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64FA" w14:textId="6DF28C8A" w:rsidR="00124F7D" w:rsidRDefault="009B3301">
      <w:r>
        <w:t xml:space="preserve">File name: </w:t>
      </w:r>
      <w:r w:rsidR="004365F7">
        <w:t>final_raw</w:t>
      </w:r>
      <w:r>
        <w:t>.csv</w:t>
      </w:r>
    </w:p>
    <w:p w14:paraId="418F94C6" w14:textId="77777777" w:rsidR="009B3301" w:rsidRDefault="009B3301"/>
    <w:p w14:paraId="3C4B547C" w14:textId="57601164" w:rsidR="009B3301" w:rsidRDefault="009B3301">
      <w:r>
        <w:t>Description: Data come from</w:t>
      </w:r>
      <w:r w:rsidR="00697976">
        <w:t xml:space="preserve"> Animal Science Department</w:t>
      </w:r>
      <w:r w:rsidR="00EB54DD">
        <w:t xml:space="preserve"> of University of Florida</w:t>
      </w:r>
      <w:r>
        <w:t xml:space="preserve">, a </w:t>
      </w:r>
      <w:r w:rsidR="006D3747">
        <w:t>group of</w:t>
      </w:r>
      <w:r w:rsidR="007F7B4F">
        <w:t xml:space="preserve"> </w:t>
      </w:r>
      <w:r>
        <w:t>records</w:t>
      </w:r>
      <w:r w:rsidR="007F7B4F">
        <w:t xml:space="preserve"> of</w:t>
      </w:r>
      <w:r w:rsidR="007D5AAD">
        <w:t xml:space="preserve"> lactating dairy</w:t>
      </w:r>
      <w:r w:rsidR="007F7B4F">
        <w:t xml:space="preserve"> co</w:t>
      </w:r>
      <w:r w:rsidR="00167F29">
        <w:t>w</w:t>
      </w:r>
      <w:r>
        <w:t xml:space="preserve">. Includes </w:t>
      </w:r>
      <w:r w:rsidR="007D5AAD">
        <w:t xml:space="preserve">traits </w:t>
      </w:r>
      <w:r w:rsidR="00C10824">
        <w:t>proba</w:t>
      </w:r>
      <w:r w:rsidR="00E62A1C">
        <w:t>bly</w:t>
      </w:r>
      <w:r w:rsidR="00C10824">
        <w:t xml:space="preserve"> affect interval from calving to commencement of luteal activity</w:t>
      </w:r>
      <w:r w:rsidR="00D53156">
        <w:t xml:space="preserve"> (CLA)</w:t>
      </w:r>
      <w:r>
        <w:t xml:space="preserve">. </w:t>
      </w:r>
    </w:p>
    <w:p w14:paraId="30F4E9BF" w14:textId="77777777" w:rsidR="009B3301" w:rsidRDefault="009B3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860"/>
        <w:gridCol w:w="2425"/>
      </w:tblGrid>
      <w:tr w:rsidR="009B3301" w14:paraId="13414C02" w14:textId="77777777" w:rsidTr="00E7346F">
        <w:tc>
          <w:tcPr>
            <w:tcW w:w="2065" w:type="dxa"/>
          </w:tcPr>
          <w:p w14:paraId="3EB80FEA" w14:textId="77777777" w:rsidR="009B3301" w:rsidRDefault="009B3301">
            <w:r>
              <w:t>Column name</w:t>
            </w:r>
          </w:p>
        </w:tc>
        <w:tc>
          <w:tcPr>
            <w:tcW w:w="4860" w:type="dxa"/>
          </w:tcPr>
          <w:p w14:paraId="36476172" w14:textId="77777777" w:rsidR="009B3301" w:rsidRDefault="009B3301" w:rsidP="009B3301">
            <w:r>
              <w:t>Column description</w:t>
            </w:r>
          </w:p>
        </w:tc>
        <w:tc>
          <w:tcPr>
            <w:tcW w:w="2425" w:type="dxa"/>
          </w:tcPr>
          <w:p w14:paraId="6B72194B" w14:textId="77777777" w:rsidR="009B3301" w:rsidRDefault="009B3301">
            <w:r>
              <w:t>Column data type</w:t>
            </w:r>
          </w:p>
        </w:tc>
      </w:tr>
      <w:tr w:rsidR="009B3301" w14:paraId="5A86210F" w14:textId="77777777" w:rsidTr="00E7346F">
        <w:tc>
          <w:tcPr>
            <w:tcW w:w="2065" w:type="dxa"/>
          </w:tcPr>
          <w:p w14:paraId="1AD21AE3" w14:textId="13AC0CEB" w:rsidR="009B3301" w:rsidRDefault="00CE1D96">
            <w:r>
              <w:t>CLA</w:t>
            </w:r>
          </w:p>
        </w:tc>
        <w:tc>
          <w:tcPr>
            <w:tcW w:w="4860" w:type="dxa"/>
          </w:tcPr>
          <w:p w14:paraId="095E3B1A" w14:textId="3E97D6D7" w:rsidR="009B3301" w:rsidRDefault="00A43BCB">
            <w:r>
              <w:t>Whether c</w:t>
            </w:r>
            <w:r w:rsidR="001843ED">
              <w:t>ow resumed ovarian cyclicity in first 60 days after calving</w:t>
            </w:r>
            <w:r w:rsidR="008B1D36">
              <w:t xml:space="preserve"> (Yes, No)</w:t>
            </w:r>
            <w:r w:rsidR="001843ED">
              <w:t xml:space="preserve"> </w:t>
            </w:r>
          </w:p>
        </w:tc>
        <w:tc>
          <w:tcPr>
            <w:tcW w:w="2425" w:type="dxa"/>
          </w:tcPr>
          <w:p w14:paraId="7F0E169A" w14:textId="023DEFE1" w:rsidR="009B3301" w:rsidRDefault="00135DC7">
            <w:r>
              <w:t>character</w:t>
            </w:r>
          </w:p>
        </w:tc>
      </w:tr>
      <w:tr w:rsidR="009B3301" w14:paraId="0E76748F" w14:textId="77777777" w:rsidTr="00E7346F">
        <w:tc>
          <w:tcPr>
            <w:tcW w:w="2065" w:type="dxa"/>
          </w:tcPr>
          <w:p w14:paraId="66AF13E3" w14:textId="31277CFC" w:rsidR="009B3301" w:rsidRDefault="00CE1D96">
            <w:r>
              <w:t>FARM</w:t>
            </w:r>
          </w:p>
        </w:tc>
        <w:tc>
          <w:tcPr>
            <w:tcW w:w="4860" w:type="dxa"/>
          </w:tcPr>
          <w:p w14:paraId="659AEAB1" w14:textId="7B391A50" w:rsidR="009B3301" w:rsidRDefault="00185D27">
            <w:r>
              <w:t>Study was carried out in seven different farms</w:t>
            </w:r>
          </w:p>
        </w:tc>
        <w:tc>
          <w:tcPr>
            <w:tcW w:w="2425" w:type="dxa"/>
          </w:tcPr>
          <w:p w14:paraId="032A727A" w14:textId="5D9A4369" w:rsidR="009B3301" w:rsidRDefault="00CE1D96">
            <w:r>
              <w:t>character</w:t>
            </w:r>
          </w:p>
        </w:tc>
      </w:tr>
      <w:tr w:rsidR="009B3301" w14:paraId="29AC163E" w14:textId="77777777" w:rsidTr="00E7346F">
        <w:tc>
          <w:tcPr>
            <w:tcW w:w="2065" w:type="dxa"/>
          </w:tcPr>
          <w:p w14:paraId="71625B4E" w14:textId="6025E506" w:rsidR="009B3301" w:rsidRDefault="00135DC7">
            <w:r>
              <w:t>PARITY</w:t>
            </w:r>
          </w:p>
        </w:tc>
        <w:tc>
          <w:tcPr>
            <w:tcW w:w="4860" w:type="dxa"/>
          </w:tcPr>
          <w:p w14:paraId="6555A982" w14:textId="64877BF8" w:rsidR="009B3301" w:rsidRDefault="005802C6">
            <w:r>
              <w:t>Parity</w:t>
            </w:r>
            <w:r w:rsidR="00E7346F">
              <w:t xml:space="preserve"> of cow</w:t>
            </w:r>
            <w:r>
              <w:t xml:space="preserve"> (</w:t>
            </w:r>
            <w:proofErr w:type="spellStart"/>
            <w:r w:rsidR="00B9437D">
              <w:t>P</w:t>
            </w:r>
            <w:r>
              <w:t>rimiparous</w:t>
            </w:r>
            <w:proofErr w:type="spellEnd"/>
            <w:r>
              <w:t xml:space="preserve"> and </w:t>
            </w:r>
            <w:r w:rsidR="00B9437D">
              <w:t>M</w:t>
            </w:r>
            <w:r>
              <w:t>ultiparous)</w:t>
            </w:r>
          </w:p>
        </w:tc>
        <w:tc>
          <w:tcPr>
            <w:tcW w:w="2425" w:type="dxa"/>
          </w:tcPr>
          <w:p w14:paraId="2254C8E7" w14:textId="1311053D" w:rsidR="009B3301" w:rsidRDefault="00135DC7">
            <w:r>
              <w:t>factor</w:t>
            </w:r>
          </w:p>
        </w:tc>
      </w:tr>
      <w:tr w:rsidR="009B3301" w14:paraId="26167238" w14:textId="77777777" w:rsidTr="00E7346F">
        <w:tc>
          <w:tcPr>
            <w:tcW w:w="2065" w:type="dxa"/>
          </w:tcPr>
          <w:p w14:paraId="49DE1793" w14:textId="48E6A794" w:rsidR="009B3301" w:rsidRDefault="00FA75D6">
            <w:r>
              <w:t>AGE</w:t>
            </w:r>
          </w:p>
        </w:tc>
        <w:tc>
          <w:tcPr>
            <w:tcW w:w="4860" w:type="dxa"/>
          </w:tcPr>
          <w:p w14:paraId="683B2E14" w14:textId="14CE29E0" w:rsidR="009B3301" w:rsidRDefault="00FE7057">
            <w:r>
              <w:t>Age of cow</w:t>
            </w:r>
          </w:p>
        </w:tc>
        <w:tc>
          <w:tcPr>
            <w:tcW w:w="2425" w:type="dxa"/>
          </w:tcPr>
          <w:p w14:paraId="4163A0A3" w14:textId="77B13629" w:rsidR="009B3301" w:rsidRDefault="009A3C66" w:rsidP="003F1EDD">
            <w:r>
              <w:t>numeric</w:t>
            </w:r>
          </w:p>
        </w:tc>
      </w:tr>
      <w:tr w:rsidR="009B3301" w14:paraId="50726D1B" w14:textId="77777777" w:rsidTr="00E7346F">
        <w:tc>
          <w:tcPr>
            <w:tcW w:w="2065" w:type="dxa"/>
          </w:tcPr>
          <w:p w14:paraId="4628A27D" w14:textId="61240B4E" w:rsidR="009B3301" w:rsidRDefault="00FA75D6">
            <w:r>
              <w:t>BCS0</w:t>
            </w:r>
          </w:p>
        </w:tc>
        <w:tc>
          <w:tcPr>
            <w:tcW w:w="4860" w:type="dxa"/>
          </w:tcPr>
          <w:p w14:paraId="1FEE6E94" w14:textId="0CDB82B2" w:rsidR="009B3301" w:rsidRDefault="00222F2A">
            <w:r>
              <w:t xml:space="preserve">Body condition score at partum </w:t>
            </w:r>
          </w:p>
        </w:tc>
        <w:tc>
          <w:tcPr>
            <w:tcW w:w="2425" w:type="dxa"/>
          </w:tcPr>
          <w:p w14:paraId="1914DD17" w14:textId="0B11B8F6" w:rsidR="009B3301" w:rsidRDefault="009A3C66" w:rsidP="003F1EDD">
            <w:r>
              <w:t>numeric</w:t>
            </w:r>
          </w:p>
        </w:tc>
      </w:tr>
      <w:tr w:rsidR="00E738FF" w14:paraId="7D05242D" w14:textId="77777777" w:rsidTr="00E7346F">
        <w:tc>
          <w:tcPr>
            <w:tcW w:w="2065" w:type="dxa"/>
          </w:tcPr>
          <w:p w14:paraId="50D09606" w14:textId="0C45657D" w:rsidR="00E738FF" w:rsidRDefault="00E738FF" w:rsidP="00E738FF">
            <w:r>
              <w:t>BCS30</w:t>
            </w:r>
          </w:p>
        </w:tc>
        <w:tc>
          <w:tcPr>
            <w:tcW w:w="4860" w:type="dxa"/>
          </w:tcPr>
          <w:p w14:paraId="6D184FA0" w14:textId="6048EC18" w:rsidR="00E738FF" w:rsidRDefault="00E738FF" w:rsidP="00E738FF">
            <w:r>
              <w:t xml:space="preserve">Body condition score at </w:t>
            </w:r>
            <w:r>
              <w:t>30 days</w:t>
            </w:r>
          </w:p>
        </w:tc>
        <w:tc>
          <w:tcPr>
            <w:tcW w:w="2425" w:type="dxa"/>
          </w:tcPr>
          <w:p w14:paraId="58B39918" w14:textId="77777777" w:rsidR="00E738FF" w:rsidRDefault="00E738FF" w:rsidP="00E738FF">
            <w:r>
              <w:t>numeric</w:t>
            </w:r>
          </w:p>
        </w:tc>
      </w:tr>
      <w:tr w:rsidR="00E738FF" w14:paraId="3CDB6267" w14:textId="77777777" w:rsidTr="00E7346F">
        <w:tc>
          <w:tcPr>
            <w:tcW w:w="2065" w:type="dxa"/>
          </w:tcPr>
          <w:p w14:paraId="4949D938" w14:textId="0374D20F" w:rsidR="00E738FF" w:rsidRDefault="00E738FF" w:rsidP="00E738FF">
            <w:r>
              <w:t>BCS45</w:t>
            </w:r>
          </w:p>
        </w:tc>
        <w:tc>
          <w:tcPr>
            <w:tcW w:w="4860" w:type="dxa"/>
          </w:tcPr>
          <w:p w14:paraId="311F1163" w14:textId="02E1C88A" w:rsidR="00E738FF" w:rsidRDefault="00E738FF" w:rsidP="00E738FF">
            <w:r>
              <w:t xml:space="preserve">Body condition score at </w:t>
            </w:r>
            <w:r>
              <w:t>45</w:t>
            </w:r>
            <w:r>
              <w:t xml:space="preserve"> days</w:t>
            </w:r>
          </w:p>
        </w:tc>
        <w:tc>
          <w:tcPr>
            <w:tcW w:w="2425" w:type="dxa"/>
          </w:tcPr>
          <w:p w14:paraId="0FEAC6DA" w14:textId="77777777" w:rsidR="00E738FF" w:rsidRDefault="00E738FF" w:rsidP="00E738FF">
            <w:r>
              <w:t>numeric</w:t>
            </w:r>
          </w:p>
        </w:tc>
      </w:tr>
      <w:tr w:rsidR="00E738FF" w14:paraId="18EB1422" w14:textId="77777777" w:rsidTr="00E7346F">
        <w:tc>
          <w:tcPr>
            <w:tcW w:w="2065" w:type="dxa"/>
          </w:tcPr>
          <w:p w14:paraId="475ACEA7" w14:textId="189DF29D" w:rsidR="00E738FF" w:rsidRDefault="00E738FF" w:rsidP="00E738FF">
            <w:r>
              <w:t>BCS60</w:t>
            </w:r>
          </w:p>
        </w:tc>
        <w:tc>
          <w:tcPr>
            <w:tcW w:w="4860" w:type="dxa"/>
          </w:tcPr>
          <w:p w14:paraId="01B6B038" w14:textId="7409E748" w:rsidR="00E738FF" w:rsidRDefault="00E738FF" w:rsidP="00E738FF">
            <w:r>
              <w:t xml:space="preserve">Body condition score at </w:t>
            </w:r>
            <w:r>
              <w:t>60</w:t>
            </w:r>
            <w:r>
              <w:t xml:space="preserve"> days</w:t>
            </w:r>
          </w:p>
        </w:tc>
        <w:tc>
          <w:tcPr>
            <w:tcW w:w="2425" w:type="dxa"/>
          </w:tcPr>
          <w:p w14:paraId="5892F5C3" w14:textId="77777777" w:rsidR="00E738FF" w:rsidRDefault="00E738FF" w:rsidP="00E738FF">
            <w:r>
              <w:t>numeric</w:t>
            </w:r>
          </w:p>
        </w:tc>
      </w:tr>
      <w:tr w:rsidR="00E738FF" w14:paraId="46339C37" w14:textId="77777777" w:rsidTr="00E7346F">
        <w:tc>
          <w:tcPr>
            <w:tcW w:w="2065" w:type="dxa"/>
          </w:tcPr>
          <w:p w14:paraId="0D70221D" w14:textId="43574B5C" w:rsidR="00E738FF" w:rsidRDefault="00E738FF" w:rsidP="00E738FF">
            <w:r>
              <w:t>DISEASE</w:t>
            </w:r>
          </w:p>
        </w:tc>
        <w:tc>
          <w:tcPr>
            <w:tcW w:w="4860" w:type="dxa"/>
          </w:tcPr>
          <w:p w14:paraId="21D96A22" w14:textId="71F1FA2C" w:rsidR="00E738FF" w:rsidRDefault="00E738FF" w:rsidP="00E738FF">
            <w:r>
              <w:t>Incidence of diseases (Disease and No Disease) during the first 60 days</w:t>
            </w:r>
          </w:p>
        </w:tc>
        <w:tc>
          <w:tcPr>
            <w:tcW w:w="2425" w:type="dxa"/>
          </w:tcPr>
          <w:p w14:paraId="2CC96BA6" w14:textId="1CCD936F" w:rsidR="00E738FF" w:rsidRDefault="00E738FF" w:rsidP="00E738FF">
            <w:r>
              <w:t>factor</w:t>
            </w:r>
          </w:p>
        </w:tc>
      </w:tr>
      <w:tr w:rsidR="00E738FF" w14:paraId="71F4B708" w14:textId="77777777" w:rsidTr="00E7346F">
        <w:tc>
          <w:tcPr>
            <w:tcW w:w="2065" w:type="dxa"/>
          </w:tcPr>
          <w:p w14:paraId="44FCCCD0" w14:textId="7E7207AE" w:rsidR="00E738FF" w:rsidRDefault="00E738FF" w:rsidP="00E738FF">
            <w:r>
              <w:t>SNP</w:t>
            </w:r>
          </w:p>
        </w:tc>
        <w:tc>
          <w:tcPr>
            <w:tcW w:w="4860" w:type="dxa"/>
          </w:tcPr>
          <w:p w14:paraId="314A1171" w14:textId="514841D6" w:rsidR="00E738FF" w:rsidRDefault="00D6256A" w:rsidP="00E738FF">
            <w:r>
              <w:t>Genetic variant in the gene IGF-1 (</w:t>
            </w:r>
            <w:r w:rsidR="007B5EFA">
              <w:t>AA BB AB</w:t>
            </w:r>
            <w:bookmarkStart w:id="0" w:name="_GoBack"/>
            <w:bookmarkEnd w:id="0"/>
            <w:r>
              <w:t>)</w:t>
            </w:r>
          </w:p>
        </w:tc>
        <w:tc>
          <w:tcPr>
            <w:tcW w:w="2425" w:type="dxa"/>
          </w:tcPr>
          <w:p w14:paraId="018BF9A4" w14:textId="77777777" w:rsidR="00E738FF" w:rsidRDefault="00E738FF" w:rsidP="00E738FF">
            <w:r>
              <w:t>factor</w:t>
            </w:r>
          </w:p>
        </w:tc>
      </w:tr>
      <w:tr w:rsidR="00E738FF" w14:paraId="02153776" w14:textId="77777777" w:rsidTr="00E7346F">
        <w:tc>
          <w:tcPr>
            <w:tcW w:w="2065" w:type="dxa"/>
          </w:tcPr>
          <w:p w14:paraId="541E9F6C" w14:textId="1A89AF4D" w:rsidR="00E738FF" w:rsidRDefault="00E738FF" w:rsidP="00E738FF">
            <w:r>
              <w:t>MILK</w:t>
            </w:r>
          </w:p>
        </w:tc>
        <w:tc>
          <w:tcPr>
            <w:tcW w:w="4860" w:type="dxa"/>
          </w:tcPr>
          <w:p w14:paraId="35D6DECE" w14:textId="6071872F" w:rsidR="00E738FF" w:rsidRDefault="00E738FF" w:rsidP="00E738FF">
            <w:r>
              <w:t>Daily milk production of cow</w:t>
            </w:r>
          </w:p>
        </w:tc>
        <w:tc>
          <w:tcPr>
            <w:tcW w:w="2425" w:type="dxa"/>
          </w:tcPr>
          <w:p w14:paraId="0F2E663F" w14:textId="2958D271" w:rsidR="00E738FF" w:rsidRDefault="00E738FF" w:rsidP="00E738FF">
            <w:r>
              <w:t>numeric</w:t>
            </w:r>
          </w:p>
        </w:tc>
      </w:tr>
    </w:tbl>
    <w:p w14:paraId="26E3B295" w14:textId="77777777" w:rsidR="009B3301" w:rsidRDefault="009B3301"/>
    <w:sectPr w:rsidR="009B3301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01"/>
    <w:rsid w:val="000671CF"/>
    <w:rsid w:val="00124F7D"/>
    <w:rsid w:val="00126C9B"/>
    <w:rsid w:val="00135DC7"/>
    <w:rsid w:val="00167F29"/>
    <w:rsid w:val="001843ED"/>
    <w:rsid w:val="00185D27"/>
    <w:rsid w:val="00222F2A"/>
    <w:rsid w:val="002446F7"/>
    <w:rsid w:val="0029278C"/>
    <w:rsid w:val="003A5452"/>
    <w:rsid w:val="003C58A1"/>
    <w:rsid w:val="004365F7"/>
    <w:rsid w:val="00542E4B"/>
    <w:rsid w:val="005802C6"/>
    <w:rsid w:val="00697976"/>
    <w:rsid w:val="006D3747"/>
    <w:rsid w:val="007B5EFA"/>
    <w:rsid w:val="007D5AAD"/>
    <w:rsid w:val="007F7B4F"/>
    <w:rsid w:val="008B1D36"/>
    <w:rsid w:val="009A3C66"/>
    <w:rsid w:val="009B3301"/>
    <w:rsid w:val="00A43BCB"/>
    <w:rsid w:val="00AB698E"/>
    <w:rsid w:val="00B9437D"/>
    <w:rsid w:val="00C10824"/>
    <w:rsid w:val="00CE1D96"/>
    <w:rsid w:val="00D53156"/>
    <w:rsid w:val="00D6256A"/>
    <w:rsid w:val="00E62A1C"/>
    <w:rsid w:val="00E7346F"/>
    <w:rsid w:val="00E738FF"/>
    <w:rsid w:val="00EB54DD"/>
    <w:rsid w:val="00ED2AEC"/>
    <w:rsid w:val="00FA75D6"/>
    <w:rsid w:val="00FE705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2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Guangran Deng</cp:lastModifiedBy>
  <cp:revision>68</cp:revision>
  <dcterms:created xsi:type="dcterms:W3CDTF">2017-09-29T22:27:00Z</dcterms:created>
  <dcterms:modified xsi:type="dcterms:W3CDTF">2017-11-29T06:36:00Z</dcterms:modified>
</cp:coreProperties>
</file>