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F41" w:rsidRDefault="00B07F41" w:rsidP="00B07F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登录一台主机</w:t>
      </w:r>
      <w:r>
        <w:rPr>
          <w:rFonts w:hint="eastAsia"/>
        </w:rPr>
        <w:t>,</w:t>
      </w:r>
      <w:r>
        <w:rPr>
          <w:rFonts w:hint="eastAsia"/>
        </w:rPr>
        <w:t>进入归档目录</w:t>
      </w:r>
    </w:p>
    <w:p w:rsidR="00B07F41" w:rsidRDefault="00B07F41" w:rsidP="00B07F41">
      <w:pPr>
        <w:pStyle w:val="a3"/>
        <w:ind w:left="360"/>
      </w:pPr>
      <w:r>
        <w:t xml:space="preserve">[root@zfzq-kdb-server2 trs3]# </w:t>
      </w:r>
      <w:proofErr w:type="spellStart"/>
      <w:proofErr w:type="gramStart"/>
      <w:r>
        <w:t>su</w:t>
      </w:r>
      <w:proofErr w:type="spellEnd"/>
      <w:proofErr w:type="gramEnd"/>
      <w:r>
        <w:t xml:space="preserve"> - grid</w:t>
      </w:r>
    </w:p>
    <w:p w:rsidR="00B07F41" w:rsidRDefault="00B07F41" w:rsidP="00B07F41">
      <w:pPr>
        <w:pStyle w:val="a3"/>
        <w:ind w:left="360"/>
      </w:pPr>
      <w:r>
        <w:t>[grid@zfzq-kdb-server2 ~]$ export ORACLE_SID=+ASM3</w:t>
      </w:r>
    </w:p>
    <w:p w:rsidR="00B07F41" w:rsidRDefault="00B07F41" w:rsidP="00B07F41">
      <w:pPr>
        <w:pStyle w:val="a3"/>
        <w:ind w:left="360"/>
      </w:pPr>
      <w:r w:rsidRPr="00B07F41">
        <w:rPr>
          <w:highlight w:val="yellow"/>
        </w:rPr>
        <w:t>此处</w:t>
      </w:r>
      <w:r w:rsidRPr="00B07F41">
        <w:rPr>
          <w:rFonts w:hint="eastAsia"/>
          <w:highlight w:val="yellow"/>
        </w:rPr>
        <w:t>+</w:t>
      </w:r>
      <w:r w:rsidRPr="00B07F41">
        <w:rPr>
          <w:highlight w:val="yellow"/>
        </w:rPr>
        <w:t>ASM3</w:t>
      </w:r>
      <w:r w:rsidRPr="00B07F41">
        <w:rPr>
          <w:highlight w:val="yellow"/>
        </w:rPr>
        <w:t>为实例名</w:t>
      </w:r>
      <w:r w:rsidRPr="00B07F41">
        <w:rPr>
          <w:rFonts w:hint="eastAsia"/>
          <w:highlight w:val="yellow"/>
        </w:rPr>
        <w:t>，</w:t>
      </w:r>
      <w:r w:rsidRPr="00B07F41">
        <w:rPr>
          <w:highlight w:val="yellow"/>
        </w:rPr>
        <w:t>在</w:t>
      </w:r>
      <w:r w:rsidRPr="00B07F41">
        <w:rPr>
          <w:rFonts w:hint="eastAsia"/>
          <w:highlight w:val="yellow"/>
        </w:rPr>
        <w:t>1</w:t>
      </w:r>
      <w:r w:rsidRPr="00B07F41">
        <w:rPr>
          <w:rFonts w:hint="eastAsia"/>
          <w:highlight w:val="yellow"/>
        </w:rPr>
        <w:t>节点上为</w:t>
      </w:r>
      <w:r w:rsidRPr="00B07F41">
        <w:rPr>
          <w:rFonts w:hint="eastAsia"/>
          <w:highlight w:val="yellow"/>
        </w:rPr>
        <w:t>+ASM1</w:t>
      </w:r>
      <w:r w:rsidRPr="00B07F41">
        <w:rPr>
          <w:rFonts w:hint="eastAsia"/>
          <w:highlight w:val="yellow"/>
        </w:rPr>
        <w:t>，</w:t>
      </w:r>
      <w:r w:rsidRPr="00B07F41">
        <w:rPr>
          <w:rFonts w:hint="eastAsia"/>
          <w:highlight w:val="yellow"/>
        </w:rPr>
        <w:t>2</w:t>
      </w:r>
      <w:r w:rsidRPr="00B07F41">
        <w:rPr>
          <w:rFonts w:hint="eastAsia"/>
          <w:highlight w:val="yellow"/>
        </w:rPr>
        <w:t>节点为</w:t>
      </w:r>
      <w:r w:rsidRPr="00B07F41">
        <w:rPr>
          <w:rFonts w:hint="eastAsia"/>
          <w:highlight w:val="yellow"/>
        </w:rPr>
        <w:t>+ASM3</w:t>
      </w:r>
      <w:r w:rsidRPr="00B07F41">
        <w:rPr>
          <w:rFonts w:hint="eastAsia"/>
          <w:highlight w:val="yellow"/>
        </w:rPr>
        <w:t>，</w:t>
      </w:r>
      <w:r w:rsidRPr="00B07F41">
        <w:rPr>
          <w:rFonts w:hint="eastAsia"/>
          <w:highlight w:val="yellow"/>
        </w:rPr>
        <w:t>3</w:t>
      </w:r>
      <w:r w:rsidRPr="00B07F41">
        <w:rPr>
          <w:rFonts w:hint="eastAsia"/>
          <w:highlight w:val="yellow"/>
        </w:rPr>
        <w:t>节点为</w:t>
      </w:r>
      <w:r w:rsidRPr="00B07F41">
        <w:rPr>
          <w:rFonts w:hint="eastAsia"/>
          <w:highlight w:val="yellow"/>
        </w:rPr>
        <w:t>+</w:t>
      </w:r>
      <w:r w:rsidRPr="00B07F41">
        <w:rPr>
          <w:highlight w:val="yellow"/>
        </w:rPr>
        <w:t>ASM2</w:t>
      </w:r>
    </w:p>
    <w:p w:rsidR="00B07F41" w:rsidRDefault="00B07F41" w:rsidP="00B07F41">
      <w:pPr>
        <w:pStyle w:val="a3"/>
        <w:ind w:left="360"/>
      </w:pPr>
      <w:r>
        <w:t xml:space="preserve">[grid@zfzq-kdb-server2 ~]$ </w:t>
      </w:r>
      <w:proofErr w:type="spellStart"/>
      <w:proofErr w:type="gramStart"/>
      <w:r>
        <w:t>asmcmd</w:t>
      </w:r>
      <w:proofErr w:type="spellEnd"/>
      <w:proofErr w:type="gramEnd"/>
    </w:p>
    <w:p w:rsidR="00B07F41" w:rsidRDefault="00B07F41" w:rsidP="00B07F41">
      <w:pPr>
        <w:pStyle w:val="a3"/>
        <w:ind w:left="360"/>
      </w:pPr>
      <w:r>
        <w:t xml:space="preserve">ASMCMD&gt; </w:t>
      </w:r>
      <w:proofErr w:type="spellStart"/>
      <w:r>
        <w:t>ls</w:t>
      </w:r>
      <w:proofErr w:type="spellEnd"/>
    </w:p>
    <w:p w:rsidR="00B07F41" w:rsidRDefault="00B07F41" w:rsidP="00B07F41">
      <w:pPr>
        <w:pStyle w:val="a3"/>
        <w:ind w:left="360"/>
      </w:pPr>
      <w:r>
        <w:t>DATADG/</w:t>
      </w:r>
    </w:p>
    <w:p w:rsidR="00B07F41" w:rsidRDefault="00B07F41" w:rsidP="00B07F41">
      <w:pPr>
        <w:pStyle w:val="a3"/>
        <w:ind w:left="360"/>
      </w:pPr>
      <w:r>
        <w:t>FLA/</w:t>
      </w:r>
    </w:p>
    <w:p w:rsidR="00B07F41" w:rsidRDefault="00B07F41" w:rsidP="00B07F41">
      <w:pPr>
        <w:pStyle w:val="a3"/>
        <w:ind w:left="360"/>
      </w:pPr>
      <w:r>
        <w:t>GRIDDG/</w:t>
      </w:r>
    </w:p>
    <w:p w:rsidR="00B07F41" w:rsidRDefault="00B07F41" w:rsidP="00B07F41">
      <w:pPr>
        <w:pStyle w:val="a3"/>
        <w:ind w:left="360"/>
      </w:pPr>
      <w:r>
        <w:t xml:space="preserve">ASMCMD&gt; cd </w:t>
      </w:r>
      <w:proofErr w:type="spellStart"/>
      <w:proofErr w:type="gramStart"/>
      <w:r>
        <w:t>fla</w:t>
      </w:r>
      <w:proofErr w:type="spellEnd"/>
      <w:proofErr w:type="gramEnd"/>
    </w:p>
    <w:p w:rsidR="00B07F41" w:rsidRDefault="00B07F41" w:rsidP="00B07F41">
      <w:pPr>
        <w:pStyle w:val="a3"/>
        <w:ind w:left="360"/>
      </w:pPr>
      <w:r>
        <w:t xml:space="preserve">ASMCMD&gt; </w:t>
      </w:r>
      <w:proofErr w:type="spellStart"/>
      <w:r>
        <w:t>ls</w:t>
      </w:r>
      <w:proofErr w:type="spellEnd"/>
    </w:p>
    <w:p w:rsidR="00B07F41" w:rsidRDefault="00B07F41" w:rsidP="00B07F41">
      <w:pPr>
        <w:pStyle w:val="a3"/>
        <w:ind w:left="360"/>
      </w:pPr>
      <w:r>
        <w:t>CMSPRO/</w:t>
      </w:r>
    </w:p>
    <w:p w:rsidR="00B07F41" w:rsidRDefault="00B07F41" w:rsidP="00B07F41">
      <w:pPr>
        <w:pStyle w:val="a3"/>
        <w:ind w:left="360"/>
      </w:pPr>
      <w:r>
        <w:t>TRS/</w:t>
      </w:r>
    </w:p>
    <w:p w:rsidR="00B07F41" w:rsidRDefault="00B07F41" w:rsidP="00B07F41">
      <w:pPr>
        <w:pStyle w:val="a3"/>
        <w:ind w:left="360"/>
      </w:pPr>
      <w:r w:rsidRPr="00B07F41">
        <w:rPr>
          <w:highlight w:val="yellow"/>
        </w:rPr>
        <w:t>此处</w:t>
      </w:r>
      <w:r w:rsidRPr="00B07F41">
        <w:rPr>
          <w:rFonts w:hint="eastAsia"/>
          <w:highlight w:val="yellow"/>
        </w:rPr>
        <w:t>CMSPRO</w:t>
      </w:r>
      <w:r w:rsidRPr="00B07F41">
        <w:rPr>
          <w:rFonts w:hint="eastAsia"/>
          <w:highlight w:val="yellow"/>
        </w:rPr>
        <w:t>与</w:t>
      </w:r>
      <w:r w:rsidRPr="00B07F41">
        <w:rPr>
          <w:rFonts w:hint="eastAsia"/>
          <w:highlight w:val="yellow"/>
        </w:rPr>
        <w:t>TRS</w:t>
      </w:r>
      <w:r w:rsidRPr="00B07F41">
        <w:rPr>
          <w:rFonts w:hint="eastAsia"/>
          <w:highlight w:val="yellow"/>
        </w:rPr>
        <w:t>为两个数据库，根据需要进行选择</w:t>
      </w:r>
    </w:p>
    <w:p w:rsidR="00B07F41" w:rsidRDefault="00B07F41" w:rsidP="00B07F41">
      <w:pPr>
        <w:pStyle w:val="a3"/>
        <w:ind w:left="360"/>
      </w:pPr>
      <w:r>
        <w:t xml:space="preserve">ASMCMD&gt; cd </w:t>
      </w:r>
      <w:proofErr w:type="spellStart"/>
      <w:r>
        <w:t>trs</w:t>
      </w:r>
      <w:proofErr w:type="spellEnd"/>
    </w:p>
    <w:p w:rsidR="00B07F41" w:rsidRDefault="00B07F41" w:rsidP="00B07F41">
      <w:pPr>
        <w:pStyle w:val="a3"/>
        <w:ind w:left="360"/>
        <w:rPr>
          <w:rFonts w:hint="eastAsia"/>
        </w:rPr>
      </w:pPr>
      <w:r w:rsidRPr="00B07F41">
        <w:rPr>
          <w:highlight w:val="yellow"/>
        </w:rPr>
        <w:t>此例以</w:t>
      </w:r>
      <w:r w:rsidRPr="00B07F41">
        <w:rPr>
          <w:rFonts w:hint="eastAsia"/>
          <w:highlight w:val="yellow"/>
        </w:rPr>
        <w:t>TRS</w:t>
      </w:r>
      <w:r w:rsidRPr="00B07F41">
        <w:rPr>
          <w:rFonts w:hint="eastAsia"/>
          <w:highlight w:val="yellow"/>
        </w:rPr>
        <w:t>为例，故进入</w:t>
      </w:r>
      <w:proofErr w:type="spellStart"/>
      <w:r w:rsidRPr="00B07F41">
        <w:rPr>
          <w:rFonts w:hint="eastAsia"/>
          <w:highlight w:val="yellow"/>
        </w:rPr>
        <w:t>trs</w:t>
      </w:r>
      <w:proofErr w:type="spellEnd"/>
      <w:r w:rsidRPr="00B07F41">
        <w:rPr>
          <w:rFonts w:hint="eastAsia"/>
          <w:highlight w:val="yellow"/>
        </w:rPr>
        <w:t>数据库</w:t>
      </w:r>
      <w:r>
        <w:rPr>
          <w:rFonts w:hint="eastAsia"/>
          <w:highlight w:val="yellow"/>
        </w:rPr>
        <w:t>目录</w:t>
      </w:r>
    </w:p>
    <w:p w:rsidR="00B07F41" w:rsidRDefault="00B07F41" w:rsidP="00B07F41">
      <w:pPr>
        <w:pStyle w:val="a3"/>
        <w:ind w:left="360"/>
      </w:pPr>
      <w:r>
        <w:t xml:space="preserve">ASMCMD&gt; </w:t>
      </w:r>
      <w:proofErr w:type="spellStart"/>
      <w:r>
        <w:t>ls</w:t>
      </w:r>
      <w:proofErr w:type="spellEnd"/>
    </w:p>
    <w:p w:rsidR="00B07F41" w:rsidRDefault="00B07F41" w:rsidP="00B07F41">
      <w:pPr>
        <w:pStyle w:val="a3"/>
        <w:ind w:left="360"/>
      </w:pPr>
      <w:r>
        <w:t>ARCHIVELOG/</w:t>
      </w:r>
      <w:r>
        <w:t xml:space="preserve"> </w:t>
      </w:r>
      <w:r w:rsidRPr="00B07F41">
        <w:rPr>
          <w:rFonts w:hint="eastAsia"/>
          <w:highlight w:val="yellow"/>
        </w:rPr>
        <w:t>----------------------------------</w:t>
      </w:r>
      <w:r w:rsidRPr="00B07F41">
        <w:rPr>
          <w:highlight w:val="yellow"/>
        </w:rPr>
        <w:t>归档日志存放目录</w:t>
      </w:r>
    </w:p>
    <w:p w:rsidR="00B07F41" w:rsidRDefault="00B07F41" w:rsidP="00B07F41">
      <w:pPr>
        <w:pStyle w:val="a3"/>
        <w:ind w:left="360"/>
      </w:pPr>
      <w:r>
        <w:t>CONTROLFILE/</w:t>
      </w:r>
      <w:r w:rsidRPr="00B07F41">
        <w:rPr>
          <w:rFonts w:hint="eastAsia"/>
          <w:highlight w:val="red"/>
        </w:rPr>
        <w:t>----------------------------------</w:t>
      </w:r>
      <w:r w:rsidRPr="00B07F41">
        <w:rPr>
          <w:highlight w:val="red"/>
        </w:rPr>
        <w:t>控制文件存放目录</w:t>
      </w:r>
      <w:r>
        <w:rPr>
          <w:rFonts w:hint="eastAsia"/>
          <w:highlight w:val="red"/>
        </w:rPr>
        <w:t>，</w:t>
      </w:r>
      <w:r>
        <w:rPr>
          <w:highlight w:val="red"/>
        </w:rPr>
        <w:t>勿操作</w:t>
      </w:r>
    </w:p>
    <w:p w:rsidR="00B07F41" w:rsidRDefault="00B07F41" w:rsidP="00B07F41">
      <w:pPr>
        <w:pStyle w:val="a3"/>
        <w:ind w:left="360"/>
        <w:rPr>
          <w:rFonts w:hint="eastAsia"/>
        </w:rPr>
      </w:pPr>
      <w:r>
        <w:t>ONLINELOG/</w:t>
      </w:r>
      <w:r w:rsidRPr="00B07F41">
        <w:rPr>
          <w:rFonts w:hint="eastAsia"/>
          <w:highlight w:val="red"/>
        </w:rPr>
        <w:t>-------------------------------------</w:t>
      </w:r>
      <w:r w:rsidRPr="00B07F41">
        <w:rPr>
          <w:highlight w:val="red"/>
        </w:rPr>
        <w:t>在线日志存放目录</w:t>
      </w:r>
      <w:r>
        <w:rPr>
          <w:rFonts w:hint="eastAsia"/>
          <w:highlight w:val="red"/>
        </w:rPr>
        <w:t>，</w:t>
      </w:r>
      <w:r>
        <w:rPr>
          <w:highlight w:val="red"/>
        </w:rPr>
        <w:t>勿操作</w:t>
      </w:r>
    </w:p>
    <w:p w:rsidR="00B07F41" w:rsidRDefault="00B07F41" w:rsidP="00B07F41">
      <w:pPr>
        <w:pStyle w:val="a3"/>
        <w:ind w:left="360"/>
      </w:pPr>
      <w:r>
        <w:t xml:space="preserve">ASMCMD&gt; cd </w:t>
      </w:r>
      <w:proofErr w:type="spellStart"/>
      <w:r>
        <w:t>archivelog</w:t>
      </w:r>
      <w:proofErr w:type="spellEnd"/>
    </w:p>
    <w:p w:rsidR="00B07F41" w:rsidRDefault="00B07F41" w:rsidP="00B07F41">
      <w:pPr>
        <w:pStyle w:val="a3"/>
        <w:ind w:left="360"/>
      </w:pPr>
      <w:r>
        <w:t xml:space="preserve">ASMCMD&gt; </w:t>
      </w:r>
      <w:proofErr w:type="spellStart"/>
      <w:r>
        <w:t>ls</w:t>
      </w:r>
      <w:proofErr w:type="spellEnd"/>
    </w:p>
    <w:p w:rsidR="00B07F41" w:rsidRDefault="00B07F41" w:rsidP="00B07F41">
      <w:pPr>
        <w:pStyle w:val="a3"/>
        <w:ind w:left="360"/>
      </w:pPr>
      <w:r>
        <w:t>2017_01_21/</w:t>
      </w:r>
    </w:p>
    <w:p w:rsidR="00B07F41" w:rsidRDefault="00B07F41" w:rsidP="00B07F41">
      <w:pPr>
        <w:pStyle w:val="a3"/>
        <w:ind w:left="360"/>
      </w:pPr>
      <w:r>
        <w:t>2017_01_22/</w:t>
      </w:r>
    </w:p>
    <w:p w:rsidR="00B07F41" w:rsidRDefault="00B07F41" w:rsidP="00B07F41">
      <w:pPr>
        <w:pStyle w:val="a3"/>
        <w:ind w:left="360"/>
      </w:pPr>
      <w:r>
        <w:t>2017_01_23/</w:t>
      </w:r>
    </w:p>
    <w:p w:rsidR="00B07F41" w:rsidRDefault="00B07F41" w:rsidP="00B07F41">
      <w:pPr>
        <w:pStyle w:val="a3"/>
        <w:ind w:left="360"/>
      </w:pPr>
      <w:r>
        <w:t>2017_01_24/</w:t>
      </w:r>
    </w:p>
    <w:p w:rsidR="00B07F41" w:rsidRDefault="00B07F41" w:rsidP="00B07F41">
      <w:pPr>
        <w:pStyle w:val="a3"/>
        <w:ind w:left="360"/>
      </w:pPr>
      <w:r>
        <w:t>2017_01_25/</w:t>
      </w:r>
    </w:p>
    <w:p w:rsidR="00B07F41" w:rsidRDefault="00B07F41" w:rsidP="00B07F41">
      <w:pPr>
        <w:pStyle w:val="a3"/>
        <w:ind w:left="360"/>
      </w:pPr>
      <w:r>
        <w:t>2017_01_26/</w:t>
      </w:r>
    </w:p>
    <w:p w:rsidR="00B07F41" w:rsidRDefault="00B07F41" w:rsidP="00B07F41">
      <w:pPr>
        <w:pStyle w:val="a3"/>
        <w:ind w:left="360"/>
      </w:pPr>
      <w:r>
        <w:t>2017_01_27/</w:t>
      </w:r>
    </w:p>
    <w:p w:rsidR="00B07F41" w:rsidRDefault="00B07F41" w:rsidP="00B07F41">
      <w:pPr>
        <w:pStyle w:val="a3"/>
        <w:ind w:left="360"/>
      </w:pPr>
      <w:r>
        <w:t>2017_01_28/</w:t>
      </w:r>
    </w:p>
    <w:p w:rsidR="00B07F41" w:rsidRDefault="00B07F41" w:rsidP="00B07F41">
      <w:pPr>
        <w:pStyle w:val="a3"/>
        <w:ind w:left="360"/>
      </w:pPr>
      <w:r>
        <w:t>2017_01_29/</w:t>
      </w:r>
    </w:p>
    <w:p w:rsidR="00B07F41" w:rsidRDefault="00B07F41" w:rsidP="00B07F41">
      <w:pPr>
        <w:pStyle w:val="a3"/>
        <w:ind w:left="360"/>
      </w:pPr>
      <w:r>
        <w:t>2017_01_30/</w:t>
      </w:r>
    </w:p>
    <w:p w:rsidR="00B07F41" w:rsidRDefault="00B07F41" w:rsidP="00B07F41">
      <w:pPr>
        <w:pStyle w:val="a3"/>
        <w:ind w:left="360"/>
      </w:pPr>
      <w:r>
        <w:t>2017_01_31/</w:t>
      </w:r>
    </w:p>
    <w:p w:rsidR="00B07F41" w:rsidRDefault="00B07F41" w:rsidP="00B07F41">
      <w:pPr>
        <w:pStyle w:val="a3"/>
        <w:ind w:left="360"/>
      </w:pPr>
      <w:r>
        <w:t>2017_02_01/</w:t>
      </w:r>
    </w:p>
    <w:p w:rsidR="00B07F41" w:rsidRDefault="00B07F41" w:rsidP="00B07F41">
      <w:pPr>
        <w:pStyle w:val="a3"/>
        <w:ind w:left="360"/>
      </w:pPr>
      <w:r>
        <w:t>2017_02_02/</w:t>
      </w:r>
    </w:p>
    <w:p w:rsidR="00B07F41" w:rsidRDefault="00B07F41" w:rsidP="00B07F41">
      <w:pPr>
        <w:pStyle w:val="a3"/>
        <w:ind w:left="360"/>
      </w:pPr>
      <w:r>
        <w:t>2017_02_03/</w:t>
      </w:r>
    </w:p>
    <w:p w:rsidR="00B07F41" w:rsidRDefault="00B07F41" w:rsidP="00B07F41">
      <w:pPr>
        <w:pStyle w:val="a3"/>
        <w:ind w:left="360"/>
      </w:pPr>
      <w:r>
        <w:t>2017_02_04/</w:t>
      </w:r>
    </w:p>
    <w:p w:rsidR="00B07F41" w:rsidRDefault="00B07F41" w:rsidP="00B07F41">
      <w:pPr>
        <w:pStyle w:val="a3"/>
        <w:ind w:left="360"/>
      </w:pPr>
      <w:r>
        <w:t>2017_02_05/</w:t>
      </w:r>
    </w:p>
    <w:p w:rsidR="00B07F41" w:rsidRDefault="00B07F41" w:rsidP="00B07F41">
      <w:pPr>
        <w:pStyle w:val="a3"/>
        <w:ind w:left="360"/>
      </w:pPr>
      <w:r>
        <w:t>2017_02_06/</w:t>
      </w:r>
    </w:p>
    <w:p w:rsidR="00B07F41" w:rsidRDefault="00B07F41" w:rsidP="00B07F41">
      <w:pPr>
        <w:pStyle w:val="a3"/>
        <w:ind w:left="360"/>
      </w:pPr>
      <w:r>
        <w:t>2017_02_07/</w:t>
      </w:r>
    </w:p>
    <w:p w:rsidR="00B07F41" w:rsidRDefault="00B07F41" w:rsidP="00B07F41">
      <w:pPr>
        <w:pStyle w:val="a3"/>
        <w:ind w:left="360"/>
      </w:pPr>
      <w:r>
        <w:t>2017_02_08/</w:t>
      </w:r>
    </w:p>
    <w:p w:rsidR="00B07F41" w:rsidRDefault="00B07F41" w:rsidP="00B07F41">
      <w:pPr>
        <w:pStyle w:val="a3"/>
        <w:ind w:left="360"/>
      </w:pPr>
      <w:r>
        <w:t>2017_02_09/</w:t>
      </w:r>
    </w:p>
    <w:p w:rsidR="00B07F41" w:rsidRDefault="00B07F41" w:rsidP="00B07F41">
      <w:pPr>
        <w:pStyle w:val="a3"/>
        <w:ind w:left="360"/>
      </w:pPr>
      <w:r>
        <w:t>2017_02_10/</w:t>
      </w:r>
    </w:p>
    <w:p w:rsidR="00B07F41" w:rsidRDefault="00B07F41" w:rsidP="00B07F41">
      <w:pPr>
        <w:pStyle w:val="a3"/>
        <w:ind w:left="360"/>
      </w:pPr>
      <w:r>
        <w:t>2017_02_11/</w:t>
      </w:r>
    </w:p>
    <w:p w:rsidR="00B07F41" w:rsidRDefault="00B07F41" w:rsidP="00B07F41">
      <w:pPr>
        <w:pStyle w:val="a3"/>
        <w:ind w:left="360"/>
      </w:pPr>
      <w:r>
        <w:lastRenderedPageBreak/>
        <w:t>2017_02_13/</w:t>
      </w:r>
    </w:p>
    <w:p w:rsidR="00B07F41" w:rsidRDefault="00B07F41" w:rsidP="00B07F41">
      <w:pPr>
        <w:pStyle w:val="a3"/>
        <w:ind w:left="360"/>
        <w:rPr>
          <w:rFonts w:hint="eastAsia"/>
        </w:rPr>
      </w:pPr>
      <w:r w:rsidRPr="00B07F41">
        <w:rPr>
          <w:highlight w:val="yellow"/>
        </w:rPr>
        <w:t>此处以时间排序显示了每天的归档日志情况</w:t>
      </w:r>
    </w:p>
    <w:p w:rsidR="00B07F41" w:rsidRDefault="00B07F41" w:rsidP="00B07F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物理删除归档日志</w:t>
      </w:r>
    </w:p>
    <w:p w:rsidR="00B07F41" w:rsidRPr="00B07F41" w:rsidRDefault="00B07F41" w:rsidP="00B07F41">
      <w:pPr>
        <w:pStyle w:val="a3"/>
        <w:ind w:left="360"/>
        <w:rPr>
          <w:rFonts w:hint="eastAsia"/>
        </w:rPr>
      </w:pPr>
      <w:r>
        <w:t>如果需要删除</w:t>
      </w:r>
      <w:r>
        <w:rPr>
          <w:rFonts w:hint="eastAsia"/>
        </w:rPr>
        <w:t>，</w:t>
      </w:r>
      <w:r>
        <w:t>可直接执行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</w:t>
      </w:r>
      <w:r w:rsidRPr="00B07F41">
        <w:rPr>
          <w:color w:val="FF0000"/>
        </w:rPr>
        <w:t>2017_02_11/</w:t>
      </w:r>
      <w:r>
        <w:rPr>
          <w:rFonts w:hint="eastAsia"/>
          <w:color w:val="FF0000"/>
        </w:rPr>
        <w:t>（根据需要选择某天，建议删除一周前的日志，请谨慎操作）</w:t>
      </w:r>
    </w:p>
    <w:p w:rsidR="00B07F41" w:rsidRDefault="00B07F41" w:rsidP="00B07F41">
      <w:pPr>
        <w:pStyle w:val="a3"/>
        <w:numPr>
          <w:ilvl w:val="0"/>
          <w:numId w:val="1"/>
        </w:numPr>
        <w:ind w:firstLineChars="0"/>
      </w:pPr>
      <w:r>
        <w:t>数据库层移除无效归档日志</w:t>
      </w:r>
    </w:p>
    <w:p w:rsidR="00B07F41" w:rsidRDefault="00451C9D" w:rsidP="00B07F41">
      <w:pPr>
        <w:pStyle w:val="a3"/>
        <w:ind w:left="360" w:firstLineChars="0" w:firstLine="0"/>
      </w:pPr>
      <w:r>
        <w:rPr>
          <w:rFonts w:hint="eastAsia"/>
        </w:rPr>
        <w:t>删除完成后</w:t>
      </w:r>
      <w:r>
        <w:rPr>
          <w:rFonts w:hint="eastAsia"/>
        </w:rPr>
        <w:t>exit</w:t>
      </w:r>
      <w:r>
        <w:rPr>
          <w:rFonts w:hint="eastAsia"/>
        </w:rPr>
        <w:t>退出</w:t>
      </w:r>
      <w:proofErr w:type="spellStart"/>
      <w:r>
        <w:rPr>
          <w:rFonts w:hint="eastAsia"/>
        </w:rPr>
        <w:t>asmcmd</w:t>
      </w:r>
      <w:proofErr w:type="spellEnd"/>
    </w:p>
    <w:p w:rsidR="00451C9D" w:rsidRDefault="00451C9D" w:rsidP="00451C9D">
      <w:pPr>
        <w:pStyle w:val="a3"/>
        <w:ind w:left="360"/>
      </w:pPr>
      <w:r>
        <w:t>ASMCMD&gt; exit</w:t>
      </w:r>
    </w:p>
    <w:p w:rsidR="00451C9D" w:rsidRDefault="00451C9D" w:rsidP="00451C9D">
      <w:pPr>
        <w:pStyle w:val="a3"/>
        <w:ind w:left="360"/>
      </w:pPr>
      <w:r>
        <w:t xml:space="preserve">[grid@zfzq-kdb-server2 ~]$ </w:t>
      </w:r>
      <w:proofErr w:type="spellStart"/>
      <w:r>
        <w:t>su</w:t>
      </w:r>
      <w:proofErr w:type="spellEnd"/>
      <w:r>
        <w:t xml:space="preserve"> </w:t>
      </w:r>
      <w:r>
        <w:t>–</w:t>
      </w:r>
      <w:r>
        <w:t xml:space="preserve"> oracle</w:t>
      </w:r>
      <w:r>
        <w:t xml:space="preserve">    </w:t>
      </w:r>
      <w:r w:rsidRPr="00451C9D">
        <w:rPr>
          <w:rFonts w:hint="eastAsia"/>
          <w:highlight w:val="yellow"/>
        </w:rPr>
        <w:t>------------------------</w:t>
      </w:r>
      <w:r w:rsidRPr="00451C9D">
        <w:rPr>
          <w:highlight w:val="yellow"/>
        </w:rPr>
        <w:t>切换至</w:t>
      </w:r>
      <w:r w:rsidRPr="00451C9D">
        <w:rPr>
          <w:highlight w:val="yellow"/>
        </w:rPr>
        <w:t>oracle</w:t>
      </w:r>
      <w:r w:rsidRPr="00451C9D">
        <w:rPr>
          <w:highlight w:val="yellow"/>
        </w:rPr>
        <w:t>用户</w:t>
      </w:r>
    </w:p>
    <w:p w:rsidR="00451C9D" w:rsidRDefault="00451C9D" w:rsidP="00451C9D">
      <w:pPr>
        <w:pStyle w:val="a3"/>
        <w:ind w:left="360"/>
      </w:pPr>
      <w:r>
        <w:t xml:space="preserve">Password: </w:t>
      </w:r>
    </w:p>
    <w:p w:rsidR="00451C9D" w:rsidRDefault="00451C9D" w:rsidP="00451C9D">
      <w:pPr>
        <w:pStyle w:val="a3"/>
        <w:ind w:left="360"/>
      </w:pPr>
      <w:r>
        <w:t>[oracle@zfzq-kdb-server2 ~]$ export ORACLE_SID=trs3</w:t>
      </w:r>
    </w:p>
    <w:p w:rsidR="00451C9D" w:rsidRDefault="00451C9D" w:rsidP="00451C9D">
      <w:pPr>
        <w:pStyle w:val="a3"/>
        <w:ind w:left="360"/>
        <w:rPr>
          <w:rFonts w:hint="eastAsia"/>
        </w:rPr>
      </w:pPr>
      <w:r w:rsidRPr="00451C9D">
        <w:rPr>
          <w:highlight w:val="yellow"/>
        </w:rPr>
        <w:t>此处与前面提到的</w:t>
      </w:r>
      <w:proofErr w:type="spellStart"/>
      <w:r w:rsidRPr="00451C9D">
        <w:rPr>
          <w:highlight w:val="yellow"/>
        </w:rPr>
        <w:t>asm</w:t>
      </w:r>
      <w:proofErr w:type="spellEnd"/>
      <w:r w:rsidRPr="00451C9D">
        <w:rPr>
          <w:highlight w:val="yellow"/>
        </w:rPr>
        <w:t>一致</w:t>
      </w:r>
      <w:r w:rsidRPr="00451C9D">
        <w:rPr>
          <w:rFonts w:hint="eastAsia"/>
          <w:highlight w:val="yellow"/>
        </w:rPr>
        <w:t>，</w:t>
      </w:r>
      <w:r w:rsidRPr="00451C9D">
        <w:rPr>
          <w:highlight w:val="yellow"/>
        </w:rPr>
        <w:t>在</w:t>
      </w:r>
      <w:r w:rsidRPr="00B07F41">
        <w:rPr>
          <w:rFonts w:hint="eastAsia"/>
          <w:highlight w:val="yellow"/>
        </w:rPr>
        <w:t>1</w:t>
      </w:r>
      <w:r w:rsidRPr="00B07F41">
        <w:rPr>
          <w:rFonts w:hint="eastAsia"/>
          <w:highlight w:val="yellow"/>
        </w:rPr>
        <w:t>节点上为</w:t>
      </w:r>
      <w:r>
        <w:rPr>
          <w:rFonts w:hint="eastAsia"/>
          <w:highlight w:val="yellow"/>
        </w:rPr>
        <w:t>+trs</w:t>
      </w:r>
      <w:r w:rsidRPr="00B07F41">
        <w:rPr>
          <w:rFonts w:hint="eastAsia"/>
          <w:highlight w:val="yellow"/>
        </w:rPr>
        <w:t>1</w:t>
      </w:r>
      <w:r w:rsidRPr="00B07F41">
        <w:rPr>
          <w:rFonts w:hint="eastAsia"/>
          <w:highlight w:val="yellow"/>
        </w:rPr>
        <w:t>，</w:t>
      </w:r>
      <w:r w:rsidRPr="00B07F41">
        <w:rPr>
          <w:rFonts w:hint="eastAsia"/>
          <w:highlight w:val="yellow"/>
        </w:rPr>
        <w:t>2</w:t>
      </w:r>
      <w:r w:rsidRPr="00B07F41">
        <w:rPr>
          <w:rFonts w:hint="eastAsia"/>
          <w:highlight w:val="yellow"/>
        </w:rPr>
        <w:t>节点为</w:t>
      </w:r>
      <w:r>
        <w:rPr>
          <w:rFonts w:hint="eastAsia"/>
          <w:highlight w:val="yellow"/>
        </w:rPr>
        <w:t>+trs</w:t>
      </w:r>
      <w:r w:rsidRPr="00B07F41">
        <w:rPr>
          <w:rFonts w:hint="eastAsia"/>
          <w:highlight w:val="yellow"/>
        </w:rPr>
        <w:t>3</w:t>
      </w:r>
      <w:r w:rsidRPr="00B07F41">
        <w:rPr>
          <w:rFonts w:hint="eastAsia"/>
          <w:highlight w:val="yellow"/>
        </w:rPr>
        <w:t>，</w:t>
      </w:r>
      <w:r w:rsidRPr="00B07F41">
        <w:rPr>
          <w:rFonts w:hint="eastAsia"/>
          <w:highlight w:val="yellow"/>
        </w:rPr>
        <w:t>3</w:t>
      </w:r>
      <w:r w:rsidRPr="00B07F41">
        <w:rPr>
          <w:rFonts w:hint="eastAsia"/>
          <w:highlight w:val="yellow"/>
        </w:rPr>
        <w:t>节点为</w:t>
      </w:r>
      <w:r w:rsidRPr="00B07F41">
        <w:rPr>
          <w:rFonts w:hint="eastAsia"/>
          <w:highlight w:val="yellow"/>
        </w:rPr>
        <w:t>+</w:t>
      </w:r>
      <w:r>
        <w:rPr>
          <w:highlight w:val="yellow"/>
        </w:rPr>
        <w:t>trs</w:t>
      </w:r>
      <w:r w:rsidRPr="00B07F41">
        <w:rPr>
          <w:highlight w:val="yellow"/>
        </w:rPr>
        <w:t>2</w:t>
      </w:r>
      <w:r>
        <w:rPr>
          <w:rFonts w:hint="eastAsia"/>
          <w:highlight w:val="yellow"/>
        </w:rPr>
        <w:t>，</w:t>
      </w:r>
      <w:r>
        <w:rPr>
          <w:highlight w:val="yellow"/>
        </w:rPr>
        <w:t>若需要登录</w:t>
      </w:r>
      <w:proofErr w:type="spellStart"/>
      <w:r>
        <w:rPr>
          <w:highlight w:val="yellow"/>
        </w:rPr>
        <w:t>cmspro</w:t>
      </w:r>
      <w:proofErr w:type="spellEnd"/>
      <w:r>
        <w:rPr>
          <w:rFonts w:hint="eastAsia"/>
          <w:highlight w:val="yellow"/>
        </w:rPr>
        <w:t>，</w:t>
      </w:r>
      <w:r>
        <w:rPr>
          <w:highlight w:val="yellow"/>
        </w:rPr>
        <w:t>则</w:t>
      </w:r>
      <w:r w:rsidR="00470B74">
        <w:rPr>
          <w:highlight w:val="yellow"/>
        </w:rPr>
        <w:t>数字以前的更改为</w:t>
      </w:r>
      <w:proofErr w:type="spellStart"/>
      <w:r w:rsidR="00470B74">
        <w:rPr>
          <w:highlight w:val="yellow"/>
        </w:rPr>
        <w:t>cmspro</w:t>
      </w:r>
      <w:proofErr w:type="spellEnd"/>
    </w:p>
    <w:p w:rsidR="00451C9D" w:rsidRDefault="00451C9D" w:rsidP="00451C9D">
      <w:pPr>
        <w:pStyle w:val="a3"/>
        <w:ind w:left="360"/>
      </w:pPr>
      <w:r>
        <w:t xml:space="preserve">[oracle@zfzq-kdb-server2 ~]$ </w:t>
      </w:r>
      <w:proofErr w:type="spellStart"/>
      <w:proofErr w:type="gramStart"/>
      <w:r>
        <w:t>rman</w:t>
      </w:r>
      <w:proofErr w:type="spellEnd"/>
      <w:proofErr w:type="gramEnd"/>
      <w:r>
        <w:t xml:space="preserve"> target /</w:t>
      </w:r>
    </w:p>
    <w:p w:rsidR="00451C9D" w:rsidRDefault="00451C9D" w:rsidP="00451C9D">
      <w:pPr>
        <w:pStyle w:val="a3"/>
        <w:ind w:left="360"/>
      </w:pPr>
    </w:p>
    <w:p w:rsidR="00451C9D" w:rsidRDefault="00451C9D" w:rsidP="00451C9D">
      <w:pPr>
        <w:pStyle w:val="a3"/>
        <w:ind w:left="360"/>
      </w:pPr>
      <w:r>
        <w:t>Recovery Manager: Release 11.2.0.3.0 - Production on Mon Feb 13 14:11:01 2017</w:t>
      </w:r>
    </w:p>
    <w:p w:rsidR="00451C9D" w:rsidRDefault="00451C9D" w:rsidP="00451C9D">
      <w:pPr>
        <w:pStyle w:val="a3"/>
        <w:ind w:left="360"/>
      </w:pPr>
    </w:p>
    <w:p w:rsidR="00451C9D" w:rsidRDefault="00451C9D" w:rsidP="00451C9D">
      <w:pPr>
        <w:pStyle w:val="a3"/>
        <w:ind w:left="360"/>
      </w:pPr>
      <w:r>
        <w:t>Copyright (c) 1982, 2011, Oracle and/or its affiliates.  All rights reserved.</w:t>
      </w:r>
    </w:p>
    <w:p w:rsidR="00451C9D" w:rsidRDefault="00451C9D" w:rsidP="00451C9D">
      <w:pPr>
        <w:pStyle w:val="a3"/>
        <w:ind w:left="360"/>
      </w:pPr>
    </w:p>
    <w:p w:rsidR="00451C9D" w:rsidRDefault="00451C9D" w:rsidP="00470B74">
      <w:pPr>
        <w:pStyle w:val="a3"/>
        <w:ind w:left="360"/>
      </w:pPr>
      <w:proofErr w:type="gramStart"/>
      <w:r>
        <w:t>connected</w:t>
      </w:r>
      <w:proofErr w:type="gramEnd"/>
      <w:r>
        <w:t xml:space="preserve"> to target </w:t>
      </w:r>
      <w:r w:rsidR="00470B74">
        <w:t>database: TRS (DBID=2134541170)</w:t>
      </w:r>
    </w:p>
    <w:p w:rsidR="00470B74" w:rsidRDefault="00470B74" w:rsidP="00470B74">
      <w:pPr>
        <w:pStyle w:val="a3"/>
        <w:ind w:left="360"/>
        <w:rPr>
          <w:rFonts w:hint="eastAsia"/>
        </w:rPr>
      </w:pPr>
      <w:r w:rsidRPr="00470B74">
        <w:t xml:space="preserve">RMAN&gt; crosscheck </w:t>
      </w:r>
      <w:proofErr w:type="spellStart"/>
      <w:r w:rsidRPr="00470B74">
        <w:t>archivelog</w:t>
      </w:r>
      <w:proofErr w:type="spellEnd"/>
      <w:r w:rsidRPr="00470B74">
        <w:t xml:space="preserve"> all;</w:t>
      </w:r>
      <w:r>
        <w:t xml:space="preserve"> </w:t>
      </w:r>
    </w:p>
    <w:p w:rsidR="00470B74" w:rsidRDefault="00470B74" w:rsidP="00470B74">
      <w:pPr>
        <w:pStyle w:val="a3"/>
        <w:ind w:left="360"/>
      </w:pPr>
      <w:r>
        <w:t>……………………………..</w:t>
      </w:r>
    </w:p>
    <w:p w:rsidR="00470B74" w:rsidRDefault="00470B74" w:rsidP="00470B74">
      <w:pPr>
        <w:pStyle w:val="a3"/>
        <w:ind w:left="360"/>
      </w:pPr>
      <w:r>
        <w:t>……………………………..</w:t>
      </w:r>
    </w:p>
    <w:p w:rsidR="00470B74" w:rsidRDefault="00470B74" w:rsidP="00470B74">
      <w:pPr>
        <w:pStyle w:val="a3"/>
        <w:ind w:left="360"/>
      </w:pPr>
      <w:r w:rsidRPr="00470B74">
        <w:rPr>
          <w:highlight w:val="yellow"/>
        </w:rPr>
        <w:t>交叉校验归档日志有效性</w:t>
      </w:r>
    </w:p>
    <w:p w:rsidR="00470B74" w:rsidRDefault="00470B74" w:rsidP="00470B74">
      <w:pPr>
        <w:pStyle w:val="a3"/>
        <w:ind w:left="360"/>
      </w:pPr>
      <w:r w:rsidRPr="00470B74">
        <w:t xml:space="preserve">RMAN&gt; delete </w:t>
      </w:r>
      <w:r>
        <w:t xml:space="preserve">expired </w:t>
      </w:r>
      <w:proofErr w:type="spellStart"/>
      <w:r w:rsidRPr="00470B74">
        <w:t>archivelog</w:t>
      </w:r>
      <w:proofErr w:type="spellEnd"/>
      <w:r w:rsidRPr="00470B74">
        <w:t xml:space="preserve"> all;</w:t>
      </w:r>
    </w:p>
    <w:p w:rsidR="00470B74" w:rsidRDefault="00470B74" w:rsidP="00470B74">
      <w:pPr>
        <w:pStyle w:val="a3"/>
        <w:ind w:left="360"/>
      </w:pPr>
      <w:r w:rsidRPr="00470B74">
        <w:rPr>
          <w:highlight w:val="yellow"/>
        </w:rPr>
        <w:t>删除过期归档日志</w:t>
      </w:r>
    </w:p>
    <w:p w:rsidR="00080D0F" w:rsidRDefault="00080D0F" w:rsidP="00470B74">
      <w:pPr>
        <w:pStyle w:val="a3"/>
        <w:ind w:left="360"/>
      </w:pPr>
    </w:p>
    <w:p w:rsidR="00080D0F" w:rsidRDefault="00080D0F" w:rsidP="00470B74">
      <w:pPr>
        <w:pStyle w:val="a3"/>
        <w:ind w:left="360"/>
      </w:pPr>
    </w:p>
    <w:p w:rsidR="00080D0F" w:rsidRDefault="00080D0F" w:rsidP="00470B74">
      <w:pPr>
        <w:pStyle w:val="a3"/>
        <w:ind w:left="360"/>
      </w:pPr>
    </w:p>
    <w:p w:rsidR="00080D0F" w:rsidRDefault="00080D0F" w:rsidP="00470B74">
      <w:pPr>
        <w:pStyle w:val="a3"/>
        <w:ind w:left="360"/>
      </w:pPr>
    </w:p>
    <w:p w:rsidR="00080D0F" w:rsidRDefault="00080D0F" w:rsidP="00470B74">
      <w:pPr>
        <w:pStyle w:val="a3"/>
        <w:ind w:left="360"/>
      </w:pPr>
    </w:p>
    <w:p w:rsidR="00080D0F" w:rsidRDefault="00080D0F" w:rsidP="00470B74">
      <w:pPr>
        <w:pStyle w:val="a3"/>
        <w:ind w:left="360"/>
        <w:rPr>
          <w:rFonts w:hint="eastAsia"/>
        </w:rPr>
      </w:pPr>
      <w:r w:rsidRPr="00080D0F">
        <w:rPr>
          <w:highlight w:val="red"/>
        </w:rPr>
        <w:t>注意</w:t>
      </w:r>
      <w:r w:rsidRPr="00080D0F">
        <w:rPr>
          <w:rFonts w:hint="eastAsia"/>
          <w:highlight w:val="red"/>
        </w:rPr>
        <w:t>：</w:t>
      </w:r>
      <w:r w:rsidRPr="00080D0F">
        <w:rPr>
          <w:highlight w:val="red"/>
        </w:rPr>
        <w:t>归档日志主要用于备份恢复</w:t>
      </w:r>
      <w:r w:rsidRPr="00080D0F">
        <w:rPr>
          <w:rFonts w:hint="eastAsia"/>
          <w:highlight w:val="red"/>
        </w:rPr>
        <w:t>，</w:t>
      </w:r>
      <w:r w:rsidRPr="00080D0F">
        <w:rPr>
          <w:highlight w:val="red"/>
        </w:rPr>
        <w:t>建议每周进行一次数据库全备</w:t>
      </w:r>
      <w:r w:rsidRPr="00080D0F">
        <w:rPr>
          <w:rFonts w:hint="eastAsia"/>
          <w:highlight w:val="red"/>
        </w:rPr>
        <w:t>，</w:t>
      </w:r>
      <w:r w:rsidRPr="00080D0F">
        <w:rPr>
          <w:highlight w:val="red"/>
        </w:rPr>
        <w:t>每天进行归档日志备份</w:t>
      </w:r>
      <w:r w:rsidRPr="00080D0F">
        <w:rPr>
          <w:rFonts w:hint="eastAsia"/>
          <w:highlight w:val="red"/>
        </w:rPr>
        <w:t>。</w:t>
      </w:r>
    </w:p>
    <w:p w:rsidR="00B07F41" w:rsidRDefault="00B07F41" w:rsidP="00B07F41"/>
    <w:p w:rsidR="00774879" w:rsidRDefault="00774879" w:rsidP="00B07F41">
      <w:bookmarkStart w:id="0" w:name="_GoBack"/>
      <w:bookmarkEnd w:id="0"/>
    </w:p>
    <w:sectPr w:rsidR="00774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411785"/>
    <w:multiLevelType w:val="hybridMultilevel"/>
    <w:tmpl w:val="3AA433FA"/>
    <w:lvl w:ilvl="0" w:tplc="B8262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1B0"/>
    <w:rsid w:val="00080D0F"/>
    <w:rsid w:val="00451C9D"/>
    <w:rsid w:val="00470B74"/>
    <w:rsid w:val="00774879"/>
    <w:rsid w:val="00AF41B0"/>
    <w:rsid w:val="00B0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A6024-8284-4C03-AD05-419AC870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F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dai</dc:creator>
  <cp:keywords/>
  <dc:description/>
  <cp:lastModifiedBy>chao dai</cp:lastModifiedBy>
  <cp:revision>4</cp:revision>
  <dcterms:created xsi:type="dcterms:W3CDTF">2017-02-13T06:02:00Z</dcterms:created>
  <dcterms:modified xsi:type="dcterms:W3CDTF">2017-02-13T06:17:00Z</dcterms:modified>
</cp:coreProperties>
</file>