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2C2C"/>
          <w:sz w:val="36"/>
        </w:rPr>
        <w:t>RUMANA AKTER</w:t>
      </w:r>
    </w:p>
    <w:p>
      <w:pPr>
        <w:spacing w:after="0"/>
        <w:jc w:val="center"/>
      </w:pPr>
      <w:r>
        <w:t>Holding 112, Chashara, Narayanganj-1400</w:t>
      </w:r>
    </w:p>
    <w:p>
      <w:pPr>
        <w:spacing w:after="0"/>
        <w:jc w:val="center"/>
      </w:pPr>
      <w:r>
        <w:t>Mobile: 01700-000666</w:t>
      </w:r>
    </w:p>
    <w:p>
      <w:pPr>
        <w:spacing w:after="0"/>
        <w:jc w:val="center"/>
      </w:pPr>
      <w:r>
        <w:t>Email: rumana.akter.sample@example.com</w:t>
      </w:r>
    </w:p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CAREER OBJECTIVE</w:t>
      </w:r>
    </w:p>
    <w:p>
      <w:r>
        <w:t>To build a career in customer service where my communication skills and patience can help customers.</w:t>
      </w:r>
    </w:p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EDUCATIONAL QUALIFICATION</w:t>
      </w:r>
    </w:p>
    <w:p>
      <w:pPr>
        <w:spacing w:after="0"/>
      </w:pPr>
      <w:r>
        <w:rPr>
          <w:b/>
        </w:rPr>
        <w:t>Master of Arts (MA) in English</w:t>
      </w:r>
    </w:p>
    <w:p>
      <w:pPr>
        <w:spacing w:after="0"/>
      </w:pPr>
      <w:r>
        <w:t>Government Tolaram College, Narayanganj (National University)</w:t>
      </w:r>
    </w:p>
    <w:p>
      <w:pPr>
        <w:spacing w:after="0"/>
      </w:pPr>
      <w:r>
        <w:t>Year of Passing: 2015</w:t>
      </w:r>
    </w:p>
    <w:p>
      <w:pPr>
        <w:spacing w:after="120"/>
      </w:pPr>
      <w:r>
        <w:t>Result: Second Class</w:t>
      </w:r>
    </w:p>
    <w:p>
      <w:pPr>
        <w:spacing w:after="0"/>
      </w:pPr>
      <w:r>
        <w:rPr>
          <w:b/>
        </w:rPr>
        <w:t>Bachelor of Arts (BA) Honours in English</w:t>
      </w:r>
    </w:p>
    <w:p>
      <w:pPr>
        <w:spacing w:after="0"/>
      </w:pPr>
      <w:r>
        <w:t>Government Tolaram College, Narayanganj (National University)</w:t>
      </w:r>
    </w:p>
    <w:p>
      <w:pPr>
        <w:spacing w:after="0"/>
      </w:pPr>
      <w:r>
        <w:t>Year of Passing: 2014</w:t>
      </w:r>
    </w:p>
    <w:p>
      <w:pPr>
        <w:spacing w:after="120"/>
      </w:pPr>
      <w:r>
        <w:t>Result: CGPA 3.10/4.00</w:t>
      </w:r>
    </w:p>
    <w:p>
      <w:pPr>
        <w:spacing w:after="0"/>
      </w:pPr>
      <w:r>
        <w:rPr>
          <w:b/>
        </w:rPr>
        <w:t>Higher Secondary Certificate (H.S.C)</w:t>
      </w:r>
    </w:p>
    <w:p>
      <w:pPr>
        <w:spacing w:after="0"/>
      </w:pPr>
      <w:r>
        <w:t>Narayanganj Government Mohila College</w:t>
      </w:r>
    </w:p>
    <w:p>
      <w:pPr>
        <w:spacing w:after="0"/>
      </w:pPr>
      <w:r>
        <w:t>Group: Humanities</w:t>
      </w:r>
    </w:p>
    <w:p>
      <w:pPr>
        <w:spacing w:after="0"/>
      </w:pPr>
      <w:r>
        <w:t>Year of Passing: 2009</w:t>
      </w:r>
    </w:p>
    <w:p>
      <w:pPr>
        <w:spacing w:after="120"/>
      </w:pPr>
      <w:r>
        <w:t>GPA: 4.30/5.00</w:t>
      </w:r>
    </w:p>
    <w:p>
      <w:pPr>
        <w:spacing w:after="0"/>
      </w:pPr>
      <w:r>
        <w:rPr>
          <w:b/>
        </w:rPr>
        <w:t>Secondary School Certificate (S.S.C)</w:t>
      </w:r>
    </w:p>
    <w:p>
      <w:pPr>
        <w:spacing w:after="0"/>
      </w:pPr>
      <w:r>
        <w:t>Narayanganj Bar Academy School</w:t>
      </w:r>
    </w:p>
    <w:p>
      <w:pPr>
        <w:spacing w:after="0"/>
      </w:pPr>
      <w:r>
        <w:t>Group: Humanities</w:t>
      </w:r>
    </w:p>
    <w:p>
      <w:pPr>
        <w:spacing w:after="0"/>
      </w:pPr>
      <w:r>
        <w:t>Year of Passing: 2007</w:t>
      </w:r>
    </w:p>
    <w:p>
      <w:pPr>
        <w:spacing w:after="120"/>
      </w:pPr>
      <w:r>
        <w:t>GPA: 4.56/5.00</w:t>
      </w:r>
    </w:p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WORK EXPERIENCE</w:t>
      </w:r>
    </w:p>
    <w:p>
      <w:pPr>
        <w:spacing w:after="0"/>
      </w:pPr>
      <w:r>
        <w:rPr>
          <w:b/>
        </w:rPr>
        <w:t>Assistant Teacher (English)</w:t>
      </w:r>
    </w:p>
    <w:p>
      <w:pPr>
        <w:spacing w:after="0"/>
      </w:pPr>
      <w:r>
        <w:t>Sunbeam Kindergarten and High School, Narayanganj</w:t>
      </w:r>
    </w:p>
    <w:p>
      <w:pPr>
        <w:spacing w:after="0"/>
      </w:pPr>
      <w:r>
        <w:t>Duration: January 2016 - June 2022</w:t>
      </w:r>
    </w:p>
    <w:p>
      <w:pPr>
        <w:pStyle w:val="ListBullet"/>
        <w:spacing w:after="20"/>
      </w:pPr>
      <w:r>
        <w:t>Taught English to classes 6 to 8, about 120 students each year</w:t>
      </w:r>
    </w:p>
    <w:p>
      <w:pPr>
        <w:pStyle w:val="ListBullet"/>
        <w:spacing w:after="20"/>
      </w:pPr>
      <w:r>
        <w:t>Talked with parents every month about their children's progress</w:t>
      </w:r>
    </w:p>
    <w:p>
      <w:pPr>
        <w:pStyle w:val="ListBullet"/>
        <w:spacing w:after="120"/>
      </w:pPr>
      <w:r>
        <w:t>Handled complaints from parents for the class teacher</w:t>
      </w:r>
    </w:p>
    <w:p>
      <w:pPr>
        <w:spacing w:after="0"/>
      </w:pPr>
      <w:r>
        <w:rPr>
          <w:b/>
        </w:rPr>
        <w:t>Home Tutor (part-time)</w:t>
      </w:r>
    </w:p>
    <w:p>
      <w:pPr>
        <w:spacing w:after="0"/>
      </w:pPr>
      <w:r>
        <w:t>Narayanganj</w:t>
      </w:r>
    </w:p>
    <w:p>
      <w:pPr>
        <w:spacing w:after="0"/>
      </w:pPr>
      <w:r>
        <w:t>Duration: 2023 - Present</w:t>
      </w:r>
    </w:p>
    <w:p>
      <w:pPr>
        <w:pStyle w:val="ListBullet"/>
        <w:spacing w:after="120"/>
      </w:pPr>
      <w:r>
        <w:t>Teach English to secondary school students at home</w:t>
      </w:r>
    </w:p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TRAINING</w:t>
      </w:r>
    </w:p>
    <w:p>
      <w:pPr>
        <w:spacing w:after="0"/>
      </w:pPr>
      <w:r>
        <w:t>Customer Service Excellence (online course, 4 weeks), 2025</w:t>
      </w:r>
    </w:p>
    <w:p>
      <w:pPr>
        <w:spacing w:after="120"/>
      </w:pPr>
      <w:r>
        <w:t>Computer Basic and Typing (3 months), 2015</w:t>
      </w:r>
    </w:p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COMPUTER SKILLS</w:t>
      </w:r>
    </w:p>
    <w:p>
      <w:pPr>
        <w:spacing w:after="120"/>
      </w:pPr>
      <w:r>
        <w:t>MS Word, MS Excel (basic), email, internet browsing, Bangla and English typing</w:t>
      </w:r>
    </w:p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LANGUAGE PROFICIENCY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Bangla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Native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English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Very good</w:t>
            </w:r>
          </w:p>
        </w:tc>
      </w:tr>
    </w:tbl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PERSONAL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Date of Birth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18 September 1991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Father's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Md. Rafiqul Islam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Mother's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Mst. Nasima Begum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Husband's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Md. Kamrul Hasan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Nationality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Bangladeshi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Religion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Islam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Marital Status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Married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NID No.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6234567890123</w:t>
            </w:r>
          </w:p>
        </w:tc>
      </w:tr>
    </w:tbl>
    <w:p>
      <w:pPr>
        <w:spacing w:before="200" w:after="80"/>
        <w:pBdr>
          <w:bottom w:val="single" w:sz="8" w:space="1" w:color="7B2C2C"/>
        </w:pBdr>
      </w:pPr>
      <w:r>
        <w:rPr>
          <w:b/>
          <w:color w:val="7B2C2C"/>
          <w:sz w:val="23"/>
        </w:rPr>
        <w:t>REFERENCE</w:t>
      </w:r>
    </w:p>
    <w:p>
      <w:pPr>
        <w:spacing w:after="120"/>
      </w:pPr>
      <w:r>
        <w:t>Available on request.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4" w:lineRule="auto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