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97F5F" w14:textId="77777777" w:rsidR="00EF702F" w:rsidRDefault="00EF702F" w:rsidP="00EF702F">
      <w:pPr>
        <w:spacing w:after="0"/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0A56D177" wp14:editId="3FAE89F0">
            <wp:simplePos x="0" y="0"/>
            <wp:positionH relativeFrom="column">
              <wp:posOffset>1028700</wp:posOffset>
            </wp:positionH>
            <wp:positionV relativeFrom="paragraph">
              <wp:posOffset>17145</wp:posOffset>
            </wp:positionV>
            <wp:extent cx="3427095" cy="1257300"/>
            <wp:effectExtent l="0" t="0" r="0" b="0"/>
            <wp:wrapThrough wrapText="bothSides">
              <wp:wrapPolygon edited="0">
                <wp:start x="2401" y="3927"/>
                <wp:lineTo x="2401" y="14400"/>
                <wp:lineTo x="2561" y="16145"/>
                <wp:lineTo x="3042" y="17891"/>
                <wp:lineTo x="5283" y="17891"/>
                <wp:lineTo x="8965" y="17018"/>
                <wp:lineTo x="14888" y="13964"/>
                <wp:lineTo x="14728" y="11782"/>
                <wp:lineTo x="19051" y="9600"/>
                <wp:lineTo x="18730" y="4800"/>
                <wp:lineTo x="8805" y="3927"/>
                <wp:lineTo x="2401" y="3927"/>
              </wp:wrapPolygon>
            </wp:wrapThrough>
            <wp:docPr id="1" name="Imagen 1" descr="logo_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gener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2811C9" w14:textId="77777777" w:rsidR="00EF702F" w:rsidRDefault="00EF702F" w:rsidP="00EF702F">
      <w:pPr>
        <w:spacing w:after="0"/>
        <w:jc w:val="center"/>
      </w:pPr>
    </w:p>
    <w:p w14:paraId="363F47A7" w14:textId="77777777" w:rsidR="00EF702F" w:rsidRDefault="00EF702F" w:rsidP="00EF702F">
      <w:pPr>
        <w:spacing w:after="0"/>
        <w:jc w:val="center"/>
      </w:pPr>
    </w:p>
    <w:p w14:paraId="34ACA045" w14:textId="77777777" w:rsidR="00EF702F" w:rsidRDefault="00EF702F" w:rsidP="00EF702F">
      <w:pPr>
        <w:spacing w:after="0"/>
        <w:jc w:val="center"/>
      </w:pPr>
    </w:p>
    <w:p w14:paraId="5D8D3F4C" w14:textId="77777777" w:rsidR="00EF702F" w:rsidRDefault="00EF702F" w:rsidP="00EF702F">
      <w:pPr>
        <w:spacing w:after="0"/>
        <w:jc w:val="center"/>
      </w:pPr>
    </w:p>
    <w:p w14:paraId="0EC22459" w14:textId="77777777" w:rsidR="00EF702F" w:rsidRDefault="00EF702F" w:rsidP="00EF702F">
      <w:pPr>
        <w:spacing w:after="0"/>
        <w:jc w:val="center"/>
      </w:pPr>
    </w:p>
    <w:p w14:paraId="48F926B9" w14:textId="77777777" w:rsidR="00EF702F" w:rsidRDefault="00EF702F" w:rsidP="00EF702F">
      <w:pPr>
        <w:spacing w:after="0"/>
        <w:rPr>
          <w:rFonts w:ascii="Myriad Pro" w:hAnsi="Myriad Pro"/>
          <w:sz w:val="56"/>
          <w:szCs w:val="56"/>
        </w:rPr>
      </w:pPr>
    </w:p>
    <w:p w14:paraId="194F707C" w14:textId="77777777" w:rsidR="00EF702F" w:rsidRDefault="00EF702F" w:rsidP="00EF702F">
      <w:pPr>
        <w:spacing w:after="0"/>
        <w:jc w:val="center"/>
        <w:rPr>
          <w:rFonts w:ascii="Myriad Pro" w:hAnsi="Myriad Pro"/>
          <w:sz w:val="56"/>
          <w:szCs w:val="56"/>
        </w:rPr>
      </w:pPr>
    </w:p>
    <w:p w14:paraId="179B0065" w14:textId="77777777" w:rsidR="00EF702F" w:rsidRPr="004B78CE" w:rsidRDefault="00EF702F" w:rsidP="00EF702F">
      <w:pPr>
        <w:pBdr>
          <w:top w:val="single" w:sz="8" w:space="1" w:color="336699"/>
          <w:left w:val="single" w:sz="8" w:space="4" w:color="336699"/>
          <w:bottom w:val="single" w:sz="8" w:space="1" w:color="336699"/>
          <w:right w:val="single" w:sz="8" w:space="4" w:color="336699"/>
        </w:pBdr>
        <w:spacing w:after="0"/>
        <w:jc w:val="center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  <w:t>Trabajo Fin de Máster</w:t>
      </w:r>
    </w:p>
    <w:p w14:paraId="306AD0C6" w14:textId="77777777" w:rsidR="00EF702F" w:rsidRDefault="00EF702F" w:rsidP="00EF702F">
      <w:pPr>
        <w:spacing w:after="0"/>
        <w:jc w:val="center"/>
        <w:rPr>
          <w:rFonts w:ascii="Myriad Pro" w:hAnsi="Myriad Pro"/>
          <w:sz w:val="40"/>
          <w:szCs w:val="40"/>
        </w:rPr>
      </w:pPr>
    </w:p>
    <w:p w14:paraId="0CD80A9C" w14:textId="77777777" w:rsidR="00EF702F" w:rsidRDefault="00EF702F" w:rsidP="00EF702F">
      <w:pPr>
        <w:spacing w:after="0"/>
        <w:rPr>
          <w:rFonts w:ascii="Myriad Pro" w:hAnsi="Myriad Pro"/>
          <w:sz w:val="40"/>
          <w:szCs w:val="40"/>
        </w:rPr>
      </w:pPr>
    </w:p>
    <w:p w14:paraId="571BAB82" w14:textId="77777777" w:rsidR="00EF702F" w:rsidRPr="00A30B26" w:rsidRDefault="00EF702F" w:rsidP="00EF702F">
      <w:pPr>
        <w:spacing w:after="0"/>
        <w:jc w:val="center"/>
        <w:rPr>
          <w:rFonts w:ascii="Myriad Pro" w:hAnsi="Myriad Pro"/>
          <w:sz w:val="48"/>
          <w:szCs w:val="56"/>
        </w:rPr>
      </w:pPr>
      <w:r w:rsidRPr="00A30B26">
        <w:rPr>
          <w:rFonts w:ascii="Myriad Pro" w:hAnsi="Myriad Pro"/>
          <w:sz w:val="48"/>
          <w:szCs w:val="56"/>
        </w:rPr>
        <w:t>APRENDIZAJE REFORZADO PARA AGARRE Y MANIPULACIÓN DE ROBOTS</w:t>
      </w:r>
    </w:p>
    <w:p w14:paraId="5B8F73D7" w14:textId="77777777" w:rsidR="00EF702F" w:rsidRDefault="00EF702F" w:rsidP="00EF702F">
      <w:pPr>
        <w:spacing w:after="0"/>
        <w:jc w:val="center"/>
        <w:rPr>
          <w:rFonts w:ascii="Myriad Pro" w:hAnsi="Myriad Pro"/>
          <w:sz w:val="40"/>
          <w:szCs w:val="40"/>
        </w:rPr>
      </w:pPr>
    </w:p>
    <w:p w14:paraId="295BE23D" w14:textId="77777777" w:rsidR="00EF702F" w:rsidRPr="00A30B26" w:rsidRDefault="00EF702F" w:rsidP="00EF702F">
      <w:pPr>
        <w:spacing w:after="0"/>
        <w:jc w:val="center"/>
        <w:rPr>
          <w:rFonts w:ascii="Myriad Pro" w:hAnsi="Myriad Pro"/>
          <w:sz w:val="36"/>
          <w:szCs w:val="32"/>
        </w:rPr>
      </w:pPr>
      <w:r w:rsidRPr="00A30B26">
        <w:rPr>
          <w:rFonts w:ascii="Myriad Pro" w:hAnsi="Myriad Pro"/>
          <w:sz w:val="36"/>
          <w:szCs w:val="32"/>
        </w:rPr>
        <w:t>REINFORCEMENT LEARNING FOR GRASPING AND HADLING IN ROBOTS</w:t>
      </w:r>
    </w:p>
    <w:p w14:paraId="4502FD8D" w14:textId="77777777" w:rsidR="00EF702F" w:rsidRDefault="00EF702F" w:rsidP="00EF702F">
      <w:pPr>
        <w:spacing w:after="0"/>
        <w:jc w:val="center"/>
        <w:rPr>
          <w:rFonts w:ascii="Myriad Pro" w:hAnsi="Myriad Pro"/>
          <w:sz w:val="40"/>
          <w:szCs w:val="40"/>
        </w:rPr>
      </w:pPr>
    </w:p>
    <w:p w14:paraId="1EC5D754" w14:textId="77777777" w:rsidR="00EF702F" w:rsidRDefault="00EF702F" w:rsidP="00EF702F">
      <w:pPr>
        <w:spacing w:after="0"/>
        <w:jc w:val="center"/>
        <w:rPr>
          <w:rFonts w:ascii="Myriad Pro" w:hAnsi="Myriad Pro"/>
          <w:sz w:val="40"/>
          <w:szCs w:val="40"/>
        </w:rPr>
      </w:pPr>
    </w:p>
    <w:p w14:paraId="26E26179" w14:textId="77777777" w:rsidR="00EF702F" w:rsidRPr="002A6C9F" w:rsidRDefault="00EF702F" w:rsidP="00EF702F">
      <w:pPr>
        <w:spacing w:after="0"/>
        <w:jc w:val="center"/>
        <w:rPr>
          <w:rFonts w:ascii="Myriad Pro" w:hAnsi="Myriad Pro"/>
        </w:rPr>
      </w:pPr>
      <w:r w:rsidRPr="002A6C9F">
        <w:rPr>
          <w:rFonts w:ascii="Myriad Pro" w:hAnsi="Myriad Pro"/>
        </w:rPr>
        <w:t>Autor</w:t>
      </w:r>
      <w:r>
        <w:rPr>
          <w:rFonts w:ascii="Myriad Pro" w:hAnsi="Myriad Pro"/>
        </w:rPr>
        <w:t>/es</w:t>
      </w:r>
    </w:p>
    <w:p w14:paraId="55C21C06" w14:textId="77777777" w:rsidR="00EF702F" w:rsidRDefault="00EF702F" w:rsidP="00EF702F">
      <w:pPr>
        <w:spacing w:after="0"/>
        <w:rPr>
          <w:rFonts w:ascii="Myriad Pro" w:hAnsi="Myriad Pro"/>
          <w:sz w:val="32"/>
          <w:szCs w:val="32"/>
        </w:rPr>
      </w:pPr>
    </w:p>
    <w:p w14:paraId="12B9ED72" w14:textId="77777777" w:rsidR="00EF702F" w:rsidRPr="002A6C9F" w:rsidRDefault="00EF702F" w:rsidP="00EF702F">
      <w:pPr>
        <w:spacing w:after="0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  <w:t>Daniel Cubel Gálvez</w:t>
      </w:r>
    </w:p>
    <w:p w14:paraId="01D6EB09" w14:textId="77777777" w:rsidR="00EF702F" w:rsidRPr="002A6C9F" w:rsidRDefault="00EF702F" w:rsidP="00EF702F">
      <w:pPr>
        <w:spacing w:after="0"/>
        <w:jc w:val="center"/>
        <w:rPr>
          <w:rFonts w:ascii="Myriad Pro" w:hAnsi="Myriad Pro"/>
          <w:sz w:val="36"/>
          <w:szCs w:val="36"/>
        </w:rPr>
      </w:pPr>
    </w:p>
    <w:p w14:paraId="2D0369B9" w14:textId="77777777" w:rsidR="00EF702F" w:rsidRDefault="00EF702F" w:rsidP="00EF702F">
      <w:pPr>
        <w:spacing w:after="0"/>
        <w:jc w:val="center"/>
        <w:rPr>
          <w:rFonts w:ascii="Myriad Pro" w:hAnsi="Myriad Pro"/>
          <w:sz w:val="40"/>
          <w:szCs w:val="40"/>
        </w:rPr>
      </w:pPr>
    </w:p>
    <w:p w14:paraId="76FBB38D" w14:textId="77777777" w:rsidR="00EF702F" w:rsidRPr="002A6C9F" w:rsidRDefault="00EF702F" w:rsidP="00EF702F">
      <w:pPr>
        <w:spacing w:after="0"/>
        <w:jc w:val="center"/>
        <w:rPr>
          <w:rFonts w:ascii="Myriad Pro" w:hAnsi="Myriad Pro"/>
        </w:rPr>
      </w:pPr>
      <w:r w:rsidRPr="002A6C9F">
        <w:rPr>
          <w:rFonts w:ascii="Myriad Pro" w:hAnsi="Myriad Pro"/>
        </w:rPr>
        <w:t>Director/es</w:t>
      </w:r>
    </w:p>
    <w:p w14:paraId="312414CC" w14:textId="77777777" w:rsidR="00EF702F" w:rsidRDefault="00EF702F" w:rsidP="00EF702F">
      <w:pPr>
        <w:spacing w:after="0"/>
        <w:jc w:val="center"/>
        <w:rPr>
          <w:rFonts w:ascii="Myriad Pro" w:hAnsi="Myriad Pro"/>
          <w:sz w:val="28"/>
          <w:szCs w:val="28"/>
        </w:rPr>
      </w:pPr>
    </w:p>
    <w:p w14:paraId="503E913A" w14:textId="77777777" w:rsidR="00EF702F" w:rsidRPr="002A6C9F" w:rsidRDefault="00EF702F" w:rsidP="00EF702F">
      <w:pPr>
        <w:spacing w:after="0"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Rubén Martínez Cantín</w:t>
      </w:r>
    </w:p>
    <w:p w14:paraId="0B5643FA" w14:textId="77777777" w:rsidR="00EF702F" w:rsidRDefault="00EF702F" w:rsidP="00EF702F">
      <w:pPr>
        <w:spacing w:after="0"/>
        <w:jc w:val="center"/>
        <w:rPr>
          <w:rFonts w:ascii="Myriad Pro" w:hAnsi="Myriad Pro"/>
          <w:sz w:val="36"/>
          <w:szCs w:val="36"/>
        </w:rPr>
      </w:pPr>
    </w:p>
    <w:p w14:paraId="077A8280" w14:textId="77777777" w:rsidR="00EF702F" w:rsidRDefault="00EF702F" w:rsidP="00EF702F">
      <w:pPr>
        <w:spacing w:after="0"/>
        <w:rPr>
          <w:rFonts w:ascii="Myriad Pro" w:hAnsi="Myriad Pro"/>
        </w:rPr>
      </w:pPr>
    </w:p>
    <w:p w14:paraId="01ED1037" w14:textId="77777777" w:rsidR="00EF702F" w:rsidRDefault="00EF702F" w:rsidP="00EF702F">
      <w:pPr>
        <w:spacing w:after="0"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Máster en Ingeniería Industrial</w:t>
      </w:r>
    </w:p>
    <w:p w14:paraId="7E93CBCB" w14:textId="77777777" w:rsidR="00EF702F" w:rsidRDefault="00EF702F" w:rsidP="00EF702F">
      <w:pPr>
        <w:spacing w:after="0"/>
        <w:rPr>
          <w:rFonts w:ascii="Myriad Pro" w:hAnsi="Myriad Pro"/>
          <w:sz w:val="36"/>
          <w:szCs w:val="36"/>
        </w:rPr>
      </w:pPr>
    </w:p>
    <w:p w14:paraId="06FE2556" w14:textId="77777777" w:rsidR="00EF702F" w:rsidRDefault="00EF702F" w:rsidP="00EF702F">
      <w:pPr>
        <w:spacing w:after="0"/>
        <w:rPr>
          <w:rFonts w:ascii="Myriad Pro" w:hAnsi="Myriad Pro"/>
          <w:sz w:val="36"/>
          <w:szCs w:val="36"/>
        </w:rPr>
      </w:pPr>
    </w:p>
    <w:p w14:paraId="5EEAFEBA" w14:textId="77777777" w:rsidR="00EF702F" w:rsidRPr="002A6C9F" w:rsidRDefault="00EF702F" w:rsidP="00EF702F">
      <w:pPr>
        <w:spacing w:after="0"/>
        <w:jc w:val="center"/>
        <w:rPr>
          <w:rFonts w:ascii="Myriad Pro" w:hAnsi="Myriad Pro"/>
        </w:rPr>
      </w:pPr>
      <w:r>
        <w:rPr>
          <w:rFonts w:ascii="Myriad Pro" w:hAnsi="Myriad Pro"/>
        </w:rPr>
        <w:t>Escuela de Ingeniería y Arquitectura</w:t>
      </w:r>
    </w:p>
    <w:p w14:paraId="5D71E281" w14:textId="2C691F09" w:rsidR="00EF702F" w:rsidRPr="00EF702F" w:rsidRDefault="00EF702F" w:rsidP="00EF702F">
      <w:pPr>
        <w:spacing w:after="0"/>
        <w:jc w:val="center"/>
        <w:rPr>
          <w:rFonts w:ascii="Myriad Pro" w:hAnsi="Myriad Pro"/>
        </w:rPr>
      </w:pPr>
      <w:r>
        <w:rPr>
          <w:rFonts w:ascii="Myriad Pro" w:hAnsi="Myriad Pro"/>
        </w:rPr>
        <w:t>2020</w:t>
      </w:r>
    </w:p>
    <w:p w14:paraId="559684F6" w14:textId="29985CBE" w:rsidR="00EF702F" w:rsidRDefault="00EF702F" w:rsidP="00EF702F">
      <w:r>
        <w:lastRenderedPageBreak/>
        <w:br w:type="page"/>
      </w:r>
    </w:p>
    <w:sdt>
      <w:sdtPr>
        <w:id w:val="-154868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4"/>
          <w:szCs w:val="24"/>
          <w:lang w:val="es-ES_tradnl" w:eastAsia="es-ES_tradnl"/>
        </w:rPr>
      </w:sdtEndPr>
      <w:sdtContent>
        <w:p w14:paraId="58CF390B" w14:textId="744B39A0" w:rsidR="000905BE" w:rsidRDefault="000905BE" w:rsidP="006814D6">
          <w:pPr>
            <w:pStyle w:val="TtuloTDC"/>
          </w:pPr>
          <w:r>
            <w:t>ÍNDICE DE CONTENIDOS</w:t>
          </w:r>
        </w:p>
        <w:p w14:paraId="67C0A166" w14:textId="703C1772" w:rsidR="00D730A1" w:rsidRDefault="000905BE">
          <w:pPr>
            <w:pStyle w:val="TDC1"/>
            <w:tabs>
              <w:tab w:val="left" w:pos="44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75459" w:history="1">
            <w:r w:rsidR="00D730A1" w:rsidRPr="00A57457">
              <w:rPr>
                <w:rStyle w:val="Hipervnculo"/>
                <w:noProof/>
              </w:rPr>
              <w:t>1.</w:t>
            </w:r>
            <w:r w:rsidR="00D730A1"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="00D730A1" w:rsidRPr="00A57457">
              <w:rPr>
                <w:rStyle w:val="Hipervnculo"/>
                <w:noProof/>
              </w:rPr>
              <w:t>INTRODUCCIÓN</w:t>
            </w:r>
            <w:r w:rsidR="00D730A1">
              <w:rPr>
                <w:noProof/>
                <w:webHidden/>
              </w:rPr>
              <w:tab/>
            </w:r>
            <w:r w:rsidR="00D730A1">
              <w:rPr>
                <w:noProof/>
                <w:webHidden/>
              </w:rPr>
              <w:fldChar w:fldCharType="begin"/>
            </w:r>
            <w:r w:rsidR="00D730A1">
              <w:rPr>
                <w:noProof/>
                <w:webHidden/>
              </w:rPr>
              <w:instrText xml:space="preserve"> PAGEREF _Toc42775459 \h </w:instrText>
            </w:r>
            <w:r w:rsidR="00D730A1">
              <w:rPr>
                <w:noProof/>
                <w:webHidden/>
              </w:rPr>
            </w:r>
            <w:r w:rsidR="00D730A1">
              <w:rPr>
                <w:noProof/>
                <w:webHidden/>
              </w:rPr>
              <w:fldChar w:fldCharType="separate"/>
            </w:r>
            <w:r w:rsidR="00D730A1">
              <w:rPr>
                <w:noProof/>
                <w:webHidden/>
              </w:rPr>
              <w:t>4</w:t>
            </w:r>
            <w:r w:rsidR="00D730A1">
              <w:rPr>
                <w:noProof/>
                <w:webHidden/>
              </w:rPr>
              <w:fldChar w:fldCharType="end"/>
            </w:r>
          </w:hyperlink>
        </w:p>
        <w:p w14:paraId="63FCC701" w14:textId="0C8879A8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0" w:history="1">
            <w:r w:rsidRPr="00A57457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625A" w14:textId="60E508C5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1" w:history="1">
            <w:r w:rsidRPr="00A57457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399" w14:textId="1BAB7B92" w:rsidR="00D730A1" w:rsidRDefault="00D730A1">
          <w:pPr>
            <w:pStyle w:val="TDC1"/>
            <w:tabs>
              <w:tab w:val="left" w:pos="44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2" w:history="1">
            <w:r w:rsidRPr="00A57457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CCFD" w14:textId="4ED2B790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3" w:history="1">
            <w:r w:rsidRPr="00A57457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ROBÓTICA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0237" w14:textId="6B519E66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4" w:history="1">
            <w:r w:rsidRPr="00A57457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APRENDIZAJE POR REFUERZO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DEEE" w14:textId="0A3229AE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5" w:history="1">
            <w:r w:rsidRPr="00A57457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OPTIMIZACIÓN BAYESIANA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4055" w14:textId="5DEBF364" w:rsidR="00D730A1" w:rsidRDefault="00D730A1">
          <w:pPr>
            <w:pStyle w:val="TDC1"/>
            <w:tabs>
              <w:tab w:val="left" w:pos="44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6" w:history="1">
            <w:r w:rsidRPr="00A57457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B7A0" w14:textId="4ED579BE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7" w:history="1">
            <w:r w:rsidRPr="00A57457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ENTORNO ROBÓTICO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3830" w14:textId="3B32232E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8" w:history="1">
            <w:r w:rsidRPr="00A57457">
              <w:rPr>
                <w:rStyle w:val="Hipervnculo"/>
                <w:noProof/>
              </w:rPr>
              <w:t>3.2.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52B8" w14:textId="344CA165" w:rsidR="00D730A1" w:rsidRDefault="00D730A1">
          <w:pPr>
            <w:pStyle w:val="TDC1"/>
            <w:tabs>
              <w:tab w:val="left" w:pos="44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69" w:history="1">
            <w:r w:rsidRPr="00A57457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SOLUCIÓN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290D" w14:textId="1CE08BAA" w:rsidR="00D730A1" w:rsidRDefault="00D730A1">
          <w:pPr>
            <w:pStyle w:val="TDC2"/>
            <w:tabs>
              <w:tab w:val="left" w:pos="88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70" w:history="1">
            <w:r w:rsidRPr="00A57457">
              <w:rPr>
                <w:rStyle w:val="Hipervnculo"/>
                <w:noProof/>
              </w:rPr>
              <w:t>4.1.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DEFINICIÓN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80C9" w14:textId="10B9422C" w:rsidR="00D730A1" w:rsidRDefault="00D730A1">
          <w:pPr>
            <w:pStyle w:val="TDC1"/>
            <w:tabs>
              <w:tab w:val="left" w:pos="44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71" w:history="1">
            <w:r w:rsidRPr="00A57457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672E" w14:textId="392FAAFA" w:rsidR="00D730A1" w:rsidRDefault="00D730A1">
          <w:pPr>
            <w:pStyle w:val="TDC1"/>
            <w:tabs>
              <w:tab w:val="left" w:pos="440"/>
              <w:tab w:val="right" w:leader="dot" w:pos="8488"/>
            </w:tabs>
            <w:rPr>
              <w:rFonts w:cstheme="minorBidi"/>
              <w:noProof/>
              <w:sz w:val="22"/>
              <w:szCs w:val="22"/>
              <w:lang w:val="es-ES" w:eastAsia="es-ES"/>
            </w:rPr>
          </w:pPr>
          <w:hyperlink w:anchor="_Toc42775472" w:history="1">
            <w:r w:rsidRPr="00A57457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val="es-ES" w:eastAsia="es-ES"/>
              </w:rPr>
              <w:tab/>
            </w:r>
            <w:r w:rsidRPr="00A5745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410D" w14:textId="7516171D" w:rsidR="000905BE" w:rsidRDefault="000905BE" w:rsidP="006814D6">
          <w:r>
            <w:fldChar w:fldCharType="end"/>
          </w:r>
        </w:p>
      </w:sdtContent>
    </w:sdt>
    <w:p w14:paraId="19E207E4" w14:textId="04EEA5E4" w:rsidR="000905BE" w:rsidRDefault="000905BE" w:rsidP="006814D6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01F865FC" w14:textId="1AE310A9" w:rsidR="000905BE" w:rsidRDefault="000905BE" w:rsidP="006814D6">
      <w:pPr>
        <w:pStyle w:val="Ttulo1"/>
        <w:numPr>
          <w:ilvl w:val="0"/>
          <w:numId w:val="3"/>
        </w:numPr>
      </w:pPr>
      <w:bookmarkStart w:id="0" w:name="_Toc42775459"/>
      <w:r>
        <w:lastRenderedPageBreak/>
        <w:t>INTRODUCCIÓN</w:t>
      </w:r>
      <w:bookmarkEnd w:id="0"/>
    </w:p>
    <w:p w14:paraId="1402D47A" w14:textId="2A20BCCE" w:rsidR="000905BE" w:rsidRDefault="000905BE" w:rsidP="006814D6">
      <w:pPr>
        <w:pStyle w:val="Ttulo2"/>
        <w:numPr>
          <w:ilvl w:val="1"/>
          <w:numId w:val="3"/>
        </w:numPr>
      </w:pPr>
      <w:bookmarkStart w:id="1" w:name="_Toc42775460"/>
      <w:r>
        <w:t>OBJETO</w:t>
      </w:r>
      <w:bookmarkEnd w:id="1"/>
    </w:p>
    <w:p w14:paraId="44F80460" w14:textId="1D6698EA" w:rsidR="000905BE" w:rsidRDefault="000905BE" w:rsidP="006814D6">
      <w:pPr>
        <w:pStyle w:val="Ttulo2"/>
        <w:numPr>
          <w:ilvl w:val="1"/>
          <w:numId w:val="3"/>
        </w:numPr>
      </w:pPr>
      <w:bookmarkStart w:id="2" w:name="_Toc42775461"/>
      <w:r>
        <w:t>ALCANCE</w:t>
      </w:r>
      <w:bookmarkEnd w:id="2"/>
    </w:p>
    <w:p w14:paraId="040512AB" w14:textId="0020E3DF" w:rsidR="000905BE" w:rsidRDefault="000905BE" w:rsidP="006814D6">
      <w:pPr>
        <w:pStyle w:val="Ttulo1"/>
        <w:numPr>
          <w:ilvl w:val="0"/>
          <w:numId w:val="3"/>
        </w:numPr>
      </w:pPr>
      <w:bookmarkStart w:id="3" w:name="_Toc42775462"/>
      <w:r>
        <w:t>MARCO TEÓRICO</w:t>
      </w:r>
      <w:bookmarkEnd w:id="3"/>
    </w:p>
    <w:p w14:paraId="08D29724" w14:textId="595E01E1" w:rsidR="000905BE" w:rsidRDefault="001B0D0A" w:rsidP="006814D6">
      <w:pPr>
        <w:pStyle w:val="Ttulo2"/>
        <w:numPr>
          <w:ilvl w:val="1"/>
          <w:numId w:val="3"/>
        </w:numPr>
      </w:pPr>
      <w:bookmarkStart w:id="4" w:name="_Toc42775463"/>
      <w:r>
        <w:t>ROBÓTICA</w:t>
      </w:r>
      <w:bookmarkEnd w:id="4"/>
    </w:p>
    <w:p w14:paraId="067AFB2B" w14:textId="17ADA6BC" w:rsidR="001B0D0A" w:rsidRDefault="001B0D0A" w:rsidP="006814D6">
      <w:pPr>
        <w:pStyle w:val="Ttulo2"/>
        <w:numPr>
          <w:ilvl w:val="1"/>
          <w:numId w:val="3"/>
        </w:numPr>
      </w:pPr>
      <w:bookmarkStart w:id="5" w:name="_Toc42775464"/>
      <w:r>
        <w:t>APRENDIZAJE POR REFUERZO</w:t>
      </w:r>
      <w:bookmarkEnd w:id="5"/>
    </w:p>
    <w:p w14:paraId="7BE23197" w14:textId="58CA407A" w:rsidR="001B0D0A" w:rsidRDefault="001B0D0A" w:rsidP="006814D6">
      <w:pPr>
        <w:pStyle w:val="Ttulo2"/>
        <w:numPr>
          <w:ilvl w:val="1"/>
          <w:numId w:val="3"/>
        </w:numPr>
      </w:pPr>
      <w:bookmarkStart w:id="6" w:name="_Toc42775465"/>
      <w:r>
        <w:t>OPTIMIZACIÓN BAYESIANA</w:t>
      </w:r>
      <w:bookmarkEnd w:id="6"/>
    </w:p>
    <w:p w14:paraId="621869CD" w14:textId="19C3FAC9" w:rsidR="001B0D0A" w:rsidRDefault="001B0D0A" w:rsidP="006814D6">
      <w:pPr>
        <w:pStyle w:val="Ttulo1"/>
        <w:numPr>
          <w:ilvl w:val="0"/>
          <w:numId w:val="3"/>
        </w:numPr>
      </w:pPr>
      <w:bookmarkStart w:id="7" w:name="_Toc42775466"/>
      <w:r>
        <w:t>DEFINICIÓN DEL PROBLEMA</w:t>
      </w:r>
      <w:bookmarkEnd w:id="7"/>
    </w:p>
    <w:p w14:paraId="0E78BAAD" w14:textId="6F0B347E" w:rsidR="001B0D0A" w:rsidRDefault="000F631D" w:rsidP="006814D6">
      <w:pPr>
        <w:pStyle w:val="Ttulo2"/>
        <w:numPr>
          <w:ilvl w:val="1"/>
          <w:numId w:val="3"/>
        </w:numPr>
      </w:pPr>
      <w:bookmarkStart w:id="8" w:name="_Toc42775467"/>
      <w:r>
        <w:t>ENTORNO</w:t>
      </w:r>
      <w:r w:rsidR="006B0055">
        <w:t xml:space="preserve"> ROB</w:t>
      </w:r>
      <w:r>
        <w:t>Ó</w:t>
      </w:r>
      <w:r w:rsidR="006B0055">
        <w:t>TIC</w:t>
      </w:r>
      <w:r>
        <w:t>O</w:t>
      </w:r>
      <w:bookmarkEnd w:id="8"/>
    </w:p>
    <w:p w14:paraId="79527652" w14:textId="0AE4A24C" w:rsidR="006B0055" w:rsidRDefault="006B0055" w:rsidP="006814D6">
      <w:pPr>
        <w:pStyle w:val="Ttulo2"/>
        <w:numPr>
          <w:ilvl w:val="1"/>
          <w:numId w:val="3"/>
        </w:numPr>
      </w:pPr>
      <w:bookmarkStart w:id="9" w:name="_Toc42775468"/>
      <w:r>
        <w:t>TAREAS</w:t>
      </w:r>
      <w:bookmarkEnd w:id="9"/>
    </w:p>
    <w:p w14:paraId="0033058B" w14:textId="174F7ED0" w:rsidR="00A71418" w:rsidRDefault="00A71418" w:rsidP="006814D6">
      <w:pPr>
        <w:pStyle w:val="Ttulo1"/>
        <w:numPr>
          <w:ilvl w:val="0"/>
          <w:numId w:val="3"/>
        </w:numPr>
      </w:pPr>
      <w:bookmarkStart w:id="10" w:name="_Toc42775469"/>
      <w:r>
        <w:t>SOLUCIÓN ADOPTADA</w:t>
      </w:r>
      <w:bookmarkEnd w:id="10"/>
    </w:p>
    <w:p w14:paraId="5FC0AB2E" w14:textId="7DA6A789" w:rsidR="00A71418" w:rsidRDefault="00A71418" w:rsidP="006814D6">
      <w:pPr>
        <w:pStyle w:val="Ttulo2"/>
        <w:numPr>
          <w:ilvl w:val="1"/>
          <w:numId w:val="3"/>
        </w:numPr>
      </w:pPr>
      <w:bookmarkStart w:id="11" w:name="_Toc42775470"/>
      <w:r>
        <w:t>DEFINICIÓN DE LAS TAREAS</w:t>
      </w:r>
      <w:bookmarkEnd w:id="11"/>
    </w:p>
    <w:p w14:paraId="7D7635D1" w14:textId="3AE7BCFB" w:rsidR="00D27CE0" w:rsidRPr="006814D6" w:rsidRDefault="00D27CE0" w:rsidP="006814D6">
      <w:r w:rsidRPr="006814D6">
        <w:t>En el simulador, en Python</w:t>
      </w:r>
      <w:r w:rsidR="00595687">
        <w:t>…</w:t>
      </w:r>
    </w:p>
    <w:p w14:paraId="425C3013" w14:textId="0C8C3B82" w:rsidR="00D27CE0" w:rsidRDefault="00D27CE0" w:rsidP="006814D6">
      <w:pPr>
        <w:pStyle w:val="Ttulo1"/>
        <w:numPr>
          <w:ilvl w:val="0"/>
          <w:numId w:val="3"/>
        </w:numPr>
      </w:pPr>
      <w:bookmarkStart w:id="12" w:name="_Toc42775471"/>
      <w:r>
        <w:t>SIMULACIÓN</w:t>
      </w:r>
      <w:bookmarkEnd w:id="12"/>
    </w:p>
    <w:p w14:paraId="7AD39382" w14:textId="6E2FCCE0" w:rsidR="00D730A1" w:rsidRPr="00D730A1" w:rsidRDefault="00D730A1" w:rsidP="00D730A1">
      <w:pPr>
        <w:pStyle w:val="Ttulo1"/>
        <w:numPr>
          <w:ilvl w:val="0"/>
          <w:numId w:val="3"/>
        </w:numPr>
      </w:pPr>
      <w:bookmarkStart w:id="13" w:name="_Toc42775472"/>
      <w:r>
        <w:t>CONCLUSIONES</w:t>
      </w:r>
      <w:bookmarkEnd w:id="13"/>
    </w:p>
    <w:sectPr w:rsidR="00D730A1" w:rsidRPr="00D730A1" w:rsidSect="00E23636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EC8C8" w14:textId="77777777" w:rsidR="001F1086" w:rsidRDefault="001F1086" w:rsidP="006814D6">
      <w:r>
        <w:separator/>
      </w:r>
    </w:p>
  </w:endnote>
  <w:endnote w:type="continuationSeparator" w:id="0">
    <w:p w14:paraId="77FEC8C9" w14:textId="77777777" w:rsidR="001F1086" w:rsidRDefault="001F1086" w:rsidP="0068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EC8C6" w14:textId="77777777" w:rsidR="001F1086" w:rsidRDefault="001F1086" w:rsidP="006814D6">
      <w:r>
        <w:separator/>
      </w:r>
    </w:p>
  </w:footnote>
  <w:footnote w:type="continuationSeparator" w:id="0">
    <w:p w14:paraId="77FEC8C7" w14:textId="77777777" w:rsidR="001F1086" w:rsidRDefault="001F1086" w:rsidP="00681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7302"/>
    <w:multiLevelType w:val="hybridMultilevel"/>
    <w:tmpl w:val="FAFAF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0A7B"/>
    <w:multiLevelType w:val="multilevel"/>
    <w:tmpl w:val="D78A7B2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EastAsia" w:hAnsiTheme="minorHAns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06910FC"/>
    <w:multiLevelType w:val="multilevel"/>
    <w:tmpl w:val="4614D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636"/>
    <w:rsid w:val="000905BE"/>
    <w:rsid w:val="000D2FF5"/>
    <w:rsid w:val="000F631D"/>
    <w:rsid w:val="001774A2"/>
    <w:rsid w:val="001B0D0A"/>
    <w:rsid w:val="001F0D47"/>
    <w:rsid w:val="001F1086"/>
    <w:rsid w:val="001F7D09"/>
    <w:rsid w:val="002441BF"/>
    <w:rsid w:val="002A6C9F"/>
    <w:rsid w:val="003A4283"/>
    <w:rsid w:val="003D4532"/>
    <w:rsid w:val="003E4D65"/>
    <w:rsid w:val="004A6974"/>
    <w:rsid w:val="004B78CE"/>
    <w:rsid w:val="004F3F80"/>
    <w:rsid w:val="00511444"/>
    <w:rsid w:val="0052516D"/>
    <w:rsid w:val="00595687"/>
    <w:rsid w:val="005A69E2"/>
    <w:rsid w:val="005C6A0B"/>
    <w:rsid w:val="006814D6"/>
    <w:rsid w:val="006B0055"/>
    <w:rsid w:val="006B0624"/>
    <w:rsid w:val="006E27E8"/>
    <w:rsid w:val="00771957"/>
    <w:rsid w:val="007822BB"/>
    <w:rsid w:val="0084568D"/>
    <w:rsid w:val="00853F39"/>
    <w:rsid w:val="00854EE5"/>
    <w:rsid w:val="008C0114"/>
    <w:rsid w:val="00911204"/>
    <w:rsid w:val="00926622"/>
    <w:rsid w:val="00A30B26"/>
    <w:rsid w:val="00A71418"/>
    <w:rsid w:val="00A81CBD"/>
    <w:rsid w:val="00AD1ED5"/>
    <w:rsid w:val="00AE73F8"/>
    <w:rsid w:val="00AF7064"/>
    <w:rsid w:val="00B23477"/>
    <w:rsid w:val="00BE79F5"/>
    <w:rsid w:val="00C014F8"/>
    <w:rsid w:val="00C27FF9"/>
    <w:rsid w:val="00D27CE0"/>
    <w:rsid w:val="00D730A1"/>
    <w:rsid w:val="00E03753"/>
    <w:rsid w:val="00E23636"/>
    <w:rsid w:val="00EE7164"/>
    <w:rsid w:val="00EF702F"/>
    <w:rsid w:val="00F055B2"/>
    <w:rsid w:val="00FA030A"/>
    <w:rsid w:val="00FB3282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FEC8A2"/>
  <w15:docId w15:val="{853AEC2D-7E80-41D3-A518-6F967A76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D6"/>
    <w:pPr>
      <w:spacing w:after="240"/>
    </w:pPr>
    <w:rPr>
      <w:rFonts w:asciiTheme="minorHAnsi" w:hAnsiTheme="minorHAnsi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905BE"/>
    <w:pPr>
      <w:keepNext/>
      <w:keepLines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5BE"/>
    <w:pPr>
      <w:keepNext/>
      <w:keepLines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363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636"/>
    <w:rPr>
      <w:rFonts w:ascii="Lucida Grande" w:hAnsi="Lucida Grande" w:cs="Lucida Grande"/>
      <w:sz w:val="18"/>
      <w:szCs w:val="18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E236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3636"/>
    <w:rPr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E236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636"/>
    <w:rPr>
      <w:sz w:val="24"/>
      <w:szCs w:val="24"/>
      <w:lang w:eastAsia="es-ES_tradnl"/>
    </w:rPr>
  </w:style>
  <w:style w:type="table" w:styleId="Sombreadoclaro-nfasis1">
    <w:name w:val="Light Shading Accent 1"/>
    <w:basedOn w:val="Tablanormal"/>
    <w:uiPriority w:val="60"/>
    <w:rsid w:val="00E23636"/>
    <w:rPr>
      <w:rFonts w:asciiTheme="minorHAnsi" w:hAnsiTheme="minorHAnsi" w:cstheme="minorBidi"/>
      <w:color w:val="365F91" w:themeColor="accent1" w:themeShade="BF"/>
      <w:sz w:val="22"/>
      <w:szCs w:val="22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B78C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B78CE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905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4F3F80"/>
    <w:pPr>
      <w:spacing w:line="259" w:lineRule="auto"/>
      <w:outlineLvl w:val="9"/>
    </w:pPr>
    <w:rPr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905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_tradnl"/>
    </w:rPr>
  </w:style>
  <w:style w:type="paragraph" w:styleId="Prrafodelista">
    <w:name w:val="List Paragraph"/>
    <w:basedOn w:val="Normal"/>
    <w:uiPriority w:val="34"/>
    <w:qFormat/>
    <w:rsid w:val="000905B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F63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63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CD47B-3EDF-419F-ABB6-E70E9E7C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Repositorio de la Universidad de Zaragoza – Zaguan   http://zaguan.unizar.es</vt:lpstr>
    </vt:vector>
  </TitlesOfParts>
  <Company>Universidad de Zaragoza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Repositorio de la Universidad de Zaragoza – Zaguan   http://zaguan.unizar.es</dc:title>
  <dc:creator>CDC UZ</dc:creator>
  <cp:lastModifiedBy>Daniel Cubel</cp:lastModifiedBy>
  <cp:revision>20</cp:revision>
  <cp:lastPrinted>2011-04-11T11:19:00Z</cp:lastPrinted>
  <dcterms:created xsi:type="dcterms:W3CDTF">2020-06-11T11:40:00Z</dcterms:created>
  <dcterms:modified xsi:type="dcterms:W3CDTF">2020-06-11T11:46:00Z</dcterms:modified>
</cp:coreProperties>
</file>