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75C6793A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6D88E9DE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tbl>
      <w:tblPr>
        <w:tblpPr w:leftFromText="357" w:rightFromText="357" w:vertAnchor="text" w:horzAnchor="margin" w:tblpY="1292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</w:tblGrid>
      <w:tr w:rsidR="009F5643" w14:paraId="4251F3B6" w14:textId="77777777" w:rsidTr="001F7FA7">
        <w:trPr>
          <w:trHeight w:val="2122"/>
        </w:trPr>
        <w:tc>
          <w:tcPr>
            <w:tcW w:w="5245" w:type="dxa"/>
            <w:shd w:val="clear" w:color="auto" w:fill="4E91CD"/>
            <w:vAlign w:val="center"/>
          </w:tcPr>
          <w:p w14:paraId="44A6C780" w14:textId="77777777" w:rsidR="009F5643" w:rsidRPr="00D76649" w:rsidRDefault="009F5643" w:rsidP="00D57B82">
            <w:pPr>
              <w:pStyle w:val="Textodestacado"/>
              <w:ind w:left="179"/>
              <w:jc w:val="left"/>
              <w:rPr>
                <w:color w:val="FFFFFF" w:themeColor="background1"/>
                <w:sz w:val="44"/>
              </w:rPr>
            </w:pPr>
            <w:proofErr w:type="spellStart"/>
            <w:r w:rsidRPr="00D76649">
              <w:rPr>
                <w:color w:val="FFFFFF" w:themeColor="background1"/>
                <w:sz w:val="44"/>
              </w:rPr>
              <w:t>Mexus</w:t>
            </w:r>
            <w:proofErr w:type="spellEnd"/>
          </w:p>
          <w:p w14:paraId="4D404D7E" w14:textId="77777777" w:rsidR="009F5643" w:rsidRPr="00D76649" w:rsidRDefault="009F5643" w:rsidP="00D57B82">
            <w:pPr>
              <w:pStyle w:val="Textodestacado"/>
              <w:ind w:left="179"/>
              <w:jc w:val="left"/>
              <w:rPr>
                <w:color w:val="FFFFFF" w:themeColor="background1"/>
                <w:sz w:val="44"/>
              </w:rPr>
            </w:pPr>
            <w:r w:rsidRPr="00D76649">
              <w:rPr>
                <w:color w:val="FFFFFF" w:themeColor="background1"/>
                <w:sz w:val="44"/>
              </w:rPr>
              <w:t>Por tu seguridad,</w:t>
            </w:r>
          </w:p>
          <w:p w14:paraId="36E9CC5E" w14:textId="77777777" w:rsidR="009F5643" w:rsidRPr="00865016" w:rsidRDefault="009F5643" w:rsidP="00D57B82">
            <w:pPr>
              <w:pStyle w:val="Textodestacado"/>
              <w:ind w:left="179"/>
              <w:jc w:val="left"/>
              <w:rPr>
                <w:color w:val="FFFFFF" w:themeColor="background1"/>
                <w:sz w:val="44"/>
              </w:rPr>
            </w:pPr>
            <w:r w:rsidRPr="00D76649">
              <w:rPr>
                <w:color w:val="FFFFFF" w:themeColor="background1"/>
                <w:sz w:val="44"/>
              </w:rPr>
              <w:t>Grabación de llamadas</w:t>
            </w:r>
          </w:p>
        </w:tc>
      </w:tr>
      <w:tr w:rsidR="009F5643" w14:paraId="20076114" w14:textId="77777777" w:rsidTr="001F7FA7">
        <w:trPr>
          <w:trHeight w:val="8930"/>
        </w:trPr>
        <w:tc>
          <w:tcPr>
            <w:tcW w:w="5245" w:type="dxa"/>
            <w:shd w:val="clear" w:color="auto" w:fill="FFFFFF" w:themeFill="background1"/>
            <w:vAlign w:val="bottom"/>
          </w:tcPr>
          <w:sdt>
            <w:sdtPr>
              <w:rPr>
                <w:noProof/>
                <w:color w:val="0070C0"/>
              </w:rPr>
              <w:id w:val="-996884069"/>
              <w:placeholder>
                <w:docPart w:val="15A5F7F943E64E838C8CCDD460B2010C"/>
              </w:placeholder>
              <w15:appearance w15:val="hidden"/>
            </w:sdtPr>
            <w:sdtEndPr>
              <w:rPr>
                <w:color w:val="auto"/>
              </w:rPr>
            </w:sdtEndPr>
            <w:sdtContent>
              <w:p w14:paraId="5CFF647B" w14:textId="77777777" w:rsidR="009F5643" w:rsidRDefault="009F5643" w:rsidP="00D57B82">
                <w:pPr>
                  <w:spacing w:line="360" w:lineRule="auto"/>
                  <w:ind w:left="181"/>
                  <w:rPr>
                    <w:noProof/>
                    <w:color w:val="0070C0"/>
                  </w:rPr>
                </w:pPr>
                <w:r w:rsidRPr="00CD3A5D">
                  <w:rPr>
                    <w:noProof/>
                    <w:color w:val="0070C0"/>
                    <w:sz w:val="10"/>
                    <w:szCs w:val="10"/>
                    <w:lang w:eastAsia="es-ES"/>
                  </w:rPr>
                  <mc:AlternateContent>
                    <mc:Choice Requires="wps">
                      <w:drawing>
                        <wp:inline distT="0" distB="0" distL="0" distR="0" wp14:anchorId="5623F00A" wp14:editId="3BBC9D2E">
                          <wp:extent cx="1493949" cy="0"/>
                          <wp:effectExtent l="0" t="19050" r="30480" b="19050"/>
                          <wp:docPr id="103832573" name="Conector recto 103832573" descr="divisor de texto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493949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rgbClr val="2C59A6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4AF9756D" id="Conector recto 103832573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    <w10:anchorlock/>
                        </v:line>
                      </w:pict>
                    </mc:Fallback>
                  </mc:AlternateContent>
                </w:r>
              </w:p>
              <w:p w14:paraId="13C41D81" w14:textId="77777777" w:rsidR="00D57B82" w:rsidRPr="00D57B82" w:rsidRDefault="00D57B82" w:rsidP="00D57B82">
                <w:pPr>
                  <w:spacing w:line="360" w:lineRule="auto"/>
                  <w:ind w:left="181"/>
                  <w:rPr>
                    <w:noProof/>
                    <w:color w:val="0070C0"/>
                    <w:sz w:val="10"/>
                    <w:szCs w:val="10"/>
                  </w:rPr>
                </w:pPr>
              </w:p>
              <w:p w14:paraId="4CBEBAF1" w14:textId="77777777" w:rsidR="009F5643" w:rsidRDefault="009F5643" w:rsidP="00D57B82">
                <w:pPr>
                  <w:ind w:left="179"/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  <w:p w14:paraId="4C169DD8" w14:textId="77777777" w:rsidR="009F5643" w:rsidRPr="00D76649" w:rsidRDefault="00000000" w:rsidP="00D57B82">
                <w:pPr>
                  <w:rPr>
                    <w:noProof/>
                  </w:rPr>
                </w:pPr>
              </w:p>
            </w:sdtContent>
          </w:sdt>
          <w:p w14:paraId="0884BCB6" w14:textId="3E224A54" w:rsidR="004E1792" w:rsidRDefault="009312FD" w:rsidP="00D57B82">
            <w:pPr>
              <w:ind w:left="179"/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</w:pPr>
            <w:r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  <w:t>RTM</w:t>
            </w:r>
          </w:p>
          <w:p w14:paraId="3FC5A5C5" w14:textId="0379C0FA" w:rsidR="00252B53" w:rsidRPr="001F7FA7" w:rsidRDefault="00885506" w:rsidP="00D57B82">
            <w:pPr>
              <w:ind w:left="179"/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</w:pPr>
            <w:r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  <w:t xml:space="preserve">Project Plan </w:t>
            </w:r>
          </w:p>
          <w:p w14:paraId="077AB148" w14:textId="77777777" w:rsidR="001F7FA7" w:rsidRDefault="001F7FA7" w:rsidP="001F7FA7">
            <w:pPr>
              <w:ind w:left="181"/>
              <w:rPr>
                <w:i/>
                <w:noProof/>
                <w:color w:val="808080" w:themeColor="background1" w:themeShade="80"/>
                <w:lang w:bidi="es-ES"/>
              </w:rPr>
            </w:pPr>
          </w:p>
          <w:p w14:paraId="7715A31C" w14:textId="4DD535B8" w:rsidR="009F5643" w:rsidRDefault="009F5643" w:rsidP="001F7FA7">
            <w:pPr>
              <w:ind w:left="181"/>
              <w:rPr>
                <w:i/>
                <w:noProof/>
                <w:color w:val="808080" w:themeColor="background1" w:themeShade="80"/>
                <w:lang w:bidi="es-ES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5FC191E8" w14:textId="77777777" w:rsidR="00D57B82" w:rsidRPr="00C53A0F" w:rsidRDefault="00D57B82" w:rsidP="00D57B82">
            <w:pPr>
              <w:spacing w:line="480" w:lineRule="auto"/>
              <w:ind w:left="181"/>
              <w:rPr>
                <w:i/>
                <w:noProof/>
                <w:color w:val="808080" w:themeColor="background1" w:themeShade="80"/>
              </w:rPr>
            </w:pPr>
          </w:p>
        </w:tc>
      </w:tr>
    </w:tbl>
    <w:p w14:paraId="7FA5B5C2" w14:textId="3984FF80" w:rsidR="00D077E9" w:rsidRPr="00030B69" w:rsidRDefault="00030B69">
      <w:pPr>
        <w:spacing w:after="200"/>
        <w:rPr>
          <w:noProof/>
          <w:u w:val="single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534C4AD" wp14:editId="700EE207">
                <wp:simplePos x="0" y="0"/>
                <wp:positionH relativeFrom="column">
                  <wp:posOffset>-791970</wp:posOffset>
                </wp:positionH>
                <wp:positionV relativeFrom="page">
                  <wp:align>bottom</wp:align>
                </wp:positionV>
                <wp:extent cx="7760970" cy="4019550"/>
                <wp:effectExtent l="0" t="0" r="11430" b="1905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rgbClr val="242D5B"/>
                        </a:solidFill>
                        <a:ln>
                          <a:solidFill>
                            <a:srgbClr val="242D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24DD5" id="Rectángulo 2" o:spid="_x0000_s1026" alt="rectángulo de color" style="position:absolute;margin-left:-62.35pt;margin-top:0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" fillcolor="#242d5b" strokecolor="#242d5b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23F1EC9D" w14:textId="2AB32533" w:rsidR="00BD7F3B" w:rsidRPr="00252B53" w:rsidRDefault="00BD7F3B" w:rsidP="00BD7F3B">
      <w:pPr>
        <w:pStyle w:val="Ttulo1"/>
        <w:rPr>
          <w:spacing w:val="-8"/>
        </w:rPr>
      </w:pPr>
      <w:bookmarkStart w:id="0" w:name="_ÍNDICE"/>
      <w:bookmarkEnd w:id="0"/>
      <w:r w:rsidRPr="00252B53">
        <w:rPr>
          <w:spacing w:val="-8"/>
        </w:rPr>
        <w:lastRenderedPageBreak/>
        <w:t>Matriz de trazabilidad bidireccional</w:t>
      </w:r>
    </w:p>
    <w:p w14:paraId="177D4BFB" w14:textId="27B001DB" w:rsidR="00B40F4B" w:rsidRDefault="00BD7F3B" w:rsidP="00BD7F3B">
      <w:pPr>
        <w:pStyle w:val="Ttulo1"/>
        <w:rPr>
          <w:spacing w:val="-8"/>
        </w:rPr>
      </w:pPr>
      <w:r w:rsidRPr="00252B53">
        <w:rPr>
          <w:spacing w:val="-8"/>
        </w:rPr>
        <w:t>Revisión cruzada documental</w:t>
      </w:r>
      <w:r w:rsidR="00252B53" w:rsidRPr="00252B53">
        <w:rPr>
          <w:spacing w:val="-8"/>
        </w:rPr>
        <w:t xml:space="preserve"> SRS-SAD-PLAN DE PRUEBAS</w:t>
      </w:r>
    </w:p>
    <w:p w14:paraId="266DAFE5" w14:textId="77777777" w:rsidR="007D42CC" w:rsidRPr="00252B53" w:rsidRDefault="007D42CC" w:rsidP="007D42CC"/>
    <w:tbl>
      <w:tblPr>
        <w:tblStyle w:val="Tablaconcuadrcula7concolores-nfasis1"/>
        <w:tblW w:w="10065" w:type="dxa"/>
        <w:tblLook w:val="04A0" w:firstRow="1" w:lastRow="0" w:firstColumn="1" w:lastColumn="0" w:noHBand="0" w:noVBand="1"/>
      </w:tblPr>
      <w:tblGrid>
        <w:gridCol w:w="2077"/>
        <w:gridCol w:w="7988"/>
      </w:tblGrid>
      <w:tr w:rsidR="00B40F4B" w:rsidRPr="00B40F4B" w14:paraId="5F5570B3" w14:textId="77777777" w:rsidTr="001F2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1097AACE" w14:textId="29D4DE18" w:rsidR="00B40F4B" w:rsidRPr="00090481" w:rsidRDefault="00B40F4B" w:rsidP="00B40F4B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988" w:type="dxa"/>
          </w:tcPr>
          <w:p w14:paraId="3EB27593" w14:textId="19B07E94" w:rsidR="00B40F4B" w:rsidRPr="00090481" w:rsidRDefault="00B40F4B" w:rsidP="00B40F4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B40F4B" w:rsidRPr="00B40F4B" w14:paraId="5B2F1F18" w14:textId="77777777" w:rsidTr="00D17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33B44FD" w14:textId="66591AA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988" w:type="dxa"/>
            <w:shd w:val="clear" w:color="auto" w:fill="4E91CD"/>
          </w:tcPr>
          <w:p w14:paraId="23D324AC" w14:textId="0EFB02DF" w:rsidR="007D42CC" w:rsidRDefault="00B40F4B" w:rsidP="00D17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Corporativo</w:t>
            </w:r>
          </w:p>
          <w:p w14:paraId="682F0EB6" w14:textId="77777777" w:rsidR="007D42CC" w:rsidRDefault="001E7128" w:rsidP="00D17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RTM</w:t>
            </w:r>
            <w:r w:rsidR="00D17355">
              <w:rPr>
                <w:color w:val="FFFFFF" w:themeColor="background1"/>
              </w:rPr>
              <w:t xml:space="preserve"> </w:t>
            </w:r>
            <w:r w:rsidR="00D17355" w:rsidRPr="00090481">
              <w:rPr>
                <w:color w:val="FFFFFF" w:themeColor="background1"/>
              </w:rPr>
              <w:t>–</w:t>
            </w:r>
            <w:r w:rsidR="00D17355">
              <w:rPr>
                <w:color w:val="FFFFFF" w:themeColor="background1"/>
              </w:rPr>
              <w:t xml:space="preserve"> </w:t>
            </w:r>
            <w:r w:rsidR="00BD7F3B" w:rsidRPr="00BD7F3B">
              <w:rPr>
                <w:color w:val="FFFFFF" w:themeColor="background1"/>
              </w:rPr>
              <w:t>Matriz de trazabilidad bidireccional</w:t>
            </w:r>
          </w:p>
          <w:p w14:paraId="23D27069" w14:textId="34B39384" w:rsidR="00B40F4B" w:rsidRPr="00090481" w:rsidRDefault="00BD7F3B" w:rsidP="00D17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D7F3B">
              <w:rPr>
                <w:color w:val="FFFFFF" w:themeColor="background1"/>
              </w:rPr>
              <w:t>Revisión cruzada documental</w:t>
            </w:r>
            <w:r w:rsidR="00252B53">
              <w:rPr>
                <w:color w:val="FFFFFF" w:themeColor="background1"/>
              </w:rPr>
              <w:t xml:space="preserve"> SRS-SAD-Plan de Pruebas</w:t>
            </w:r>
          </w:p>
        </w:tc>
      </w:tr>
      <w:tr w:rsidR="00B40F4B" w:rsidRPr="00B40F4B" w14:paraId="457B2ADC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BC3E049" w14:textId="03607401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988" w:type="dxa"/>
          </w:tcPr>
          <w:p w14:paraId="048034ED" w14:textId="51431AD1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0.1.0</w:t>
            </w:r>
          </w:p>
        </w:tc>
      </w:tr>
      <w:tr w:rsidR="00B40F4B" w:rsidRPr="00B40F4B" w14:paraId="1E1886D7" w14:textId="77777777" w:rsidTr="001F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1280DB2" w14:textId="264EFD1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988" w:type="dxa"/>
            <w:shd w:val="clear" w:color="auto" w:fill="4E91CD"/>
          </w:tcPr>
          <w:p w14:paraId="18A21BFD" w14:textId="1633AF0F" w:rsidR="00B40F4B" w:rsidRPr="00860DE7" w:rsidRDefault="006745B3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Borrador inicial</w:t>
            </w:r>
          </w:p>
        </w:tc>
      </w:tr>
      <w:tr w:rsidR="00B40F4B" w:rsidRPr="00B40F4B" w14:paraId="4CDD42A1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728491D" w14:textId="08449C32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988" w:type="dxa"/>
          </w:tcPr>
          <w:p w14:paraId="2F8999C7" w14:textId="6115B88A" w:rsidR="00B40F4B" w:rsidRPr="00090481" w:rsidRDefault="00BD7F3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2</w:t>
            </w:r>
            <w:r w:rsidR="00FE7D4C">
              <w:rPr>
                <w:color w:val="auto"/>
              </w:rPr>
              <w:t>0</w:t>
            </w:r>
            <w:r w:rsidR="00B40F4B" w:rsidRPr="00090481">
              <w:rPr>
                <w:color w:val="auto"/>
              </w:rPr>
              <w:t>/feb/2026</w:t>
            </w:r>
          </w:p>
        </w:tc>
      </w:tr>
      <w:tr w:rsidR="00D90500" w:rsidRPr="00B40F4B" w14:paraId="65E3744E" w14:textId="77777777" w:rsidTr="001F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601BA28" w14:textId="057C3D1B" w:rsidR="00D90500" w:rsidRPr="00D90500" w:rsidRDefault="00D90500" w:rsidP="00B40F4B">
            <w:pPr>
              <w:jc w:val="both"/>
              <w:rPr>
                <w:b/>
                <w:bCs/>
                <w:i w:val="0"/>
                <w:iCs w:val="0"/>
                <w:color w:val="auto"/>
              </w:rPr>
            </w:pPr>
            <w:r w:rsidRPr="00D90500">
              <w:rPr>
                <w:b/>
                <w:bCs/>
                <w:color w:val="auto"/>
              </w:rPr>
              <w:t>Rol</w:t>
            </w:r>
          </w:p>
        </w:tc>
        <w:tc>
          <w:tcPr>
            <w:tcW w:w="7988" w:type="dxa"/>
            <w:shd w:val="clear" w:color="auto" w:fill="4E91CD"/>
          </w:tcPr>
          <w:p w14:paraId="6B4F8D0F" w14:textId="552E7F18" w:rsidR="00D90500" w:rsidRPr="00D8089A" w:rsidRDefault="004226CD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SA/</w:t>
            </w:r>
            <w:r w:rsidR="00D90500" w:rsidRPr="00D8089A">
              <w:rPr>
                <w:b/>
                <w:bCs/>
                <w:color w:val="FFFFFF" w:themeColor="background1"/>
              </w:rPr>
              <w:t>QA</w:t>
            </w:r>
            <w:r>
              <w:rPr>
                <w:b/>
                <w:bCs/>
                <w:color w:val="FFFFFF" w:themeColor="background1"/>
              </w:rPr>
              <w:t>, IV&amp;V</w:t>
            </w:r>
            <w:r w:rsidR="00D90500" w:rsidRPr="00D8089A">
              <w:rPr>
                <w:b/>
                <w:bCs/>
                <w:color w:val="FFFFFF" w:themeColor="background1"/>
              </w:rPr>
              <w:t>/PM</w:t>
            </w:r>
            <w:r>
              <w:rPr>
                <w:b/>
                <w:bCs/>
                <w:color w:val="FFFFFF" w:themeColor="background1"/>
              </w:rPr>
              <w:t>/TL</w:t>
            </w:r>
          </w:p>
        </w:tc>
      </w:tr>
      <w:tr w:rsidR="00B40F4B" w:rsidRPr="00B40F4B" w14:paraId="3A5E5552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F52046F" w14:textId="3CDB714D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988" w:type="dxa"/>
          </w:tcPr>
          <w:p w14:paraId="68811061" w14:textId="091E1CB2" w:rsidR="00B40F4B" w:rsidRPr="00D8089A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8089A">
              <w:rPr>
                <w:color w:val="auto"/>
              </w:rPr>
              <w:t>David Cueli</w:t>
            </w:r>
          </w:p>
        </w:tc>
      </w:tr>
    </w:tbl>
    <w:p w14:paraId="014A0EB6" w14:textId="77777777" w:rsidR="00B40F4B" w:rsidRDefault="00B40F4B" w:rsidP="00B40F4B"/>
    <w:p w14:paraId="54A09778" w14:textId="5BB62ECF" w:rsidR="00A342BC" w:rsidRPr="000D54F6" w:rsidRDefault="00A0511B" w:rsidP="000541E9">
      <w:pPr>
        <w:pStyle w:val="Ttulo1"/>
      </w:pPr>
      <w:bookmarkStart w:id="1" w:name="_ÍNDICE_1"/>
      <w:bookmarkEnd w:id="1"/>
      <w:r>
        <w:t>ÍNDICE</w:t>
      </w:r>
    </w:p>
    <w:p w14:paraId="56474220" w14:textId="77777777" w:rsidR="00797A89" w:rsidRPr="000D54F6" w:rsidRDefault="00797A89" w:rsidP="000541E9">
      <w:pPr>
        <w:pStyle w:val="Subttulo"/>
      </w:pPr>
    </w:p>
    <w:p w14:paraId="4201DCF3" w14:textId="77777777" w:rsidR="00B77577" w:rsidRPr="00ED29BC" w:rsidRDefault="00B77577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CONTROL_DE_VERSIONES" w:history="1">
        <w:r w:rsidRPr="00ED29BC">
          <w:rPr>
            <w:rStyle w:val="Hipervnculo"/>
            <w:rFonts w:cstheme="minorHAnsi"/>
          </w:rPr>
          <w:t>Control de versiones</w:t>
        </w:r>
      </w:hyperlink>
    </w:p>
    <w:p w14:paraId="272B268E" w14:textId="137095B9" w:rsidR="00AB7315" w:rsidRPr="00896032" w:rsidRDefault="00865E40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MARCO_NORMATIVO_-" w:history="1">
        <w:r w:rsidRPr="00ED29BC">
          <w:rPr>
            <w:rStyle w:val="Hipervnculo"/>
            <w:rFonts w:cstheme="minorHAnsi"/>
          </w:rPr>
          <w:t>Marco normativo</w:t>
        </w:r>
      </w:hyperlink>
    </w:p>
    <w:p w14:paraId="562333F6" w14:textId="1E66776A" w:rsidR="00896032" w:rsidRPr="00896032" w:rsidRDefault="004A08E8" w:rsidP="00896032">
      <w:pPr>
        <w:pStyle w:val="Encabezado"/>
        <w:numPr>
          <w:ilvl w:val="1"/>
          <w:numId w:val="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Marco_de_gestión" w:history="1">
        <w:r w:rsidR="00896032" w:rsidRPr="004A08E8">
          <w:rPr>
            <w:rStyle w:val="Hipervnculo"/>
          </w:rPr>
          <w:t>Marco de gestión de proyectos</w:t>
        </w:r>
      </w:hyperlink>
    </w:p>
    <w:p w14:paraId="3A9CDD4D" w14:textId="0B13C39C" w:rsidR="00896032" w:rsidRPr="00896032" w:rsidRDefault="004A08E8" w:rsidP="00896032">
      <w:pPr>
        <w:pStyle w:val="Encabezado"/>
        <w:numPr>
          <w:ilvl w:val="1"/>
          <w:numId w:val="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Marco_de_ciclo" w:history="1">
        <w:r w:rsidR="00896032" w:rsidRPr="004A08E8">
          <w:rPr>
            <w:rStyle w:val="Hipervnculo"/>
          </w:rPr>
          <w:t>Marco de ciclo de vida software</w:t>
        </w:r>
      </w:hyperlink>
    </w:p>
    <w:p w14:paraId="5E4A187A" w14:textId="5C7D4299" w:rsidR="00896032" w:rsidRPr="00896032" w:rsidRDefault="004A08E8" w:rsidP="00896032">
      <w:pPr>
        <w:pStyle w:val="Encabezado"/>
        <w:numPr>
          <w:ilvl w:val="1"/>
          <w:numId w:val="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Modelo_de_calidad" w:history="1">
        <w:r w:rsidR="00896032" w:rsidRPr="004A08E8">
          <w:rPr>
            <w:rStyle w:val="Hipervnculo"/>
          </w:rPr>
          <w:t>Modelo de calidad</w:t>
        </w:r>
      </w:hyperlink>
    </w:p>
    <w:p w14:paraId="74640344" w14:textId="7734AE8A" w:rsidR="00896032" w:rsidRPr="007F1525" w:rsidRDefault="004A08E8" w:rsidP="00896032">
      <w:pPr>
        <w:pStyle w:val="Encabezado"/>
        <w:numPr>
          <w:ilvl w:val="1"/>
          <w:numId w:val="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Enfoque_metodológico" w:history="1">
        <w:r w:rsidR="00896032" w:rsidRPr="004A08E8">
          <w:rPr>
            <w:rStyle w:val="Hipervnculo"/>
            <w:bCs/>
          </w:rPr>
          <w:t>Enfoque metodológico</w:t>
        </w:r>
      </w:hyperlink>
    </w:p>
    <w:p w14:paraId="4F722C6A" w14:textId="3E297150" w:rsidR="007F1525" w:rsidRPr="007F1525" w:rsidRDefault="00AC4FFA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INTRODUCCIÓN_-_ir" w:history="1">
        <w:r w:rsidR="007F1525" w:rsidRPr="00AC4FFA">
          <w:rPr>
            <w:rStyle w:val="Hipervnculo"/>
          </w:rPr>
          <w:t>Introdu</w:t>
        </w:r>
        <w:r w:rsidR="007F1525" w:rsidRPr="00AC4FFA">
          <w:rPr>
            <w:rStyle w:val="Hipervnculo"/>
          </w:rPr>
          <w:t>c</w:t>
        </w:r>
        <w:r w:rsidR="007F1525" w:rsidRPr="00AC4FFA">
          <w:rPr>
            <w:rStyle w:val="Hipervnculo"/>
          </w:rPr>
          <w:t>ción</w:t>
        </w:r>
      </w:hyperlink>
    </w:p>
    <w:p w14:paraId="64B0C6B0" w14:textId="7813498F" w:rsidR="00AC4FFA" w:rsidRDefault="007F1525" w:rsidP="00896032">
      <w:pPr>
        <w:pStyle w:val="Encabezado"/>
        <w:numPr>
          <w:ilvl w:val="0"/>
          <w:numId w:val="202"/>
        </w:numPr>
        <w:ind w:left="1587" w:hanging="510"/>
        <w:jc w:val="both"/>
        <w:rPr>
          <w:rFonts w:cstheme="minorHAnsi"/>
          <w:color w:val="2C59A6"/>
          <w:u w:val="single"/>
        </w:rPr>
      </w:pPr>
      <w:r>
        <w:t>Propósito</w:t>
      </w:r>
      <w:r w:rsidR="00AC4FFA">
        <w:t xml:space="preserve"> del documento</w:t>
      </w:r>
    </w:p>
    <w:p w14:paraId="5CDA1AE4" w14:textId="0F3F61EB" w:rsidR="00AC4FFA" w:rsidRPr="00AC4FFA" w:rsidRDefault="00AC4FFA" w:rsidP="00896032">
      <w:pPr>
        <w:pStyle w:val="Encabezado"/>
        <w:numPr>
          <w:ilvl w:val="0"/>
          <w:numId w:val="202"/>
        </w:numPr>
        <w:ind w:left="1587" w:hanging="510"/>
        <w:jc w:val="both"/>
        <w:rPr>
          <w:rFonts w:cstheme="minorHAnsi"/>
          <w:color w:val="2C59A6"/>
          <w:u w:val="single"/>
        </w:rPr>
      </w:pPr>
      <w:r>
        <w:t xml:space="preserve">Objetivo y alcance del </w:t>
      </w:r>
      <w:r>
        <w:t>P</w:t>
      </w:r>
      <w:r>
        <w:t>lan</w:t>
      </w:r>
    </w:p>
    <w:p w14:paraId="25B2205A" w14:textId="35901E23" w:rsidR="007F1525" w:rsidRPr="007F1525" w:rsidRDefault="007F1525" w:rsidP="00896032">
      <w:pPr>
        <w:pStyle w:val="Encabezado"/>
        <w:numPr>
          <w:ilvl w:val="0"/>
          <w:numId w:val="202"/>
        </w:numPr>
        <w:ind w:left="1587" w:hanging="510"/>
        <w:jc w:val="both"/>
        <w:rPr>
          <w:rFonts w:cstheme="minorHAnsi"/>
          <w:color w:val="2C59A6"/>
          <w:u w:val="single"/>
        </w:rPr>
      </w:pPr>
      <w:r>
        <w:t>Definiciones y acrónimos</w:t>
      </w:r>
    </w:p>
    <w:p w14:paraId="526A446F" w14:textId="77777777" w:rsidR="00AC4FFA" w:rsidRDefault="007F1525" w:rsidP="00896032">
      <w:pPr>
        <w:pStyle w:val="Encabezado"/>
        <w:numPr>
          <w:ilvl w:val="0"/>
          <w:numId w:val="202"/>
        </w:numPr>
        <w:ind w:left="1587" w:hanging="510"/>
        <w:jc w:val="both"/>
        <w:rPr>
          <w:rFonts w:cstheme="minorHAnsi"/>
          <w:color w:val="2C59A6"/>
          <w:u w:val="single"/>
        </w:rPr>
      </w:pPr>
      <w:r>
        <w:t>Referencias</w:t>
      </w:r>
    </w:p>
    <w:p w14:paraId="6A8C35CD" w14:textId="07A901D2" w:rsidR="00AC4FFA" w:rsidRPr="00AC4FFA" w:rsidRDefault="00AC4FFA" w:rsidP="00896032">
      <w:pPr>
        <w:pStyle w:val="Encabezado"/>
        <w:numPr>
          <w:ilvl w:val="0"/>
          <w:numId w:val="202"/>
        </w:numPr>
        <w:ind w:left="1587" w:hanging="510"/>
        <w:jc w:val="both"/>
        <w:rPr>
          <w:rFonts w:cstheme="minorHAnsi"/>
          <w:color w:val="2C59A6"/>
          <w:u w:val="single"/>
        </w:rPr>
      </w:pPr>
      <w:r>
        <w:t>Supuestos y restricciones</w:t>
      </w:r>
    </w:p>
    <w:p w14:paraId="0F8B404A" w14:textId="6CEF69B6" w:rsidR="00AC247F" w:rsidRDefault="00AC247F" w:rsidP="00AC247F">
      <w:pPr>
        <w:pStyle w:val="Encabezado"/>
        <w:numPr>
          <w:ilvl w:val="0"/>
          <w:numId w:val="2"/>
        </w:numPr>
        <w:jc w:val="both"/>
      </w:pPr>
      <w:r>
        <w:t>Datos base del proyecto</w:t>
      </w:r>
    </w:p>
    <w:p w14:paraId="3FC8A0A4" w14:textId="359C0AC2" w:rsidR="00AC247F" w:rsidRDefault="00AC247F" w:rsidP="00AC4FFA">
      <w:pPr>
        <w:pStyle w:val="Encabezado"/>
        <w:numPr>
          <w:ilvl w:val="0"/>
          <w:numId w:val="159"/>
        </w:numPr>
        <w:ind w:left="1587" w:hanging="510"/>
        <w:jc w:val="both"/>
      </w:pPr>
      <w:r>
        <w:t>Artefactos de referencia</w:t>
      </w:r>
    </w:p>
    <w:p w14:paraId="0EC79B35" w14:textId="58287193" w:rsidR="00AC247F" w:rsidRDefault="00AC247F" w:rsidP="00AC4FFA">
      <w:pPr>
        <w:pStyle w:val="Encabezado"/>
        <w:numPr>
          <w:ilvl w:val="0"/>
          <w:numId w:val="159"/>
        </w:numPr>
        <w:ind w:left="1587" w:hanging="510"/>
        <w:jc w:val="both"/>
      </w:pPr>
      <w:r>
        <w:t>Volumetría funcional</w:t>
      </w:r>
    </w:p>
    <w:p w14:paraId="1A99FBC0" w14:textId="25E52C2B" w:rsidR="00AC247F" w:rsidRDefault="00AC247F" w:rsidP="00AC4FFA">
      <w:pPr>
        <w:pStyle w:val="Encabezado"/>
        <w:numPr>
          <w:ilvl w:val="0"/>
          <w:numId w:val="159"/>
        </w:numPr>
        <w:ind w:left="1587" w:hanging="510"/>
        <w:jc w:val="both"/>
      </w:pPr>
      <w:r>
        <w:t>Modelo de estimación</w:t>
      </w:r>
    </w:p>
    <w:p w14:paraId="205BB0C5" w14:textId="14042355" w:rsidR="00AC247F" w:rsidRDefault="00AC247F" w:rsidP="00AC4FFA">
      <w:pPr>
        <w:pStyle w:val="Encabezado"/>
        <w:numPr>
          <w:ilvl w:val="0"/>
          <w:numId w:val="159"/>
        </w:numPr>
        <w:ind w:left="1587" w:hanging="510"/>
        <w:jc w:val="both"/>
      </w:pPr>
      <w:r>
        <w:t>Recurso asignado y rol acumulado</w:t>
      </w:r>
    </w:p>
    <w:p w14:paraId="78993BFF" w14:textId="595E129E" w:rsidR="00AC247F" w:rsidRDefault="00AC247F" w:rsidP="00AC4FFA">
      <w:pPr>
        <w:pStyle w:val="Encabezado"/>
        <w:numPr>
          <w:ilvl w:val="0"/>
          <w:numId w:val="159"/>
        </w:numPr>
        <w:ind w:left="1587" w:hanging="510"/>
        <w:jc w:val="both"/>
      </w:pPr>
      <w:r>
        <w:t>Tarifa de referencia</w:t>
      </w:r>
    </w:p>
    <w:p w14:paraId="6B2E8BEC" w14:textId="5DD122D6" w:rsidR="00AC247F" w:rsidRDefault="00AC247F" w:rsidP="00AC247F">
      <w:pPr>
        <w:pStyle w:val="Encabezado"/>
        <w:numPr>
          <w:ilvl w:val="0"/>
          <w:numId w:val="2"/>
        </w:numPr>
        <w:jc w:val="both"/>
      </w:pPr>
      <w:r>
        <w:t>Planificación temporal detallada</w:t>
      </w:r>
    </w:p>
    <w:p w14:paraId="5EFD8013" w14:textId="58D2BAB3" w:rsidR="00AC247F" w:rsidRDefault="00AC247F" w:rsidP="00AC4FFA">
      <w:pPr>
        <w:pStyle w:val="Encabezado"/>
        <w:numPr>
          <w:ilvl w:val="0"/>
          <w:numId w:val="179"/>
        </w:numPr>
        <w:ind w:left="1587" w:hanging="510"/>
        <w:jc w:val="both"/>
      </w:pPr>
      <w:r>
        <w:t>Calendario real del proyecto</w:t>
      </w:r>
    </w:p>
    <w:p w14:paraId="3E27378A" w14:textId="3C290799" w:rsidR="00AC247F" w:rsidRDefault="00AC247F" w:rsidP="00AC4FFA">
      <w:pPr>
        <w:pStyle w:val="Encabezado"/>
        <w:numPr>
          <w:ilvl w:val="0"/>
          <w:numId w:val="179"/>
        </w:numPr>
        <w:ind w:left="1587" w:hanging="510"/>
        <w:jc w:val="both"/>
      </w:pPr>
      <w:r>
        <w:t>Desglose de fases con duración en días laborables</w:t>
      </w:r>
    </w:p>
    <w:p w14:paraId="018A6C6C" w14:textId="3E8B3877" w:rsidR="00AC247F" w:rsidRDefault="00AC247F" w:rsidP="00AC4FFA">
      <w:pPr>
        <w:pStyle w:val="Encabezado"/>
        <w:numPr>
          <w:ilvl w:val="0"/>
          <w:numId w:val="179"/>
        </w:numPr>
        <w:ind w:left="1587" w:hanging="510"/>
        <w:jc w:val="both"/>
      </w:pPr>
      <w:r>
        <w:t>Dependencias entre fases</w:t>
      </w:r>
    </w:p>
    <w:p w14:paraId="366E230F" w14:textId="31DDC10E" w:rsidR="00AC247F" w:rsidRDefault="00AC247F" w:rsidP="00AC4FFA">
      <w:pPr>
        <w:pStyle w:val="Encabezado"/>
        <w:numPr>
          <w:ilvl w:val="0"/>
          <w:numId w:val="179"/>
        </w:numPr>
        <w:ind w:left="1587" w:hanging="510"/>
        <w:jc w:val="both"/>
      </w:pPr>
      <w:r>
        <w:t>Hitos formales de versión</w:t>
      </w:r>
    </w:p>
    <w:p w14:paraId="3A43B64A" w14:textId="3D5C00F2" w:rsidR="00AC247F" w:rsidRDefault="00AC247F" w:rsidP="00AC4FFA">
      <w:pPr>
        <w:pStyle w:val="Encabezado"/>
        <w:numPr>
          <w:ilvl w:val="0"/>
          <w:numId w:val="179"/>
        </w:numPr>
        <w:ind w:left="1587" w:hanging="510"/>
        <w:jc w:val="both"/>
      </w:pPr>
      <w:r>
        <w:t>Fecha prevista de liberación v0.1.0</w:t>
      </w:r>
    </w:p>
    <w:p w14:paraId="0755FD22" w14:textId="7D276668" w:rsidR="00AC247F" w:rsidRDefault="00AC247F" w:rsidP="00AC247F">
      <w:pPr>
        <w:pStyle w:val="Encabezado"/>
        <w:numPr>
          <w:ilvl w:val="0"/>
          <w:numId w:val="2"/>
        </w:numPr>
        <w:jc w:val="both"/>
      </w:pPr>
      <w:r>
        <w:t>Diagrama de Gantt oficial</w:t>
      </w:r>
    </w:p>
    <w:p w14:paraId="15572319" w14:textId="699F9FF6" w:rsidR="00AC247F" w:rsidRDefault="00AC247F" w:rsidP="00AC4FFA">
      <w:pPr>
        <w:pStyle w:val="Encabezado"/>
        <w:numPr>
          <w:ilvl w:val="0"/>
          <w:numId w:val="181"/>
        </w:numPr>
        <w:ind w:left="1587" w:hanging="510"/>
        <w:jc w:val="both"/>
      </w:pPr>
      <w:r>
        <w:t>Representación gráfica del cronograma</w:t>
      </w:r>
    </w:p>
    <w:p w14:paraId="4AEA286F" w14:textId="7F50F4E6" w:rsidR="00AC247F" w:rsidRDefault="00AC247F" w:rsidP="00AC4FFA">
      <w:pPr>
        <w:pStyle w:val="Encabezado"/>
        <w:numPr>
          <w:ilvl w:val="0"/>
          <w:numId w:val="181"/>
        </w:numPr>
        <w:ind w:left="1587" w:hanging="510"/>
        <w:jc w:val="both"/>
      </w:pPr>
      <w:r>
        <w:t>Ruta crítica</w:t>
      </w:r>
    </w:p>
    <w:p w14:paraId="141E0690" w14:textId="0281B4F7" w:rsidR="00AC247F" w:rsidRDefault="00AC247F" w:rsidP="00AC4FFA">
      <w:pPr>
        <w:pStyle w:val="Encabezado"/>
        <w:numPr>
          <w:ilvl w:val="0"/>
          <w:numId w:val="181"/>
        </w:numPr>
        <w:ind w:left="1587" w:hanging="510"/>
        <w:jc w:val="both"/>
      </w:pPr>
      <w:r>
        <w:t>Holguras</w:t>
      </w:r>
    </w:p>
    <w:p w14:paraId="5EEE8CCA" w14:textId="485970ED" w:rsidR="00AC247F" w:rsidRDefault="00AC247F" w:rsidP="00AC4FFA">
      <w:pPr>
        <w:pStyle w:val="Encabezado"/>
        <w:numPr>
          <w:ilvl w:val="0"/>
          <w:numId w:val="181"/>
        </w:numPr>
        <w:ind w:left="1587" w:hanging="510"/>
        <w:jc w:val="both"/>
      </w:pPr>
      <w:r>
        <w:t>Impacto de retrasos en la fecha objetivo</w:t>
      </w:r>
    </w:p>
    <w:p w14:paraId="7E2C26E8" w14:textId="6E483092" w:rsidR="00AC247F" w:rsidRDefault="00AC247F" w:rsidP="00AC247F">
      <w:pPr>
        <w:pStyle w:val="Encabezado"/>
        <w:numPr>
          <w:ilvl w:val="0"/>
          <w:numId w:val="2"/>
        </w:numPr>
        <w:jc w:val="both"/>
      </w:pPr>
      <w:r>
        <w:t>Esfuerzo real por fase (en horas y PM)</w:t>
      </w:r>
    </w:p>
    <w:p w14:paraId="13891083" w14:textId="7C818EB1" w:rsidR="00AC247F" w:rsidRDefault="00AC247F" w:rsidP="00AC4FFA">
      <w:pPr>
        <w:pStyle w:val="Encabezado"/>
        <w:numPr>
          <w:ilvl w:val="0"/>
          <w:numId w:val="183"/>
        </w:numPr>
        <w:ind w:left="1587" w:hanging="510"/>
        <w:jc w:val="both"/>
      </w:pPr>
      <w:r>
        <w:t>Análisis y diseño</w:t>
      </w:r>
    </w:p>
    <w:p w14:paraId="0C4B2153" w14:textId="4AF063F2" w:rsidR="00AC247F" w:rsidRDefault="00AC247F" w:rsidP="00AC4FFA">
      <w:pPr>
        <w:pStyle w:val="Encabezado"/>
        <w:numPr>
          <w:ilvl w:val="0"/>
          <w:numId w:val="183"/>
        </w:numPr>
        <w:ind w:left="1587" w:hanging="510"/>
        <w:jc w:val="both"/>
      </w:pPr>
      <w:r>
        <w:t>Desarrollo técnico</w:t>
      </w:r>
    </w:p>
    <w:p w14:paraId="394A1551" w14:textId="4F077E60" w:rsidR="00AC247F" w:rsidRDefault="00AC247F" w:rsidP="00AC4FFA">
      <w:pPr>
        <w:pStyle w:val="Encabezado"/>
        <w:numPr>
          <w:ilvl w:val="0"/>
          <w:numId w:val="183"/>
        </w:numPr>
        <w:ind w:left="1587" w:hanging="510"/>
        <w:jc w:val="both"/>
      </w:pPr>
      <w:r>
        <w:t>Pruebas y validación</w:t>
      </w:r>
    </w:p>
    <w:p w14:paraId="6A2085B0" w14:textId="58D28E5F" w:rsidR="00AC247F" w:rsidRDefault="00AC247F" w:rsidP="00AC4FFA">
      <w:pPr>
        <w:pStyle w:val="Encabezado"/>
        <w:numPr>
          <w:ilvl w:val="0"/>
          <w:numId w:val="183"/>
        </w:numPr>
        <w:ind w:left="1587" w:hanging="510"/>
        <w:jc w:val="both"/>
      </w:pPr>
      <w:r>
        <w:lastRenderedPageBreak/>
        <w:t>Documentación y cierre</w:t>
      </w:r>
    </w:p>
    <w:p w14:paraId="7CB592CA" w14:textId="1E5CA07A" w:rsidR="00AC247F" w:rsidRDefault="00AC247F" w:rsidP="00AC4FFA">
      <w:pPr>
        <w:pStyle w:val="Encabezado"/>
        <w:numPr>
          <w:ilvl w:val="0"/>
          <w:numId w:val="183"/>
        </w:numPr>
        <w:ind w:left="1587" w:hanging="510"/>
        <w:jc w:val="both"/>
      </w:pPr>
      <w:r>
        <w:t>Gestión y coordinación</w:t>
      </w:r>
    </w:p>
    <w:p w14:paraId="4CBAB07F" w14:textId="1745626D" w:rsidR="00AC247F" w:rsidRDefault="00AC247F" w:rsidP="00AC247F">
      <w:pPr>
        <w:pStyle w:val="Encabezado"/>
        <w:numPr>
          <w:ilvl w:val="0"/>
          <w:numId w:val="2"/>
        </w:numPr>
        <w:jc w:val="both"/>
      </w:pPr>
      <w:r>
        <w:t>Presupuesto del proyecto</w:t>
      </w:r>
    </w:p>
    <w:p w14:paraId="13411A8A" w14:textId="17F5C118" w:rsidR="00AC247F" w:rsidRDefault="00AC247F" w:rsidP="00AC4FFA">
      <w:pPr>
        <w:pStyle w:val="Encabezado"/>
        <w:numPr>
          <w:ilvl w:val="0"/>
          <w:numId w:val="185"/>
        </w:numPr>
        <w:ind w:left="1587" w:hanging="510"/>
        <w:jc w:val="both"/>
      </w:pPr>
      <w:r>
        <w:t>Coste total estimado v0.1.0</w:t>
      </w:r>
    </w:p>
    <w:p w14:paraId="43A3DA6D" w14:textId="72765A7A" w:rsidR="00AC247F" w:rsidRDefault="00AC247F" w:rsidP="00AC4FFA">
      <w:pPr>
        <w:pStyle w:val="Encabezado"/>
        <w:numPr>
          <w:ilvl w:val="0"/>
          <w:numId w:val="185"/>
        </w:numPr>
        <w:ind w:left="1587" w:hanging="510"/>
        <w:jc w:val="both"/>
      </w:pPr>
      <w:r>
        <w:t>Coste por fase</w:t>
      </w:r>
    </w:p>
    <w:p w14:paraId="7FFF6D92" w14:textId="142B94C3" w:rsidR="00AC247F" w:rsidRDefault="00AC247F" w:rsidP="00AC4FFA">
      <w:pPr>
        <w:pStyle w:val="Encabezado"/>
        <w:numPr>
          <w:ilvl w:val="0"/>
          <w:numId w:val="185"/>
        </w:numPr>
        <w:ind w:left="1587" w:hanging="510"/>
        <w:jc w:val="both"/>
      </w:pPr>
      <w:r>
        <w:t>Coste por tipo de actividad</w:t>
      </w:r>
    </w:p>
    <w:p w14:paraId="051B826A" w14:textId="7ADB4A36" w:rsidR="00AC247F" w:rsidRDefault="00AC247F" w:rsidP="00AC4FFA">
      <w:pPr>
        <w:pStyle w:val="Encabezado"/>
        <w:numPr>
          <w:ilvl w:val="0"/>
          <w:numId w:val="185"/>
        </w:numPr>
        <w:ind w:left="1587" w:hanging="510"/>
        <w:jc w:val="both"/>
      </w:pPr>
      <w:r>
        <w:t>Coste acumulado por hito</w:t>
      </w:r>
    </w:p>
    <w:p w14:paraId="7FE463A2" w14:textId="5D7EFB5A" w:rsidR="00AC247F" w:rsidRDefault="00AC247F" w:rsidP="00AC247F">
      <w:pPr>
        <w:pStyle w:val="Encabezado"/>
        <w:numPr>
          <w:ilvl w:val="0"/>
          <w:numId w:val="2"/>
        </w:numPr>
        <w:jc w:val="both"/>
      </w:pPr>
      <w:r>
        <w:t>Distribución por funciones (no por departamentos ficticios)</w:t>
      </w:r>
    </w:p>
    <w:p w14:paraId="632DC09C" w14:textId="0B65C70F" w:rsidR="00AC247F" w:rsidRDefault="00AC247F" w:rsidP="00AC4FFA">
      <w:pPr>
        <w:pStyle w:val="Encabezado"/>
        <w:numPr>
          <w:ilvl w:val="0"/>
          <w:numId w:val="187"/>
        </w:numPr>
        <w:ind w:left="1587" w:hanging="510"/>
        <w:jc w:val="both"/>
      </w:pPr>
      <w:r>
        <w:t>Dirección y gestión</w:t>
      </w:r>
    </w:p>
    <w:p w14:paraId="6D430526" w14:textId="689E876C" w:rsidR="00AC247F" w:rsidRDefault="00AC247F" w:rsidP="00AC4FFA">
      <w:pPr>
        <w:pStyle w:val="Encabezado"/>
        <w:numPr>
          <w:ilvl w:val="0"/>
          <w:numId w:val="187"/>
        </w:numPr>
        <w:ind w:left="1587" w:hanging="510"/>
        <w:jc w:val="both"/>
      </w:pPr>
      <w:r>
        <w:t>Análisis funcional</w:t>
      </w:r>
    </w:p>
    <w:p w14:paraId="3F2972E6" w14:textId="5AD4AD77" w:rsidR="00AC247F" w:rsidRDefault="00AC247F" w:rsidP="00AC4FFA">
      <w:pPr>
        <w:pStyle w:val="Encabezado"/>
        <w:numPr>
          <w:ilvl w:val="0"/>
          <w:numId w:val="187"/>
        </w:numPr>
        <w:ind w:left="1587" w:hanging="510"/>
        <w:jc w:val="both"/>
      </w:pPr>
      <w:r>
        <w:t>Arquitectura</w:t>
      </w:r>
    </w:p>
    <w:p w14:paraId="3429B134" w14:textId="2EB749D1" w:rsidR="00AC247F" w:rsidRDefault="00AC247F" w:rsidP="00AC4FFA">
      <w:pPr>
        <w:pStyle w:val="Encabezado"/>
        <w:numPr>
          <w:ilvl w:val="0"/>
          <w:numId w:val="187"/>
        </w:numPr>
        <w:ind w:left="1587" w:hanging="510"/>
        <w:jc w:val="both"/>
      </w:pPr>
      <w:r>
        <w:t>Desarrollo</w:t>
      </w:r>
    </w:p>
    <w:p w14:paraId="3E7FF4F4" w14:textId="04241ECE" w:rsidR="00AC247F" w:rsidRDefault="00AC247F" w:rsidP="00AC4FFA">
      <w:pPr>
        <w:pStyle w:val="Encabezado"/>
        <w:numPr>
          <w:ilvl w:val="0"/>
          <w:numId w:val="187"/>
        </w:numPr>
        <w:ind w:left="1587" w:hanging="510"/>
        <w:jc w:val="both"/>
      </w:pPr>
      <w:r>
        <w:t>QA y validación</w:t>
      </w:r>
    </w:p>
    <w:p w14:paraId="4DE4FF0B" w14:textId="38330954" w:rsidR="00AC247F" w:rsidRDefault="00AC247F" w:rsidP="00AC4FFA">
      <w:pPr>
        <w:pStyle w:val="Encabezado"/>
        <w:numPr>
          <w:ilvl w:val="0"/>
          <w:numId w:val="187"/>
        </w:numPr>
        <w:ind w:left="1587" w:hanging="510"/>
        <w:jc w:val="both"/>
      </w:pPr>
      <w:r>
        <w:t>Documentación</w:t>
      </w:r>
    </w:p>
    <w:p w14:paraId="209B501B" w14:textId="0FE0FB14" w:rsidR="00AC247F" w:rsidRDefault="00AC247F" w:rsidP="00AC247F">
      <w:pPr>
        <w:pStyle w:val="Encabezado"/>
        <w:numPr>
          <w:ilvl w:val="0"/>
          <w:numId w:val="2"/>
        </w:numPr>
        <w:jc w:val="both"/>
      </w:pPr>
      <w:r>
        <w:t>Control y seguimiento</w:t>
      </w:r>
    </w:p>
    <w:p w14:paraId="6229C270" w14:textId="4FBAB58C" w:rsidR="00AC247F" w:rsidRDefault="00AC247F" w:rsidP="00AC4FFA">
      <w:pPr>
        <w:pStyle w:val="Encabezado"/>
        <w:numPr>
          <w:ilvl w:val="0"/>
          <w:numId w:val="189"/>
        </w:numPr>
        <w:ind w:left="1587" w:hanging="510"/>
        <w:jc w:val="both"/>
      </w:pPr>
      <w:r>
        <w:t>Métrica de avance (% completado vs horas consumidas)</w:t>
      </w:r>
    </w:p>
    <w:p w14:paraId="77152C56" w14:textId="36DCBE9B" w:rsidR="00AC247F" w:rsidRDefault="00AC247F" w:rsidP="00AC4FFA">
      <w:pPr>
        <w:pStyle w:val="Encabezado"/>
        <w:numPr>
          <w:ilvl w:val="0"/>
          <w:numId w:val="189"/>
        </w:numPr>
        <w:ind w:left="1587" w:hanging="510"/>
        <w:jc w:val="both"/>
      </w:pPr>
      <w:r>
        <w:t>Desviación admisible</w:t>
      </w:r>
    </w:p>
    <w:p w14:paraId="0252C8E5" w14:textId="3137ECB9" w:rsidR="00AC247F" w:rsidRDefault="00AC247F" w:rsidP="00AC4FFA">
      <w:pPr>
        <w:pStyle w:val="Encabezado"/>
        <w:numPr>
          <w:ilvl w:val="0"/>
          <w:numId w:val="189"/>
        </w:numPr>
        <w:ind w:left="1587" w:hanging="510"/>
        <w:jc w:val="both"/>
      </w:pPr>
      <w:r>
        <w:t>Control de cambios</w:t>
      </w:r>
    </w:p>
    <w:p w14:paraId="3CF1B12A" w14:textId="55C3A536" w:rsidR="00AC247F" w:rsidRDefault="00AC247F" w:rsidP="00AC4FFA">
      <w:pPr>
        <w:pStyle w:val="Encabezado"/>
        <w:numPr>
          <w:ilvl w:val="0"/>
          <w:numId w:val="189"/>
        </w:numPr>
        <w:ind w:left="1587" w:hanging="510"/>
        <w:jc w:val="both"/>
      </w:pPr>
      <w:r>
        <w:t>Criterios de aceptación de fase</w:t>
      </w:r>
    </w:p>
    <w:p w14:paraId="1F254695" w14:textId="41BA59D3" w:rsidR="00AC247F" w:rsidRDefault="00AC247F" w:rsidP="00AC247F">
      <w:pPr>
        <w:pStyle w:val="Encabezado"/>
        <w:numPr>
          <w:ilvl w:val="0"/>
          <w:numId w:val="2"/>
        </w:numPr>
        <w:jc w:val="both"/>
      </w:pPr>
      <w:r>
        <w:t>Gestión de riesgos del proyecto</w:t>
      </w:r>
    </w:p>
    <w:p w14:paraId="5D1E89E0" w14:textId="73652B7F" w:rsidR="00AC247F" w:rsidRDefault="00AC247F" w:rsidP="00AC4FFA">
      <w:pPr>
        <w:pStyle w:val="Encabezado"/>
        <w:numPr>
          <w:ilvl w:val="0"/>
          <w:numId w:val="191"/>
        </w:numPr>
        <w:ind w:left="1587" w:hanging="510"/>
        <w:jc w:val="both"/>
      </w:pPr>
      <w:r>
        <w:t>Riesgos técnicos</w:t>
      </w:r>
    </w:p>
    <w:p w14:paraId="779C4019" w14:textId="23976266" w:rsidR="00AC247F" w:rsidRDefault="00AC247F" w:rsidP="00AC4FFA">
      <w:pPr>
        <w:pStyle w:val="Encabezado"/>
        <w:numPr>
          <w:ilvl w:val="0"/>
          <w:numId w:val="191"/>
        </w:numPr>
        <w:ind w:left="1587" w:hanging="510"/>
        <w:jc w:val="both"/>
      </w:pPr>
      <w:r>
        <w:t>Riesgos de planificación</w:t>
      </w:r>
    </w:p>
    <w:p w14:paraId="4053E43C" w14:textId="72086BF6" w:rsidR="00AC247F" w:rsidRDefault="00AC247F" w:rsidP="00AC4FFA">
      <w:pPr>
        <w:pStyle w:val="Encabezado"/>
        <w:numPr>
          <w:ilvl w:val="0"/>
          <w:numId w:val="191"/>
        </w:numPr>
        <w:ind w:left="1587" w:hanging="510"/>
        <w:jc w:val="both"/>
      </w:pPr>
      <w:r>
        <w:t>Riesgos de sobreesfuerzo (recurso único)</w:t>
      </w:r>
    </w:p>
    <w:p w14:paraId="6D67B407" w14:textId="54D0B410" w:rsidR="00AC247F" w:rsidRDefault="00AC247F" w:rsidP="00AC4FFA">
      <w:pPr>
        <w:pStyle w:val="Encabezado"/>
        <w:numPr>
          <w:ilvl w:val="0"/>
          <w:numId w:val="191"/>
        </w:numPr>
        <w:ind w:left="1587" w:hanging="510"/>
        <w:jc w:val="both"/>
      </w:pPr>
      <w:r>
        <w:t>Plan de mitigación</w:t>
      </w:r>
    </w:p>
    <w:p w14:paraId="425CFAC2" w14:textId="7EA30DD3" w:rsidR="00AC247F" w:rsidRDefault="00AC247F" w:rsidP="00AC247F">
      <w:pPr>
        <w:pStyle w:val="Encabezado"/>
        <w:numPr>
          <w:ilvl w:val="0"/>
          <w:numId w:val="2"/>
        </w:numPr>
        <w:jc w:val="both"/>
      </w:pPr>
      <w:r>
        <w:t>Cierre del proyecto</w:t>
      </w:r>
    </w:p>
    <w:p w14:paraId="78D110E1" w14:textId="680A130F" w:rsidR="00AC247F" w:rsidRDefault="00AC247F" w:rsidP="00AC4FFA">
      <w:pPr>
        <w:pStyle w:val="Encabezado"/>
        <w:numPr>
          <w:ilvl w:val="0"/>
          <w:numId w:val="193"/>
        </w:numPr>
        <w:ind w:left="1587" w:hanging="510"/>
        <w:jc w:val="both"/>
      </w:pPr>
      <w:r>
        <w:t>Criterios de cierre</w:t>
      </w:r>
    </w:p>
    <w:p w14:paraId="078174D6" w14:textId="31E47F07" w:rsidR="00AC247F" w:rsidRDefault="00AC247F" w:rsidP="00AC4FFA">
      <w:pPr>
        <w:pStyle w:val="Encabezado"/>
        <w:numPr>
          <w:ilvl w:val="0"/>
          <w:numId w:val="193"/>
        </w:numPr>
        <w:ind w:left="1587" w:hanging="510"/>
        <w:jc w:val="both"/>
      </w:pPr>
      <w:r>
        <w:t>Entregables finales</w:t>
      </w:r>
    </w:p>
    <w:p w14:paraId="4384060D" w14:textId="37191433" w:rsidR="00E66AC6" w:rsidRDefault="00AC247F" w:rsidP="00AC4FFA">
      <w:pPr>
        <w:pStyle w:val="Encabezado"/>
        <w:numPr>
          <w:ilvl w:val="0"/>
          <w:numId w:val="193"/>
        </w:numPr>
        <w:ind w:left="1587" w:hanging="510"/>
        <w:jc w:val="both"/>
        <w:rPr>
          <w:rFonts w:cstheme="minorHAnsi"/>
          <w:color w:val="2C59A6"/>
          <w:u w:val="single"/>
        </w:rPr>
      </w:pPr>
      <w:r>
        <w:t>Aprobación de versión v0.1.0</w:t>
      </w:r>
    </w:p>
    <w:p w14:paraId="0D27431D" w14:textId="77777777" w:rsidR="00450CAF" w:rsidRDefault="00450CAF">
      <w:pPr>
        <w:spacing w:after="200" w:line="276" w:lineRule="auto"/>
        <w:contextualSpacing w:val="0"/>
      </w:pPr>
    </w:p>
    <w:p w14:paraId="39730424" w14:textId="3A954FE8" w:rsidR="00B178CC" w:rsidRPr="00AC247F" w:rsidRDefault="00B178CC">
      <w:pPr>
        <w:spacing w:after="200" w:line="276" w:lineRule="auto"/>
        <w:contextualSpacing w:val="0"/>
        <w:rPr>
          <w:rFonts w:cstheme="minorHAnsi"/>
          <w:color w:val="2C59A6"/>
          <w:u w:val="single"/>
        </w:rPr>
      </w:pPr>
      <w:r>
        <w:br w:type="page"/>
      </w:r>
    </w:p>
    <w:p w14:paraId="43CEE367" w14:textId="77777777" w:rsidR="00B178CC" w:rsidRDefault="00932A05" w:rsidP="00B178CC">
      <w:pPr>
        <w:spacing w:after="200"/>
        <w:rPr>
          <w:lang w:eastAsia="es-ES"/>
        </w:rPr>
      </w:pPr>
      <w:bookmarkStart w:id="2" w:name="_Prólogo"/>
      <w:bookmarkEnd w:id="2"/>
      <w:r w:rsidRPr="000D54F6">
        <w:rPr>
          <w:rFonts w:cstheme="minorHAnsi"/>
          <w:noProof/>
          <w:lang w:eastAsia="es-ES"/>
        </w:rPr>
        <w:lastRenderedPageBreak/>
        <mc:AlternateContent>
          <mc:Choice Requires="wps">
            <w:drawing>
              <wp:inline distT="0" distB="0" distL="0" distR="0" wp14:anchorId="35DB26A9" wp14:editId="60E9B2C2">
                <wp:extent cx="6378315" cy="831954"/>
                <wp:effectExtent l="0" t="0" r="3810" b="635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83195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B178CC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B178CC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B178CC">
                            <w:pPr>
                              <w:pStyle w:val="Textodestacado"/>
                              <w:numPr>
                                <w:ilvl w:val="0"/>
                                <w:numId w:val="1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9F29548" w14:textId="50626511" w:rsidR="00932A05" w:rsidRPr="00975AFC" w:rsidRDefault="00473596" w:rsidP="00975AFC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DB26A9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width:502.25pt;height:6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" fillcolor="#f2f2f2" stroked="f" strokeweight=".5pt">
                <v:textbox>
                  <w:txbxContent>
                    <w:p w14:paraId="4440F95A" w14:textId="7F066075" w:rsidR="00932A05" w:rsidRPr="004570B4" w:rsidRDefault="00932A05" w:rsidP="00B178CC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B178CC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B178CC">
                      <w:pPr>
                        <w:pStyle w:val="Textodestacado"/>
                        <w:numPr>
                          <w:ilvl w:val="0"/>
                          <w:numId w:val="1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9F29548" w14:textId="50626511" w:rsidR="00932A05" w:rsidRPr="00975AFC" w:rsidRDefault="00473596" w:rsidP="00975AFC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  <w:bookmarkStart w:id="3" w:name="_CONTROL_DE_VERSIONES"/>
      <w:bookmarkEnd w:id="3"/>
    </w:p>
    <w:p w14:paraId="64AF0C3B" w14:textId="6CDF0BA6" w:rsidR="004570B4" w:rsidRDefault="004570B4" w:rsidP="00B178CC">
      <w:pPr>
        <w:pStyle w:val="Ttulo1"/>
        <w:rPr>
          <w:lang w:eastAsia="es-ES"/>
        </w:rPr>
      </w:pPr>
      <w:r>
        <w:rPr>
          <w:lang w:eastAsia="es-ES"/>
        </w:rPr>
        <w:t>CONTROL DE VERSIONES</w:t>
      </w:r>
      <w:r w:rsidR="009F2E7F">
        <w:rPr>
          <w:lang w:eastAsia="es-ES"/>
        </w:rPr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tbl>
      <w:tblPr>
        <w:tblStyle w:val="Tablaconcuadrcula3-nfasis1"/>
        <w:tblW w:w="5000" w:type="pct"/>
        <w:jc w:val="center"/>
        <w:tblLook w:val="04A0" w:firstRow="1" w:lastRow="0" w:firstColumn="1" w:lastColumn="0" w:noHBand="0" w:noVBand="1"/>
      </w:tblPr>
      <w:tblGrid>
        <w:gridCol w:w="1110"/>
        <w:gridCol w:w="1449"/>
        <w:gridCol w:w="6584"/>
        <w:gridCol w:w="891"/>
      </w:tblGrid>
      <w:tr w:rsidR="004570B4" w:rsidRPr="006F063E" w14:paraId="4AEAB2A5" w14:textId="77777777" w:rsidTr="00B17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3" w:type="pct"/>
            <w:hideMark/>
          </w:tcPr>
          <w:p w14:paraId="797669C3" w14:textId="77777777" w:rsidR="004570B4" w:rsidRPr="004C10B6" w:rsidRDefault="004570B4" w:rsidP="00651635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722" w:type="pct"/>
            <w:hideMark/>
          </w:tcPr>
          <w:p w14:paraId="4EC443BE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bookmarkStart w:id="4" w:name="Version_1_0_de_documento"/>
      <w:tr w:rsidR="004570B4" w:rsidRPr="006F063E" w14:paraId="465CDE0C" w14:textId="77777777" w:rsidTr="00B1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hideMark/>
          </w:tcPr>
          <w:p w14:paraId="28D4382A" w14:textId="6DAED531" w:rsidR="004570B4" w:rsidRPr="00CA475D" w:rsidRDefault="002B5440" w:rsidP="00CA475D">
            <w:pPr>
              <w:pStyle w:val="Default"/>
              <w:jc w:val="center"/>
              <w:rPr>
                <w:rStyle w:val="ancla"/>
                <w:u w:val="none"/>
              </w:rPr>
            </w:pPr>
            <w:r>
              <w:rPr>
                <w:rStyle w:val="ancla"/>
                <w:color w:val="242D5B"/>
                <w:u w:val="none"/>
              </w:rPr>
              <w:fldChar w:fldCharType="begin"/>
            </w:r>
            <w:r>
              <w:rPr>
                <w:rStyle w:val="ancla"/>
                <w:color w:val="242D5B"/>
                <w:u w:val="none"/>
              </w:rPr>
              <w:instrText>HYPERLINK  \l "Version_1_0_de_documento"</w:instrText>
            </w:r>
            <w:r>
              <w:rPr>
                <w:rStyle w:val="ancla"/>
                <w:color w:val="242D5B"/>
                <w:u w:val="none"/>
              </w:rPr>
            </w:r>
            <w:r>
              <w:rPr>
                <w:rStyle w:val="ancla"/>
                <w:color w:val="242D5B"/>
                <w:u w:val="none"/>
              </w:rPr>
              <w:fldChar w:fldCharType="separate"/>
            </w:r>
            <w:r w:rsidR="00344222">
              <w:rPr>
                <w:rStyle w:val="Hipervnculo"/>
                <w:i w:val="0"/>
                <w:iCs w:val="0"/>
              </w:rPr>
              <w:t>0</w:t>
            </w:r>
            <w:r w:rsidR="00344222">
              <w:rPr>
                <w:rStyle w:val="Hipervnculo"/>
              </w:rPr>
              <w:t>.1</w:t>
            </w:r>
            <w:r w:rsidR="004570B4" w:rsidRPr="002B5440">
              <w:rPr>
                <w:rStyle w:val="Hipervnculo"/>
                <w:i w:val="0"/>
                <w:iCs w:val="0"/>
              </w:rPr>
              <w:t>.0</w:t>
            </w:r>
            <w:bookmarkEnd w:id="4"/>
            <w:r>
              <w:rPr>
                <w:rStyle w:val="ancla"/>
                <w:color w:val="242D5B"/>
                <w:u w:val="none"/>
              </w:rPr>
              <w:fldChar w:fldCharType="end"/>
            </w:r>
          </w:p>
        </w:tc>
        <w:tc>
          <w:tcPr>
            <w:tcW w:w="722" w:type="pct"/>
            <w:shd w:val="clear" w:color="auto" w:fill="4E91CD"/>
            <w:hideMark/>
          </w:tcPr>
          <w:p w14:paraId="707B5D06" w14:textId="711A3906" w:rsidR="004570B4" w:rsidRPr="004570B4" w:rsidRDefault="003439CF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2</w:t>
            </w:r>
            <w:r>
              <w:rPr>
                <w:color w:val="FFFFFF" w:themeColor="background1"/>
              </w:rPr>
              <w:t>0</w:t>
            </w:r>
            <w:r w:rsidR="004570B4" w:rsidRPr="004570B4">
              <w:rPr>
                <w:i/>
                <w:color w:val="FFFFFF" w:themeColor="background1"/>
              </w:rPr>
              <w:t>/0</w:t>
            </w:r>
            <w:r w:rsidR="005024E5">
              <w:rPr>
                <w:i/>
                <w:color w:val="FFFFFF" w:themeColor="background1"/>
              </w:rPr>
              <w:t>2</w:t>
            </w:r>
            <w:r w:rsidR="004570B4" w:rsidRPr="004570B4">
              <w:rPr>
                <w:i/>
                <w:color w:val="FFFFFF" w:themeColor="background1"/>
              </w:rPr>
              <w:t>/202</w:t>
            </w:r>
            <w:r w:rsidR="001610B0"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14F12A5A" w14:textId="77777777" w:rsidR="004570B4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  <w:p w14:paraId="2A4F30F1" w14:textId="77777777" w:rsidR="00C74A97" w:rsidRDefault="00C74A97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</w:p>
          <w:p w14:paraId="1A8DB778" w14:textId="7BCDC43A" w:rsidR="00744D3E" w:rsidRDefault="00744D3E">
            <w:pPr>
              <w:pStyle w:val="Contenido"/>
              <w:numPr>
                <w:ilvl w:val="0"/>
                <w:numId w:val="5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</w:t>
            </w:r>
            <w:r w:rsidRPr="00744D3E">
              <w:rPr>
                <w:color w:val="FFFFFF" w:themeColor="background1"/>
                <w:sz w:val="18"/>
                <w:szCs w:val="18"/>
              </w:rPr>
              <w:t>ontrol de versiones</w:t>
            </w:r>
          </w:p>
          <w:p w14:paraId="0C3B702F" w14:textId="25B136BD" w:rsidR="00744D3E" w:rsidRDefault="00744D3E">
            <w:pPr>
              <w:pStyle w:val="Contenido"/>
              <w:numPr>
                <w:ilvl w:val="0"/>
                <w:numId w:val="5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M</w:t>
            </w:r>
            <w:r w:rsidRPr="00744D3E">
              <w:rPr>
                <w:color w:val="FFFFFF" w:themeColor="background1"/>
                <w:sz w:val="18"/>
                <w:szCs w:val="18"/>
              </w:rPr>
              <w:t>arco normativo</w:t>
            </w:r>
          </w:p>
          <w:p w14:paraId="47ACB11B" w14:textId="5BA08BA8" w:rsidR="00C74A97" w:rsidRPr="00744D3E" w:rsidRDefault="00351DEC">
            <w:pPr>
              <w:pStyle w:val="Contenido"/>
              <w:numPr>
                <w:ilvl w:val="0"/>
                <w:numId w:val="5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51DEC">
              <w:rPr>
                <w:color w:val="FFFFFF" w:themeColor="background1"/>
                <w:sz w:val="18"/>
                <w:szCs w:val="18"/>
              </w:rPr>
              <w:t>Introducción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9B4C86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9B4C86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AE74A5" w:rsidRPr="006F063E" w14:paraId="6FBDE904" w14:textId="77777777" w:rsidTr="00056E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3F65A86" w14:textId="77777777" w:rsidR="00AE74A5" w:rsidRPr="009B4C86" w:rsidRDefault="00AE74A5" w:rsidP="00AE74A5">
            <w:pPr>
              <w:pStyle w:val="Contenido"/>
            </w:pPr>
          </w:p>
        </w:tc>
        <w:tc>
          <w:tcPr>
            <w:tcW w:w="722" w:type="pct"/>
          </w:tcPr>
          <w:p w14:paraId="5CFB9BA6" w14:textId="41DF9330" w:rsidR="00AE74A5" w:rsidRPr="00056E88" w:rsidRDefault="00056E88" w:rsidP="00AE74A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23/02/2026</w:t>
            </w:r>
          </w:p>
        </w:tc>
        <w:tc>
          <w:tcPr>
            <w:tcW w:w="0" w:type="auto"/>
          </w:tcPr>
          <w:p w14:paraId="6AB9087F" w14:textId="77777777" w:rsidR="009E15CF" w:rsidRPr="00056E88" w:rsidRDefault="009E15CF" w:rsidP="009E15CF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Modelo de trazabilidad adoptado</w:t>
            </w:r>
          </w:p>
          <w:p w14:paraId="407241AC" w14:textId="77777777" w:rsidR="009E15CF" w:rsidRPr="00056E88" w:rsidRDefault="009E15CF" w:rsidP="009E15CF">
            <w:pPr>
              <w:pStyle w:val="Contenido"/>
              <w:numPr>
                <w:ilvl w:val="0"/>
                <w:numId w:val="149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Identificación de requisitos (IFR / INFR)</w:t>
            </w:r>
          </w:p>
          <w:p w14:paraId="32E05A83" w14:textId="77777777" w:rsidR="009E15CF" w:rsidRPr="00056E88" w:rsidRDefault="009E15CF" w:rsidP="009E15CF">
            <w:pPr>
              <w:pStyle w:val="Contenido"/>
              <w:numPr>
                <w:ilvl w:val="0"/>
                <w:numId w:val="149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Identificación de casos de prueba (TC_IFR / TC_INFR / TC_E2E)</w:t>
            </w:r>
          </w:p>
          <w:p w14:paraId="299CC552" w14:textId="77777777" w:rsidR="009E15CF" w:rsidRPr="00056E88" w:rsidRDefault="009E15CF" w:rsidP="009E15CF">
            <w:pPr>
              <w:pStyle w:val="Contenido"/>
              <w:numPr>
                <w:ilvl w:val="0"/>
                <w:numId w:val="149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Relación SRS § &lt;&gt; SAD § &lt;&gt; Plan de Pruebas</w:t>
            </w:r>
          </w:p>
          <w:p w14:paraId="46A93A38" w14:textId="77777777" w:rsidR="009E15CF" w:rsidRPr="00056E88" w:rsidRDefault="009E15CF" w:rsidP="009E15CF">
            <w:pPr>
              <w:pStyle w:val="Contenido"/>
              <w:numPr>
                <w:ilvl w:val="0"/>
                <w:numId w:val="149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Tipología de verificación</w:t>
            </w:r>
          </w:p>
          <w:p w14:paraId="18FE3EC7" w14:textId="77777777" w:rsidR="009E15CF" w:rsidRPr="00056E88" w:rsidRDefault="009E15CF" w:rsidP="009E15CF">
            <w:pPr>
              <w:pStyle w:val="Contenido"/>
              <w:numPr>
                <w:ilvl w:val="1"/>
                <w:numId w:val="150"/>
              </w:numPr>
              <w:ind w:left="107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Ejecutable</w:t>
            </w:r>
          </w:p>
          <w:p w14:paraId="41FAE300" w14:textId="77777777" w:rsidR="009E15CF" w:rsidRPr="00056E88" w:rsidRDefault="009E15CF" w:rsidP="009E15CF">
            <w:pPr>
              <w:pStyle w:val="Contenido"/>
              <w:numPr>
                <w:ilvl w:val="1"/>
                <w:numId w:val="150"/>
              </w:numPr>
              <w:ind w:left="107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Revisión técnica</w:t>
            </w:r>
          </w:p>
          <w:p w14:paraId="165D1E62" w14:textId="77777777" w:rsidR="009E15CF" w:rsidRPr="00056E88" w:rsidRDefault="009E15CF" w:rsidP="009E15CF">
            <w:pPr>
              <w:pStyle w:val="Contenido"/>
              <w:numPr>
                <w:ilvl w:val="1"/>
                <w:numId w:val="150"/>
              </w:numPr>
              <w:ind w:left="107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Verificación documental</w:t>
            </w:r>
          </w:p>
          <w:p w14:paraId="3B8F0865" w14:textId="6A45E488" w:rsidR="00AE74A5" w:rsidRPr="00056E88" w:rsidRDefault="009E15CF" w:rsidP="009E15CF">
            <w:pPr>
              <w:pStyle w:val="Contenido"/>
              <w:numPr>
                <w:ilvl w:val="1"/>
                <w:numId w:val="150"/>
              </w:numPr>
              <w:ind w:left="107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56E88">
              <w:rPr>
                <w:sz w:val="18"/>
                <w:szCs w:val="18"/>
              </w:rPr>
              <w:t>Validación contractual/legal</w:t>
            </w:r>
          </w:p>
        </w:tc>
        <w:tc>
          <w:tcPr>
            <w:tcW w:w="0" w:type="auto"/>
          </w:tcPr>
          <w:p w14:paraId="7941E367" w14:textId="55641C56" w:rsidR="00AE74A5" w:rsidRPr="00056E88" w:rsidRDefault="00AE74A5" w:rsidP="00AE74A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56E88">
              <w:rPr>
                <w:i/>
                <w:iCs/>
              </w:rPr>
              <w:t>dcueli</w:t>
            </w:r>
          </w:p>
        </w:tc>
      </w:tr>
      <w:bookmarkStart w:id="5" w:name="Version_1_0_0_de_documento"/>
      <w:tr w:rsidR="00056E88" w:rsidRPr="006F063E" w14:paraId="05FF101F" w14:textId="77777777" w:rsidTr="00056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8D4015D" w14:textId="4BB8AFC6" w:rsidR="00056E88" w:rsidRDefault="00056E88" w:rsidP="00056E88">
            <w:pPr>
              <w:pStyle w:val="Contenido"/>
              <w:jc w:val="center"/>
            </w:pPr>
            <w:r>
              <w:fldChar w:fldCharType="begin"/>
            </w:r>
            <w:r>
              <w:rPr>
                <w:i w:val="0"/>
                <w:iCs w:val="0"/>
              </w:rPr>
              <w:instrText>HYPERLINK  \l "Version_1_0_0_de_documento"</w:instrText>
            </w:r>
            <w:r>
              <w:fldChar w:fldCharType="separate"/>
            </w:r>
            <w:r w:rsidRPr="00924E8F">
              <w:rPr>
                <w:rStyle w:val="Hipervnculo"/>
                <w:i w:val="0"/>
                <w:iCs w:val="0"/>
              </w:rPr>
              <w:t>1.0.0</w:t>
            </w:r>
            <w:bookmarkEnd w:id="5"/>
            <w:r>
              <w:fldChar w:fldCharType="end"/>
            </w:r>
          </w:p>
        </w:tc>
        <w:tc>
          <w:tcPr>
            <w:tcW w:w="722" w:type="pct"/>
            <w:shd w:val="clear" w:color="auto" w:fill="4E91CD"/>
          </w:tcPr>
          <w:p w14:paraId="08451625" w14:textId="3CEA6E43" w:rsidR="00056E88" w:rsidRPr="00056E88" w:rsidRDefault="00056E88" w:rsidP="00056E8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24/02/2026</w:t>
            </w:r>
          </w:p>
        </w:tc>
        <w:tc>
          <w:tcPr>
            <w:tcW w:w="0" w:type="auto"/>
            <w:shd w:val="clear" w:color="auto" w:fill="4E91CD"/>
          </w:tcPr>
          <w:p w14:paraId="12806B8F" w14:textId="17A1788B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Matriz tridimensional de trazabilidad</w:t>
            </w:r>
          </w:p>
          <w:p w14:paraId="63AB07EA" w14:textId="612B368E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Revisión cruzada SRS &lt;&gt; SAD</w:t>
            </w:r>
          </w:p>
          <w:p w14:paraId="335B9A57" w14:textId="46EA8001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Revisión cruzada SRS &lt;&gt; Plan de pruebas</w:t>
            </w:r>
          </w:p>
          <w:p w14:paraId="5C3CB885" w14:textId="02CF99B1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Revisión cruzada SAD &lt;&gt; Plan de pruebas</w:t>
            </w:r>
          </w:p>
          <w:p w14:paraId="207FBA02" w14:textId="02A45C74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Análisis de cobertura global</w:t>
            </w:r>
          </w:p>
          <w:p w14:paraId="5F0FA396" w14:textId="7995EE2D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Conclusiones de coherencia estructural</w:t>
            </w:r>
          </w:p>
          <w:p w14:paraId="0DC31244" w14:textId="16CDAF8B" w:rsidR="00056E88" w:rsidRPr="00056E88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Aprobación</w:t>
            </w:r>
          </w:p>
          <w:p w14:paraId="403AFFCA" w14:textId="77777777" w:rsidR="00056E88" w:rsidRPr="00056E88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Estado del documento</w:t>
            </w:r>
          </w:p>
          <w:p w14:paraId="1B14B73B" w14:textId="77777777" w:rsidR="00056E88" w:rsidRPr="00056E88" w:rsidRDefault="00056E88" w:rsidP="00056E8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</w:p>
          <w:p w14:paraId="5D6F363F" w14:textId="04C61067" w:rsidR="00056E88" w:rsidRPr="00056E88" w:rsidRDefault="00056E88" w:rsidP="00056E8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b/>
                <w:bCs/>
                <w:iCs/>
                <w:color w:val="FFFFFF" w:themeColor="background1"/>
              </w:rPr>
              <w:t>PDTE. DE REVISIÓN</w:t>
            </w:r>
          </w:p>
        </w:tc>
        <w:tc>
          <w:tcPr>
            <w:tcW w:w="0" w:type="auto"/>
            <w:shd w:val="clear" w:color="auto" w:fill="4E91CD"/>
          </w:tcPr>
          <w:p w14:paraId="0E81008E" w14:textId="1DDB581A" w:rsidR="00056E88" w:rsidRPr="00056E88" w:rsidRDefault="00056E88" w:rsidP="00056E8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9B4C86">
              <w:rPr>
                <w:i/>
                <w:iCs/>
                <w:color w:val="FFFFFF" w:themeColor="background1"/>
              </w:rPr>
              <w:t>dcueli</w:t>
            </w:r>
          </w:p>
        </w:tc>
      </w:tr>
    </w:tbl>
    <w:p w14:paraId="1EA3C4AE" w14:textId="323511B6" w:rsidR="00BD7F3B" w:rsidRDefault="00BD7F3B" w:rsidP="009A3D32">
      <w:pPr>
        <w:rPr>
          <w:rStyle w:val="Ttulo1Car"/>
          <w:caps w:val="0"/>
        </w:rPr>
      </w:pPr>
      <w:r>
        <w:rPr>
          <w:rStyle w:val="Ttulo1Car"/>
        </w:rPr>
        <w:br w:type="page"/>
      </w:r>
    </w:p>
    <w:p w14:paraId="09D7F143" w14:textId="3A1C01BF" w:rsidR="00FE7D4C" w:rsidRPr="001B23A5" w:rsidRDefault="009A4A88" w:rsidP="000541E9">
      <w:pPr>
        <w:pStyle w:val="Ttulo1"/>
      </w:pPr>
      <w:bookmarkStart w:id="6" w:name="_MARCO_NORMATIVO_-"/>
      <w:bookmarkEnd w:id="6"/>
      <w:r>
        <w:rPr>
          <w:rStyle w:val="Ttulo1Car"/>
        </w:rPr>
        <w:lastRenderedPageBreak/>
        <w:t>MARCO</w:t>
      </w:r>
      <w:r w:rsidR="00FE7D4C" w:rsidRPr="00155BA2">
        <w:rPr>
          <w:rStyle w:val="Ttulo1Car"/>
        </w:rPr>
        <w:t xml:space="preserve"> NORMATIVO</w:t>
      </w:r>
      <w:r w:rsidR="00FE7D4C">
        <w:rPr>
          <w:rStyle w:val="Ttulo1Car"/>
        </w:rPr>
        <w:t xml:space="preserve"> </w:t>
      </w:r>
      <w:hyperlink w:anchor="_ÍNDICE_1" w:history="1">
        <w:r w:rsidR="00BD7F3B" w:rsidRPr="00155BA2">
          <w:rPr>
            <w:caps w:val="0"/>
            <w:sz w:val="18"/>
            <w:szCs w:val="16"/>
          </w:rPr>
          <w:t>- ir al índice -</w:t>
        </w:r>
      </w:hyperlink>
    </w:p>
    <w:p w14:paraId="4912C624" w14:textId="3E814032" w:rsidR="00896032" w:rsidRDefault="00896032" w:rsidP="00167167">
      <w:pPr>
        <w:jc w:val="both"/>
      </w:pPr>
      <w:r w:rsidRPr="00896032">
        <w:t xml:space="preserve">El presente Plan de Proyecto se elabora tomando como referencia </w:t>
      </w:r>
      <w:r w:rsidR="00167167">
        <w:t xml:space="preserve">las </w:t>
      </w:r>
      <w:r w:rsidRPr="00896032">
        <w:t>buenas prácticas reconocidas en gestión de proyectos y desarrollo de software, alineadas con estándares internacionales, sin que ello implique certificación formal del proyecto bajo dichos marcos.</w:t>
      </w:r>
    </w:p>
    <w:p w14:paraId="55EEE938" w14:textId="77777777" w:rsidR="00167167" w:rsidRDefault="00167167" w:rsidP="00167167">
      <w:pPr>
        <w:jc w:val="both"/>
      </w:pPr>
    </w:p>
    <w:p w14:paraId="70482C04" w14:textId="3AECFB50" w:rsidR="00896032" w:rsidRPr="00896032" w:rsidRDefault="00896032" w:rsidP="00167167">
      <w:pPr>
        <w:pStyle w:val="Ttulo2"/>
        <w:jc w:val="both"/>
      </w:pPr>
      <w:bookmarkStart w:id="7" w:name="_Marco_de_gestión"/>
      <w:bookmarkEnd w:id="7"/>
      <w:r w:rsidRPr="00896032">
        <w:t>Marco de gestión de proyectos</w:t>
      </w:r>
    </w:p>
    <w:p w14:paraId="1BCD8699" w14:textId="77777777" w:rsidR="00896032" w:rsidRDefault="00896032" w:rsidP="00167167">
      <w:pPr>
        <w:jc w:val="both"/>
      </w:pPr>
      <w:r w:rsidRPr="00896032">
        <w:t>La planificación, estructuración y control del proyecto se alinean conceptualmente con:</w:t>
      </w:r>
    </w:p>
    <w:p w14:paraId="60B3F9BB" w14:textId="77777777" w:rsidR="00896032" w:rsidRPr="00896032" w:rsidRDefault="00896032" w:rsidP="00167167">
      <w:pPr>
        <w:jc w:val="both"/>
      </w:pPr>
    </w:p>
    <w:p w14:paraId="36B159D9" w14:textId="77777777" w:rsidR="00896032" w:rsidRPr="00896032" w:rsidRDefault="00896032" w:rsidP="00167167">
      <w:pPr>
        <w:numPr>
          <w:ilvl w:val="0"/>
          <w:numId w:val="195"/>
        </w:numPr>
        <w:jc w:val="both"/>
      </w:pPr>
      <w:r w:rsidRPr="00896032">
        <w:rPr>
          <w:b/>
          <w:bCs/>
        </w:rPr>
        <w:t>ISO 21502</w:t>
      </w:r>
      <w:r w:rsidRPr="00896032">
        <w:t>, en lo relativo a:</w:t>
      </w:r>
    </w:p>
    <w:p w14:paraId="4CD0B17F" w14:textId="77777777" w:rsidR="00896032" w:rsidRPr="00896032" w:rsidRDefault="00896032" w:rsidP="00167167">
      <w:pPr>
        <w:numPr>
          <w:ilvl w:val="1"/>
          <w:numId w:val="195"/>
        </w:numPr>
        <w:tabs>
          <w:tab w:val="num" w:pos="1440"/>
        </w:tabs>
        <w:jc w:val="both"/>
        <w:rPr>
          <w:i/>
          <w:iCs/>
        </w:rPr>
      </w:pPr>
      <w:r w:rsidRPr="00896032">
        <w:rPr>
          <w:i/>
          <w:iCs/>
        </w:rPr>
        <w:t>Definición de alcance.</w:t>
      </w:r>
    </w:p>
    <w:p w14:paraId="7D3642E7" w14:textId="77777777" w:rsidR="00896032" w:rsidRPr="00896032" w:rsidRDefault="00896032" w:rsidP="00167167">
      <w:pPr>
        <w:numPr>
          <w:ilvl w:val="1"/>
          <w:numId w:val="195"/>
        </w:numPr>
        <w:tabs>
          <w:tab w:val="num" w:pos="1440"/>
        </w:tabs>
        <w:jc w:val="both"/>
        <w:rPr>
          <w:i/>
          <w:iCs/>
        </w:rPr>
      </w:pPr>
      <w:r w:rsidRPr="00896032">
        <w:rPr>
          <w:i/>
          <w:iCs/>
        </w:rPr>
        <w:t>Gestión del cronograma.</w:t>
      </w:r>
    </w:p>
    <w:p w14:paraId="25B19C18" w14:textId="77777777" w:rsidR="00896032" w:rsidRPr="00896032" w:rsidRDefault="00896032" w:rsidP="00167167">
      <w:pPr>
        <w:numPr>
          <w:ilvl w:val="1"/>
          <w:numId w:val="195"/>
        </w:numPr>
        <w:tabs>
          <w:tab w:val="num" w:pos="1440"/>
        </w:tabs>
        <w:jc w:val="both"/>
        <w:rPr>
          <w:i/>
          <w:iCs/>
        </w:rPr>
      </w:pPr>
      <w:r w:rsidRPr="00896032">
        <w:rPr>
          <w:i/>
          <w:iCs/>
        </w:rPr>
        <w:t>Gestión del coste.</w:t>
      </w:r>
    </w:p>
    <w:p w14:paraId="29BE0815" w14:textId="77777777" w:rsidR="00896032" w:rsidRPr="00896032" w:rsidRDefault="00896032" w:rsidP="00167167">
      <w:pPr>
        <w:numPr>
          <w:ilvl w:val="1"/>
          <w:numId w:val="195"/>
        </w:numPr>
        <w:tabs>
          <w:tab w:val="num" w:pos="1440"/>
        </w:tabs>
        <w:jc w:val="both"/>
        <w:rPr>
          <w:i/>
          <w:iCs/>
        </w:rPr>
      </w:pPr>
      <w:r w:rsidRPr="00896032">
        <w:rPr>
          <w:i/>
          <w:iCs/>
        </w:rPr>
        <w:t>Gestión de riesgos.</w:t>
      </w:r>
    </w:p>
    <w:p w14:paraId="7A48CC6A" w14:textId="77777777" w:rsidR="00896032" w:rsidRPr="00896032" w:rsidRDefault="00896032" w:rsidP="00167167">
      <w:pPr>
        <w:numPr>
          <w:ilvl w:val="1"/>
          <w:numId w:val="195"/>
        </w:numPr>
        <w:tabs>
          <w:tab w:val="num" w:pos="1440"/>
        </w:tabs>
        <w:jc w:val="both"/>
        <w:rPr>
          <w:i/>
          <w:iCs/>
        </w:rPr>
      </w:pPr>
      <w:r w:rsidRPr="00896032">
        <w:rPr>
          <w:i/>
          <w:iCs/>
        </w:rPr>
        <w:t>Seguimiento y control.</w:t>
      </w:r>
    </w:p>
    <w:p w14:paraId="55D706F4" w14:textId="77777777" w:rsidR="00896032" w:rsidRPr="00896032" w:rsidRDefault="00896032" w:rsidP="00167167">
      <w:pPr>
        <w:numPr>
          <w:ilvl w:val="0"/>
          <w:numId w:val="195"/>
        </w:numPr>
        <w:jc w:val="both"/>
      </w:pPr>
      <w:r w:rsidRPr="00896032">
        <w:rPr>
          <w:b/>
          <w:bCs/>
        </w:rPr>
        <w:t>PMBOK Guide</w:t>
      </w:r>
      <w:r w:rsidRPr="00896032">
        <w:t>, en cuanto a:</w:t>
      </w:r>
    </w:p>
    <w:p w14:paraId="35328FA4" w14:textId="77777777" w:rsidR="00896032" w:rsidRPr="00896032" w:rsidRDefault="00896032" w:rsidP="00167167">
      <w:pPr>
        <w:numPr>
          <w:ilvl w:val="1"/>
          <w:numId w:val="195"/>
        </w:numPr>
        <w:tabs>
          <w:tab w:val="num" w:pos="1440"/>
        </w:tabs>
        <w:jc w:val="both"/>
        <w:rPr>
          <w:i/>
          <w:iCs/>
        </w:rPr>
      </w:pPr>
      <w:r w:rsidRPr="00896032">
        <w:rPr>
          <w:i/>
          <w:iCs/>
        </w:rPr>
        <w:t>Estructura del plan de proyecto.</w:t>
      </w:r>
    </w:p>
    <w:p w14:paraId="6FBD479D" w14:textId="77777777" w:rsidR="00896032" w:rsidRPr="00896032" w:rsidRDefault="00896032" w:rsidP="00167167">
      <w:pPr>
        <w:numPr>
          <w:ilvl w:val="1"/>
          <w:numId w:val="195"/>
        </w:numPr>
        <w:tabs>
          <w:tab w:val="num" w:pos="1440"/>
        </w:tabs>
        <w:jc w:val="both"/>
        <w:rPr>
          <w:i/>
          <w:iCs/>
        </w:rPr>
      </w:pPr>
      <w:r w:rsidRPr="00896032">
        <w:rPr>
          <w:i/>
          <w:iCs/>
        </w:rPr>
        <w:t>Gestión de integración.</w:t>
      </w:r>
    </w:p>
    <w:p w14:paraId="4B714559" w14:textId="77777777" w:rsidR="00896032" w:rsidRPr="00896032" w:rsidRDefault="00896032" w:rsidP="00167167">
      <w:pPr>
        <w:numPr>
          <w:ilvl w:val="1"/>
          <w:numId w:val="195"/>
        </w:numPr>
        <w:tabs>
          <w:tab w:val="num" w:pos="1440"/>
        </w:tabs>
        <w:jc w:val="both"/>
        <w:rPr>
          <w:i/>
          <w:iCs/>
        </w:rPr>
      </w:pPr>
      <w:r w:rsidRPr="00896032">
        <w:rPr>
          <w:i/>
          <w:iCs/>
        </w:rPr>
        <w:t>Control de cambios.</w:t>
      </w:r>
    </w:p>
    <w:p w14:paraId="537E5626" w14:textId="77777777" w:rsidR="00896032" w:rsidRDefault="00896032" w:rsidP="00167167">
      <w:pPr>
        <w:numPr>
          <w:ilvl w:val="1"/>
          <w:numId w:val="195"/>
        </w:numPr>
        <w:jc w:val="both"/>
      </w:pPr>
      <w:r w:rsidRPr="00896032">
        <w:rPr>
          <w:i/>
          <w:iCs/>
        </w:rPr>
        <w:t>Línea base de alcance, tiempo y coste.</w:t>
      </w:r>
    </w:p>
    <w:p w14:paraId="35FA5258" w14:textId="77777777" w:rsidR="00896032" w:rsidRPr="00896032" w:rsidRDefault="00896032" w:rsidP="00167167">
      <w:pPr>
        <w:jc w:val="both"/>
      </w:pPr>
    </w:p>
    <w:p w14:paraId="30BBE272" w14:textId="675C299F" w:rsidR="00896032" w:rsidRPr="00896032" w:rsidRDefault="00896032" w:rsidP="00167167">
      <w:pPr>
        <w:pStyle w:val="Ttulo2"/>
        <w:jc w:val="both"/>
      </w:pPr>
      <w:bookmarkStart w:id="8" w:name="_Marco_de_ciclo"/>
      <w:bookmarkEnd w:id="8"/>
      <w:r w:rsidRPr="00896032">
        <w:t>Marco de ciclo de vida software</w:t>
      </w:r>
    </w:p>
    <w:p w14:paraId="32EB05CF" w14:textId="77777777" w:rsidR="00896032" w:rsidRDefault="00896032" w:rsidP="00167167">
      <w:pPr>
        <w:jc w:val="both"/>
      </w:pPr>
      <w:r w:rsidRPr="00896032">
        <w:t>La ejecución del proyecto se fundamenta en prácticas coherentes con:</w:t>
      </w:r>
    </w:p>
    <w:p w14:paraId="42F92E43" w14:textId="77777777" w:rsidR="00896032" w:rsidRPr="00896032" w:rsidRDefault="00896032" w:rsidP="00167167">
      <w:pPr>
        <w:jc w:val="both"/>
      </w:pPr>
    </w:p>
    <w:p w14:paraId="7D4A9A3B" w14:textId="766FAA43" w:rsidR="00896032" w:rsidRPr="00896032" w:rsidRDefault="00896032" w:rsidP="00167167">
      <w:pPr>
        <w:numPr>
          <w:ilvl w:val="0"/>
          <w:numId w:val="196"/>
        </w:numPr>
        <w:jc w:val="both"/>
      </w:pPr>
      <w:r w:rsidRPr="00896032">
        <w:rPr>
          <w:b/>
          <w:bCs/>
        </w:rPr>
        <w:t>ISO/IEC 12207</w:t>
      </w:r>
      <w:r w:rsidR="00167167" w:rsidRPr="00167167">
        <w:t>,</w:t>
      </w:r>
      <w:r w:rsidRPr="00896032">
        <w:t xml:space="preserve"> procesos del ciclo de vida software.</w:t>
      </w:r>
    </w:p>
    <w:p w14:paraId="320BC6F1" w14:textId="12CA8FE5" w:rsidR="00896032" w:rsidRPr="00896032" w:rsidRDefault="00896032" w:rsidP="00167167">
      <w:pPr>
        <w:numPr>
          <w:ilvl w:val="0"/>
          <w:numId w:val="196"/>
        </w:numPr>
        <w:jc w:val="both"/>
      </w:pPr>
      <w:r w:rsidRPr="00896032">
        <w:rPr>
          <w:b/>
          <w:bCs/>
        </w:rPr>
        <w:t>ISO/IEC 15288</w:t>
      </w:r>
      <w:r w:rsidR="00167167">
        <w:t xml:space="preserve">, </w:t>
      </w:r>
      <w:r w:rsidRPr="00896032">
        <w:t>procesos del ciclo de vida de sistemas.</w:t>
      </w:r>
    </w:p>
    <w:p w14:paraId="7F50B4E1" w14:textId="77777777" w:rsidR="00896032" w:rsidRDefault="00896032" w:rsidP="00167167">
      <w:pPr>
        <w:jc w:val="both"/>
      </w:pPr>
    </w:p>
    <w:p w14:paraId="08DBC89F" w14:textId="1FE06A0A" w:rsidR="00896032" w:rsidRDefault="00896032" w:rsidP="00167167">
      <w:pPr>
        <w:jc w:val="both"/>
      </w:pPr>
      <w:r w:rsidRPr="00896032">
        <w:t>El proyecto contempla explícitamente:</w:t>
      </w:r>
    </w:p>
    <w:p w14:paraId="1E313007" w14:textId="77777777" w:rsidR="00167167" w:rsidRPr="00896032" w:rsidRDefault="00167167" w:rsidP="00167167">
      <w:pPr>
        <w:jc w:val="both"/>
      </w:pPr>
    </w:p>
    <w:p w14:paraId="72AC30A9" w14:textId="77777777" w:rsidR="00896032" w:rsidRPr="00896032" w:rsidRDefault="00896032" w:rsidP="00167167">
      <w:pPr>
        <w:numPr>
          <w:ilvl w:val="0"/>
          <w:numId w:val="197"/>
        </w:numPr>
        <w:jc w:val="both"/>
      </w:pPr>
      <w:r w:rsidRPr="00896032">
        <w:t>Ingeniería de requisitos (SRS).</w:t>
      </w:r>
    </w:p>
    <w:p w14:paraId="52D3A660" w14:textId="77777777" w:rsidR="00896032" w:rsidRPr="00896032" w:rsidRDefault="00896032" w:rsidP="00167167">
      <w:pPr>
        <w:numPr>
          <w:ilvl w:val="0"/>
          <w:numId w:val="197"/>
        </w:numPr>
        <w:jc w:val="both"/>
      </w:pPr>
      <w:r w:rsidRPr="00896032">
        <w:t>Diseño arquitectónico (SAD).</w:t>
      </w:r>
    </w:p>
    <w:p w14:paraId="1CA288C5" w14:textId="77777777" w:rsidR="00896032" w:rsidRPr="00896032" w:rsidRDefault="00896032" w:rsidP="00167167">
      <w:pPr>
        <w:numPr>
          <w:ilvl w:val="0"/>
          <w:numId w:val="197"/>
        </w:numPr>
        <w:jc w:val="both"/>
      </w:pPr>
      <w:r w:rsidRPr="00896032">
        <w:t>Implementación.</w:t>
      </w:r>
    </w:p>
    <w:p w14:paraId="2265A384" w14:textId="77777777" w:rsidR="00896032" w:rsidRPr="00896032" w:rsidRDefault="00896032" w:rsidP="00167167">
      <w:pPr>
        <w:numPr>
          <w:ilvl w:val="0"/>
          <w:numId w:val="197"/>
        </w:numPr>
        <w:jc w:val="both"/>
      </w:pPr>
      <w:r w:rsidRPr="00896032">
        <w:t>Verificación y validación.</w:t>
      </w:r>
    </w:p>
    <w:p w14:paraId="303ED067" w14:textId="77777777" w:rsidR="00896032" w:rsidRPr="00896032" w:rsidRDefault="00896032" w:rsidP="00167167">
      <w:pPr>
        <w:numPr>
          <w:ilvl w:val="0"/>
          <w:numId w:val="197"/>
        </w:numPr>
        <w:jc w:val="both"/>
      </w:pPr>
      <w:r w:rsidRPr="00896032">
        <w:t>Gestión de configuración.</w:t>
      </w:r>
    </w:p>
    <w:p w14:paraId="74CDC3E6" w14:textId="77777777" w:rsidR="00896032" w:rsidRPr="00896032" w:rsidRDefault="00896032" w:rsidP="00167167">
      <w:pPr>
        <w:numPr>
          <w:ilvl w:val="0"/>
          <w:numId w:val="197"/>
        </w:numPr>
        <w:jc w:val="both"/>
      </w:pPr>
      <w:r w:rsidRPr="00896032">
        <w:t>Documentación estructurada.</w:t>
      </w:r>
    </w:p>
    <w:p w14:paraId="409968BE" w14:textId="77777777" w:rsidR="00896032" w:rsidRDefault="00896032" w:rsidP="00167167">
      <w:pPr>
        <w:jc w:val="both"/>
        <w:rPr>
          <w:b/>
          <w:bCs/>
        </w:rPr>
      </w:pPr>
    </w:p>
    <w:p w14:paraId="14E14F82" w14:textId="42794002" w:rsidR="00896032" w:rsidRPr="00896032" w:rsidRDefault="00896032" w:rsidP="00167167">
      <w:pPr>
        <w:pStyle w:val="Ttulo2"/>
        <w:jc w:val="both"/>
      </w:pPr>
      <w:bookmarkStart w:id="9" w:name="_Modelo_de_calidad"/>
      <w:bookmarkEnd w:id="9"/>
      <w:r w:rsidRPr="00896032">
        <w:t>Modelo de calidad</w:t>
      </w:r>
    </w:p>
    <w:p w14:paraId="6D619FF8" w14:textId="2A616605" w:rsidR="00896032" w:rsidRPr="00896032" w:rsidRDefault="00896032" w:rsidP="00167167">
      <w:pPr>
        <w:jc w:val="both"/>
      </w:pPr>
      <w:r w:rsidRPr="00896032">
        <w:t>Los requisitos no funcionales y criterios de validación se formulan en coherencia con el modelo de calidad definido en</w:t>
      </w:r>
      <w:r w:rsidR="00167167">
        <w:t xml:space="preserve"> </w:t>
      </w:r>
      <w:r w:rsidRPr="00896032">
        <w:rPr>
          <w:b/>
          <w:bCs/>
        </w:rPr>
        <w:t>ISO/IEC 25010</w:t>
      </w:r>
      <w:r w:rsidR="00167167">
        <w:rPr>
          <w:b/>
          <w:bCs/>
        </w:rPr>
        <w:t>.</w:t>
      </w:r>
    </w:p>
    <w:p w14:paraId="4343ECCE" w14:textId="77777777" w:rsidR="00896032" w:rsidRDefault="00896032" w:rsidP="00167167">
      <w:pPr>
        <w:jc w:val="both"/>
      </w:pPr>
    </w:p>
    <w:p w14:paraId="5542E14E" w14:textId="3FC35295" w:rsidR="00896032" w:rsidRDefault="00896032" w:rsidP="00167167">
      <w:pPr>
        <w:jc w:val="both"/>
      </w:pPr>
      <w:r w:rsidRPr="00896032">
        <w:t>Se consideran dimensiones como:</w:t>
      </w:r>
    </w:p>
    <w:p w14:paraId="20A1A462" w14:textId="77777777" w:rsidR="00167167" w:rsidRPr="00896032" w:rsidRDefault="00167167" w:rsidP="00167167">
      <w:pPr>
        <w:jc w:val="both"/>
      </w:pPr>
    </w:p>
    <w:p w14:paraId="01CA630D" w14:textId="77777777" w:rsidR="00896032" w:rsidRPr="00896032" w:rsidRDefault="00896032" w:rsidP="00167167">
      <w:pPr>
        <w:numPr>
          <w:ilvl w:val="0"/>
          <w:numId w:val="199"/>
        </w:numPr>
        <w:jc w:val="both"/>
      </w:pPr>
      <w:r w:rsidRPr="00896032">
        <w:t>Fiabilidad</w:t>
      </w:r>
    </w:p>
    <w:p w14:paraId="4C46AAE9" w14:textId="77777777" w:rsidR="00896032" w:rsidRPr="00896032" w:rsidRDefault="00896032" w:rsidP="00167167">
      <w:pPr>
        <w:numPr>
          <w:ilvl w:val="0"/>
          <w:numId w:val="199"/>
        </w:numPr>
        <w:jc w:val="both"/>
      </w:pPr>
      <w:r w:rsidRPr="00896032">
        <w:t>Mantenibilidad</w:t>
      </w:r>
    </w:p>
    <w:p w14:paraId="4E178789" w14:textId="77777777" w:rsidR="00896032" w:rsidRPr="00896032" w:rsidRDefault="00896032" w:rsidP="00167167">
      <w:pPr>
        <w:numPr>
          <w:ilvl w:val="0"/>
          <w:numId w:val="199"/>
        </w:numPr>
        <w:jc w:val="both"/>
      </w:pPr>
      <w:r w:rsidRPr="00896032">
        <w:t>Seguridad</w:t>
      </w:r>
    </w:p>
    <w:p w14:paraId="77B769E8" w14:textId="77777777" w:rsidR="00896032" w:rsidRPr="00896032" w:rsidRDefault="00896032" w:rsidP="00167167">
      <w:pPr>
        <w:numPr>
          <w:ilvl w:val="0"/>
          <w:numId w:val="199"/>
        </w:numPr>
        <w:jc w:val="both"/>
      </w:pPr>
      <w:r w:rsidRPr="00896032">
        <w:t>Usabilidad</w:t>
      </w:r>
    </w:p>
    <w:p w14:paraId="5266F300" w14:textId="77777777" w:rsidR="00896032" w:rsidRPr="00896032" w:rsidRDefault="00896032" w:rsidP="00167167">
      <w:pPr>
        <w:numPr>
          <w:ilvl w:val="0"/>
          <w:numId w:val="199"/>
        </w:numPr>
        <w:jc w:val="both"/>
      </w:pPr>
      <w:r w:rsidRPr="00896032">
        <w:t>Rendimiento</w:t>
      </w:r>
    </w:p>
    <w:p w14:paraId="52851B72" w14:textId="77777777" w:rsidR="00896032" w:rsidRPr="00896032" w:rsidRDefault="00896032" w:rsidP="00167167">
      <w:pPr>
        <w:numPr>
          <w:ilvl w:val="0"/>
          <w:numId w:val="199"/>
        </w:numPr>
        <w:jc w:val="both"/>
      </w:pPr>
      <w:r w:rsidRPr="00896032">
        <w:t>Portabilidad</w:t>
      </w:r>
    </w:p>
    <w:p w14:paraId="688D9521" w14:textId="77777777" w:rsidR="00896032" w:rsidRDefault="00896032" w:rsidP="00167167">
      <w:pPr>
        <w:jc w:val="both"/>
        <w:rPr>
          <w:b/>
          <w:bCs/>
        </w:rPr>
      </w:pPr>
    </w:p>
    <w:p w14:paraId="577AB316" w14:textId="309894B4" w:rsidR="00896032" w:rsidRPr="00896032" w:rsidRDefault="00896032" w:rsidP="00167167">
      <w:pPr>
        <w:pStyle w:val="Ttulo2"/>
        <w:jc w:val="both"/>
      </w:pPr>
      <w:bookmarkStart w:id="10" w:name="_Enfoque_metodológico"/>
      <w:bookmarkEnd w:id="10"/>
      <w:r w:rsidRPr="00896032">
        <w:lastRenderedPageBreak/>
        <w:t>Enfoque metodológico</w:t>
      </w:r>
    </w:p>
    <w:p w14:paraId="1935488F" w14:textId="77777777" w:rsidR="00896032" w:rsidRDefault="00896032" w:rsidP="00167167">
      <w:pPr>
        <w:jc w:val="both"/>
      </w:pPr>
      <w:r w:rsidRPr="00896032">
        <w:t>El proyecto adopta un enfoque:</w:t>
      </w:r>
    </w:p>
    <w:p w14:paraId="2C2B02BB" w14:textId="77777777" w:rsidR="00896032" w:rsidRPr="00896032" w:rsidRDefault="00896032" w:rsidP="00167167">
      <w:pPr>
        <w:jc w:val="both"/>
      </w:pPr>
    </w:p>
    <w:p w14:paraId="2C2D4934" w14:textId="77777777" w:rsidR="00896032" w:rsidRPr="00896032" w:rsidRDefault="00896032" w:rsidP="00167167">
      <w:pPr>
        <w:numPr>
          <w:ilvl w:val="0"/>
          <w:numId w:val="200"/>
        </w:numPr>
        <w:jc w:val="both"/>
      </w:pPr>
      <w:r w:rsidRPr="00896032">
        <w:t>Iterativo.</w:t>
      </w:r>
    </w:p>
    <w:p w14:paraId="605E0CA8" w14:textId="77777777" w:rsidR="00896032" w:rsidRPr="00896032" w:rsidRDefault="00896032" w:rsidP="00167167">
      <w:pPr>
        <w:numPr>
          <w:ilvl w:val="0"/>
          <w:numId w:val="200"/>
        </w:numPr>
        <w:jc w:val="both"/>
      </w:pPr>
      <w:r w:rsidRPr="00896032">
        <w:t>Controlado por alcance cerrado (55 puntos funcionales).</w:t>
      </w:r>
    </w:p>
    <w:p w14:paraId="13186EC9" w14:textId="77777777" w:rsidR="00896032" w:rsidRPr="00896032" w:rsidRDefault="00896032" w:rsidP="00167167">
      <w:pPr>
        <w:numPr>
          <w:ilvl w:val="0"/>
          <w:numId w:val="200"/>
        </w:numPr>
        <w:jc w:val="both"/>
      </w:pPr>
      <w:r w:rsidRPr="00896032">
        <w:t>Con validación por entregable.</w:t>
      </w:r>
    </w:p>
    <w:p w14:paraId="71EF858E" w14:textId="77777777" w:rsidR="00896032" w:rsidRDefault="00896032" w:rsidP="00167167">
      <w:pPr>
        <w:jc w:val="both"/>
      </w:pPr>
    </w:p>
    <w:p w14:paraId="2B5EE21F" w14:textId="09147C41" w:rsidR="00896032" w:rsidRPr="00896032" w:rsidRDefault="00896032" w:rsidP="00167167">
      <w:pPr>
        <w:jc w:val="both"/>
      </w:pPr>
      <w:r w:rsidRPr="00896032">
        <w:t>No se adopta formalmente un marco ágil certificado ni un modelo en cascada rígido, sino un enfoque híbrido adaptado al contexto de recurso único.</w:t>
      </w:r>
    </w:p>
    <w:p w14:paraId="2E6CC12F" w14:textId="77777777" w:rsidR="00FE7D4C" w:rsidRPr="008E4F35" w:rsidRDefault="00FE7D4C" w:rsidP="00167167">
      <w:pPr>
        <w:pStyle w:val="Contenido"/>
        <w:ind w:left="720" w:hanging="720"/>
      </w:pPr>
    </w:p>
    <w:p w14:paraId="161DD695" w14:textId="36DCDCC3" w:rsidR="008A3D40" w:rsidRPr="001B23A5" w:rsidRDefault="00787BBA" w:rsidP="00167167">
      <w:pPr>
        <w:pStyle w:val="Ttulo1"/>
        <w:jc w:val="both"/>
      </w:pPr>
      <w:bookmarkStart w:id="11" w:name="_Investigación_y_Aprendizaje"/>
      <w:bookmarkStart w:id="12" w:name="_Desarrollo"/>
      <w:bookmarkStart w:id="13" w:name="_VISIÓN_DEL_PRODUCTO"/>
      <w:bookmarkStart w:id="14" w:name="_Estructura_de_carpetas"/>
      <w:bookmarkStart w:id="15" w:name="_Mecánicas_implementadas"/>
      <w:bookmarkStart w:id="16" w:name="_Dificultades_encontradas"/>
      <w:bookmarkStart w:id="17" w:name="_Problemas_que_resuelve"/>
      <w:bookmarkStart w:id="18" w:name="_IDENTIFICACIÓN_DEL_PROYECTO"/>
      <w:bookmarkStart w:id="19" w:name="_INTRODUCCIÓN_-_ir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t>INTRODUCCIÓN</w:t>
      </w:r>
      <w:bookmarkStart w:id="20" w:name="_Propósito_del_documento"/>
      <w:bookmarkEnd w:id="20"/>
      <w:r w:rsidR="008A3D40">
        <w:rPr>
          <w:rStyle w:val="Ttulo1Car"/>
        </w:rPr>
        <w:t xml:space="preserve"> </w:t>
      </w:r>
      <w:hyperlink w:anchor="_ÍNDICE_1" w:history="1">
        <w:r w:rsidR="008A3D40" w:rsidRPr="00155BA2">
          <w:rPr>
            <w:caps w:val="0"/>
            <w:sz w:val="18"/>
            <w:szCs w:val="16"/>
          </w:rPr>
          <w:t xml:space="preserve">- ir al índice </w:t>
        </w:r>
        <w:r w:rsidR="008A3D40">
          <w:rPr>
            <w:caps w:val="0"/>
            <w:sz w:val="18"/>
            <w:szCs w:val="16"/>
          </w:rPr>
          <w:t>–</w:t>
        </w:r>
      </w:hyperlink>
    </w:p>
    <w:p w14:paraId="6F6ADF81" w14:textId="7CC59651" w:rsidR="00586370" w:rsidRPr="008A3D40" w:rsidRDefault="006C5E9A" w:rsidP="008A3D40">
      <w:pPr>
        <w:pStyle w:val="Ttulo2"/>
        <w:rPr>
          <w:rFonts w:cstheme="minorBidi"/>
          <w:color w:val="auto"/>
          <w:sz w:val="22"/>
          <w:szCs w:val="22"/>
        </w:rPr>
      </w:pPr>
      <w:r>
        <w:t>P</w:t>
      </w:r>
      <w:r w:rsidR="00586370" w:rsidRPr="00586370">
        <w:t>ropósito del documento</w:t>
      </w:r>
    </w:p>
    <w:p w14:paraId="7DFF91E0" w14:textId="56AFEB68" w:rsidR="00AC4FFA" w:rsidRDefault="00AC4FFA" w:rsidP="00AC4FFA">
      <w:r w:rsidRPr="00FD02B6">
        <w:t xml:space="preserve">El presente </w:t>
      </w:r>
      <w:r w:rsidRPr="00FD02B6">
        <w:rPr>
          <w:b/>
          <w:bCs/>
        </w:rPr>
        <w:t>Plan de Proyecto</w:t>
      </w:r>
      <w:r w:rsidRPr="00FD02B6">
        <w:t xml:space="preserve"> tiene como finalidad </w:t>
      </w:r>
      <w:r w:rsidR="00167167">
        <w:t xml:space="preserve">definir la planificación integral del proyecto, </w:t>
      </w:r>
      <w:r w:rsidRPr="00FD02B6">
        <w:t>establec</w:t>
      </w:r>
      <w:r w:rsidR="00167167">
        <w:t xml:space="preserve">iendo </w:t>
      </w:r>
      <w:r w:rsidRPr="00FD02B6">
        <w:t>formalmente:</w:t>
      </w:r>
    </w:p>
    <w:p w14:paraId="508C3E5A" w14:textId="77777777" w:rsidR="00AC4FFA" w:rsidRPr="00FD02B6" w:rsidRDefault="00AC4FFA" w:rsidP="00AC4FFA"/>
    <w:p w14:paraId="2F40E5D4" w14:textId="35E6DCDC" w:rsidR="00AC4FFA" w:rsidRPr="00FD02B6" w:rsidRDefault="00AC4FFA" w:rsidP="00AC4FFA">
      <w:pPr>
        <w:numPr>
          <w:ilvl w:val="0"/>
          <w:numId w:val="160"/>
        </w:numPr>
      </w:pPr>
      <w:r w:rsidRPr="00FD02B6">
        <w:t xml:space="preserve">La base de planificación para la versión </w:t>
      </w:r>
      <w:r w:rsidRPr="00FD02B6">
        <w:rPr>
          <w:b/>
          <w:bCs/>
        </w:rPr>
        <w:t>v0.1.0</w:t>
      </w:r>
      <w:r w:rsidRPr="00FD02B6">
        <w:t>.</w:t>
      </w:r>
    </w:p>
    <w:p w14:paraId="67BDB567" w14:textId="77777777" w:rsidR="00AC4FFA" w:rsidRPr="00FD02B6" w:rsidRDefault="00AC4FFA" w:rsidP="00AC4FFA">
      <w:pPr>
        <w:numPr>
          <w:ilvl w:val="0"/>
          <w:numId w:val="160"/>
        </w:numPr>
      </w:pPr>
      <w:r w:rsidRPr="00FD02B6">
        <w:t>El marco de ejecución temporal y económico del proyecto.</w:t>
      </w:r>
    </w:p>
    <w:p w14:paraId="73E523E1" w14:textId="77777777" w:rsidR="00AC4FFA" w:rsidRPr="00FD02B6" w:rsidRDefault="00AC4FFA" w:rsidP="00AC4FFA">
      <w:pPr>
        <w:numPr>
          <w:ilvl w:val="0"/>
          <w:numId w:val="160"/>
        </w:numPr>
      </w:pPr>
      <w:r w:rsidRPr="00FD02B6">
        <w:t>La distribución estructurada del esfuerzo.</w:t>
      </w:r>
    </w:p>
    <w:p w14:paraId="389E6B6B" w14:textId="77777777" w:rsidR="00AC4FFA" w:rsidRPr="00FD02B6" w:rsidRDefault="00AC4FFA" w:rsidP="00AC4FFA">
      <w:pPr>
        <w:numPr>
          <w:ilvl w:val="0"/>
          <w:numId w:val="160"/>
        </w:numPr>
      </w:pPr>
      <w:r w:rsidRPr="00FD02B6">
        <w:t>Los criterios de control y seguimiento.</w:t>
      </w:r>
    </w:p>
    <w:p w14:paraId="308BCB4D" w14:textId="77777777" w:rsidR="00AC4FFA" w:rsidRPr="00FD02B6" w:rsidRDefault="00AC4FFA" w:rsidP="00AC4FFA">
      <w:pPr>
        <w:numPr>
          <w:ilvl w:val="0"/>
          <w:numId w:val="160"/>
        </w:numPr>
      </w:pPr>
      <w:r w:rsidRPr="00FD02B6">
        <w:t>La base auditable para el cálculo de coste y dedicación.</w:t>
      </w:r>
    </w:p>
    <w:p w14:paraId="7E03243B" w14:textId="77777777" w:rsidR="00AC4FFA" w:rsidRDefault="00AC4FFA" w:rsidP="00AC4FFA"/>
    <w:p w14:paraId="5991F4C7" w14:textId="77777777" w:rsidR="00AC4FFA" w:rsidRDefault="00AC4FFA" w:rsidP="00AC4FFA">
      <w:r w:rsidRPr="00FD02B6">
        <w:t>Este documento constituye la referencia oficial para:</w:t>
      </w:r>
    </w:p>
    <w:p w14:paraId="4F684E2F" w14:textId="77777777" w:rsidR="00AC4FFA" w:rsidRPr="00FD02B6" w:rsidRDefault="00AC4FFA" w:rsidP="00AC4FFA"/>
    <w:p w14:paraId="6F8C3D62" w14:textId="77777777" w:rsidR="00AC4FFA" w:rsidRPr="00FD02B6" w:rsidRDefault="00AC4FFA" w:rsidP="00AC4FFA">
      <w:pPr>
        <w:numPr>
          <w:ilvl w:val="0"/>
          <w:numId w:val="161"/>
        </w:numPr>
      </w:pPr>
      <w:r w:rsidRPr="00FD02B6">
        <w:t>Justificación de inversión interna.</w:t>
      </w:r>
    </w:p>
    <w:p w14:paraId="721BD069" w14:textId="77777777" w:rsidR="00AC4FFA" w:rsidRPr="00FD02B6" w:rsidRDefault="00AC4FFA" w:rsidP="00AC4FFA">
      <w:pPr>
        <w:numPr>
          <w:ilvl w:val="0"/>
          <w:numId w:val="161"/>
        </w:numPr>
      </w:pPr>
      <w:r w:rsidRPr="00FD02B6">
        <w:t>Seguimiento del avance.</w:t>
      </w:r>
    </w:p>
    <w:p w14:paraId="30173712" w14:textId="77777777" w:rsidR="00AC4FFA" w:rsidRPr="00FD02B6" w:rsidRDefault="00AC4FFA" w:rsidP="00AC4FFA">
      <w:pPr>
        <w:numPr>
          <w:ilvl w:val="0"/>
          <w:numId w:val="161"/>
        </w:numPr>
      </w:pPr>
      <w:r w:rsidRPr="00FD02B6">
        <w:t>Evaluación de desviaciones.</w:t>
      </w:r>
    </w:p>
    <w:p w14:paraId="05A868D0" w14:textId="77777777" w:rsidR="00AC4FFA" w:rsidRPr="00FD02B6" w:rsidRDefault="00AC4FFA" w:rsidP="00AC4FFA">
      <w:pPr>
        <w:numPr>
          <w:ilvl w:val="0"/>
          <w:numId w:val="161"/>
        </w:numPr>
      </w:pPr>
      <w:r w:rsidRPr="00FD02B6">
        <w:t>Cierre formal de la versión v0.1.0.</w:t>
      </w:r>
    </w:p>
    <w:p w14:paraId="28C99AAD" w14:textId="77777777" w:rsidR="00AC4FFA" w:rsidRDefault="00AC4FFA" w:rsidP="00AC4FFA"/>
    <w:p w14:paraId="593FB1A4" w14:textId="77777777" w:rsidR="00AC4FFA" w:rsidRDefault="00AC4FFA" w:rsidP="00AC4FFA">
      <w:r w:rsidRPr="00FD02B6">
        <w:t>El plan se construye sobre artefactos previamente aprobados:</w:t>
      </w:r>
    </w:p>
    <w:p w14:paraId="7B8ED5C3" w14:textId="77777777" w:rsidR="00AC4FFA" w:rsidRPr="00FD02B6" w:rsidRDefault="00AC4FFA" w:rsidP="00AC4FFA"/>
    <w:p w14:paraId="31AB9D57" w14:textId="77777777" w:rsidR="00AC4FFA" w:rsidRPr="00FD02B6" w:rsidRDefault="00AC4FFA" w:rsidP="00AC4FFA">
      <w:pPr>
        <w:numPr>
          <w:ilvl w:val="0"/>
          <w:numId w:val="162"/>
        </w:numPr>
      </w:pPr>
      <w:r w:rsidRPr="00FD02B6">
        <w:t xml:space="preserve">SRS (Software </w:t>
      </w:r>
      <w:proofErr w:type="spellStart"/>
      <w:r w:rsidRPr="00FD02B6">
        <w:t>Requirements</w:t>
      </w:r>
      <w:proofErr w:type="spellEnd"/>
      <w:r w:rsidRPr="00FD02B6">
        <w:t xml:space="preserve"> </w:t>
      </w:r>
      <w:proofErr w:type="spellStart"/>
      <w:r w:rsidRPr="00FD02B6">
        <w:t>Specification</w:t>
      </w:r>
      <w:proofErr w:type="spellEnd"/>
      <w:r w:rsidRPr="00FD02B6">
        <w:t>)</w:t>
      </w:r>
    </w:p>
    <w:p w14:paraId="1FBFE40E" w14:textId="77777777" w:rsidR="00AC4FFA" w:rsidRPr="00FD02B6" w:rsidRDefault="00AC4FFA" w:rsidP="00AC4FFA">
      <w:pPr>
        <w:numPr>
          <w:ilvl w:val="0"/>
          <w:numId w:val="162"/>
        </w:numPr>
      </w:pPr>
      <w:r w:rsidRPr="00FD02B6">
        <w:t xml:space="preserve">SAD (Software </w:t>
      </w:r>
      <w:proofErr w:type="spellStart"/>
      <w:r w:rsidRPr="00FD02B6">
        <w:t>Architecture</w:t>
      </w:r>
      <w:proofErr w:type="spellEnd"/>
      <w:r w:rsidRPr="00FD02B6">
        <w:t xml:space="preserve"> </w:t>
      </w:r>
      <w:proofErr w:type="spellStart"/>
      <w:r w:rsidRPr="00FD02B6">
        <w:t>Document</w:t>
      </w:r>
      <w:proofErr w:type="spellEnd"/>
      <w:r w:rsidRPr="00FD02B6">
        <w:t>)</w:t>
      </w:r>
    </w:p>
    <w:p w14:paraId="1F9CB193" w14:textId="77777777" w:rsidR="00AC4FFA" w:rsidRPr="00FD02B6" w:rsidRDefault="00AC4FFA" w:rsidP="00AC4FFA">
      <w:pPr>
        <w:numPr>
          <w:ilvl w:val="0"/>
          <w:numId w:val="162"/>
        </w:numPr>
      </w:pPr>
      <w:r w:rsidRPr="00FD02B6">
        <w:t>Plan de Pruebas</w:t>
      </w:r>
    </w:p>
    <w:p w14:paraId="595508A0" w14:textId="77777777" w:rsidR="00AC4FFA" w:rsidRPr="00FD02B6" w:rsidRDefault="00AC4FFA" w:rsidP="00AC4FFA">
      <w:pPr>
        <w:numPr>
          <w:ilvl w:val="0"/>
          <w:numId w:val="162"/>
        </w:numPr>
      </w:pPr>
      <w:r w:rsidRPr="00FD02B6">
        <w:t>Matriz de Trazabilidad</w:t>
      </w:r>
    </w:p>
    <w:p w14:paraId="2E38D31E" w14:textId="77777777" w:rsidR="00AC4FFA" w:rsidRDefault="00AC4FFA" w:rsidP="00AC4FFA"/>
    <w:p w14:paraId="5507FC71" w14:textId="77777777" w:rsidR="00AC4FFA" w:rsidRDefault="00AC4FFA" w:rsidP="00AC4FFA">
      <w:r w:rsidRPr="00FD02B6">
        <w:t>La planificación aquí descrita es coherente con el alcance funcional y no funcional definido en dichos documentos.</w:t>
      </w:r>
    </w:p>
    <w:p w14:paraId="174496DF" w14:textId="24D3DE4E" w:rsidR="00754A8B" w:rsidRPr="00754A8B" w:rsidRDefault="00754A8B" w:rsidP="00754A8B"/>
    <w:p w14:paraId="03156BA7" w14:textId="1B2FDB3D" w:rsidR="00586370" w:rsidRDefault="00167167" w:rsidP="00744D3E">
      <w:pPr>
        <w:pStyle w:val="Ttulo2"/>
      </w:pPr>
      <w:bookmarkStart w:id="21" w:name="_Alcance"/>
      <w:bookmarkEnd w:id="21"/>
      <w:r>
        <w:t>Objetivo y a</w:t>
      </w:r>
      <w:r w:rsidR="00586370" w:rsidRPr="00586370">
        <w:t>lcance</w:t>
      </w:r>
      <w:r>
        <w:t xml:space="preserve"> del Plan</w:t>
      </w:r>
    </w:p>
    <w:p w14:paraId="0BF9B907" w14:textId="77777777" w:rsidR="00AC4FFA" w:rsidRDefault="00AC4FFA" w:rsidP="00AC4FFA">
      <w:r w:rsidRPr="00FD02B6">
        <w:t>La versión v0.1.0 contempla:</w:t>
      </w:r>
    </w:p>
    <w:p w14:paraId="6FA35F64" w14:textId="77777777" w:rsidR="00AC4FFA" w:rsidRPr="00FD02B6" w:rsidRDefault="00AC4FFA" w:rsidP="00AC4FFA"/>
    <w:p w14:paraId="063BF16D" w14:textId="77777777" w:rsidR="00AC4FFA" w:rsidRPr="00FD02B6" w:rsidRDefault="00AC4FFA" w:rsidP="00AC4FFA">
      <w:pPr>
        <w:pStyle w:val="Ttulo3"/>
      </w:pPr>
      <w:r w:rsidRPr="00FD02B6">
        <w:t>Alcance funcional</w:t>
      </w:r>
    </w:p>
    <w:p w14:paraId="44A998B2" w14:textId="79CA50C6" w:rsidR="00AC4FFA" w:rsidRPr="00FD02B6" w:rsidRDefault="00AC4FFA" w:rsidP="00AC4FFA">
      <w:pPr>
        <w:numPr>
          <w:ilvl w:val="0"/>
          <w:numId w:val="163"/>
        </w:numPr>
      </w:pPr>
      <w:r w:rsidRPr="00FD02B6">
        <w:t xml:space="preserve">Implementación de los </w:t>
      </w:r>
      <w:r w:rsidRPr="00FD02B6">
        <w:rPr>
          <w:b/>
          <w:bCs/>
        </w:rPr>
        <w:t xml:space="preserve">55 puntos funcionales definidos en el </w:t>
      </w:r>
      <w:hyperlink r:id="rId14" w:history="1">
        <w:r w:rsidRPr="00FD02B6">
          <w:rPr>
            <w:rStyle w:val="Hipervnculo"/>
            <w:b/>
            <w:bCs/>
          </w:rPr>
          <w:t>SRS</w:t>
        </w:r>
      </w:hyperlink>
      <w:r w:rsidRPr="00FD02B6">
        <w:t>.</w:t>
      </w:r>
    </w:p>
    <w:p w14:paraId="3953C40C" w14:textId="77777777" w:rsidR="00AC4FFA" w:rsidRPr="00FD02B6" w:rsidRDefault="00AC4FFA" w:rsidP="00AC4FFA">
      <w:pPr>
        <w:numPr>
          <w:ilvl w:val="0"/>
          <w:numId w:val="163"/>
        </w:numPr>
      </w:pPr>
      <w:r w:rsidRPr="00FD02B6">
        <w:t>Implementación de los IFR asociados.</w:t>
      </w:r>
    </w:p>
    <w:p w14:paraId="5D94E2F7" w14:textId="4F7B874C" w:rsidR="00AC4FFA" w:rsidRPr="00FD02B6" w:rsidRDefault="00AC4FFA" w:rsidP="00AC4FFA">
      <w:pPr>
        <w:numPr>
          <w:ilvl w:val="0"/>
          <w:numId w:val="163"/>
        </w:numPr>
      </w:pPr>
      <w:r w:rsidRPr="00FD02B6">
        <w:t xml:space="preserve">Integración de </w:t>
      </w:r>
      <w:proofErr w:type="spellStart"/>
      <w:r w:rsidRPr="00FD02B6">
        <w:t>plugins</w:t>
      </w:r>
      <w:proofErr w:type="spellEnd"/>
      <w:r w:rsidRPr="00FD02B6">
        <w:t xml:space="preserve"> según arquitectura definida en el </w:t>
      </w:r>
      <w:hyperlink r:id="rId15" w:history="1">
        <w:r w:rsidRPr="00FD02B6">
          <w:rPr>
            <w:rStyle w:val="Hipervnculo"/>
          </w:rPr>
          <w:t>SAD</w:t>
        </w:r>
      </w:hyperlink>
      <w:r w:rsidRPr="00FD02B6">
        <w:t>.</w:t>
      </w:r>
    </w:p>
    <w:p w14:paraId="33D3F912" w14:textId="77777777" w:rsidR="00AC4FFA" w:rsidRPr="00FD02B6" w:rsidRDefault="00AC4FFA" w:rsidP="00AC4FFA">
      <w:pPr>
        <w:numPr>
          <w:ilvl w:val="0"/>
          <w:numId w:val="163"/>
        </w:numPr>
      </w:pPr>
      <w:r w:rsidRPr="00FD02B6">
        <w:t xml:space="preserve">Instrumentación de </w:t>
      </w:r>
      <w:proofErr w:type="spellStart"/>
      <w:r w:rsidRPr="00FD02B6">
        <w:t>logging</w:t>
      </w:r>
      <w:proofErr w:type="spellEnd"/>
      <w:r w:rsidRPr="00FD02B6">
        <w:t>.</w:t>
      </w:r>
    </w:p>
    <w:p w14:paraId="6606EB1F" w14:textId="77777777" w:rsidR="00AC4FFA" w:rsidRPr="00FD02B6" w:rsidRDefault="00AC4FFA" w:rsidP="00AC4FFA">
      <w:pPr>
        <w:numPr>
          <w:ilvl w:val="0"/>
          <w:numId w:val="163"/>
        </w:numPr>
      </w:pPr>
      <w:r w:rsidRPr="00FD02B6">
        <w:t>Configuración inicial de mecanismos de seguridad.</w:t>
      </w:r>
    </w:p>
    <w:p w14:paraId="7E4C5CCC" w14:textId="77777777" w:rsidR="00AC4FFA" w:rsidRDefault="00AC4FFA" w:rsidP="00AC4FFA">
      <w:pPr>
        <w:pStyle w:val="Ttulo3"/>
      </w:pPr>
    </w:p>
    <w:p w14:paraId="3276FE52" w14:textId="469FDF75" w:rsidR="00AC4FFA" w:rsidRPr="00FD02B6" w:rsidRDefault="00AC4FFA" w:rsidP="00AC4FFA">
      <w:pPr>
        <w:pStyle w:val="Ttulo3"/>
      </w:pPr>
      <w:r w:rsidRPr="00FD02B6">
        <w:t>Alcance no funcional</w:t>
      </w:r>
    </w:p>
    <w:p w14:paraId="1A076582" w14:textId="77777777" w:rsidR="00AC4FFA" w:rsidRPr="00FD02B6" w:rsidRDefault="00AC4FFA" w:rsidP="00AC4FFA">
      <w:pPr>
        <w:numPr>
          <w:ilvl w:val="0"/>
          <w:numId w:val="164"/>
        </w:numPr>
      </w:pPr>
      <w:r w:rsidRPr="00FD02B6">
        <w:t>Cumplimiento de los INFR definidos en el SRS.</w:t>
      </w:r>
    </w:p>
    <w:p w14:paraId="28CDFE46" w14:textId="77777777" w:rsidR="00AC4FFA" w:rsidRPr="00FD02B6" w:rsidRDefault="00AC4FFA" w:rsidP="00AC4FFA">
      <w:pPr>
        <w:numPr>
          <w:ilvl w:val="0"/>
          <w:numId w:val="164"/>
        </w:numPr>
      </w:pPr>
      <w:r w:rsidRPr="00FD02B6">
        <w:t>Validación mediante TC_INFR definidos en el Plan de Pruebas.</w:t>
      </w:r>
    </w:p>
    <w:p w14:paraId="01A0994D" w14:textId="77777777" w:rsidR="00AC4FFA" w:rsidRPr="00FD02B6" w:rsidRDefault="00AC4FFA" w:rsidP="00AC4FFA">
      <w:pPr>
        <w:numPr>
          <w:ilvl w:val="0"/>
          <w:numId w:val="164"/>
        </w:numPr>
      </w:pPr>
      <w:r w:rsidRPr="00FD02B6">
        <w:t>Cumplimiento de requisitos legales y estructurales documentados.</w:t>
      </w:r>
    </w:p>
    <w:p w14:paraId="0925D899" w14:textId="77777777" w:rsidR="00AC4FFA" w:rsidRPr="00FD02B6" w:rsidRDefault="00AC4FFA" w:rsidP="00AC4FFA">
      <w:pPr>
        <w:numPr>
          <w:ilvl w:val="0"/>
          <w:numId w:val="164"/>
        </w:numPr>
      </w:pPr>
      <w:r w:rsidRPr="00FD02B6">
        <w:t>Verificación de coherencia arquitectónica mediante revisión cruzada.</w:t>
      </w:r>
    </w:p>
    <w:p w14:paraId="3486CAEC" w14:textId="77777777" w:rsidR="00AC4FFA" w:rsidRDefault="00AC4FFA" w:rsidP="00AC4FFA">
      <w:pPr>
        <w:pStyle w:val="Ttulo3"/>
      </w:pPr>
    </w:p>
    <w:p w14:paraId="0BF30CD9" w14:textId="523ACAE6" w:rsidR="00AC4FFA" w:rsidRPr="00FD02B6" w:rsidRDefault="00AC4FFA" w:rsidP="00AC4FFA">
      <w:pPr>
        <w:pStyle w:val="Ttulo3"/>
      </w:pPr>
      <w:r w:rsidRPr="00FD02B6">
        <w:t>Alcance documental</w:t>
      </w:r>
    </w:p>
    <w:p w14:paraId="0640A6B5" w14:textId="77777777" w:rsidR="00AC4FFA" w:rsidRDefault="00AC4FFA" w:rsidP="001301EE">
      <w:r w:rsidRPr="00FD02B6">
        <w:t>Elaboración y cierre de:</w:t>
      </w:r>
    </w:p>
    <w:p w14:paraId="0E7E9124" w14:textId="77777777" w:rsidR="001301EE" w:rsidRPr="00FD02B6" w:rsidRDefault="001301EE" w:rsidP="001301EE"/>
    <w:p w14:paraId="79481C9E" w14:textId="657FAF81" w:rsidR="00AC4FFA" w:rsidRPr="00FD02B6" w:rsidRDefault="001301EE" w:rsidP="001301EE">
      <w:pPr>
        <w:numPr>
          <w:ilvl w:val="0"/>
          <w:numId w:val="165"/>
        </w:numPr>
      </w:pPr>
      <w:hyperlink r:id="rId16" w:history="1">
        <w:r w:rsidR="00AC4FFA" w:rsidRPr="00FD02B6">
          <w:rPr>
            <w:rStyle w:val="Hipervnculo"/>
          </w:rPr>
          <w:t>SRS</w:t>
        </w:r>
      </w:hyperlink>
    </w:p>
    <w:p w14:paraId="5E7EDE0F" w14:textId="64ADA3DC" w:rsidR="00AC4FFA" w:rsidRPr="00FD02B6" w:rsidRDefault="001301EE" w:rsidP="001301EE">
      <w:pPr>
        <w:numPr>
          <w:ilvl w:val="0"/>
          <w:numId w:val="165"/>
        </w:numPr>
      </w:pPr>
      <w:hyperlink r:id="rId17" w:history="1">
        <w:r w:rsidR="00AC4FFA" w:rsidRPr="00FD02B6">
          <w:rPr>
            <w:rStyle w:val="Hipervnculo"/>
          </w:rPr>
          <w:t>SAD</w:t>
        </w:r>
      </w:hyperlink>
    </w:p>
    <w:p w14:paraId="4419C309" w14:textId="514F0273" w:rsidR="00AC4FFA" w:rsidRPr="00FD02B6" w:rsidRDefault="001301EE" w:rsidP="001301EE">
      <w:pPr>
        <w:numPr>
          <w:ilvl w:val="0"/>
          <w:numId w:val="165"/>
        </w:numPr>
      </w:pPr>
      <w:hyperlink r:id="rId18" w:history="1">
        <w:r w:rsidR="00AC4FFA" w:rsidRPr="00FD02B6">
          <w:rPr>
            <w:rStyle w:val="Hipervnculo"/>
          </w:rPr>
          <w:t>Plan de Pruebas</w:t>
        </w:r>
      </w:hyperlink>
    </w:p>
    <w:p w14:paraId="2B5C0517" w14:textId="77777777" w:rsidR="00AC4FFA" w:rsidRPr="00FD02B6" w:rsidRDefault="00AC4FFA" w:rsidP="001301EE">
      <w:pPr>
        <w:numPr>
          <w:ilvl w:val="0"/>
          <w:numId w:val="165"/>
        </w:numPr>
      </w:pPr>
      <w:r w:rsidRPr="00FD02B6">
        <w:t>Matriz de Trazabilidad</w:t>
      </w:r>
    </w:p>
    <w:p w14:paraId="043C0E83" w14:textId="77777777" w:rsidR="00AC4FFA" w:rsidRPr="00FD02B6" w:rsidRDefault="00AC4FFA" w:rsidP="001301EE">
      <w:pPr>
        <w:numPr>
          <w:ilvl w:val="0"/>
          <w:numId w:val="165"/>
        </w:numPr>
      </w:pPr>
      <w:r w:rsidRPr="00FD02B6">
        <w:t>Plan de Proyecto</w:t>
      </w:r>
    </w:p>
    <w:p w14:paraId="0F057230" w14:textId="77777777" w:rsidR="00AC4FFA" w:rsidRPr="00FD02B6" w:rsidRDefault="00AC4FFA" w:rsidP="001301EE">
      <w:pPr>
        <w:numPr>
          <w:ilvl w:val="0"/>
          <w:numId w:val="165"/>
        </w:numPr>
      </w:pPr>
      <w:r w:rsidRPr="00FD02B6">
        <w:t>Evidencias de validación</w:t>
      </w:r>
    </w:p>
    <w:p w14:paraId="19C1D9D8" w14:textId="77777777" w:rsidR="00AC4FFA" w:rsidRDefault="00AC4FFA" w:rsidP="00AC4FFA">
      <w:pPr>
        <w:pStyle w:val="Ttulo3"/>
      </w:pPr>
    </w:p>
    <w:p w14:paraId="5EFA508F" w14:textId="322392C2" w:rsidR="00AC4FFA" w:rsidRPr="00FD02B6" w:rsidRDefault="00AC4FFA" w:rsidP="00AC4FFA">
      <w:pPr>
        <w:pStyle w:val="Ttulo3"/>
      </w:pPr>
      <w:r w:rsidRPr="00FD02B6">
        <w:t>Exclusiones explícitas</w:t>
      </w:r>
    </w:p>
    <w:p w14:paraId="43F175D6" w14:textId="77777777" w:rsidR="00AC4FFA" w:rsidRDefault="00AC4FFA" w:rsidP="00AC4FFA">
      <w:r w:rsidRPr="00FD02B6">
        <w:t>Quedan fuera del alcance de la v0.1.0:</w:t>
      </w:r>
    </w:p>
    <w:p w14:paraId="6CE29104" w14:textId="77777777" w:rsidR="00AC4FFA" w:rsidRPr="00FD02B6" w:rsidRDefault="00AC4FFA" w:rsidP="00AC4FFA"/>
    <w:p w14:paraId="21425E32" w14:textId="77777777" w:rsidR="00AC4FFA" w:rsidRPr="00FD02B6" w:rsidRDefault="00AC4FFA" w:rsidP="00AC4FFA">
      <w:pPr>
        <w:numPr>
          <w:ilvl w:val="0"/>
          <w:numId w:val="166"/>
        </w:numPr>
      </w:pPr>
      <w:r w:rsidRPr="00FD02B6">
        <w:t>Funcionalidades no contempladas en los 55 puntos definidos.</w:t>
      </w:r>
    </w:p>
    <w:p w14:paraId="0A247AA3" w14:textId="77777777" w:rsidR="00AC4FFA" w:rsidRPr="00FD02B6" w:rsidRDefault="00AC4FFA" w:rsidP="00AC4FFA">
      <w:pPr>
        <w:numPr>
          <w:ilvl w:val="0"/>
          <w:numId w:val="166"/>
        </w:numPr>
      </w:pPr>
      <w:r w:rsidRPr="00FD02B6">
        <w:t>Escalabilidad a producción masiva.</w:t>
      </w:r>
    </w:p>
    <w:p w14:paraId="348163DB" w14:textId="77777777" w:rsidR="00AC4FFA" w:rsidRPr="00FD02B6" w:rsidRDefault="00AC4FFA" w:rsidP="00AC4FFA">
      <w:pPr>
        <w:numPr>
          <w:ilvl w:val="0"/>
          <w:numId w:val="166"/>
        </w:numPr>
      </w:pPr>
      <w:r w:rsidRPr="00FD02B6">
        <w:t>Optimización avanzada de rendimiento.</w:t>
      </w:r>
    </w:p>
    <w:p w14:paraId="62E09B94" w14:textId="77777777" w:rsidR="00AC4FFA" w:rsidRPr="00FD02B6" w:rsidRDefault="00AC4FFA" w:rsidP="00AC4FFA">
      <w:pPr>
        <w:numPr>
          <w:ilvl w:val="0"/>
          <w:numId w:val="166"/>
        </w:numPr>
      </w:pPr>
      <w:r w:rsidRPr="00FD02B6">
        <w:t>Internacionalización completa.</w:t>
      </w:r>
    </w:p>
    <w:p w14:paraId="5DBD607E" w14:textId="77777777" w:rsidR="00AC4FFA" w:rsidRPr="00FD02B6" w:rsidRDefault="00AC4FFA" w:rsidP="00AC4FFA">
      <w:pPr>
        <w:numPr>
          <w:ilvl w:val="0"/>
          <w:numId w:val="166"/>
        </w:numPr>
      </w:pPr>
      <w:r w:rsidRPr="00FD02B6">
        <w:t xml:space="preserve">Soporte operativo </w:t>
      </w:r>
      <w:proofErr w:type="spellStart"/>
      <w:r w:rsidRPr="00FD02B6">
        <w:t>post-liberación</w:t>
      </w:r>
      <w:proofErr w:type="spellEnd"/>
      <w:r w:rsidRPr="00FD02B6">
        <w:t>.</w:t>
      </w:r>
    </w:p>
    <w:p w14:paraId="65A94D9B" w14:textId="77777777" w:rsidR="00AC4FFA" w:rsidRDefault="00AC4FFA" w:rsidP="00AC4FFA"/>
    <w:p w14:paraId="67135594" w14:textId="4AE24621" w:rsidR="00AC4FFA" w:rsidRDefault="00AC4FFA" w:rsidP="00AC4FFA">
      <w:r w:rsidRPr="00FD02B6">
        <w:t>Cualquier ampliación requerirá control de cambios formal.</w:t>
      </w:r>
    </w:p>
    <w:p w14:paraId="192DAB77" w14:textId="77777777" w:rsidR="00AC4FFA" w:rsidRDefault="00AC4FFA" w:rsidP="00754A8B">
      <w:pPr>
        <w:pStyle w:val="Ttulo2"/>
      </w:pPr>
      <w:bookmarkStart w:id="22" w:name="_Artefactos_incluidos"/>
      <w:bookmarkEnd w:id="22"/>
    </w:p>
    <w:p w14:paraId="51A3B4B5" w14:textId="77777777" w:rsidR="00AC4FFA" w:rsidRPr="00FD02B6" w:rsidRDefault="00AC4FFA" w:rsidP="00AC4FFA">
      <w:pPr>
        <w:pStyle w:val="Ttulo2"/>
      </w:pPr>
      <w:r w:rsidRPr="00FD02B6">
        <w:t>Supuestos y restricciones</w:t>
      </w:r>
    </w:p>
    <w:p w14:paraId="10585A86" w14:textId="77777777" w:rsidR="00AC4FFA" w:rsidRPr="00FD02B6" w:rsidRDefault="00AC4FFA" w:rsidP="00AC4FFA">
      <w:pPr>
        <w:pStyle w:val="Ttulo3"/>
      </w:pPr>
      <w:r w:rsidRPr="00FD02B6">
        <w:t>Supuestos</w:t>
      </w:r>
    </w:p>
    <w:p w14:paraId="28958732" w14:textId="77777777" w:rsidR="00AC4FFA" w:rsidRPr="00FD02B6" w:rsidRDefault="00AC4FFA" w:rsidP="00AC4FFA">
      <w:pPr>
        <w:numPr>
          <w:ilvl w:val="0"/>
          <w:numId w:val="167"/>
        </w:numPr>
      </w:pPr>
      <w:r w:rsidRPr="00FD02B6">
        <w:t>El alcance funcional permanece estable (55 puntos).</w:t>
      </w:r>
    </w:p>
    <w:p w14:paraId="0B704BB4" w14:textId="77777777" w:rsidR="00AC4FFA" w:rsidRPr="00FD02B6" w:rsidRDefault="00AC4FFA" w:rsidP="00AC4FFA">
      <w:pPr>
        <w:numPr>
          <w:ilvl w:val="0"/>
          <w:numId w:val="167"/>
        </w:numPr>
      </w:pPr>
      <w:r w:rsidRPr="00FD02B6">
        <w:t>No se incorporan nuevos IFR ni INFR durante la ejecución.</w:t>
      </w:r>
    </w:p>
    <w:p w14:paraId="6E14F741" w14:textId="77777777" w:rsidR="00AC4FFA" w:rsidRPr="00FD02B6" w:rsidRDefault="00AC4FFA" w:rsidP="00AC4FFA">
      <w:pPr>
        <w:numPr>
          <w:ilvl w:val="0"/>
          <w:numId w:val="167"/>
        </w:numPr>
      </w:pPr>
      <w:r w:rsidRPr="00FD02B6">
        <w:t>No existen dependencias externas bloqueantes.</w:t>
      </w:r>
    </w:p>
    <w:p w14:paraId="355E61AA" w14:textId="77777777" w:rsidR="00AC4FFA" w:rsidRPr="00FD02B6" w:rsidRDefault="00AC4FFA" w:rsidP="00AC4FFA">
      <w:pPr>
        <w:numPr>
          <w:ilvl w:val="0"/>
          <w:numId w:val="167"/>
        </w:numPr>
      </w:pPr>
      <w:r w:rsidRPr="00FD02B6">
        <w:t>El recurso principal mantiene disponibilidad continua.</w:t>
      </w:r>
    </w:p>
    <w:p w14:paraId="3A959CCC" w14:textId="77777777" w:rsidR="00AC4FFA" w:rsidRDefault="00AC4FFA" w:rsidP="00AC4FFA">
      <w:pPr>
        <w:pStyle w:val="Ttulo3"/>
      </w:pPr>
    </w:p>
    <w:p w14:paraId="00D583B7" w14:textId="2F78710C" w:rsidR="00AC4FFA" w:rsidRPr="00FD02B6" w:rsidRDefault="00AC4FFA" w:rsidP="00AC4FFA">
      <w:pPr>
        <w:pStyle w:val="Ttulo3"/>
      </w:pPr>
      <w:r w:rsidRPr="00FD02B6">
        <w:t>Restricciones</w:t>
      </w:r>
    </w:p>
    <w:p w14:paraId="1A2AA580" w14:textId="77777777" w:rsidR="00AC4FFA" w:rsidRPr="00FD02B6" w:rsidRDefault="00AC4FFA" w:rsidP="00AC4FFA">
      <w:pPr>
        <w:numPr>
          <w:ilvl w:val="0"/>
          <w:numId w:val="168"/>
        </w:numPr>
      </w:pPr>
      <w:r w:rsidRPr="00FD02B6">
        <w:t>Recurso único actuando como:</w:t>
      </w:r>
    </w:p>
    <w:p w14:paraId="711BE4CF" w14:textId="77777777" w:rsidR="00AC4FFA" w:rsidRPr="00FD02B6" w:rsidRDefault="00AC4FFA" w:rsidP="00AC4FFA">
      <w:pPr>
        <w:numPr>
          <w:ilvl w:val="1"/>
          <w:numId w:val="168"/>
        </w:numPr>
      </w:pPr>
      <w:r w:rsidRPr="00FD02B6">
        <w:t>PM</w:t>
      </w:r>
    </w:p>
    <w:p w14:paraId="5625BF37" w14:textId="77777777" w:rsidR="00AC4FFA" w:rsidRPr="00FD02B6" w:rsidRDefault="00AC4FFA" w:rsidP="00AC4FFA">
      <w:pPr>
        <w:numPr>
          <w:ilvl w:val="1"/>
          <w:numId w:val="168"/>
        </w:numPr>
      </w:pPr>
      <w:r w:rsidRPr="00FD02B6">
        <w:t>PO</w:t>
      </w:r>
    </w:p>
    <w:p w14:paraId="01257355" w14:textId="77777777" w:rsidR="00AC4FFA" w:rsidRPr="00FD02B6" w:rsidRDefault="00AC4FFA" w:rsidP="00AC4FFA">
      <w:pPr>
        <w:numPr>
          <w:ilvl w:val="1"/>
          <w:numId w:val="168"/>
        </w:numPr>
      </w:pPr>
      <w:r w:rsidRPr="00FD02B6">
        <w:t>Arquitecto</w:t>
      </w:r>
    </w:p>
    <w:p w14:paraId="14C628E5" w14:textId="77777777" w:rsidR="00AC4FFA" w:rsidRPr="00FD02B6" w:rsidRDefault="00AC4FFA" w:rsidP="00AC4FFA">
      <w:pPr>
        <w:numPr>
          <w:ilvl w:val="1"/>
          <w:numId w:val="168"/>
        </w:numPr>
      </w:pPr>
      <w:r w:rsidRPr="00FD02B6">
        <w:t>Desarrollador</w:t>
      </w:r>
    </w:p>
    <w:p w14:paraId="111BA8B2" w14:textId="77777777" w:rsidR="00AC4FFA" w:rsidRPr="00FD02B6" w:rsidRDefault="00AC4FFA" w:rsidP="00AC4FFA">
      <w:pPr>
        <w:numPr>
          <w:ilvl w:val="1"/>
          <w:numId w:val="168"/>
        </w:numPr>
      </w:pPr>
      <w:r w:rsidRPr="00FD02B6">
        <w:t>QA</w:t>
      </w:r>
    </w:p>
    <w:p w14:paraId="6D2368ED" w14:textId="77777777" w:rsidR="00AC4FFA" w:rsidRPr="00FD02B6" w:rsidRDefault="00AC4FFA" w:rsidP="00AC4FFA">
      <w:pPr>
        <w:numPr>
          <w:ilvl w:val="0"/>
          <w:numId w:val="168"/>
        </w:numPr>
      </w:pPr>
      <w:r w:rsidRPr="00FD02B6">
        <w:t>Presupuesto interno condicionado al modelo de coste definido.</w:t>
      </w:r>
    </w:p>
    <w:p w14:paraId="027D2D65" w14:textId="77777777" w:rsidR="00AC4FFA" w:rsidRPr="00FD02B6" w:rsidRDefault="00AC4FFA" w:rsidP="00AC4FFA">
      <w:pPr>
        <w:numPr>
          <w:ilvl w:val="0"/>
          <w:numId w:val="168"/>
        </w:numPr>
      </w:pPr>
      <w:r w:rsidRPr="00FD02B6">
        <w:t>Duración condicionada a la dedicación efectiva disponible.</w:t>
      </w:r>
    </w:p>
    <w:p w14:paraId="17433D1B" w14:textId="77777777" w:rsidR="00AC4FFA" w:rsidRPr="00FD02B6" w:rsidRDefault="00AC4FFA" w:rsidP="00AC4FFA">
      <w:pPr>
        <w:numPr>
          <w:ilvl w:val="0"/>
          <w:numId w:val="168"/>
        </w:numPr>
      </w:pPr>
      <w:r w:rsidRPr="00FD02B6">
        <w:t>No existe equipo de soporte paralelo.</w:t>
      </w:r>
    </w:p>
    <w:p w14:paraId="407A399C" w14:textId="77777777" w:rsidR="00AC4FFA" w:rsidRDefault="00AC4FFA" w:rsidP="00AC4FFA"/>
    <w:p w14:paraId="098BFE3F" w14:textId="18AD03DF" w:rsidR="00AC4FFA" w:rsidRPr="00FD02B6" w:rsidRDefault="00AC4FFA" w:rsidP="00AC4FFA">
      <w:r w:rsidRPr="00FD02B6">
        <w:t xml:space="preserve">El modelo de ejecución es de </w:t>
      </w:r>
      <w:r w:rsidRPr="00FD02B6">
        <w:rPr>
          <w:b/>
          <w:bCs/>
        </w:rPr>
        <w:t>responsabilidad integral concentrada en un único recurso</w:t>
      </w:r>
      <w:r w:rsidRPr="00FD02B6">
        <w:t>, lo que influye directamente en planificación y riesgo.</w:t>
      </w:r>
    </w:p>
    <w:p w14:paraId="00BD450E" w14:textId="77777777" w:rsidR="00A2596F" w:rsidRPr="00A2596F" w:rsidRDefault="00A2596F" w:rsidP="00A2596F"/>
    <w:p w14:paraId="2434C57C" w14:textId="64299918" w:rsidR="00FD02B6" w:rsidRPr="00FD02B6" w:rsidRDefault="00FD02B6" w:rsidP="00167167">
      <w:pPr>
        <w:pStyle w:val="Ttulo1"/>
        <w:jc w:val="both"/>
      </w:pPr>
      <w:r w:rsidRPr="00FD02B6">
        <w:lastRenderedPageBreak/>
        <w:t>Datos base del proyecto</w:t>
      </w:r>
    </w:p>
    <w:p w14:paraId="1788F746" w14:textId="315AA424" w:rsidR="00FD02B6" w:rsidRPr="00FD02B6" w:rsidRDefault="00FD02B6" w:rsidP="00167167">
      <w:pPr>
        <w:pStyle w:val="Ttulo2"/>
        <w:jc w:val="both"/>
      </w:pPr>
      <w:r w:rsidRPr="00FD02B6">
        <w:t>Artefactos de referencia</w:t>
      </w:r>
    </w:p>
    <w:p w14:paraId="7C82FF02" w14:textId="77777777" w:rsidR="00FD02B6" w:rsidRDefault="00FD02B6" w:rsidP="00167167">
      <w:pPr>
        <w:jc w:val="both"/>
      </w:pPr>
      <w:r w:rsidRPr="00FD02B6">
        <w:t>El cálculo del esfuerzo y planificación se fundamenta en:</w:t>
      </w:r>
    </w:p>
    <w:p w14:paraId="4EBA6C07" w14:textId="77777777" w:rsidR="00AC4FFA" w:rsidRPr="00FD02B6" w:rsidRDefault="00AC4FFA" w:rsidP="00167167">
      <w:pPr>
        <w:jc w:val="both"/>
      </w:pPr>
    </w:p>
    <w:p w14:paraId="487DF3FA" w14:textId="77777777" w:rsidR="00FD02B6" w:rsidRPr="00FD02B6" w:rsidRDefault="00FD02B6" w:rsidP="00167167">
      <w:pPr>
        <w:numPr>
          <w:ilvl w:val="0"/>
          <w:numId w:val="169"/>
        </w:numPr>
        <w:jc w:val="both"/>
      </w:pPr>
      <w:r w:rsidRPr="00FD02B6">
        <w:t>SRS aprobado (IFR / INFR definidos).</w:t>
      </w:r>
    </w:p>
    <w:p w14:paraId="2305883A" w14:textId="77777777" w:rsidR="00FD02B6" w:rsidRPr="00FD02B6" w:rsidRDefault="00FD02B6" w:rsidP="00167167">
      <w:pPr>
        <w:numPr>
          <w:ilvl w:val="0"/>
          <w:numId w:val="169"/>
        </w:numPr>
        <w:jc w:val="both"/>
      </w:pPr>
      <w:r w:rsidRPr="00FD02B6">
        <w:t>SAD aprobado (decisiones arquitectónicas cerradas).</w:t>
      </w:r>
    </w:p>
    <w:p w14:paraId="2647DAB6" w14:textId="77777777" w:rsidR="00FD02B6" w:rsidRPr="00FD02B6" w:rsidRDefault="00FD02B6" w:rsidP="00167167">
      <w:pPr>
        <w:numPr>
          <w:ilvl w:val="0"/>
          <w:numId w:val="169"/>
        </w:numPr>
        <w:jc w:val="both"/>
      </w:pPr>
      <w:r w:rsidRPr="00FD02B6">
        <w:t>Plan de Pruebas (TC_IFR, TC_INFR, TC_E2E definidos).</w:t>
      </w:r>
    </w:p>
    <w:p w14:paraId="2D9E3017" w14:textId="77777777" w:rsidR="00FD02B6" w:rsidRPr="00FD02B6" w:rsidRDefault="00FD02B6" w:rsidP="00167167">
      <w:pPr>
        <w:numPr>
          <w:ilvl w:val="0"/>
          <w:numId w:val="169"/>
        </w:numPr>
        <w:jc w:val="both"/>
      </w:pPr>
      <w:r w:rsidRPr="00FD02B6">
        <w:t>Matriz de Trazabilidad bidireccional.</w:t>
      </w:r>
    </w:p>
    <w:p w14:paraId="03F9CBB4" w14:textId="77777777" w:rsidR="00AC4FFA" w:rsidRDefault="00AC4FFA" w:rsidP="00167167">
      <w:pPr>
        <w:jc w:val="both"/>
      </w:pPr>
    </w:p>
    <w:p w14:paraId="28A7B022" w14:textId="60CF18DD" w:rsidR="00FD02B6" w:rsidRPr="00FD02B6" w:rsidRDefault="00FD02B6" w:rsidP="00167167">
      <w:pPr>
        <w:jc w:val="both"/>
      </w:pPr>
      <w:r w:rsidRPr="00FD02B6">
        <w:t>Estos documentos fijan de manera inequívoca el alcance técnico y funcional.</w:t>
      </w:r>
    </w:p>
    <w:p w14:paraId="441CD0A8" w14:textId="3437E65E" w:rsidR="00FD02B6" w:rsidRPr="00FD02B6" w:rsidRDefault="00FD02B6" w:rsidP="00167167">
      <w:pPr>
        <w:jc w:val="both"/>
      </w:pPr>
    </w:p>
    <w:p w14:paraId="207DA1BD" w14:textId="52CF6E09" w:rsidR="00FD02B6" w:rsidRPr="00FD02B6" w:rsidRDefault="00FD02B6" w:rsidP="00167167">
      <w:pPr>
        <w:pStyle w:val="Ttulo2"/>
        <w:jc w:val="both"/>
      </w:pPr>
      <w:r w:rsidRPr="00FD02B6">
        <w:t>Volumetría funcional</w:t>
      </w:r>
    </w:p>
    <w:p w14:paraId="0EB287EF" w14:textId="77777777" w:rsidR="00FD02B6" w:rsidRDefault="00FD02B6" w:rsidP="00167167">
      <w:pPr>
        <w:jc w:val="both"/>
      </w:pPr>
      <w:r w:rsidRPr="00FD02B6">
        <w:t>La volumetría aprobada para la versión v0.1.0 es:</w:t>
      </w:r>
    </w:p>
    <w:p w14:paraId="58FFADC3" w14:textId="77777777" w:rsidR="00AC4FFA" w:rsidRPr="00FD02B6" w:rsidRDefault="00AC4FFA" w:rsidP="00167167">
      <w:pPr>
        <w:jc w:val="both"/>
      </w:pPr>
    </w:p>
    <w:p w14:paraId="72159F1B" w14:textId="77777777" w:rsidR="00FD02B6" w:rsidRPr="00FD02B6" w:rsidRDefault="00FD02B6" w:rsidP="00167167">
      <w:pPr>
        <w:numPr>
          <w:ilvl w:val="0"/>
          <w:numId w:val="170"/>
        </w:numPr>
        <w:jc w:val="both"/>
      </w:pPr>
      <w:r w:rsidRPr="00FD02B6">
        <w:t>55 puntos funcionales.</w:t>
      </w:r>
    </w:p>
    <w:p w14:paraId="703F909C" w14:textId="77777777" w:rsidR="00AC4FFA" w:rsidRDefault="00AC4FFA" w:rsidP="00167167">
      <w:pPr>
        <w:jc w:val="both"/>
      </w:pPr>
    </w:p>
    <w:p w14:paraId="4285D35B" w14:textId="63B9F6D7" w:rsidR="00FD02B6" w:rsidRDefault="00FD02B6" w:rsidP="00167167">
      <w:pPr>
        <w:jc w:val="both"/>
      </w:pPr>
      <w:r w:rsidRPr="00FD02B6">
        <w:t>Cada punto representa:</w:t>
      </w:r>
    </w:p>
    <w:p w14:paraId="5CC3745C" w14:textId="77777777" w:rsidR="00AC4FFA" w:rsidRPr="00FD02B6" w:rsidRDefault="00AC4FFA" w:rsidP="00167167">
      <w:pPr>
        <w:jc w:val="both"/>
      </w:pPr>
    </w:p>
    <w:p w14:paraId="230A3056" w14:textId="77777777" w:rsidR="00FD02B6" w:rsidRPr="00FD02B6" w:rsidRDefault="00FD02B6" w:rsidP="00167167">
      <w:pPr>
        <w:numPr>
          <w:ilvl w:val="0"/>
          <w:numId w:val="171"/>
        </w:numPr>
        <w:jc w:val="both"/>
      </w:pPr>
      <w:r w:rsidRPr="00FD02B6">
        <w:t>Una unidad funcional implementable.</w:t>
      </w:r>
    </w:p>
    <w:p w14:paraId="58ED2AC2" w14:textId="77777777" w:rsidR="00FD02B6" w:rsidRPr="00FD02B6" w:rsidRDefault="00FD02B6" w:rsidP="00167167">
      <w:pPr>
        <w:numPr>
          <w:ilvl w:val="0"/>
          <w:numId w:val="171"/>
        </w:numPr>
        <w:jc w:val="both"/>
      </w:pPr>
      <w:r w:rsidRPr="00FD02B6">
        <w:t>Trazable a IFR.</w:t>
      </w:r>
    </w:p>
    <w:p w14:paraId="1D8E3450" w14:textId="77777777" w:rsidR="00FD02B6" w:rsidRPr="00FD02B6" w:rsidRDefault="00FD02B6" w:rsidP="00167167">
      <w:pPr>
        <w:numPr>
          <w:ilvl w:val="0"/>
          <w:numId w:val="171"/>
        </w:numPr>
        <w:jc w:val="both"/>
      </w:pPr>
      <w:r w:rsidRPr="00FD02B6">
        <w:t>Asociada a componente arquitectónico.</w:t>
      </w:r>
    </w:p>
    <w:p w14:paraId="7379A0C0" w14:textId="77777777" w:rsidR="00FD02B6" w:rsidRPr="00FD02B6" w:rsidRDefault="00FD02B6" w:rsidP="00167167">
      <w:pPr>
        <w:numPr>
          <w:ilvl w:val="0"/>
          <w:numId w:val="171"/>
        </w:numPr>
        <w:jc w:val="both"/>
      </w:pPr>
      <w:r w:rsidRPr="00FD02B6">
        <w:t>Validable mediante al menos un caso de prueba.</w:t>
      </w:r>
    </w:p>
    <w:p w14:paraId="17E4B1EF" w14:textId="77777777" w:rsidR="00AC4FFA" w:rsidRDefault="00AC4FFA" w:rsidP="00167167">
      <w:pPr>
        <w:jc w:val="both"/>
      </w:pPr>
    </w:p>
    <w:p w14:paraId="1C18CEBA" w14:textId="5153D379" w:rsidR="00FD02B6" w:rsidRPr="00FD02B6" w:rsidRDefault="00FD02B6" w:rsidP="00167167">
      <w:pPr>
        <w:jc w:val="both"/>
      </w:pPr>
      <w:r w:rsidRPr="00FD02B6">
        <w:t>La volumetría está cerrada y aprobada como base de planificación.</w:t>
      </w:r>
    </w:p>
    <w:p w14:paraId="7EBF7B7A" w14:textId="3B8AE3A8" w:rsidR="00FD02B6" w:rsidRPr="00FD02B6" w:rsidRDefault="00FD02B6" w:rsidP="00167167">
      <w:pPr>
        <w:jc w:val="both"/>
      </w:pPr>
    </w:p>
    <w:p w14:paraId="12F0E338" w14:textId="76ED46F6" w:rsidR="00FD02B6" w:rsidRPr="00FD02B6" w:rsidRDefault="00FD02B6" w:rsidP="00167167">
      <w:pPr>
        <w:pStyle w:val="Ttulo2"/>
        <w:jc w:val="both"/>
      </w:pPr>
      <w:r w:rsidRPr="00FD02B6">
        <w:t>Modelo de estimación</w:t>
      </w:r>
    </w:p>
    <w:p w14:paraId="3E49A466" w14:textId="77777777" w:rsidR="00FD02B6" w:rsidRDefault="00FD02B6" w:rsidP="00167167">
      <w:pPr>
        <w:jc w:val="both"/>
      </w:pPr>
      <w:r w:rsidRPr="00FD02B6">
        <w:t>Se adopta el siguiente modelo de estimación:</w:t>
      </w:r>
    </w:p>
    <w:p w14:paraId="52A7350F" w14:textId="77777777" w:rsidR="00AC4FFA" w:rsidRPr="00FD02B6" w:rsidRDefault="00AC4FFA" w:rsidP="00167167">
      <w:pPr>
        <w:jc w:val="both"/>
      </w:pPr>
    </w:p>
    <w:p w14:paraId="0F352040" w14:textId="26C5B65D" w:rsidR="00AC4FFA" w:rsidRPr="00FD02B6" w:rsidRDefault="00FD02B6" w:rsidP="00167167">
      <w:pPr>
        <w:numPr>
          <w:ilvl w:val="0"/>
          <w:numId w:val="172"/>
        </w:numPr>
        <w:jc w:val="both"/>
      </w:pPr>
      <w:r w:rsidRPr="00FD02B6">
        <w:t>2 horas por punto funcional.</w:t>
      </w:r>
    </w:p>
    <w:p w14:paraId="48F5C5DD" w14:textId="77777777" w:rsidR="00AC4FFA" w:rsidRDefault="00AC4FFA" w:rsidP="00167167">
      <w:pPr>
        <w:jc w:val="both"/>
      </w:pPr>
    </w:p>
    <w:p w14:paraId="43EBDA45" w14:textId="0422DFF1" w:rsidR="00FD02B6" w:rsidRPr="00FD02B6" w:rsidRDefault="00FD02B6" w:rsidP="00167167">
      <w:pPr>
        <w:jc w:val="both"/>
      </w:pPr>
      <w:r w:rsidRPr="00FD02B6">
        <w:t>Por tanto:</w:t>
      </w:r>
    </w:p>
    <w:p w14:paraId="4A215019" w14:textId="77777777" w:rsidR="00FD02B6" w:rsidRDefault="00FD02B6" w:rsidP="00167167">
      <w:pPr>
        <w:jc w:val="both"/>
        <w:rPr>
          <w:b/>
          <w:bCs/>
        </w:rPr>
      </w:pPr>
      <w:r w:rsidRPr="00FD02B6">
        <w:t xml:space="preserve">55 puntos × 2 h/punto = </w:t>
      </w:r>
      <w:r w:rsidRPr="00FD02B6">
        <w:rPr>
          <w:b/>
          <w:bCs/>
        </w:rPr>
        <w:t>110 horas estimadas</w:t>
      </w:r>
    </w:p>
    <w:p w14:paraId="1B143311" w14:textId="77777777" w:rsidR="00AC4FFA" w:rsidRPr="00FD02B6" w:rsidRDefault="00AC4FFA" w:rsidP="00167167">
      <w:pPr>
        <w:jc w:val="both"/>
      </w:pPr>
    </w:p>
    <w:p w14:paraId="7B0AB069" w14:textId="77777777" w:rsidR="00FD02B6" w:rsidRDefault="00FD02B6" w:rsidP="00167167">
      <w:pPr>
        <w:jc w:val="both"/>
      </w:pPr>
      <w:r w:rsidRPr="00FD02B6">
        <w:t>El modelo incluye:</w:t>
      </w:r>
    </w:p>
    <w:p w14:paraId="6CD1C33C" w14:textId="77777777" w:rsidR="00AC4FFA" w:rsidRPr="00FD02B6" w:rsidRDefault="00AC4FFA" w:rsidP="00167167">
      <w:pPr>
        <w:jc w:val="both"/>
      </w:pPr>
    </w:p>
    <w:p w14:paraId="641EAA79" w14:textId="77777777" w:rsidR="00FD02B6" w:rsidRPr="00FD02B6" w:rsidRDefault="00FD02B6" w:rsidP="00167167">
      <w:pPr>
        <w:numPr>
          <w:ilvl w:val="0"/>
          <w:numId w:val="173"/>
        </w:numPr>
        <w:jc w:val="both"/>
      </w:pPr>
      <w:r w:rsidRPr="00FD02B6">
        <w:t>Análisis técnico asociado.</w:t>
      </w:r>
    </w:p>
    <w:p w14:paraId="077EC764" w14:textId="77777777" w:rsidR="00FD02B6" w:rsidRPr="00FD02B6" w:rsidRDefault="00FD02B6" w:rsidP="00167167">
      <w:pPr>
        <w:numPr>
          <w:ilvl w:val="0"/>
          <w:numId w:val="173"/>
        </w:numPr>
        <w:jc w:val="both"/>
      </w:pPr>
      <w:r w:rsidRPr="00FD02B6">
        <w:t>Implementación.</w:t>
      </w:r>
    </w:p>
    <w:p w14:paraId="25B3FC3B" w14:textId="77777777" w:rsidR="00FD02B6" w:rsidRPr="00FD02B6" w:rsidRDefault="00FD02B6" w:rsidP="00167167">
      <w:pPr>
        <w:numPr>
          <w:ilvl w:val="0"/>
          <w:numId w:val="173"/>
        </w:numPr>
        <w:jc w:val="both"/>
      </w:pPr>
      <w:r w:rsidRPr="00FD02B6">
        <w:t>Ajustes menores.</w:t>
      </w:r>
    </w:p>
    <w:p w14:paraId="04E0200E" w14:textId="77777777" w:rsidR="00FD02B6" w:rsidRPr="00FD02B6" w:rsidRDefault="00FD02B6" w:rsidP="00167167">
      <w:pPr>
        <w:numPr>
          <w:ilvl w:val="0"/>
          <w:numId w:val="173"/>
        </w:numPr>
        <w:jc w:val="both"/>
      </w:pPr>
      <w:r w:rsidRPr="00FD02B6">
        <w:t>Validación funcional básica.</w:t>
      </w:r>
    </w:p>
    <w:p w14:paraId="7D08D98B" w14:textId="77777777" w:rsidR="00AC4FFA" w:rsidRDefault="00AC4FFA" w:rsidP="00167167">
      <w:pPr>
        <w:jc w:val="both"/>
      </w:pPr>
    </w:p>
    <w:p w14:paraId="253A6A8A" w14:textId="463BBE85" w:rsidR="00FD02B6" w:rsidRDefault="00FD02B6" w:rsidP="00167167">
      <w:pPr>
        <w:jc w:val="both"/>
      </w:pPr>
      <w:r w:rsidRPr="00FD02B6">
        <w:t>El modelo no incluye:</w:t>
      </w:r>
    </w:p>
    <w:p w14:paraId="1398D1D0" w14:textId="77777777" w:rsidR="00AC4FFA" w:rsidRPr="00FD02B6" w:rsidRDefault="00AC4FFA" w:rsidP="00167167">
      <w:pPr>
        <w:jc w:val="both"/>
      </w:pPr>
    </w:p>
    <w:p w14:paraId="4D16057A" w14:textId="77777777" w:rsidR="00FD02B6" w:rsidRPr="00FD02B6" w:rsidRDefault="00FD02B6" w:rsidP="00167167">
      <w:pPr>
        <w:numPr>
          <w:ilvl w:val="0"/>
          <w:numId w:val="174"/>
        </w:numPr>
        <w:jc w:val="both"/>
      </w:pPr>
      <w:r w:rsidRPr="00FD02B6">
        <w:t>Refactorización mayor.</w:t>
      </w:r>
    </w:p>
    <w:p w14:paraId="60DCEEE3" w14:textId="77777777" w:rsidR="00FD02B6" w:rsidRPr="00FD02B6" w:rsidRDefault="00FD02B6" w:rsidP="00167167">
      <w:pPr>
        <w:numPr>
          <w:ilvl w:val="0"/>
          <w:numId w:val="174"/>
        </w:numPr>
        <w:jc w:val="both"/>
      </w:pPr>
      <w:r w:rsidRPr="00FD02B6">
        <w:t>Reingeniería.</w:t>
      </w:r>
    </w:p>
    <w:p w14:paraId="16C564F1" w14:textId="77777777" w:rsidR="00FD02B6" w:rsidRPr="00FD02B6" w:rsidRDefault="00FD02B6" w:rsidP="00167167">
      <w:pPr>
        <w:numPr>
          <w:ilvl w:val="0"/>
          <w:numId w:val="174"/>
        </w:numPr>
        <w:jc w:val="both"/>
      </w:pPr>
      <w:r w:rsidRPr="00FD02B6">
        <w:t>Cambios de alcance.</w:t>
      </w:r>
    </w:p>
    <w:p w14:paraId="2483693A" w14:textId="77777777" w:rsidR="00AC4FFA" w:rsidRDefault="00AC4FFA" w:rsidP="00167167">
      <w:pPr>
        <w:jc w:val="both"/>
      </w:pPr>
    </w:p>
    <w:p w14:paraId="2DBE294D" w14:textId="68B5E0F1" w:rsidR="00FD02B6" w:rsidRPr="00FD02B6" w:rsidRDefault="00FD02B6" w:rsidP="00167167">
      <w:pPr>
        <w:jc w:val="both"/>
      </w:pPr>
      <w:r w:rsidRPr="00FD02B6">
        <w:t>El modelo es coherente con la complejidad media de los requisitos definidos.</w:t>
      </w:r>
    </w:p>
    <w:p w14:paraId="734327D7" w14:textId="60688A38" w:rsidR="00FD02B6" w:rsidRPr="00FD02B6" w:rsidRDefault="00FD02B6" w:rsidP="00167167">
      <w:pPr>
        <w:jc w:val="both"/>
      </w:pPr>
    </w:p>
    <w:p w14:paraId="725C5E23" w14:textId="382B8064" w:rsidR="00FD02B6" w:rsidRPr="00FD02B6" w:rsidRDefault="00FD02B6" w:rsidP="00167167">
      <w:pPr>
        <w:pStyle w:val="Ttulo2"/>
        <w:jc w:val="both"/>
      </w:pPr>
      <w:r w:rsidRPr="00FD02B6">
        <w:lastRenderedPageBreak/>
        <w:t>Recurso asignado y rol acumulado</w:t>
      </w:r>
    </w:p>
    <w:p w14:paraId="5C944871" w14:textId="77777777" w:rsidR="00FD02B6" w:rsidRDefault="00FD02B6" w:rsidP="00167167">
      <w:pPr>
        <w:jc w:val="both"/>
      </w:pPr>
      <w:r w:rsidRPr="00FD02B6">
        <w:t>El proyecto se ejecuta mediante un único recurso profesional de dcueli.com que asume simultáneamente los roles de:</w:t>
      </w:r>
    </w:p>
    <w:p w14:paraId="19A10D63" w14:textId="77777777" w:rsidR="00AC4FFA" w:rsidRPr="00FD02B6" w:rsidRDefault="00AC4FFA" w:rsidP="00167167">
      <w:pPr>
        <w:jc w:val="both"/>
      </w:pPr>
    </w:p>
    <w:p w14:paraId="3FAC0E43" w14:textId="77777777" w:rsidR="00FD02B6" w:rsidRPr="00FD02B6" w:rsidRDefault="00FD02B6" w:rsidP="00167167">
      <w:pPr>
        <w:numPr>
          <w:ilvl w:val="0"/>
          <w:numId w:val="175"/>
        </w:numPr>
        <w:jc w:val="both"/>
      </w:pPr>
      <w:r w:rsidRPr="00FD02B6">
        <w:t>Project Manager (PM)</w:t>
      </w:r>
    </w:p>
    <w:p w14:paraId="46ABF9CE" w14:textId="77777777" w:rsidR="00FD02B6" w:rsidRPr="00FD02B6" w:rsidRDefault="00FD02B6" w:rsidP="00167167">
      <w:pPr>
        <w:numPr>
          <w:ilvl w:val="0"/>
          <w:numId w:val="175"/>
        </w:numPr>
        <w:jc w:val="both"/>
      </w:pPr>
      <w:proofErr w:type="spellStart"/>
      <w:r w:rsidRPr="00FD02B6">
        <w:t>Product</w:t>
      </w:r>
      <w:proofErr w:type="spellEnd"/>
      <w:r w:rsidRPr="00FD02B6">
        <w:t xml:space="preserve"> Owner (PO)</w:t>
      </w:r>
    </w:p>
    <w:p w14:paraId="4E9B2907" w14:textId="77777777" w:rsidR="00FD02B6" w:rsidRPr="00FD02B6" w:rsidRDefault="00FD02B6" w:rsidP="00167167">
      <w:pPr>
        <w:numPr>
          <w:ilvl w:val="0"/>
          <w:numId w:val="175"/>
        </w:numPr>
        <w:jc w:val="both"/>
      </w:pPr>
      <w:r w:rsidRPr="00FD02B6">
        <w:t xml:space="preserve">Software </w:t>
      </w:r>
      <w:proofErr w:type="spellStart"/>
      <w:r w:rsidRPr="00FD02B6">
        <w:t>Architect</w:t>
      </w:r>
      <w:proofErr w:type="spellEnd"/>
      <w:r w:rsidRPr="00FD02B6">
        <w:t xml:space="preserve"> (SA)</w:t>
      </w:r>
    </w:p>
    <w:p w14:paraId="3181DF8A" w14:textId="77777777" w:rsidR="00FD02B6" w:rsidRPr="00FD02B6" w:rsidRDefault="00FD02B6" w:rsidP="00167167">
      <w:pPr>
        <w:numPr>
          <w:ilvl w:val="0"/>
          <w:numId w:val="175"/>
        </w:numPr>
        <w:jc w:val="both"/>
      </w:pPr>
      <w:proofErr w:type="spellStart"/>
      <w:r w:rsidRPr="00FD02B6">
        <w:t>Developer</w:t>
      </w:r>
      <w:proofErr w:type="spellEnd"/>
    </w:p>
    <w:p w14:paraId="5E697D7C" w14:textId="77777777" w:rsidR="00FD02B6" w:rsidRPr="00FD02B6" w:rsidRDefault="00FD02B6" w:rsidP="00167167">
      <w:pPr>
        <w:numPr>
          <w:ilvl w:val="0"/>
          <w:numId w:val="175"/>
        </w:numPr>
        <w:jc w:val="both"/>
      </w:pPr>
      <w:r w:rsidRPr="00FD02B6">
        <w:t>QA</w:t>
      </w:r>
    </w:p>
    <w:p w14:paraId="47BC69F7" w14:textId="77777777" w:rsidR="00AC4FFA" w:rsidRDefault="00AC4FFA" w:rsidP="00167167">
      <w:pPr>
        <w:jc w:val="both"/>
      </w:pPr>
    </w:p>
    <w:p w14:paraId="0FFFDB69" w14:textId="528B5EB0" w:rsidR="00FD02B6" w:rsidRPr="00FD02B6" w:rsidRDefault="00FD02B6" w:rsidP="00167167">
      <w:pPr>
        <w:jc w:val="both"/>
      </w:pPr>
      <w:r w:rsidRPr="00FD02B6">
        <w:t>Esta concentración implica:</w:t>
      </w:r>
    </w:p>
    <w:p w14:paraId="65910B0E" w14:textId="77777777" w:rsidR="00FD02B6" w:rsidRPr="00FD02B6" w:rsidRDefault="00FD02B6" w:rsidP="00167167">
      <w:pPr>
        <w:numPr>
          <w:ilvl w:val="0"/>
          <w:numId w:val="176"/>
        </w:numPr>
        <w:jc w:val="both"/>
      </w:pPr>
      <w:r w:rsidRPr="00FD02B6">
        <w:t xml:space="preserve">Ausencia de costes de coordinación </w:t>
      </w:r>
      <w:proofErr w:type="spellStart"/>
      <w:r w:rsidRPr="00FD02B6">
        <w:t>inter-equipo</w:t>
      </w:r>
      <w:proofErr w:type="spellEnd"/>
      <w:r w:rsidRPr="00FD02B6">
        <w:t>.</w:t>
      </w:r>
    </w:p>
    <w:p w14:paraId="086215F8" w14:textId="77777777" w:rsidR="00FD02B6" w:rsidRPr="00FD02B6" w:rsidRDefault="00FD02B6" w:rsidP="00167167">
      <w:pPr>
        <w:numPr>
          <w:ilvl w:val="0"/>
          <w:numId w:val="176"/>
        </w:numPr>
        <w:jc w:val="both"/>
      </w:pPr>
      <w:r w:rsidRPr="00FD02B6">
        <w:t>Alta dependencia de disponibilidad individual.</w:t>
      </w:r>
    </w:p>
    <w:p w14:paraId="35F18491" w14:textId="77777777" w:rsidR="00FD02B6" w:rsidRPr="00FD02B6" w:rsidRDefault="00FD02B6" w:rsidP="00167167">
      <w:pPr>
        <w:numPr>
          <w:ilvl w:val="0"/>
          <w:numId w:val="176"/>
        </w:numPr>
        <w:jc w:val="both"/>
      </w:pPr>
      <w:r w:rsidRPr="00FD02B6">
        <w:t>Riesgo operativo asociado a recurso único.</w:t>
      </w:r>
    </w:p>
    <w:p w14:paraId="6D3E2E10" w14:textId="77777777" w:rsidR="00AC4FFA" w:rsidRDefault="00AC4FFA" w:rsidP="00167167">
      <w:pPr>
        <w:jc w:val="both"/>
      </w:pPr>
    </w:p>
    <w:p w14:paraId="0D776E5E" w14:textId="2952EC40" w:rsidR="00FD02B6" w:rsidRPr="00FD02B6" w:rsidRDefault="00FD02B6" w:rsidP="00167167">
      <w:pPr>
        <w:jc w:val="both"/>
      </w:pPr>
      <w:r w:rsidRPr="00FD02B6">
        <w:t>Desde perspectiva auditable, las horas se imputarán por función, aunque la ejecución sea unificada.</w:t>
      </w:r>
    </w:p>
    <w:p w14:paraId="39D1CEC3" w14:textId="223A1561" w:rsidR="00FD02B6" w:rsidRPr="00FD02B6" w:rsidRDefault="00FD02B6" w:rsidP="00167167">
      <w:pPr>
        <w:jc w:val="both"/>
      </w:pPr>
    </w:p>
    <w:p w14:paraId="40F5D4AC" w14:textId="6F0CB929" w:rsidR="00FD02B6" w:rsidRPr="00FD02B6" w:rsidRDefault="00FD02B6" w:rsidP="00167167">
      <w:pPr>
        <w:pStyle w:val="Ttulo2"/>
        <w:jc w:val="both"/>
      </w:pPr>
      <w:r w:rsidRPr="00FD02B6">
        <w:t>Tarifa de referencia</w:t>
      </w:r>
    </w:p>
    <w:p w14:paraId="31ECAF6A" w14:textId="77777777" w:rsidR="00FD02B6" w:rsidRDefault="00FD02B6" w:rsidP="00167167">
      <w:pPr>
        <w:jc w:val="both"/>
      </w:pPr>
      <w:r w:rsidRPr="00FD02B6">
        <w:t>Se establece una tarifa interna de valoración:</w:t>
      </w:r>
    </w:p>
    <w:p w14:paraId="422B59FA" w14:textId="77777777" w:rsidR="00AC4FFA" w:rsidRPr="00FD02B6" w:rsidRDefault="00AC4FFA" w:rsidP="00167167">
      <w:pPr>
        <w:jc w:val="both"/>
      </w:pPr>
    </w:p>
    <w:p w14:paraId="601242AF" w14:textId="77777777" w:rsidR="00FD02B6" w:rsidRPr="00FD02B6" w:rsidRDefault="00FD02B6" w:rsidP="00167167">
      <w:pPr>
        <w:pStyle w:val="Prrafodelista"/>
        <w:numPr>
          <w:ilvl w:val="0"/>
          <w:numId w:val="194"/>
        </w:numPr>
        <w:jc w:val="both"/>
      </w:pPr>
      <w:r w:rsidRPr="00FD02B6">
        <w:t>80 €/hora</w:t>
      </w:r>
    </w:p>
    <w:p w14:paraId="24A00DE0" w14:textId="77777777" w:rsidR="00AC4FFA" w:rsidRDefault="00AC4FFA" w:rsidP="00167167">
      <w:pPr>
        <w:jc w:val="both"/>
      </w:pPr>
    </w:p>
    <w:p w14:paraId="379510DC" w14:textId="02A23A37" w:rsidR="00FD02B6" w:rsidRPr="00FD02B6" w:rsidRDefault="00FD02B6" w:rsidP="00167167">
      <w:pPr>
        <w:jc w:val="both"/>
      </w:pPr>
      <w:r w:rsidRPr="00FD02B6">
        <w:t>Cálculo de inversión teórica:</w:t>
      </w:r>
    </w:p>
    <w:p w14:paraId="6CB4A73A" w14:textId="77777777" w:rsidR="00FD02B6" w:rsidRPr="00FD02B6" w:rsidRDefault="00FD02B6" w:rsidP="00167167">
      <w:pPr>
        <w:jc w:val="both"/>
      </w:pPr>
      <w:r w:rsidRPr="00FD02B6">
        <w:t xml:space="preserve">110 h × 80 €/h = </w:t>
      </w:r>
      <w:r w:rsidRPr="00FD02B6">
        <w:rPr>
          <w:b/>
          <w:bCs/>
        </w:rPr>
        <w:t>8.800 €</w:t>
      </w:r>
    </w:p>
    <w:p w14:paraId="778B3A8A" w14:textId="77777777" w:rsidR="00AC4FFA" w:rsidRDefault="00AC4FFA" w:rsidP="00167167">
      <w:pPr>
        <w:jc w:val="both"/>
      </w:pPr>
    </w:p>
    <w:p w14:paraId="69805E12" w14:textId="2B40FF34" w:rsidR="00FD02B6" w:rsidRDefault="00FD02B6" w:rsidP="00167167">
      <w:pPr>
        <w:jc w:val="both"/>
      </w:pPr>
      <w:r w:rsidRPr="00FD02B6">
        <w:t>Esta cuantía representa:</w:t>
      </w:r>
    </w:p>
    <w:p w14:paraId="4CE35A68" w14:textId="77777777" w:rsidR="00AC4FFA" w:rsidRPr="00FD02B6" w:rsidRDefault="00AC4FFA" w:rsidP="00167167">
      <w:pPr>
        <w:jc w:val="both"/>
      </w:pPr>
    </w:p>
    <w:p w14:paraId="7CA5B812" w14:textId="77777777" w:rsidR="00FD02B6" w:rsidRPr="00FD02B6" w:rsidRDefault="00FD02B6" w:rsidP="00167167">
      <w:pPr>
        <w:numPr>
          <w:ilvl w:val="0"/>
          <w:numId w:val="177"/>
        </w:numPr>
        <w:jc w:val="both"/>
      </w:pPr>
      <w:r w:rsidRPr="00FD02B6">
        <w:t>Inversión interna a fondo perdido para la v0.1.0.</w:t>
      </w:r>
    </w:p>
    <w:p w14:paraId="7C937B14" w14:textId="77777777" w:rsidR="00FD02B6" w:rsidRPr="00FD02B6" w:rsidRDefault="00FD02B6" w:rsidP="00167167">
      <w:pPr>
        <w:numPr>
          <w:ilvl w:val="0"/>
          <w:numId w:val="177"/>
        </w:numPr>
        <w:jc w:val="both"/>
      </w:pPr>
      <w:r w:rsidRPr="00FD02B6">
        <w:t>Base para evaluación de retorno futuro.</w:t>
      </w:r>
    </w:p>
    <w:p w14:paraId="40E5A7E0" w14:textId="77777777" w:rsidR="00FD02B6" w:rsidRPr="00FD02B6" w:rsidRDefault="00FD02B6" w:rsidP="00167167">
      <w:pPr>
        <w:numPr>
          <w:ilvl w:val="0"/>
          <w:numId w:val="177"/>
        </w:numPr>
        <w:jc w:val="both"/>
      </w:pPr>
      <w:r w:rsidRPr="00FD02B6">
        <w:t>Valoración económica del esfuerzo comprometido.</w:t>
      </w:r>
    </w:p>
    <w:p w14:paraId="42AF2F6A" w14:textId="77777777" w:rsidR="00355BF9" w:rsidRDefault="00355BF9" w:rsidP="00CE1272"/>
    <w:p w14:paraId="3C5C67B2" w14:textId="2952FB7C" w:rsidR="00FA1B7D" w:rsidRPr="0013274F" w:rsidRDefault="00FA1B7D" w:rsidP="000541E9">
      <w:pPr>
        <w:pStyle w:val="Ttulo1"/>
      </w:pPr>
      <w:bookmarkStart w:id="23" w:name="_APROBACIÓN_-_ir"/>
      <w:bookmarkEnd w:id="23"/>
      <w:r w:rsidRPr="0013274F">
        <w:t>APROBACIÓN</w:t>
      </w:r>
      <w:r w:rsidRPr="00FE143C">
        <w:rPr>
          <w:rFonts w:cs="Calibri Light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002FC4B" w14:textId="77777777" w:rsidR="00FA1B7D" w:rsidRDefault="00FA1B7D" w:rsidP="0068346C">
      <w:pPr>
        <w:jc w:val="both"/>
      </w:pPr>
    </w:p>
    <w:p w14:paraId="4D95A0E9" w14:textId="5FBC7EDD" w:rsidR="00FA1B7D" w:rsidRDefault="00355BF9" w:rsidP="0068346C">
      <w:pPr>
        <w:jc w:val="both"/>
      </w:pPr>
      <w:r>
        <w:t>Elaborado</w:t>
      </w:r>
      <w:r w:rsidR="00FA1B7D" w:rsidRPr="00076F56">
        <w:t xml:space="preserve"> por:</w:t>
      </w:r>
    </w:p>
    <w:p w14:paraId="004AF86B" w14:textId="77777777" w:rsidR="00FA1B7D" w:rsidRPr="00076F56" w:rsidRDefault="00FA1B7D" w:rsidP="0068346C">
      <w:pPr>
        <w:jc w:val="both"/>
      </w:pPr>
    </w:p>
    <w:p w14:paraId="5728D851" w14:textId="77777777" w:rsidR="00FA1B7D" w:rsidRPr="00076F56" w:rsidRDefault="00FA1B7D">
      <w:pPr>
        <w:numPr>
          <w:ilvl w:val="0"/>
          <w:numId w:val="4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Pr="00352BFC">
        <w:rPr>
          <w:b/>
          <w:bCs/>
        </w:rPr>
        <w:t>D</w:t>
      </w:r>
      <w:r w:rsidRPr="00352BFC">
        <w:rPr>
          <w:b/>
          <w:bCs/>
          <w:i/>
          <w:iCs/>
        </w:rPr>
        <w:t>avid Cueli Chavarría</w:t>
      </w:r>
    </w:p>
    <w:p w14:paraId="54FF8526" w14:textId="77777777" w:rsidR="00FA1B7D" w:rsidRPr="00076F56" w:rsidRDefault="00FA1B7D">
      <w:pPr>
        <w:numPr>
          <w:ilvl w:val="0"/>
          <w:numId w:val="4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>
        <w:t>en</w:t>
      </w:r>
      <w:r w:rsidRPr="00076F56">
        <w:t xml:space="preserve"> </w:t>
      </w:r>
      <w:hyperlink r:id="rId19" w:history="1">
        <w:r w:rsidRPr="0013274F">
          <w:rPr>
            <w:rStyle w:val="Hipervnculo"/>
            <w:b/>
            <w:bCs/>
          </w:rPr>
          <w:t>dcueli.com</w:t>
        </w:r>
      </w:hyperlink>
    </w:p>
    <w:p w14:paraId="69A3F658" w14:textId="480987BD" w:rsidR="00FA1B7D" w:rsidRPr="002867A1" w:rsidRDefault="00FA1B7D">
      <w:pPr>
        <w:numPr>
          <w:ilvl w:val="0"/>
          <w:numId w:val="4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355BF9">
        <w:rPr>
          <w:b/>
          <w:bCs/>
          <w:i/>
          <w:iCs/>
        </w:rPr>
        <w:t>20</w:t>
      </w:r>
      <w:r w:rsidRPr="00352BFC">
        <w:rPr>
          <w:b/>
          <w:bCs/>
          <w:i/>
          <w:iCs/>
        </w:rPr>
        <w:t>/</w:t>
      </w:r>
      <w:r w:rsidR="00422400">
        <w:rPr>
          <w:b/>
          <w:bCs/>
          <w:i/>
          <w:iCs/>
        </w:rPr>
        <w:t>feb</w:t>
      </w:r>
      <w:r w:rsidRPr="00352BFC">
        <w:rPr>
          <w:b/>
          <w:bCs/>
          <w:i/>
          <w:iCs/>
        </w:rPr>
        <w:t>/2026</w:t>
      </w:r>
    </w:p>
    <w:p w14:paraId="4C705C46" w14:textId="77777777" w:rsidR="002867A1" w:rsidRDefault="002867A1" w:rsidP="002867A1">
      <w:pPr>
        <w:jc w:val="both"/>
        <w:rPr>
          <w:i/>
          <w:iCs/>
        </w:rPr>
      </w:pP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3672"/>
        <w:gridCol w:w="6362"/>
      </w:tblGrid>
      <w:tr w:rsidR="008A6C4B" w:rsidRPr="008A6C4B" w14:paraId="02DD6351" w14:textId="77777777" w:rsidTr="008A6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14" w:type="pct"/>
            <w:tcBorders>
              <w:bottom w:val="single" w:sz="2" w:space="0" w:color="2C59A6"/>
            </w:tcBorders>
            <w:hideMark/>
          </w:tcPr>
          <w:p w14:paraId="7CCA6CA8" w14:textId="77777777" w:rsidR="008A6C4B" w:rsidRPr="008A6C4B" w:rsidRDefault="008A6C4B" w:rsidP="002867A1">
            <w:pPr>
              <w:jc w:val="both"/>
              <w:rPr>
                <w:rFonts w:ascii="Calibri Light" w:hAnsi="Calibri Light" w:cs="Calibri Light"/>
                <w:b/>
                <w:bCs/>
              </w:rPr>
            </w:pPr>
            <w:r w:rsidRPr="008A6C4B">
              <w:rPr>
                <w:rFonts w:ascii="Calibri Light" w:hAnsi="Calibri Light" w:cs="Calibri Light"/>
                <w:b/>
                <w:bCs/>
              </w:rPr>
              <w:t>Rol</w:t>
            </w:r>
          </w:p>
        </w:tc>
        <w:tc>
          <w:tcPr>
            <w:tcW w:w="3141" w:type="pct"/>
            <w:tcBorders>
              <w:bottom w:val="single" w:sz="2" w:space="0" w:color="2C59A6"/>
            </w:tcBorders>
            <w:hideMark/>
          </w:tcPr>
          <w:p w14:paraId="7CB7633C" w14:textId="77777777" w:rsidR="008A6C4B" w:rsidRPr="008A6C4B" w:rsidRDefault="008A6C4B" w:rsidP="002867A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  <w:r w:rsidRPr="008A6C4B">
              <w:rPr>
                <w:rFonts w:ascii="Calibri Light" w:hAnsi="Calibri Light" w:cs="Calibri Light"/>
                <w:b/>
                <w:bCs/>
              </w:rPr>
              <w:t>Nombre</w:t>
            </w:r>
          </w:p>
        </w:tc>
      </w:tr>
      <w:tr w:rsidR="008A6C4B" w:rsidRPr="008A6C4B" w14:paraId="58B33C40" w14:textId="77777777" w:rsidTr="008A6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pct"/>
            <w:tcBorders>
              <w:top w:val="single" w:sz="2" w:space="0" w:color="2C59A6"/>
              <w:right w:val="single" w:sz="2" w:space="0" w:color="2C59A6"/>
            </w:tcBorders>
            <w:hideMark/>
          </w:tcPr>
          <w:p w14:paraId="0237C943" w14:textId="77777777" w:rsidR="008A6C4B" w:rsidRPr="008A6C4B" w:rsidRDefault="008A6C4B" w:rsidP="002867A1">
            <w:pPr>
              <w:jc w:val="both"/>
              <w:rPr>
                <w:rFonts w:asciiTheme="minorHAnsi" w:hAnsiTheme="minorHAnsi" w:cstheme="minorHAnsi"/>
              </w:rPr>
            </w:pPr>
            <w:r w:rsidRPr="008A6C4B">
              <w:rPr>
                <w:rFonts w:asciiTheme="minorHAnsi" w:hAnsiTheme="minorHAnsi" w:cstheme="minorHAnsi"/>
              </w:rPr>
              <w:t>Responsable técnico</w:t>
            </w:r>
          </w:p>
        </w:tc>
        <w:tc>
          <w:tcPr>
            <w:tcW w:w="3141" w:type="pct"/>
            <w:tcBorders>
              <w:top w:val="single" w:sz="2" w:space="0" w:color="2C59A6"/>
              <w:left w:val="single" w:sz="2" w:space="0" w:color="2C59A6"/>
            </w:tcBorders>
            <w:hideMark/>
          </w:tcPr>
          <w:p w14:paraId="3130B09D" w14:textId="3DA9E0F1" w:rsidR="008A6C4B" w:rsidRPr="008A6C4B" w:rsidRDefault="008A6C4B" w:rsidP="002867A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A6C4B">
              <w:rPr>
                <w:rFonts w:cstheme="minorHAnsi"/>
                <w:b/>
                <w:bCs/>
              </w:rPr>
              <w:t>D</w:t>
            </w:r>
            <w:r w:rsidRPr="008A6C4B">
              <w:rPr>
                <w:rFonts w:cstheme="minorHAnsi"/>
                <w:b/>
                <w:bCs/>
                <w:i/>
                <w:iCs/>
              </w:rPr>
              <w:t>avid Cueli Chavarría</w:t>
            </w:r>
          </w:p>
        </w:tc>
      </w:tr>
      <w:tr w:rsidR="008A6C4B" w:rsidRPr="008A6C4B" w14:paraId="3B9818A1" w14:textId="77777777" w:rsidTr="008A6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pct"/>
            <w:tcBorders>
              <w:right w:val="single" w:sz="2" w:space="0" w:color="2C59A6"/>
            </w:tcBorders>
            <w:hideMark/>
          </w:tcPr>
          <w:p w14:paraId="6F1B390A" w14:textId="77777777" w:rsidR="008A6C4B" w:rsidRPr="008A6C4B" w:rsidRDefault="008A6C4B" w:rsidP="002867A1">
            <w:pPr>
              <w:jc w:val="both"/>
              <w:rPr>
                <w:rFonts w:asciiTheme="minorHAnsi" w:hAnsiTheme="minorHAnsi" w:cstheme="minorHAnsi"/>
              </w:rPr>
            </w:pPr>
            <w:r w:rsidRPr="008A6C4B">
              <w:rPr>
                <w:rFonts w:asciiTheme="minorHAnsi" w:hAnsiTheme="minorHAnsi" w:cstheme="minorHAnsi"/>
              </w:rPr>
              <w:t>Responsable QA</w:t>
            </w:r>
          </w:p>
        </w:tc>
        <w:tc>
          <w:tcPr>
            <w:tcW w:w="3141" w:type="pct"/>
            <w:tcBorders>
              <w:left w:val="single" w:sz="2" w:space="0" w:color="2C59A6"/>
            </w:tcBorders>
            <w:hideMark/>
          </w:tcPr>
          <w:p w14:paraId="02683404" w14:textId="39274F86" w:rsidR="008A6C4B" w:rsidRPr="008A6C4B" w:rsidRDefault="008A6C4B" w:rsidP="002867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A6C4B">
              <w:rPr>
                <w:rFonts w:cstheme="minorHAnsi"/>
                <w:b/>
                <w:bCs/>
              </w:rPr>
              <w:t>D</w:t>
            </w:r>
            <w:r w:rsidRPr="008A6C4B">
              <w:rPr>
                <w:rFonts w:cstheme="minorHAnsi"/>
                <w:b/>
                <w:bCs/>
                <w:i/>
                <w:iCs/>
              </w:rPr>
              <w:t>avid Cueli Chavarría</w:t>
            </w:r>
          </w:p>
        </w:tc>
      </w:tr>
      <w:tr w:rsidR="008A6C4B" w:rsidRPr="008A6C4B" w14:paraId="359EEE29" w14:textId="77777777" w:rsidTr="008A6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pct"/>
            <w:tcBorders>
              <w:right w:val="single" w:sz="2" w:space="0" w:color="2C59A6"/>
            </w:tcBorders>
            <w:hideMark/>
          </w:tcPr>
          <w:p w14:paraId="54F5A284" w14:textId="77777777" w:rsidR="008A6C4B" w:rsidRPr="008A6C4B" w:rsidRDefault="008A6C4B" w:rsidP="002867A1">
            <w:pPr>
              <w:jc w:val="both"/>
              <w:rPr>
                <w:rFonts w:asciiTheme="minorHAnsi" w:hAnsiTheme="minorHAnsi" w:cstheme="minorHAnsi"/>
              </w:rPr>
            </w:pPr>
            <w:r w:rsidRPr="008A6C4B">
              <w:rPr>
                <w:rFonts w:asciiTheme="minorHAnsi" w:hAnsiTheme="minorHAnsi" w:cstheme="minorHAnsi"/>
              </w:rPr>
              <w:t>Responsable de proyecto</w:t>
            </w:r>
          </w:p>
        </w:tc>
        <w:tc>
          <w:tcPr>
            <w:tcW w:w="3141" w:type="pct"/>
            <w:tcBorders>
              <w:left w:val="single" w:sz="2" w:space="0" w:color="2C59A6"/>
            </w:tcBorders>
            <w:hideMark/>
          </w:tcPr>
          <w:p w14:paraId="6E688D79" w14:textId="34229695" w:rsidR="008A6C4B" w:rsidRPr="008A6C4B" w:rsidRDefault="008A6C4B" w:rsidP="002867A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A6C4B">
              <w:rPr>
                <w:rFonts w:cstheme="minorHAnsi"/>
                <w:b/>
                <w:bCs/>
              </w:rPr>
              <w:t>D</w:t>
            </w:r>
            <w:r w:rsidRPr="008A6C4B">
              <w:rPr>
                <w:rFonts w:cstheme="minorHAnsi"/>
                <w:b/>
                <w:bCs/>
                <w:i/>
                <w:iCs/>
              </w:rPr>
              <w:t>avid Cueli Chavarría</w:t>
            </w:r>
          </w:p>
        </w:tc>
      </w:tr>
    </w:tbl>
    <w:p w14:paraId="0397B726" w14:textId="77777777" w:rsidR="002867A1" w:rsidRPr="002867A1" w:rsidRDefault="002867A1" w:rsidP="002867A1">
      <w:pPr>
        <w:jc w:val="both"/>
      </w:pPr>
    </w:p>
    <w:p w14:paraId="522E6B41" w14:textId="77777777" w:rsidR="00FA1B7D" w:rsidRDefault="00FA1B7D" w:rsidP="0068346C">
      <w:pPr>
        <w:jc w:val="both"/>
        <w:rPr>
          <w:i/>
          <w:iCs/>
        </w:rPr>
      </w:pPr>
    </w:p>
    <w:p w14:paraId="59D57BEC" w14:textId="77777777" w:rsidR="00FA1B7D" w:rsidRDefault="00FA1B7D" w:rsidP="000541E9">
      <w:pPr>
        <w:pStyle w:val="Ttulo1"/>
      </w:pPr>
      <w:bookmarkStart w:id="24" w:name="_ESTADO_DEL_DOCUMENTO"/>
      <w:bookmarkEnd w:id="24"/>
      <w:r>
        <w:t xml:space="preserve">ESTADO DEL DOCUMENTO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6DFFE85F" w14:textId="77777777" w:rsidR="00FA1B7D" w:rsidRDefault="00FA1B7D" w:rsidP="0068346C">
      <w:pPr>
        <w:jc w:val="both"/>
      </w:pPr>
    </w:p>
    <w:p w14:paraId="0D8263F9" w14:textId="1988DF1E" w:rsidR="00FA1B7D" w:rsidRDefault="00FA1B7D">
      <w:pPr>
        <w:pStyle w:val="Prrafodelista"/>
        <w:numPr>
          <w:ilvl w:val="0"/>
          <w:numId w:val="3"/>
        </w:numPr>
        <w:jc w:val="both"/>
      </w:pPr>
      <w:hyperlink w:anchor="Version_1_0_0_de_documento" w:history="1">
        <w:r w:rsidRPr="00CA475D">
          <w:rPr>
            <w:rStyle w:val="Hipervnculo"/>
          </w:rPr>
          <w:t xml:space="preserve">Versión: </w:t>
        </w:r>
        <w:r w:rsidR="0085390B">
          <w:rPr>
            <w:rStyle w:val="Hipervnculo"/>
          </w:rPr>
          <w:t>1</w:t>
        </w:r>
        <w:r w:rsidR="000764FC">
          <w:rPr>
            <w:rStyle w:val="Hipervnculo"/>
          </w:rPr>
          <w:t>.</w:t>
        </w:r>
        <w:r w:rsidR="0085390B">
          <w:rPr>
            <w:rStyle w:val="Hipervnculo"/>
          </w:rPr>
          <w:t>0</w:t>
        </w:r>
        <w:r w:rsidR="000764FC">
          <w:rPr>
            <w:rStyle w:val="Hipervnculo"/>
          </w:rPr>
          <w:t>.</w:t>
        </w:r>
        <w:r w:rsidRPr="00CA475D">
          <w:rPr>
            <w:rStyle w:val="Hipervnculo"/>
          </w:rPr>
          <w:t>0</w:t>
        </w:r>
      </w:hyperlink>
    </w:p>
    <w:p w14:paraId="5E420AD1" w14:textId="0FC1E769" w:rsidR="00FA1B7D" w:rsidRPr="002867A1" w:rsidRDefault="00FA1B7D">
      <w:pPr>
        <w:pStyle w:val="Prrafodelista"/>
        <w:numPr>
          <w:ilvl w:val="0"/>
          <w:numId w:val="3"/>
        </w:numPr>
        <w:jc w:val="both"/>
        <w:rPr>
          <w:iCs/>
        </w:rPr>
      </w:pPr>
      <w:r>
        <w:lastRenderedPageBreak/>
        <w:t>Estado:</w:t>
      </w:r>
    </w:p>
    <w:p w14:paraId="6A1B0281" w14:textId="6E0A7D9E" w:rsidR="006341AA" w:rsidRDefault="00000000" w:rsidP="006341AA">
      <w:pPr>
        <w:pStyle w:val="Prrafodelista"/>
        <w:jc w:val="both"/>
        <w:rPr>
          <w:iCs/>
        </w:rPr>
      </w:pPr>
      <w:sdt>
        <w:sdtPr>
          <w:rPr>
            <w:iCs/>
          </w:rPr>
          <w:alias w:val="Draft"/>
          <w:tag w:val="document_status"/>
          <w:id w:val="390848577"/>
          <w15:color w:val="00000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A4C4B">
            <w:rPr>
              <w:rFonts w:ascii="MS Gothic" w:eastAsia="MS Gothic" w:hAnsi="MS Gothic" w:hint="eastAsia"/>
              <w:iCs/>
            </w:rPr>
            <w:t>☐</w:t>
          </w:r>
        </w:sdtContent>
      </w:sdt>
      <w:r w:rsidR="006341AA">
        <w:rPr>
          <w:iCs/>
        </w:rPr>
        <w:t xml:space="preserve"> </w:t>
      </w:r>
      <w:r w:rsidR="006341AA" w:rsidRPr="000A4C4B">
        <w:rPr>
          <w:iCs/>
        </w:rPr>
        <w:t>Borrador</w:t>
      </w:r>
    </w:p>
    <w:p w14:paraId="43FA61A4" w14:textId="1257D67B" w:rsidR="006341AA" w:rsidRDefault="00000000" w:rsidP="006341AA">
      <w:pPr>
        <w:pStyle w:val="Prrafodelista"/>
        <w:jc w:val="both"/>
        <w:rPr>
          <w:iCs/>
        </w:rPr>
      </w:pPr>
      <w:sdt>
        <w:sdtPr>
          <w:rPr>
            <w:iCs/>
          </w:rPr>
          <w:tag w:val="document_status"/>
          <w:id w:val="517657421"/>
          <w15:color w:val="000000"/>
          <w15:appearance w15:val="hidd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A4C4B">
            <w:rPr>
              <w:rFonts w:ascii="MS Gothic" w:eastAsia="MS Gothic" w:hAnsi="MS Gothic" w:hint="eastAsia"/>
              <w:iCs/>
            </w:rPr>
            <w:t>☒</w:t>
          </w:r>
        </w:sdtContent>
      </w:sdt>
      <w:r w:rsidR="006341AA">
        <w:rPr>
          <w:iCs/>
        </w:rPr>
        <w:t xml:space="preserve"> </w:t>
      </w:r>
      <w:r w:rsidR="006341AA" w:rsidRPr="000A4C4B">
        <w:rPr>
          <w:b/>
          <w:bCs/>
          <w:iCs/>
        </w:rPr>
        <w:t>En revisión</w:t>
      </w:r>
    </w:p>
    <w:p w14:paraId="2C909F22" w14:textId="2BC92AE4" w:rsidR="006341AA" w:rsidRDefault="00000000" w:rsidP="006341AA">
      <w:pPr>
        <w:pStyle w:val="Prrafodelista"/>
        <w:jc w:val="both"/>
        <w:rPr>
          <w:iCs/>
        </w:rPr>
      </w:pPr>
      <w:sdt>
        <w:sdtPr>
          <w:rPr>
            <w:iCs/>
          </w:rPr>
          <w:tag w:val="document_status"/>
          <w:id w:val="1766567382"/>
          <w15:color w:val="00000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14F6C">
            <w:rPr>
              <w:rFonts w:ascii="MS Gothic" w:eastAsia="MS Gothic" w:hAnsi="MS Gothic" w:hint="eastAsia"/>
              <w:iCs/>
            </w:rPr>
            <w:t>☐</w:t>
          </w:r>
        </w:sdtContent>
      </w:sdt>
      <w:r w:rsidR="006341AA">
        <w:rPr>
          <w:iCs/>
        </w:rPr>
        <w:t xml:space="preserve"> </w:t>
      </w:r>
      <w:r w:rsidR="006341AA" w:rsidRPr="002867A1">
        <w:rPr>
          <w:iCs/>
        </w:rPr>
        <w:t>Aprobado</w:t>
      </w:r>
    </w:p>
    <w:p w14:paraId="4CBE4CC8" w14:textId="08E3A629" w:rsidR="006341AA" w:rsidRDefault="00000000" w:rsidP="006341AA">
      <w:pPr>
        <w:pStyle w:val="Prrafodelista"/>
        <w:jc w:val="both"/>
        <w:rPr>
          <w:iCs/>
        </w:rPr>
      </w:pPr>
      <w:sdt>
        <w:sdtPr>
          <w:rPr>
            <w:iCs/>
          </w:rPr>
          <w:tag w:val="document_status"/>
          <w:id w:val="537240800"/>
          <w15:color w:val="00000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1AA">
            <w:rPr>
              <w:rFonts w:ascii="MS Gothic" w:eastAsia="MS Gothic" w:hAnsi="MS Gothic" w:hint="eastAsia"/>
              <w:iCs/>
            </w:rPr>
            <w:t>☐</w:t>
          </w:r>
        </w:sdtContent>
      </w:sdt>
      <w:r w:rsidR="006341AA">
        <w:rPr>
          <w:iCs/>
        </w:rPr>
        <w:t xml:space="preserve"> Versión base estructural</w:t>
      </w:r>
    </w:p>
    <w:p w14:paraId="393A8CAC" w14:textId="77777777" w:rsidR="006341AA" w:rsidRPr="00924E8F" w:rsidRDefault="006341AA" w:rsidP="002867A1">
      <w:pPr>
        <w:pStyle w:val="Prrafodelista"/>
        <w:jc w:val="both"/>
        <w:rPr>
          <w:iCs/>
        </w:rPr>
      </w:pPr>
    </w:p>
    <w:p w14:paraId="26A5D915" w14:textId="77777777" w:rsidR="00FA1B7D" w:rsidRDefault="00FA1B7D" w:rsidP="0068346C">
      <w:pPr>
        <w:jc w:val="both"/>
      </w:pPr>
    </w:p>
    <w:p w14:paraId="7D86EDC4" w14:textId="03DF675D" w:rsidR="00FA1B7D" w:rsidRPr="000C1ED6" w:rsidRDefault="00FA1B7D" w:rsidP="0068346C">
      <w:pPr>
        <w:jc w:val="both"/>
      </w:pPr>
    </w:p>
    <w:sectPr w:rsidR="00FA1B7D" w:rsidRPr="000C1ED6" w:rsidSect="008C6F2B">
      <w:headerReference w:type="default" r:id="rId20"/>
      <w:footerReference w:type="default" r:id="rId21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AA796" w14:textId="77777777" w:rsidR="00462890" w:rsidRDefault="00462890">
      <w:r>
        <w:separator/>
      </w:r>
    </w:p>
    <w:p w14:paraId="561C0686" w14:textId="77777777" w:rsidR="00462890" w:rsidRDefault="00462890"/>
  </w:endnote>
  <w:endnote w:type="continuationSeparator" w:id="0">
    <w:p w14:paraId="21247D1E" w14:textId="77777777" w:rsidR="00462890" w:rsidRDefault="00462890">
      <w:r>
        <w:continuationSeparator/>
      </w:r>
    </w:p>
    <w:p w14:paraId="0FE0B3BB" w14:textId="77777777" w:rsidR="00462890" w:rsidRDefault="004628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7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8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29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4E2FD" w14:textId="77777777" w:rsidR="00462890" w:rsidRDefault="00462890">
      <w:r>
        <w:separator/>
      </w:r>
    </w:p>
    <w:p w14:paraId="67B4F367" w14:textId="77777777" w:rsidR="00462890" w:rsidRDefault="00462890"/>
  </w:footnote>
  <w:footnote w:type="continuationSeparator" w:id="0">
    <w:p w14:paraId="7A4AF306" w14:textId="77777777" w:rsidR="00462890" w:rsidRDefault="00462890">
      <w:r>
        <w:continuationSeparator/>
      </w:r>
    </w:p>
    <w:p w14:paraId="285A1AF4" w14:textId="77777777" w:rsidR="00462890" w:rsidRDefault="004628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4E6D917F" w:rsidR="00331157" w:rsidRPr="00331157" w:rsidRDefault="00787BBA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r w:rsidRPr="00787BBA">
            <w:rPr>
              <w:color w:val="767171" w:themeColor="background2" w:themeShade="80"/>
              <w:sz w:val="20"/>
            </w:rPr>
            <w:t>Especificación de Requisitos de Software</w:t>
          </w:r>
          <w:r>
            <w:rPr>
              <w:color w:val="767171" w:themeColor="background2" w:themeShade="80"/>
              <w:sz w:val="20"/>
            </w:rPr>
            <w:t xml:space="preserve"> (SRS)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331157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720D2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53243C"/>
    <w:multiLevelType w:val="multilevel"/>
    <w:tmpl w:val="9D58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732A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7074F9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903BD7"/>
    <w:multiLevelType w:val="multilevel"/>
    <w:tmpl w:val="E5B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70050"/>
    <w:multiLevelType w:val="multilevel"/>
    <w:tmpl w:val="457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2325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AC3C51"/>
    <w:multiLevelType w:val="hybridMultilevel"/>
    <w:tmpl w:val="440E1DF0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3812D25"/>
    <w:multiLevelType w:val="multilevel"/>
    <w:tmpl w:val="DA7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3E669D"/>
    <w:multiLevelType w:val="hybridMultilevel"/>
    <w:tmpl w:val="DC8C6544"/>
    <w:lvl w:ilvl="0" w:tplc="57A49040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205390"/>
    <w:multiLevelType w:val="hybridMultilevel"/>
    <w:tmpl w:val="054A61C2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5385778"/>
    <w:multiLevelType w:val="multilevel"/>
    <w:tmpl w:val="B21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37FBE"/>
    <w:multiLevelType w:val="hybridMultilevel"/>
    <w:tmpl w:val="A07671B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05803126"/>
    <w:multiLevelType w:val="multilevel"/>
    <w:tmpl w:val="741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AC4AC3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244E7D"/>
    <w:multiLevelType w:val="hybridMultilevel"/>
    <w:tmpl w:val="C152191A"/>
    <w:lvl w:ilvl="0" w:tplc="9B48A4FE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79513DA"/>
    <w:multiLevelType w:val="hybridMultilevel"/>
    <w:tmpl w:val="DB38AAB2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08265B10"/>
    <w:multiLevelType w:val="hybridMultilevel"/>
    <w:tmpl w:val="585AD172"/>
    <w:lvl w:ilvl="0" w:tplc="BC9C6654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085425CB"/>
    <w:multiLevelType w:val="multilevel"/>
    <w:tmpl w:val="1A4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D626D6"/>
    <w:multiLevelType w:val="hybridMultilevel"/>
    <w:tmpl w:val="17BCC4DC"/>
    <w:lvl w:ilvl="0" w:tplc="6ECE3C62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90660C5"/>
    <w:multiLevelType w:val="hybridMultilevel"/>
    <w:tmpl w:val="4956D452"/>
    <w:lvl w:ilvl="0" w:tplc="C80865F6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0940157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EA0C02"/>
    <w:multiLevelType w:val="multilevel"/>
    <w:tmpl w:val="3AB4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AEA72F7"/>
    <w:multiLevelType w:val="multilevel"/>
    <w:tmpl w:val="5D62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8C3977"/>
    <w:multiLevelType w:val="multilevel"/>
    <w:tmpl w:val="B914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10648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E241E2B"/>
    <w:multiLevelType w:val="multilevel"/>
    <w:tmpl w:val="142A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E6B52F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771750"/>
    <w:multiLevelType w:val="multilevel"/>
    <w:tmpl w:val="0FE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B3F14"/>
    <w:multiLevelType w:val="multilevel"/>
    <w:tmpl w:val="39F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DA4FB2"/>
    <w:multiLevelType w:val="multilevel"/>
    <w:tmpl w:val="300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2468C9"/>
    <w:multiLevelType w:val="multilevel"/>
    <w:tmpl w:val="698E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69337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FD6C9B"/>
    <w:multiLevelType w:val="multilevel"/>
    <w:tmpl w:val="6BC8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314907"/>
    <w:multiLevelType w:val="hybridMultilevel"/>
    <w:tmpl w:val="9B989B22"/>
    <w:lvl w:ilvl="0" w:tplc="7C60E6AC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2765F68"/>
    <w:multiLevelType w:val="hybridMultilevel"/>
    <w:tmpl w:val="A10E2F80"/>
    <w:lvl w:ilvl="0" w:tplc="DE1A4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2A16818"/>
    <w:multiLevelType w:val="multilevel"/>
    <w:tmpl w:val="76A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40507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648787B"/>
    <w:multiLevelType w:val="multilevel"/>
    <w:tmpl w:val="0D4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65C046B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67F4B53"/>
    <w:multiLevelType w:val="hybridMultilevel"/>
    <w:tmpl w:val="00924690"/>
    <w:lvl w:ilvl="0" w:tplc="60EA478E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8325D48"/>
    <w:multiLevelType w:val="hybridMultilevel"/>
    <w:tmpl w:val="D6146876"/>
    <w:lvl w:ilvl="0" w:tplc="8654CA80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9562A54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9DF23B4"/>
    <w:multiLevelType w:val="hybridMultilevel"/>
    <w:tmpl w:val="C748A5A8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1A4D35E5"/>
    <w:multiLevelType w:val="multilevel"/>
    <w:tmpl w:val="9ACC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986A2D"/>
    <w:multiLevelType w:val="multilevel"/>
    <w:tmpl w:val="D6C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9D285F"/>
    <w:multiLevelType w:val="multilevel"/>
    <w:tmpl w:val="DEB0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262797"/>
    <w:multiLevelType w:val="multilevel"/>
    <w:tmpl w:val="141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C1753B"/>
    <w:multiLevelType w:val="hybridMultilevel"/>
    <w:tmpl w:val="8FF06D3C"/>
    <w:lvl w:ilvl="0" w:tplc="9466A4D2">
      <w:start w:val="1"/>
      <w:numFmt w:val="decimal"/>
      <w:lvlText w:val="8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1C837564"/>
    <w:multiLevelType w:val="multilevel"/>
    <w:tmpl w:val="7B60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CD0E98"/>
    <w:multiLevelType w:val="multilevel"/>
    <w:tmpl w:val="0876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15774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D6C6713"/>
    <w:multiLevelType w:val="hybridMultilevel"/>
    <w:tmpl w:val="1A5EC908"/>
    <w:lvl w:ilvl="0" w:tplc="D280255A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D9772AF"/>
    <w:multiLevelType w:val="multilevel"/>
    <w:tmpl w:val="D34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397814"/>
    <w:multiLevelType w:val="multilevel"/>
    <w:tmpl w:val="B7A0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316426"/>
    <w:multiLevelType w:val="multilevel"/>
    <w:tmpl w:val="9A64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2A3751B"/>
    <w:multiLevelType w:val="hybridMultilevel"/>
    <w:tmpl w:val="9A567B42"/>
    <w:lvl w:ilvl="0" w:tplc="B34AC4C4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2D33577"/>
    <w:multiLevelType w:val="hybridMultilevel"/>
    <w:tmpl w:val="2C96C23E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22D86BC0"/>
    <w:multiLevelType w:val="multilevel"/>
    <w:tmpl w:val="14A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2E72FA8"/>
    <w:multiLevelType w:val="multilevel"/>
    <w:tmpl w:val="DDC8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2442E9"/>
    <w:multiLevelType w:val="multilevel"/>
    <w:tmpl w:val="4B8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383B33"/>
    <w:multiLevelType w:val="multilevel"/>
    <w:tmpl w:val="A588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4A6DDB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57A6C35"/>
    <w:multiLevelType w:val="multilevel"/>
    <w:tmpl w:val="E67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411866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83700EA"/>
    <w:multiLevelType w:val="multilevel"/>
    <w:tmpl w:val="9568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910665"/>
    <w:multiLevelType w:val="multilevel"/>
    <w:tmpl w:val="0FF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CE18D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97F38EA"/>
    <w:multiLevelType w:val="multilevel"/>
    <w:tmpl w:val="431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805B81"/>
    <w:multiLevelType w:val="multilevel"/>
    <w:tmpl w:val="6ED8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9C6FA8"/>
    <w:multiLevelType w:val="multilevel"/>
    <w:tmpl w:val="8EA0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FB3630"/>
    <w:multiLevelType w:val="multilevel"/>
    <w:tmpl w:val="3D86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A4B2E59"/>
    <w:multiLevelType w:val="hybridMultilevel"/>
    <w:tmpl w:val="6DEEC6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B09444F"/>
    <w:multiLevelType w:val="hybridMultilevel"/>
    <w:tmpl w:val="A9220F3C"/>
    <w:lvl w:ilvl="0" w:tplc="DE1A4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C3531ED"/>
    <w:multiLevelType w:val="hybridMultilevel"/>
    <w:tmpl w:val="2E864920"/>
    <w:lvl w:ilvl="0" w:tplc="E918F722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C382BAF"/>
    <w:multiLevelType w:val="multilevel"/>
    <w:tmpl w:val="260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6A06E2"/>
    <w:multiLevelType w:val="multilevel"/>
    <w:tmpl w:val="7A1A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D4E4EBA"/>
    <w:multiLevelType w:val="multilevel"/>
    <w:tmpl w:val="79C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D572E73"/>
    <w:multiLevelType w:val="multilevel"/>
    <w:tmpl w:val="5B9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7F3015"/>
    <w:multiLevelType w:val="multilevel"/>
    <w:tmpl w:val="9620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146AA7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07A6BE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1A250FB"/>
    <w:multiLevelType w:val="multilevel"/>
    <w:tmpl w:val="F2EA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CB77B2"/>
    <w:multiLevelType w:val="multilevel"/>
    <w:tmpl w:val="810E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92374A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3E5271B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3E760D4"/>
    <w:multiLevelType w:val="multilevel"/>
    <w:tmpl w:val="DDEA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BF4F73"/>
    <w:multiLevelType w:val="multilevel"/>
    <w:tmpl w:val="81C8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C93C09"/>
    <w:multiLevelType w:val="hybridMultilevel"/>
    <w:tmpl w:val="9698E1A2"/>
    <w:lvl w:ilvl="0" w:tplc="787CCE44">
      <w:start w:val="1"/>
      <w:numFmt w:val="decimal"/>
      <w:lvlText w:val="1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0" w15:restartNumberingAfterBreak="0">
    <w:nsid w:val="35BA6D85"/>
    <w:multiLevelType w:val="multilevel"/>
    <w:tmpl w:val="CC68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065323"/>
    <w:multiLevelType w:val="multilevel"/>
    <w:tmpl w:val="3C14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186200"/>
    <w:multiLevelType w:val="hybridMultilevel"/>
    <w:tmpl w:val="39C8FA2C"/>
    <w:lvl w:ilvl="0" w:tplc="9466A4D2">
      <w:start w:val="1"/>
      <w:numFmt w:val="decimal"/>
      <w:lvlText w:val="8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3" w15:restartNumberingAfterBreak="0">
    <w:nsid w:val="374343AA"/>
    <w:multiLevelType w:val="hybridMultilevel"/>
    <w:tmpl w:val="59882030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7DA5289"/>
    <w:multiLevelType w:val="multilevel"/>
    <w:tmpl w:val="139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7047AA"/>
    <w:multiLevelType w:val="multilevel"/>
    <w:tmpl w:val="4DCC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A201C3A"/>
    <w:multiLevelType w:val="multilevel"/>
    <w:tmpl w:val="2444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3F35CE"/>
    <w:multiLevelType w:val="multilevel"/>
    <w:tmpl w:val="C0F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976031"/>
    <w:multiLevelType w:val="multilevel"/>
    <w:tmpl w:val="262A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09646B"/>
    <w:multiLevelType w:val="multilevel"/>
    <w:tmpl w:val="F43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CF0741B"/>
    <w:multiLevelType w:val="multilevel"/>
    <w:tmpl w:val="E1BE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F37E6A"/>
    <w:multiLevelType w:val="hybridMultilevel"/>
    <w:tmpl w:val="053AEA64"/>
    <w:lvl w:ilvl="0" w:tplc="9466A4D2">
      <w:start w:val="1"/>
      <w:numFmt w:val="decimal"/>
      <w:lvlText w:val="8.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3CFB224D"/>
    <w:multiLevelType w:val="multilevel"/>
    <w:tmpl w:val="593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4A5A84"/>
    <w:multiLevelType w:val="multilevel"/>
    <w:tmpl w:val="6D9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6B3F1D"/>
    <w:multiLevelType w:val="hybridMultilevel"/>
    <w:tmpl w:val="10A27CDA"/>
    <w:lvl w:ilvl="0" w:tplc="ECB20F18">
      <w:start w:val="1"/>
      <w:numFmt w:val="decimal"/>
      <w:lvlText w:val="13.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5" w15:restartNumberingAfterBreak="0">
    <w:nsid w:val="40717EB9"/>
    <w:multiLevelType w:val="hybridMultilevel"/>
    <w:tmpl w:val="3314DA80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7848F20A">
      <w:start w:val="1"/>
      <w:numFmt w:val="decimal"/>
      <w:lvlText w:val="4.4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4092741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101097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1B73E41"/>
    <w:multiLevelType w:val="multilevel"/>
    <w:tmpl w:val="B656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3850376"/>
    <w:multiLevelType w:val="multilevel"/>
    <w:tmpl w:val="D6C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90782B"/>
    <w:multiLevelType w:val="hybridMultilevel"/>
    <w:tmpl w:val="C0843380"/>
    <w:lvl w:ilvl="0" w:tplc="A7F04AE4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45727C0B"/>
    <w:multiLevelType w:val="multilevel"/>
    <w:tmpl w:val="F32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78565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5977E42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6905354"/>
    <w:multiLevelType w:val="hybridMultilevel"/>
    <w:tmpl w:val="70C80FCA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5" w15:restartNumberingAfterBreak="0">
    <w:nsid w:val="46A74112"/>
    <w:multiLevelType w:val="multilevel"/>
    <w:tmpl w:val="D744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6E20DC1"/>
    <w:multiLevelType w:val="hybridMultilevel"/>
    <w:tmpl w:val="AA34107C"/>
    <w:lvl w:ilvl="0" w:tplc="CF685700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482628D8"/>
    <w:multiLevelType w:val="multilevel"/>
    <w:tmpl w:val="4204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756638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90C07D2"/>
    <w:multiLevelType w:val="multilevel"/>
    <w:tmpl w:val="F2CC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395A22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9690378"/>
    <w:multiLevelType w:val="multilevel"/>
    <w:tmpl w:val="657E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2C4F86"/>
    <w:multiLevelType w:val="hybridMultilevel"/>
    <w:tmpl w:val="4F5A9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C23F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ACD6BEC"/>
    <w:multiLevelType w:val="multilevel"/>
    <w:tmpl w:val="1F4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E74635"/>
    <w:multiLevelType w:val="multilevel"/>
    <w:tmpl w:val="B06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B652409"/>
    <w:multiLevelType w:val="multilevel"/>
    <w:tmpl w:val="2EE6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4D7804"/>
    <w:multiLevelType w:val="hybridMultilevel"/>
    <w:tmpl w:val="23000B34"/>
    <w:lvl w:ilvl="0" w:tplc="FAF40F14">
      <w:start w:val="1"/>
      <w:numFmt w:val="decimal"/>
      <w:lvlText w:val="11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7" w15:restartNumberingAfterBreak="0">
    <w:nsid w:val="4CBA3681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D7967CC"/>
    <w:multiLevelType w:val="multilevel"/>
    <w:tmpl w:val="B99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D949CF"/>
    <w:multiLevelType w:val="multilevel"/>
    <w:tmpl w:val="B0D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E4651F"/>
    <w:multiLevelType w:val="multilevel"/>
    <w:tmpl w:val="D4BA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E392909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F4B48E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1061056"/>
    <w:multiLevelType w:val="hybridMultilevel"/>
    <w:tmpl w:val="DA7E9AD0"/>
    <w:lvl w:ilvl="0" w:tplc="99C0F60E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510C7D4D"/>
    <w:multiLevelType w:val="multilevel"/>
    <w:tmpl w:val="7B7C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4760B4C"/>
    <w:multiLevelType w:val="multilevel"/>
    <w:tmpl w:val="0E3C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CB4067"/>
    <w:multiLevelType w:val="multilevel"/>
    <w:tmpl w:val="FA1E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027BB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84106A5"/>
    <w:multiLevelType w:val="multilevel"/>
    <w:tmpl w:val="40DA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782E50"/>
    <w:multiLevelType w:val="multilevel"/>
    <w:tmpl w:val="F09A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AD277E"/>
    <w:multiLevelType w:val="multilevel"/>
    <w:tmpl w:val="734A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DA6A83"/>
    <w:multiLevelType w:val="hybridMultilevel"/>
    <w:tmpl w:val="21DA17F6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2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594214B0"/>
    <w:multiLevelType w:val="multilevel"/>
    <w:tmpl w:val="9058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9DF7F74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B261275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B2B39E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B657647"/>
    <w:multiLevelType w:val="hybridMultilevel"/>
    <w:tmpl w:val="47FE2A38"/>
    <w:lvl w:ilvl="0" w:tplc="58ECA9F6">
      <w:start w:val="1"/>
      <w:numFmt w:val="decimal"/>
      <w:lvlText w:val="1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8" w15:restartNumberingAfterBreak="0">
    <w:nsid w:val="5B8A75F9"/>
    <w:multiLevelType w:val="multilevel"/>
    <w:tmpl w:val="69D8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F33FC4"/>
    <w:multiLevelType w:val="multilevel"/>
    <w:tmpl w:val="A408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C48732B"/>
    <w:multiLevelType w:val="multilevel"/>
    <w:tmpl w:val="348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CA26B13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CFB4451"/>
    <w:multiLevelType w:val="multilevel"/>
    <w:tmpl w:val="5552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EE6617F"/>
    <w:multiLevelType w:val="hybridMultilevel"/>
    <w:tmpl w:val="43268F00"/>
    <w:lvl w:ilvl="0" w:tplc="C7907D98">
      <w:start w:val="1"/>
      <w:numFmt w:val="decimal"/>
      <w:lvlText w:val="7.%1."/>
      <w:lvlJc w:val="left"/>
      <w:pPr>
        <w:ind w:left="72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5F0F7C95"/>
    <w:multiLevelType w:val="multilevel"/>
    <w:tmpl w:val="8328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0C9547F"/>
    <w:multiLevelType w:val="hybridMultilevel"/>
    <w:tmpl w:val="C2189932"/>
    <w:lvl w:ilvl="0" w:tplc="6602E11A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60DB73C3"/>
    <w:multiLevelType w:val="hybridMultilevel"/>
    <w:tmpl w:val="AC5A9BB0"/>
    <w:lvl w:ilvl="0" w:tplc="566E0D9C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61D202D1"/>
    <w:multiLevelType w:val="multilevel"/>
    <w:tmpl w:val="74FA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F653B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24078EE"/>
    <w:multiLevelType w:val="multilevel"/>
    <w:tmpl w:val="DE4C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24D5E62"/>
    <w:multiLevelType w:val="multilevel"/>
    <w:tmpl w:val="237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131ACF"/>
    <w:multiLevelType w:val="hybridMultilevel"/>
    <w:tmpl w:val="876E2F84"/>
    <w:lvl w:ilvl="0" w:tplc="38AEB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513510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5D7482F"/>
    <w:multiLevelType w:val="multilevel"/>
    <w:tmpl w:val="CAB8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6C615A8"/>
    <w:multiLevelType w:val="multilevel"/>
    <w:tmpl w:val="031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381777"/>
    <w:multiLevelType w:val="multilevel"/>
    <w:tmpl w:val="C1AA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74F03CA"/>
    <w:multiLevelType w:val="multilevel"/>
    <w:tmpl w:val="3B58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931488A"/>
    <w:multiLevelType w:val="multilevel"/>
    <w:tmpl w:val="24D0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941278F"/>
    <w:multiLevelType w:val="multilevel"/>
    <w:tmpl w:val="C768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2A69F6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6B5E3E20"/>
    <w:multiLevelType w:val="hybridMultilevel"/>
    <w:tmpl w:val="172091B8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1" w15:restartNumberingAfterBreak="0">
    <w:nsid w:val="6C8B68D1"/>
    <w:multiLevelType w:val="hybridMultilevel"/>
    <w:tmpl w:val="C08A2506"/>
    <w:lvl w:ilvl="0" w:tplc="FA9260B4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6DD026C5"/>
    <w:multiLevelType w:val="hybridMultilevel"/>
    <w:tmpl w:val="D8CECE42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3" w15:restartNumberingAfterBreak="0">
    <w:nsid w:val="6EBB3F3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F015A3B"/>
    <w:multiLevelType w:val="multilevel"/>
    <w:tmpl w:val="70E8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F985F9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0345DE0"/>
    <w:multiLevelType w:val="hybridMultilevel"/>
    <w:tmpl w:val="A9B8ACD8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7" w15:restartNumberingAfterBreak="0">
    <w:nsid w:val="71120986"/>
    <w:multiLevelType w:val="multilevel"/>
    <w:tmpl w:val="FB0C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143639E"/>
    <w:multiLevelType w:val="multilevel"/>
    <w:tmpl w:val="D736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3400CD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3CE0767"/>
    <w:multiLevelType w:val="multilevel"/>
    <w:tmpl w:val="793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41E03FE"/>
    <w:multiLevelType w:val="multilevel"/>
    <w:tmpl w:val="CF76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45F2941"/>
    <w:multiLevelType w:val="multilevel"/>
    <w:tmpl w:val="965E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49B2DA6"/>
    <w:multiLevelType w:val="multilevel"/>
    <w:tmpl w:val="255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4E672D3"/>
    <w:multiLevelType w:val="hybridMultilevel"/>
    <w:tmpl w:val="A850AD6A"/>
    <w:lvl w:ilvl="0" w:tplc="91F04F6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753C4515"/>
    <w:multiLevelType w:val="hybridMultilevel"/>
    <w:tmpl w:val="E0F0F4C6"/>
    <w:lvl w:ilvl="0" w:tplc="924CCFA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5587986"/>
    <w:multiLevelType w:val="hybridMultilevel"/>
    <w:tmpl w:val="76C02FBA"/>
    <w:lvl w:ilvl="0" w:tplc="D9AAF3D2">
      <w:start w:val="1"/>
      <w:numFmt w:val="decimal"/>
      <w:lvlText w:val="5.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7" w15:restartNumberingAfterBreak="0">
    <w:nsid w:val="75C14307"/>
    <w:multiLevelType w:val="multilevel"/>
    <w:tmpl w:val="609E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FB5FC8"/>
    <w:multiLevelType w:val="hybridMultilevel"/>
    <w:tmpl w:val="48706376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9" w15:restartNumberingAfterBreak="0">
    <w:nsid w:val="775F5002"/>
    <w:multiLevelType w:val="hybridMultilevel"/>
    <w:tmpl w:val="34703168"/>
    <w:lvl w:ilvl="0" w:tplc="FFFFFFFF">
      <w:start w:val="1"/>
      <w:numFmt w:val="bullet"/>
      <w:lvlText w:val=""/>
      <w:lvlJc w:val="left"/>
      <w:pPr>
        <w:ind w:left="1077" w:hanging="360"/>
      </w:pPr>
      <w:rPr>
        <w:rFonts w:ascii="Symbol" w:hAnsi="Symbol" w:hint="default"/>
        <w:color w:val="FFFFFF" w:themeColor="background1"/>
      </w:rPr>
    </w:lvl>
    <w:lvl w:ilvl="1" w:tplc="E4CE6C6E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0" w15:restartNumberingAfterBreak="0">
    <w:nsid w:val="790B6E87"/>
    <w:multiLevelType w:val="multilevel"/>
    <w:tmpl w:val="1C9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96333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A0C6903"/>
    <w:multiLevelType w:val="hybridMultilevel"/>
    <w:tmpl w:val="B4B62FBE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3" w15:restartNumberingAfterBreak="0">
    <w:nsid w:val="7A51510C"/>
    <w:multiLevelType w:val="multilevel"/>
    <w:tmpl w:val="03F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B5002EF"/>
    <w:multiLevelType w:val="multilevel"/>
    <w:tmpl w:val="512E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BDA3C90"/>
    <w:multiLevelType w:val="multilevel"/>
    <w:tmpl w:val="4D84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DD80D05"/>
    <w:multiLevelType w:val="multilevel"/>
    <w:tmpl w:val="8328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E88793E"/>
    <w:multiLevelType w:val="multilevel"/>
    <w:tmpl w:val="08A8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960D22"/>
    <w:multiLevelType w:val="multilevel"/>
    <w:tmpl w:val="E1F6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7F540F9E"/>
    <w:multiLevelType w:val="multilevel"/>
    <w:tmpl w:val="9074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897403"/>
    <w:multiLevelType w:val="hybridMultilevel"/>
    <w:tmpl w:val="96467CD0"/>
    <w:lvl w:ilvl="0" w:tplc="D4B491C6">
      <w:start w:val="1"/>
      <w:numFmt w:val="bullet"/>
      <w:lvlText w:val=""/>
      <w:lvlJc w:val="left"/>
      <w:pPr>
        <w:ind w:left="1077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1" w15:restartNumberingAfterBreak="0">
    <w:nsid w:val="7FF102DA"/>
    <w:multiLevelType w:val="multilevel"/>
    <w:tmpl w:val="597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0806067">
    <w:abstractNumId w:val="42"/>
  </w:num>
  <w:num w:numId="2" w16cid:durableId="1382941373">
    <w:abstractNumId w:val="93"/>
  </w:num>
  <w:num w:numId="3" w16cid:durableId="1982688472">
    <w:abstractNumId w:val="142"/>
  </w:num>
  <w:num w:numId="4" w16cid:durableId="1893611530">
    <w:abstractNumId w:val="22"/>
  </w:num>
  <w:num w:numId="5" w16cid:durableId="255598664">
    <w:abstractNumId w:val="122"/>
  </w:num>
  <w:num w:numId="6" w16cid:durableId="1278217894">
    <w:abstractNumId w:val="169"/>
  </w:num>
  <w:num w:numId="7" w16cid:durableId="846671500">
    <w:abstractNumId w:val="38"/>
  </w:num>
  <w:num w:numId="8" w16cid:durableId="2024238275">
    <w:abstractNumId w:val="174"/>
  </w:num>
  <w:num w:numId="9" w16cid:durableId="2083678616">
    <w:abstractNumId w:val="124"/>
  </w:num>
  <w:num w:numId="10" w16cid:durableId="740518627">
    <w:abstractNumId w:val="99"/>
  </w:num>
  <w:num w:numId="11" w16cid:durableId="703332632">
    <w:abstractNumId w:val="159"/>
  </w:num>
  <w:num w:numId="12" w16cid:durableId="404765600">
    <w:abstractNumId w:val="77"/>
  </w:num>
  <w:num w:numId="13" w16cid:durableId="300307574">
    <w:abstractNumId w:val="59"/>
  </w:num>
  <w:num w:numId="14" w16cid:durableId="818153200">
    <w:abstractNumId w:val="201"/>
  </w:num>
  <w:num w:numId="15" w16cid:durableId="1259291688">
    <w:abstractNumId w:val="149"/>
  </w:num>
  <w:num w:numId="16" w16cid:durableId="274097989">
    <w:abstractNumId w:val="183"/>
  </w:num>
  <w:num w:numId="17" w16cid:durableId="1386249619">
    <w:abstractNumId w:val="8"/>
  </w:num>
  <w:num w:numId="18" w16cid:durableId="1705208627">
    <w:abstractNumId w:val="95"/>
  </w:num>
  <w:num w:numId="19" w16cid:durableId="1614051158">
    <w:abstractNumId w:val="115"/>
  </w:num>
  <w:num w:numId="20" w16cid:durableId="1319310446">
    <w:abstractNumId w:val="78"/>
  </w:num>
  <w:num w:numId="21" w16cid:durableId="651914107">
    <w:abstractNumId w:val="29"/>
  </w:num>
  <w:num w:numId="22" w16cid:durableId="817453534">
    <w:abstractNumId w:val="76"/>
  </w:num>
  <w:num w:numId="23" w16cid:durableId="652416147">
    <w:abstractNumId w:val="152"/>
  </w:num>
  <w:num w:numId="24" w16cid:durableId="14307061">
    <w:abstractNumId w:val="80"/>
  </w:num>
  <w:num w:numId="25" w16cid:durableId="1260680925">
    <w:abstractNumId w:val="130"/>
  </w:num>
  <w:num w:numId="26" w16cid:durableId="1032271171">
    <w:abstractNumId w:val="67"/>
  </w:num>
  <w:num w:numId="27" w16cid:durableId="240995195">
    <w:abstractNumId w:val="30"/>
  </w:num>
  <w:num w:numId="28" w16cid:durableId="539173388">
    <w:abstractNumId w:val="175"/>
  </w:num>
  <w:num w:numId="29" w16cid:durableId="659308996">
    <w:abstractNumId w:val="157"/>
  </w:num>
  <w:num w:numId="30" w16cid:durableId="527791580">
    <w:abstractNumId w:val="96"/>
  </w:num>
  <w:num w:numId="31" w16cid:durableId="1022124547">
    <w:abstractNumId w:val="100"/>
  </w:num>
  <w:num w:numId="32" w16cid:durableId="965627480">
    <w:abstractNumId w:val="140"/>
  </w:num>
  <w:num w:numId="33" w16cid:durableId="732002106">
    <w:abstractNumId w:val="85"/>
  </w:num>
  <w:num w:numId="34" w16cid:durableId="1681393717">
    <w:abstractNumId w:val="2"/>
  </w:num>
  <w:num w:numId="35" w16cid:durableId="994068474">
    <w:abstractNumId w:val="21"/>
  </w:num>
  <w:num w:numId="36" w16cid:durableId="613637046">
    <w:abstractNumId w:val="52"/>
  </w:num>
  <w:num w:numId="37" w16cid:durableId="769131162">
    <w:abstractNumId w:val="27"/>
  </w:num>
  <w:num w:numId="38" w16cid:durableId="1790195662">
    <w:abstractNumId w:val="14"/>
  </w:num>
  <w:num w:numId="39" w16cid:durableId="806433137">
    <w:abstractNumId w:val="25"/>
  </w:num>
  <w:num w:numId="40" w16cid:durableId="1126852105">
    <w:abstractNumId w:val="106"/>
  </w:num>
  <w:num w:numId="41" w16cid:durableId="383911277">
    <w:abstractNumId w:val="120"/>
  </w:num>
  <w:num w:numId="42" w16cid:durableId="622227712">
    <w:abstractNumId w:val="173"/>
  </w:num>
  <w:num w:numId="43" w16cid:durableId="142432757">
    <w:abstractNumId w:val="87"/>
  </w:num>
  <w:num w:numId="44" w16cid:durableId="1720474407">
    <w:abstractNumId w:val="86"/>
  </w:num>
  <w:num w:numId="45" w16cid:durableId="371000275">
    <w:abstractNumId w:val="162"/>
  </w:num>
  <w:num w:numId="46" w16cid:durableId="681319726">
    <w:abstractNumId w:val="82"/>
  </w:num>
  <w:num w:numId="47" w16cid:durableId="1402828966">
    <w:abstractNumId w:val="146"/>
  </w:num>
  <w:num w:numId="48" w16cid:durableId="22444495">
    <w:abstractNumId w:val="112"/>
  </w:num>
  <w:num w:numId="49" w16cid:durableId="1847936579">
    <w:abstractNumId w:val="113"/>
  </w:num>
  <w:num w:numId="50" w16cid:durableId="1967813200">
    <w:abstractNumId w:val="68"/>
  </w:num>
  <w:num w:numId="51" w16cid:durableId="1975479258">
    <w:abstractNumId w:val="151"/>
  </w:num>
  <w:num w:numId="52" w16cid:durableId="570235982">
    <w:abstractNumId w:val="6"/>
  </w:num>
  <w:num w:numId="53" w16cid:durableId="441921731">
    <w:abstractNumId w:val="193"/>
  </w:num>
  <w:num w:numId="54" w16cid:durableId="333920325">
    <w:abstractNumId w:val="191"/>
  </w:num>
  <w:num w:numId="55" w16cid:durableId="1902255765">
    <w:abstractNumId w:val="158"/>
  </w:num>
  <w:num w:numId="56" w16cid:durableId="2057846654">
    <w:abstractNumId w:val="32"/>
  </w:num>
  <w:num w:numId="57" w16cid:durableId="2120099662">
    <w:abstractNumId w:val="63"/>
  </w:num>
  <w:num w:numId="58" w16cid:durableId="311371011">
    <w:abstractNumId w:val="81"/>
  </w:num>
  <w:num w:numId="59" w16cid:durableId="832793677">
    <w:abstractNumId w:val="28"/>
  </w:num>
  <w:num w:numId="60" w16cid:durableId="173495775">
    <w:abstractNumId w:val="54"/>
  </w:num>
  <w:num w:numId="61" w16cid:durableId="459767595">
    <w:abstractNumId w:val="36"/>
  </w:num>
  <w:num w:numId="62" w16cid:durableId="338429986">
    <w:abstractNumId w:val="182"/>
  </w:num>
  <w:num w:numId="63" w16cid:durableId="1971932101">
    <w:abstractNumId w:val="70"/>
  </w:num>
  <w:num w:numId="64" w16cid:durableId="689374818">
    <w:abstractNumId w:val="48"/>
  </w:num>
  <w:num w:numId="65" w16cid:durableId="1476602084">
    <w:abstractNumId w:val="1"/>
  </w:num>
  <w:num w:numId="66" w16cid:durableId="1832139671">
    <w:abstractNumId w:val="150"/>
  </w:num>
  <w:num w:numId="67" w16cid:durableId="737020853">
    <w:abstractNumId w:val="160"/>
  </w:num>
  <w:num w:numId="68" w16cid:durableId="680743650">
    <w:abstractNumId w:val="143"/>
  </w:num>
  <w:num w:numId="69" w16cid:durableId="498547413">
    <w:abstractNumId w:val="187"/>
  </w:num>
  <w:num w:numId="70" w16cid:durableId="1443498785">
    <w:abstractNumId w:val="123"/>
  </w:num>
  <w:num w:numId="71" w16cid:durableId="955212494">
    <w:abstractNumId w:val="88"/>
  </w:num>
  <w:num w:numId="72" w16cid:durableId="1872956220">
    <w:abstractNumId w:val="121"/>
  </w:num>
  <w:num w:numId="73" w16cid:durableId="1024599359">
    <w:abstractNumId w:val="94"/>
  </w:num>
  <w:num w:numId="74" w16cid:durableId="208493484">
    <w:abstractNumId w:val="79"/>
  </w:num>
  <w:num w:numId="75" w16cid:durableId="940181729">
    <w:abstractNumId w:val="137"/>
  </w:num>
  <w:num w:numId="76" w16cid:durableId="375587236">
    <w:abstractNumId w:val="37"/>
  </w:num>
  <w:num w:numId="77" w16cid:durableId="1670866675">
    <w:abstractNumId w:val="107"/>
  </w:num>
  <w:num w:numId="78" w16cid:durableId="944121646">
    <w:abstractNumId w:val="132"/>
  </w:num>
  <w:num w:numId="79" w16cid:durableId="1124691929">
    <w:abstractNumId w:val="43"/>
  </w:num>
  <w:num w:numId="80" w16cid:durableId="1819959287">
    <w:abstractNumId w:val="131"/>
  </w:num>
  <w:num w:numId="81" w16cid:durableId="2066833738">
    <w:abstractNumId w:val="65"/>
  </w:num>
  <w:num w:numId="82" w16cid:durableId="1109541799">
    <w:abstractNumId w:val="39"/>
  </w:num>
  <w:num w:numId="83" w16cid:durableId="1371295314">
    <w:abstractNumId w:val="144"/>
  </w:num>
  <w:num w:numId="84" w16cid:durableId="1325470583">
    <w:abstractNumId w:val="3"/>
  </w:num>
  <w:num w:numId="85" w16cid:durableId="151992655">
    <w:abstractNumId w:val="118"/>
  </w:num>
  <w:num w:numId="86" w16cid:durableId="495152167">
    <w:abstractNumId w:val="145"/>
  </w:num>
  <w:num w:numId="87" w16cid:durableId="1807772995">
    <w:abstractNumId w:val="179"/>
  </w:num>
  <w:num w:numId="88" w16cid:durableId="1880048822">
    <w:abstractNumId w:val="127"/>
  </w:num>
  <w:num w:numId="89" w16cid:durableId="93864518">
    <w:abstractNumId w:val="105"/>
  </w:num>
  <w:num w:numId="90" w16cid:durableId="136994982">
    <w:abstractNumId w:val="12"/>
  </w:num>
  <w:num w:numId="91" w16cid:durableId="277104617">
    <w:abstractNumId w:val="10"/>
  </w:num>
  <w:num w:numId="92" w16cid:durableId="1689137938">
    <w:abstractNumId w:val="192"/>
  </w:num>
  <w:num w:numId="93" w16cid:durableId="1168792209">
    <w:abstractNumId w:val="101"/>
  </w:num>
  <w:num w:numId="94" w16cid:durableId="1630740538">
    <w:abstractNumId w:val="58"/>
  </w:num>
  <w:num w:numId="95" w16cid:durableId="885802687">
    <w:abstractNumId w:val="104"/>
  </w:num>
  <w:num w:numId="96" w16cid:durableId="1884513465">
    <w:abstractNumId w:val="147"/>
  </w:num>
  <w:num w:numId="97" w16cid:durableId="1711953168">
    <w:abstractNumId w:val="166"/>
  </w:num>
  <w:num w:numId="98" w16cid:durableId="573048241">
    <w:abstractNumId w:val="128"/>
  </w:num>
  <w:num w:numId="99" w16cid:durableId="432165540">
    <w:abstractNumId w:val="73"/>
  </w:num>
  <w:num w:numId="100" w16cid:durableId="1705709518">
    <w:abstractNumId w:val="51"/>
  </w:num>
  <w:num w:numId="101" w16cid:durableId="1845633553">
    <w:abstractNumId w:val="194"/>
  </w:num>
  <w:num w:numId="102" w16cid:durableId="874579848">
    <w:abstractNumId w:val="60"/>
  </w:num>
  <w:num w:numId="103" w16cid:durableId="1287854646">
    <w:abstractNumId w:val="62"/>
  </w:num>
  <w:num w:numId="104" w16cid:durableId="425007645">
    <w:abstractNumId w:val="148"/>
  </w:num>
  <w:num w:numId="105" w16cid:durableId="1586454508">
    <w:abstractNumId w:val="13"/>
  </w:num>
  <w:num w:numId="106" w16cid:durableId="679046063">
    <w:abstractNumId w:val="171"/>
  </w:num>
  <w:num w:numId="107" w16cid:durableId="164176490">
    <w:abstractNumId w:val="17"/>
  </w:num>
  <w:num w:numId="108" w16cid:durableId="1831628401">
    <w:abstractNumId w:val="11"/>
  </w:num>
  <w:num w:numId="109" w16cid:durableId="817190586">
    <w:abstractNumId w:val="84"/>
  </w:num>
  <w:num w:numId="110" w16cid:durableId="1179537241">
    <w:abstractNumId w:val="165"/>
  </w:num>
  <w:num w:numId="111" w16cid:durableId="841356930">
    <w:abstractNumId w:val="103"/>
  </w:num>
  <w:num w:numId="112" w16cid:durableId="1021904070">
    <w:abstractNumId w:val="98"/>
  </w:num>
  <w:num w:numId="113" w16cid:durableId="1221479937">
    <w:abstractNumId w:val="111"/>
  </w:num>
  <w:num w:numId="114" w16cid:durableId="1783912113">
    <w:abstractNumId w:val="135"/>
  </w:num>
  <w:num w:numId="115" w16cid:durableId="439758690">
    <w:abstractNumId w:val="31"/>
  </w:num>
  <w:num w:numId="116" w16cid:durableId="9337634">
    <w:abstractNumId w:val="33"/>
  </w:num>
  <w:num w:numId="117" w16cid:durableId="926041903">
    <w:abstractNumId w:val="69"/>
  </w:num>
  <w:num w:numId="118" w16cid:durableId="2122995278">
    <w:abstractNumId w:val="74"/>
  </w:num>
  <w:num w:numId="119" w16cid:durableId="125926920">
    <w:abstractNumId w:val="50"/>
  </w:num>
  <w:num w:numId="120" w16cid:durableId="150953883">
    <w:abstractNumId w:val="125"/>
  </w:num>
  <w:num w:numId="121" w16cid:durableId="243799782">
    <w:abstractNumId w:val="41"/>
  </w:num>
  <w:num w:numId="122" w16cid:durableId="1638143723">
    <w:abstractNumId w:val="186"/>
  </w:num>
  <w:num w:numId="123" w16cid:durableId="503402555">
    <w:abstractNumId w:val="57"/>
  </w:num>
  <w:num w:numId="124" w16cid:durableId="861895480">
    <w:abstractNumId w:val="176"/>
  </w:num>
  <w:num w:numId="125" w16cid:durableId="14037104">
    <w:abstractNumId w:val="185"/>
  </w:num>
  <w:num w:numId="126" w16cid:durableId="1530410243">
    <w:abstractNumId w:val="7"/>
  </w:num>
  <w:num w:numId="127" w16cid:durableId="297996176">
    <w:abstractNumId w:val="116"/>
  </w:num>
  <w:num w:numId="128" w16cid:durableId="1584683058">
    <w:abstractNumId w:val="92"/>
  </w:num>
  <w:num w:numId="129" w16cid:durableId="1591546196">
    <w:abstractNumId w:val="184"/>
  </w:num>
  <w:num w:numId="130" w16cid:durableId="2040471996">
    <w:abstractNumId w:val="153"/>
  </w:num>
  <w:num w:numId="131" w16cid:durableId="1764641019">
    <w:abstractNumId w:val="35"/>
  </w:num>
  <w:num w:numId="132" w16cid:durableId="2086608959">
    <w:abstractNumId w:val="181"/>
  </w:num>
  <w:num w:numId="133" w16cid:durableId="1725330722">
    <w:abstractNumId w:val="138"/>
  </w:num>
  <w:num w:numId="134" w16cid:durableId="1860391165">
    <w:abstractNumId w:val="163"/>
  </w:num>
  <w:num w:numId="135" w16cid:durableId="22364230">
    <w:abstractNumId w:val="102"/>
  </w:num>
  <w:num w:numId="136" w16cid:durableId="1838156601">
    <w:abstractNumId w:val="199"/>
  </w:num>
  <w:num w:numId="137" w16cid:durableId="1653756599">
    <w:abstractNumId w:val="164"/>
  </w:num>
  <w:num w:numId="138" w16cid:durableId="1362560185">
    <w:abstractNumId w:val="83"/>
  </w:num>
  <w:num w:numId="139" w16cid:durableId="1727952449">
    <w:abstractNumId w:val="97"/>
  </w:num>
  <w:num w:numId="140" w16cid:durableId="1586767914">
    <w:abstractNumId w:val="0"/>
  </w:num>
  <w:num w:numId="141" w16cid:durableId="577907770">
    <w:abstractNumId w:val="161"/>
  </w:num>
  <w:num w:numId="142" w16cid:durableId="905651339">
    <w:abstractNumId w:val="5"/>
  </w:num>
  <w:num w:numId="143" w16cid:durableId="1068456505">
    <w:abstractNumId w:val="61"/>
  </w:num>
  <w:num w:numId="144" w16cid:durableId="1754743383">
    <w:abstractNumId w:val="24"/>
  </w:num>
  <w:num w:numId="145" w16cid:durableId="968634208">
    <w:abstractNumId w:val="196"/>
  </w:num>
  <w:num w:numId="146" w16cid:durableId="856306241">
    <w:abstractNumId w:val="195"/>
  </w:num>
  <w:num w:numId="147" w16cid:durableId="1039207636">
    <w:abstractNumId w:val="45"/>
  </w:num>
  <w:num w:numId="148" w16cid:durableId="1838615908">
    <w:abstractNumId w:val="154"/>
  </w:num>
  <w:num w:numId="149" w16cid:durableId="2011057903">
    <w:abstractNumId w:val="200"/>
  </w:num>
  <w:num w:numId="150" w16cid:durableId="698120027">
    <w:abstractNumId w:val="189"/>
  </w:num>
  <w:num w:numId="151" w16cid:durableId="1872766567">
    <w:abstractNumId w:val="26"/>
  </w:num>
  <w:num w:numId="152" w16cid:durableId="1837111307">
    <w:abstractNumId w:val="198"/>
  </w:num>
  <w:num w:numId="153" w16cid:durableId="1882133313">
    <w:abstractNumId w:val="56"/>
  </w:num>
  <w:num w:numId="154" w16cid:durableId="1961916458">
    <w:abstractNumId w:val="167"/>
  </w:num>
  <w:num w:numId="155" w16cid:durableId="1159344852">
    <w:abstractNumId w:val="72"/>
  </w:num>
  <w:num w:numId="156" w16cid:durableId="1148328097">
    <w:abstractNumId w:val="40"/>
  </w:num>
  <w:num w:numId="157" w16cid:durableId="552891938">
    <w:abstractNumId w:val="114"/>
  </w:num>
  <w:num w:numId="158" w16cid:durableId="1063337655">
    <w:abstractNumId w:val="75"/>
  </w:num>
  <w:num w:numId="159" w16cid:durableId="2065907941">
    <w:abstractNumId w:val="141"/>
  </w:num>
  <w:num w:numId="160" w16cid:durableId="911505830">
    <w:abstractNumId w:val="117"/>
  </w:num>
  <w:num w:numId="161" w16cid:durableId="343477398">
    <w:abstractNumId w:val="71"/>
  </w:num>
  <w:num w:numId="162" w16cid:durableId="1006633501">
    <w:abstractNumId w:val="197"/>
  </w:num>
  <w:num w:numId="163" w16cid:durableId="913196975">
    <w:abstractNumId w:val="90"/>
  </w:num>
  <w:num w:numId="164" w16cid:durableId="1461654714">
    <w:abstractNumId w:val="129"/>
  </w:num>
  <w:num w:numId="165" w16cid:durableId="1066076168">
    <w:abstractNumId w:val="119"/>
  </w:num>
  <w:num w:numId="166" w16cid:durableId="1171067161">
    <w:abstractNumId w:val="136"/>
  </w:num>
  <w:num w:numId="167" w16cid:durableId="146671223">
    <w:abstractNumId w:val="47"/>
  </w:num>
  <w:num w:numId="168" w16cid:durableId="1862277542">
    <w:abstractNumId w:val="109"/>
  </w:num>
  <w:num w:numId="169" w16cid:durableId="1516069857">
    <w:abstractNumId w:val="66"/>
  </w:num>
  <w:num w:numId="170" w16cid:durableId="1573269949">
    <w:abstractNumId w:val="4"/>
  </w:num>
  <w:num w:numId="171" w16cid:durableId="1947612851">
    <w:abstractNumId w:val="168"/>
  </w:num>
  <w:num w:numId="172" w16cid:durableId="718673831">
    <w:abstractNumId w:val="64"/>
  </w:num>
  <w:num w:numId="173" w16cid:durableId="1242178481">
    <w:abstractNumId w:val="55"/>
  </w:num>
  <w:num w:numId="174" w16cid:durableId="191262082">
    <w:abstractNumId w:val="180"/>
  </w:num>
  <w:num w:numId="175" w16cid:durableId="338238828">
    <w:abstractNumId w:val="178"/>
  </w:num>
  <w:num w:numId="176" w16cid:durableId="1196189488">
    <w:abstractNumId w:val="190"/>
  </w:num>
  <w:num w:numId="177" w16cid:durableId="1306811693">
    <w:abstractNumId w:val="177"/>
  </w:num>
  <w:num w:numId="178" w16cid:durableId="854346003">
    <w:abstractNumId w:val="53"/>
  </w:num>
  <w:num w:numId="179" w16cid:durableId="473839673">
    <w:abstractNumId w:val="44"/>
  </w:num>
  <w:num w:numId="180" w16cid:durableId="1050298428">
    <w:abstractNumId w:val="156"/>
  </w:num>
  <w:num w:numId="181" w16cid:durableId="1009917196">
    <w:abstractNumId w:val="16"/>
  </w:num>
  <w:num w:numId="182" w16cid:durableId="2136606396">
    <w:abstractNumId w:val="34"/>
  </w:num>
  <w:num w:numId="183" w16cid:durableId="548956274">
    <w:abstractNumId w:val="49"/>
  </w:num>
  <w:num w:numId="184" w16cid:durableId="1040126466">
    <w:abstractNumId w:val="9"/>
  </w:num>
  <w:num w:numId="185" w16cid:durableId="798107692">
    <w:abstractNumId w:val="170"/>
  </w:num>
  <w:num w:numId="186" w16cid:durableId="568734285">
    <w:abstractNumId w:val="155"/>
  </w:num>
  <w:num w:numId="187" w16cid:durableId="2052995908">
    <w:abstractNumId w:val="172"/>
  </w:num>
  <w:num w:numId="188" w16cid:durableId="113597836">
    <w:abstractNumId w:val="15"/>
  </w:num>
  <w:num w:numId="189" w16cid:durableId="130249133">
    <w:abstractNumId w:val="126"/>
  </w:num>
  <w:num w:numId="190" w16cid:durableId="540702199">
    <w:abstractNumId w:val="133"/>
  </w:num>
  <w:num w:numId="191" w16cid:durableId="1588416825">
    <w:abstractNumId w:val="89"/>
  </w:num>
  <w:num w:numId="192" w16cid:durableId="2029019806">
    <w:abstractNumId w:val="19"/>
  </w:num>
  <w:num w:numId="193" w16cid:durableId="130946565">
    <w:abstractNumId w:val="188"/>
  </w:num>
  <w:num w:numId="194" w16cid:durableId="1416591008">
    <w:abstractNumId w:val="46"/>
  </w:num>
  <w:num w:numId="195" w16cid:durableId="536046839">
    <w:abstractNumId w:val="108"/>
  </w:num>
  <w:num w:numId="196" w16cid:durableId="1348289004">
    <w:abstractNumId w:val="23"/>
  </w:num>
  <w:num w:numId="197" w16cid:durableId="623928151">
    <w:abstractNumId w:val="91"/>
  </w:num>
  <w:num w:numId="198" w16cid:durableId="347610112">
    <w:abstractNumId w:val="134"/>
  </w:num>
  <w:num w:numId="199" w16cid:durableId="960234258">
    <w:abstractNumId w:val="139"/>
  </w:num>
  <w:num w:numId="200" w16cid:durableId="1175876071">
    <w:abstractNumId w:val="18"/>
  </w:num>
  <w:num w:numId="201" w16cid:durableId="1201552028">
    <w:abstractNumId w:val="110"/>
  </w:num>
  <w:num w:numId="202" w16cid:durableId="1993824992">
    <w:abstractNumId w:val="20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2480"/>
    <w:rsid w:val="00003D2F"/>
    <w:rsid w:val="000047CA"/>
    <w:rsid w:val="00010756"/>
    <w:rsid w:val="0002482E"/>
    <w:rsid w:val="00030B69"/>
    <w:rsid w:val="00034B1F"/>
    <w:rsid w:val="00043C57"/>
    <w:rsid w:val="00050324"/>
    <w:rsid w:val="00051E8C"/>
    <w:rsid w:val="000541E9"/>
    <w:rsid w:val="00056E88"/>
    <w:rsid w:val="000635DF"/>
    <w:rsid w:val="0006364D"/>
    <w:rsid w:val="00066CDA"/>
    <w:rsid w:val="000712D1"/>
    <w:rsid w:val="000726EB"/>
    <w:rsid w:val="000735A2"/>
    <w:rsid w:val="000747A0"/>
    <w:rsid w:val="0007585D"/>
    <w:rsid w:val="000764FC"/>
    <w:rsid w:val="00082B6F"/>
    <w:rsid w:val="000838E2"/>
    <w:rsid w:val="00085BE0"/>
    <w:rsid w:val="0009036C"/>
    <w:rsid w:val="00090481"/>
    <w:rsid w:val="00091374"/>
    <w:rsid w:val="00093535"/>
    <w:rsid w:val="00095DD8"/>
    <w:rsid w:val="00096E4E"/>
    <w:rsid w:val="000A0150"/>
    <w:rsid w:val="000A0459"/>
    <w:rsid w:val="000A1478"/>
    <w:rsid w:val="000A4C4B"/>
    <w:rsid w:val="000B094B"/>
    <w:rsid w:val="000B2CC1"/>
    <w:rsid w:val="000C1ED6"/>
    <w:rsid w:val="000C2FDF"/>
    <w:rsid w:val="000D3F66"/>
    <w:rsid w:val="000D54F6"/>
    <w:rsid w:val="000E4826"/>
    <w:rsid w:val="000E63C9"/>
    <w:rsid w:val="000F13EE"/>
    <w:rsid w:val="000F2705"/>
    <w:rsid w:val="00105356"/>
    <w:rsid w:val="00105E25"/>
    <w:rsid w:val="001079FF"/>
    <w:rsid w:val="001100E9"/>
    <w:rsid w:val="001129FE"/>
    <w:rsid w:val="00113423"/>
    <w:rsid w:val="001148DC"/>
    <w:rsid w:val="00115869"/>
    <w:rsid w:val="001166EE"/>
    <w:rsid w:val="0012212D"/>
    <w:rsid w:val="00125114"/>
    <w:rsid w:val="00125B1A"/>
    <w:rsid w:val="001272FE"/>
    <w:rsid w:val="001301EE"/>
    <w:rsid w:val="00130E9D"/>
    <w:rsid w:val="001322FC"/>
    <w:rsid w:val="0013274F"/>
    <w:rsid w:val="00133405"/>
    <w:rsid w:val="001406B9"/>
    <w:rsid w:val="0014201E"/>
    <w:rsid w:val="00144CD5"/>
    <w:rsid w:val="001461BC"/>
    <w:rsid w:val="00147F24"/>
    <w:rsid w:val="00150A6D"/>
    <w:rsid w:val="00153D9E"/>
    <w:rsid w:val="001546FD"/>
    <w:rsid w:val="00156887"/>
    <w:rsid w:val="001610B0"/>
    <w:rsid w:val="001620D4"/>
    <w:rsid w:val="00167167"/>
    <w:rsid w:val="0017020A"/>
    <w:rsid w:val="00173396"/>
    <w:rsid w:val="00185932"/>
    <w:rsid w:val="00185B35"/>
    <w:rsid w:val="001A0E16"/>
    <w:rsid w:val="001A0F85"/>
    <w:rsid w:val="001A4DAD"/>
    <w:rsid w:val="001B373B"/>
    <w:rsid w:val="001B776B"/>
    <w:rsid w:val="001D6532"/>
    <w:rsid w:val="001E7128"/>
    <w:rsid w:val="001F0A35"/>
    <w:rsid w:val="001F1C2A"/>
    <w:rsid w:val="001F2BC8"/>
    <w:rsid w:val="001F2D50"/>
    <w:rsid w:val="001F5F6B"/>
    <w:rsid w:val="001F7FA7"/>
    <w:rsid w:val="002045FF"/>
    <w:rsid w:val="00204B26"/>
    <w:rsid w:val="002068B1"/>
    <w:rsid w:val="00221773"/>
    <w:rsid w:val="00224885"/>
    <w:rsid w:val="00230360"/>
    <w:rsid w:val="00232F13"/>
    <w:rsid w:val="0023411D"/>
    <w:rsid w:val="002358E6"/>
    <w:rsid w:val="00237F66"/>
    <w:rsid w:val="00240F6A"/>
    <w:rsid w:val="00241B30"/>
    <w:rsid w:val="00242468"/>
    <w:rsid w:val="00243115"/>
    <w:rsid w:val="00243EBC"/>
    <w:rsid w:val="00246A35"/>
    <w:rsid w:val="00252B53"/>
    <w:rsid w:val="00254264"/>
    <w:rsid w:val="0025460F"/>
    <w:rsid w:val="002564DD"/>
    <w:rsid w:val="00257BC2"/>
    <w:rsid w:val="0026193F"/>
    <w:rsid w:val="00265957"/>
    <w:rsid w:val="002709FF"/>
    <w:rsid w:val="00284348"/>
    <w:rsid w:val="002867A1"/>
    <w:rsid w:val="00287F87"/>
    <w:rsid w:val="00290ABD"/>
    <w:rsid w:val="00291490"/>
    <w:rsid w:val="002B074E"/>
    <w:rsid w:val="002B2C7D"/>
    <w:rsid w:val="002B5440"/>
    <w:rsid w:val="002B6DC2"/>
    <w:rsid w:val="002B7736"/>
    <w:rsid w:val="002C5662"/>
    <w:rsid w:val="002D6D80"/>
    <w:rsid w:val="002F0AEC"/>
    <w:rsid w:val="002F51F5"/>
    <w:rsid w:val="00305AB6"/>
    <w:rsid w:val="00307A32"/>
    <w:rsid w:val="00310502"/>
    <w:rsid w:val="00312137"/>
    <w:rsid w:val="003176A2"/>
    <w:rsid w:val="003219A8"/>
    <w:rsid w:val="003221E6"/>
    <w:rsid w:val="00327AB1"/>
    <w:rsid w:val="00330359"/>
    <w:rsid w:val="00331157"/>
    <w:rsid w:val="00333F11"/>
    <w:rsid w:val="0033762F"/>
    <w:rsid w:val="00337B77"/>
    <w:rsid w:val="003439CF"/>
    <w:rsid w:val="00344222"/>
    <w:rsid w:val="00344F6E"/>
    <w:rsid w:val="00345837"/>
    <w:rsid w:val="003508C5"/>
    <w:rsid w:val="00351DEC"/>
    <w:rsid w:val="00352735"/>
    <w:rsid w:val="00352BFC"/>
    <w:rsid w:val="0035384A"/>
    <w:rsid w:val="0035409D"/>
    <w:rsid w:val="00355BF9"/>
    <w:rsid w:val="00360494"/>
    <w:rsid w:val="00364E0E"/>
    <w:rsid w:val="003658E9"/>
    <w:rsid w:val="00366C7E"/>
    <w:rsid w:val="00367588"/>
    <w:rsid w:val="0037589E"/>
    <w:rsid w:val="003778A3"/>
    <w:rsid w:val="00380513"/>
    <w:rsid w:val="00384EA3"/>
    <w:rsid w:val="00385242"/>
    <w:rsid w:val="0038545A"/>
    <w:rsid w:val="00390AE6"/>
    <w:rsid w:val="00392DD0"/>
    <w:rsid w:val="00394379"/>
    <w:rsid w:val="003A12F7"/>
    <w:rsid w:val="003A1AD1"/>
    <w:rsid w:val="003A39A1"/>
    <w:rsid w:val="003A574E"/>
    <w:rsid w:val="003B0D1F"/>
    <w:rsid w:val="003B2086"/>
    <w:rsid w:val="003B23EE"/>
    <w:rsid w:val="003B2B8D"/>
    <w:rsid w:val="003B6D27"/>
    <w:rsid w:val="003C2191"/>
    <w:rsid w:val="003C6613"/>
    <w:rsid w:val="003D147D"/>
    <w:rsid w:val="003D3863"/>
    <w:rsid w:val="003E2B36"/>
    <w:rsid w:val="003F2AE8"/>
    <w:rsid w:val="003F5C95"/>
    <w:rsid w:val="003F6629"/>
    <w:rsid w:val="003F780B"/>
    <w:rsid w:val="004070F2"/>
    <w:rsid w:val="004110DE"/>
    <w:rsid w:val="00422400"/>
    <w:rsid w:val="004226CD"/>
    <w:rsid w:val="00423DA0"/>
    <w:rsid w:val="004249F2"/>
    <w:rsid w:val="00426D66"/>
    <w:rsid w:val="004314EB"/>
    <w:rsid w:val="004318B6"/>
    <w:rsid w:val="00432C9A"/>
    <w:rsid w:val="00433F58"/>
    <w:rsid w:val="00434D62"/>
    <w:rsid w:val="00437026"/>
    <w:rsid w:val="0044085A"/>
    <w:rsid w:val="00444CAE"/>
    <w:rsid w:val="00450CAF"/>
    <w:rsid w:val="00453C79"/>
    <w:rsid w:val="00455D89"/>
    <w:rsid w:val="004570B4"/>
    <w:rsid w:val="00457C7D"/>
    <w:rsid w:val="00462890"/>
    <w:rsid w:val="00471121"/>
    <w:rsid w:val="00473596"/>
    <w:rsid w:val="004778D8"/>
    <w:rsid w:val="00484AF1"/>
    <w:rsid w:val="00491E1D"/>
    <w:rsid w:val="0049251D"/>
    <w:rsid w:val="00495DF8"/>
    <w:rsid w:val="004A08E8"/>
    <w:rsid w:val="004B21A5"/>
    <w:rsid w:val="004C0349"/>
    <w:rsid w:val="004C10B6"/>
    <w:rsid w:val="004C5E0E"/>
    <w:rsid w:val="004D29D7"/>
    <w:rsid w:val="004E0906"/>
    <w:rsid w:val="004E1792"/>
    <w:rsid w:val="004E30E7"/>
    <w:rsid w:val="004E5FEE"/>
    <w:rsid w:val="004F04A7"/>
    <w:rsid w:val="004F1967"/>
    <w:rsid w:val="004F7E38"/>
    <w:rsid w:val="005024E5"/>
    <w:rsid w:val="005037F0"/>
    <w:rsid w:val="00510ADA"/>
    <w:rsid w:val="005114FD"/>
    <w:rsid w:val="005144B8"/>
    <w:rsid w:val="00514848"/>
    <w:rsid w:val="00516A86"/>
    <w:rsid w:val="00517929"/>
    <w:rsid w:val="00525323"/>
    <w:rsid w:val="005275F6"/>
    <w:rsid w:val="00530FFC"/>
    <w:rsid w:val="00534BCD"/>
    <w:rsid w:val="0054018E"/>
    <w:rsid w:val="00542054"/>
    <w:rsid w:val="00544F27"/>
    <w:rsid w:val="00553FFF"/>
    <w:rsid w:val="00556D80"/>
    <w:rsid w:val="005615A3"/>
    <w:rsid w:val="00567158"/>
    <w:rsid w:val="005676F4"/>
    <w:rsid w:val="00572102"/>
    <w:rsid w:val="00574C0B"/>
    <w:rsid w:val="005757AF"/>
    <w:rsid w:val="00586370"/>
    <w:rsid w:val="0059468A"/>
    <w:rsid w:val="00594696"/>
    <w:rsid w:val="00594731"/>
    <w:rsid w:val="00597D65"/>
    <w:rsid w:val="005A154D"/>
    <w:rsid w:val="005A6822"/>
    <w:rsid w:val="005B0D4D"/>
    <w:rsid w:val="005B1EDB"/>
    <w:rsid w:val="005B551F"/>
    <w:rsid w:val="005B625B"/>
    <w:rsid w:val="005C571E"/>
    <w:rsid w:val="005D00BE"/>
    <w:rsid w:val="005D3100"/>
    <w:rsid w:val="005D36F0"/>
    <w:rsid w:val="005E41A7"/>
    <w:rsid w:val="005F00B2"/>
    <w:rsid w:val="005F1BB0"/>
    <w:rsid w:val="005F5FE1"/>
    <w:rsid w:val="005F606E"/>
    <w:rsid w:val="005F6272"/>
    <w:rsid w:val="005F77B7"/>
    <w:rsid w:val="00600877"/>
    <w:rsid w:val="0060094C"/>
    <w:rsid w:val="006036AA"/>
    <w:rsid w:val="00611B9E"/>
    <w:rsid w:val="0061700B"/>
    <w:rsid w:val="00623B4C"/>
    <w:rsid w:val="00632613"/>
    <w:rsid w:val="006341AA"/>
    <w:rsid w:val="00636BFE"/>
    <w:rsid w:val="00640F3D"/>
    <w:rsid w:val="00641A39"/>
    <w:rsid w:val="00644F6B"/>
    <w:rsid w:val="00644FC9"/>
    <w:rsid w:val="00645531"/>
    <w:rsid w:val="0064713C"/>
    <w:rsid w:val="0065205D"/>
    <w:rsid w:val="00652763"/>
    <w:rsid w:val="00656C4D"/>
    <w:rsid w:val="006650B5"/>
    <w:rsid w:val="006745B3"/>
    <w:rsid w:val="006750DB"/>
    <w:rsid w:val="0068346C"/>
    <w:rsid w:val="0069200D"/>
    <w:rsid w:val="00692948"/>
    <w:rsid w:val="00695B12"/>
    <w:rsid w:val="006A14D6"/>
    <w:rsid w:val="006A1A49"/>
    <w:rsid w:val="006A76E3"/>
    <w:rsid w:val="006B45B6"/>
    <w:rsid w:val="006B4C1F"/>
    <w:rsid w:val="006C4021"/>
    <w:rsid w:val="006C5E9A"/>
    <w:rsid w:val="006D10E3"/>
    <w:rsid w:val="006E3C42"/>
    <w:rsid w:val="006E5716"/>
    <w:rsid w:val="006F0CF4"/>
    <w:rsid w:val="006F262F"/>
    <w:rsid w:val="006F3F2C"/>
    <w:rsid w:val="006F5C72"/>
    <w:rsid w:val="00703F4C"/>
    <w:rsid w:val="0070527E"/>
    <w:rsid w:val="00705585"/>
    <w:rsid w:val="00707651"/>
    <w:rsid w:val="0071195C"/>
    <w:rsid w:val="00715000"/>
    <w:rsid w:val="00723307"/>
    <w:rsid w:val="007246F1"/>
    <w:rsid w:val="00727CE8"/>
    <w:rsid w:val="007302B3"/>
    <w:rsid w:val="00730733"/>
    <w:rsid w:val="007309A6"/>
    <w:rsid w:val="00730E3A"/>
    <w:rsid w:val="00731217"/>
    <w:rsid w:val="00736AAF"/>
    <w:rsid w:val="007414B7"/>
    <w:rsid w:val="00742301"/>
    <w:rsid w:val="0074416E"/>
    <w:rsid w:val="007446CE"/>
    <w:rsid w:val="00744A08"/>
    <w:rsid w:val="00744D3E"/>
    <w:rsid w:val="0075466E"/>
    <w:rsid w:val="00754A8B"/>
    <w:rsid w:val="007613C4"/>
    <w:rsid w:val="00764F52"/>
    <w:rsid w:val="007659D1"/>
    <w:rsid w:val="00765B2A"/>
    <w:rsid w:val="00772137"/>
    <w:rsid w:val="007739BD"/>
    <w:rsid w:val="00776812"/>
    <w:rsid w:val="00777B38"/>
    <w:rsid w:val="00781FC0"/>
    <w:rsid w:val="00783A34"/>
    <w:rsid w:val="00787505"/>
    <w:rsid w:val="00787BBA"/>
    <w:rsid w:val="00787F89"/>
    <w:rsid w:val="00791D15"/>
    <w:rsid w:val="00793552"/>
    <w:rsid w:val="007977F5"/>
    <w:rsid w:val="00797A89"/>
    <w:rsid w:val="007A4CB6"/>
    <w:rsid w:val="007B29F3"/>
    <w:rsid w:val="007B3269"/>
    <w:rsid w:val="007C1EAD"/>
    <w:rsid w:val="007C2860"/>
    <w:rsid w:val="007C6B52"/>
    <w:rsid w:val="007C7E7F"/>
    <w:rsid w:val="007D0895"/>
    <w:rsid w:val="007D16C5"/>
    <w:rsid w:val="007D1F7C"/>
    <w:rsid w:val="007D42CC"/>
    <w:rsid w:val="007E20EF"/>
    <w:rsid w:val="007E4DCA"/>
    <w:rsid w:val="007E4F5E"/>
    <w:rsid w:val="007E735A"/>
    <w:rsid w:val="007F1525"/>
    <w:rsid w:val="007F3428"/>
    <w:rsid w:val="007F5AEA"/>
    <w:rsid w:val="007F7FAE"/>
    <w:rsid w:val="00800DF5"/>
    <w:rsid w:val="00802E6C"/>
    <w:rsid w:val="008059E1"/>
    <w:rsid w:val="00810CBA"/>
    <w:rsid w:val="008139EF"/>
    <w:rsid w:val="0081408A"/>
    <w:rsid w:val="00815D96"/>
    <w:rsid w:val="00820DD8"/>
    <w:rsid w:val="008217AD"/>
    <w:rsid w:val="00827BC2"/>
    <w:rsid w:val="0083066A"/>
    <w:rsid w:val="00832EC9"/>
    <w:rsid w:val="008352C1"/>
    <w:rsid w:val="0084387E"/>
    <w:rsid w:val="00844ECB"/>
    <w:rsid w:val="008507E4"/>
    <w:rsid w:val="0085390B"/>
    <w:rsid w:val="00856119"/>
    <w:rsid w:val="00860DE7"/>
    <w:rsid w:val="00861917"/>
    <w:rsid w:val="00862FE4"/>
    <w:rsid w:val="0086389A"/>
    <w:rsid w:val="00865016"/>
    <w:rsid w:val="00865E40"/>
    <w:rsid w:val="008673F6"/>
    <w:rsid w:val="0087605E"/>
    <w:rsid w:val="00884406"/>
    <w:rsid w:val="00885506"/>
    <w:rsid w:val="008941AE"/>
    <w:rsid w:val="00896032"/>
    <w:rsid w:val="008A0C74"/>
    <w:rsid w:val="008A32E0"/>
    <w:rsid w:val="008A3D40"/>
    <w:rsid w:val="008A5147"/>
    <w:rsid w:val="008A6C4B"/>
    <w:rsid w:val="008A7595"/>
    <w:rsid w:val="008A7AD4"/>
    <w:rsid w:val="008B1FEE"/>
    <w:rsid w:val="008B36C4"/>
    <w:rsid w:val="008B5B84"/>
    <w:rsid w:val="008B65C8"/>
    <w:rsid w:val="008B75C4"/>
    <w:rsid w:val="008C1EA3"/>
    <w:rsid w:val="008C4391"/>
    <w:rsid w:val="008C4D21"/>
    <w:rsid w:val="008C5381"/>
    <w:rsid w:val="008C6F2B"/>
    <w:rsid w:val="008C73D7"/>
    <w:rsid w:val="008C768C"/>
    <w:rsid w:val="008D03C9"/>
    <w:rsid w:val="008D3E27"/>
    <w:rsid w:val="008D59B2"/>
    <w:rsid w:val="008D740E"/>
    <w:rsid w:val="008E4171"/>
    <w:rsid w:val="008E4F35"/>
    <w:rsid w:val="008E59AE"/>
    <w:rsid w:val="008E5A5C"/>
    <w:rsid w:val="00902178"/>
    <w:rsid w:val="00903501"/>
    <w:rsid w:val="00903C32"/>
    <w:rsid w:val="00903EA7"/>
    <w:rsid w:val="00912A56"/>
    <w:rsid w:val="00915118"/>
    <w:rsid w:val="0091533A"/>
    <w:rsid w:val="00916B16"/>
    <w:rsid w:val="009173B9"/>
    <w:rsid w:val="00921C71"/>
    <w:rsid w:val="0092325A"/>
    <w:rsid w:val="0092494C"/>
    <w:rsid w:val="00924E8F"/>
    <w:rsid w:val="00930F0D"/>
    <w:rsid w:val="009312FD"/>
    <w:rsid w:val="009313D9"/>
    <w:rsid w:val="00932A05"/>
    <w:rsid w:val="0093335D"/>
    <w:rsid w:val="0093493F"/>
    <w:rsid w:val="0093613E"/>
    <w:rsid w:val="0093615A"/>
    <w:rsid w:val="00942A67"/>
    <w:rsid w:val="00943026"/>
    <w:rsid w:val="009475D8"/>
    <w:rsid w:val="009511A9"/>
    <w:rsid w:val="00960768"/>
    <w:rsid w:val="00966B81"/>
    <w:rsid w:val="00972309"/>
    <w:rsid w:val="00975657"/>
    <w:rsid w:val="00975AFC"/>
    <w:rsid w:val="00977F79"/>
    <w:rsid w:val="00980177"/>
    <w:rsid w:val="00983300"/>
    <w:rsid w:val="00983D84"/>
    <w:rsid w:val="00986069"/>
    <w:rsid w:val="00986D72"/>
    <w:rsid w:val="009906F0"/>
    <w:rsid w:val="009A06B7"/>
    <w:rsid w:val="009A3D32"/>
    <w:rsid w:val="009A49E8"/>
    <w:rsid w:val="009A4A88"/>
    <w:rsid w:val="009A6663"/>
    <w:rsid w:val="009B4C86"/>
    <w:rsid w:val="009C0A3E"/>
    <w:rsid w:val="009C2068"/>
    <w:rsid w:val="009C448B"/>
    <w:rsid w:val="009C523B"/>
    <w:rsid w:val="009C5959"/>
    <w:rsid w:val="009C7720"/>
    <w:rsid w:val="009D1E9F"/>
    <w:rsid w:val="009D2C09"/>
    <w:rsid w:val="009D3BC1"/>
    <w:rsid w:val="009D62C9"/>
    <w:rsid w:val="009D6391"/>
    <w:rsid w:val="009E001E"/>
    <w:rsid w:val="009E155F"/>
    <w:rsid w:val="009E15CF"/>
    <w:rsid w:val="009E3770"/>
    <w:rsid w:val="009F2E7F"/>
    <w:rsid w:val="009F4971"/>
    <w:rsid w:val="009F5643"/>
    <w:rsid w:val="00A00090"/>
    <w:rsid w:val="00A00B77"/>
    <w:rsid w:val="00A0511B"/>
    <w:rsid w:val="00A1147B"/>
    <w:rsid w:val="00A153DA"/>
    <w:rsid w:val="00A228E7"/>
    <w:rsid w:val="00A23AFA"/>
    <w:rsid w:val="00A2596F"/>
    <w:rsid w:val="00A308C2"/>
    <w:rsid w:val="00A31127"/>
    <w:rsid w:val="00A31B3E"/>
    <w:rsid w:val="00A32134"/>
    <w:rsid w:val="00A342BC"/>
    <w:rsid w:val="00A34792"/>
    <w:rsid w:val="00A35A29"/>
    <w:rsid w:val="00A532F3"/>
    <w:rsid w:val="00A61B55"/>
    <w:rsid w:val="00A61FEE"/>
    <w:rsid w:val="00A635B8"/>
    <w:rsid w:val="00A63B40"/>
    <w:rsid w:val="00A67FAB"/>
    <w:rsid w:val="00A72D20"/>
    <w:rsid w:val="00A81019"/>
    <w:rsid w:val="00A81F4C"/>
    <w:rsid w:val="00A82126"/>
    <w:rsid w:val="00A82F91"/>
    <w:rsid w:val="00A8489E"/>
    <w:rsid w:val="00A84D65"/>
    <w:rsid w:val="00A93519"/>
    <w:rsid w:val="00A93661"/>
    <w:rsid w:val="00AA01C4"/>
    <w:rsid w:val="00AA56A5"/>
    <w:rsid w:val="00AA746A"/>
    <w:rsid w:val="00AB02A7"/>
    <w:rsid w:val="00AB29DF"/>
    <w:rsid w:val="00AB32D2"/>
    <w:rsid w:val="00AB434D"/>
    <w:rsid w:val="00AB7315"/>
    <w:rsid w:val="00AC1652"/>
    <w:rsid w:val="00AC247F"/>
    <w:rsid w:val="00AC29F3"/>
    <w:rsid w:val="00AC4FFA"/>
    <w:rsid w:val="00AD0AC0"/>
    <w:rsid w:val="00AD6A33"/>
    <w:rsid w:val="00AE3A77"/>
    <w:rsid w:val="00AE3C4E"/>
    <w:rsid w:val="00AE7197"/>
    <w:rsid w:val="00AE74A5"/>
    <w:rsid w:val="00AE7F3D"/>
    <w:rsid w:val="00AF704F"/>
    <w:rsid w:val="00AF7A61"/>
    <w:rsid w:val="00B1190B"/>
    <w:rsid w:val="00B12AA1"/>
    <w:rsid w:val="00B1608B"/>
    <w:rsid w:val="00B178CC"/>
    <w:rsid w:val="00B231E5"/>
    <w:rsid w:val="00B30862"/>
    <w:rsid w:val="00B30B39"/>
    <w:rsid w:val="00B33D73"/>
    <w:rsid w:val="00B40F4B"/>
    <w:rsid w:val="00B429E0"/>
    <w:rsid w:val="00B47A1E"/>
    <w:rsid w:val="00B5142F"/>
    <w:rsid w:val="00B51D55"/>
    <w:rsid w:val="00B54493"/>
    <w:rsid w:val="00B61FBC"/>
    <w:rsid w:val="00B649D0"/>
    <w:rsid w:val="00B6697C"/>
    <w:rsid w:val="00B71DA7"/>
    <w:rsid w:val="00B72EDF"/>
    <w:rsid w:val="00B77577"/>
    <w:rsid w:val="00B801D7"/>
    <w:rsid w:val="00B832A4"/>
    <w:rsid w:val="00B83977"/>
    <w:rsid w:val="00B83D72"/>
    <w:rsid w:val="00B878FF"/>
    <w:rsid w:val="00BA1013"/>
    <w:rsid w:val="00BA4CE3"/>
    <w:rsid w:val="00BC6F97"/>
    <w:rsid w:val="00BD021B"/>
    <w:rsid w:val="00BD05AD"/>
    <w:rsid w:val="00BD0942"/>
    <w:rsid w:val="00BD0D79"/>
    <w:rsid w:val="00BD5941"/>
    <w:rsid w:val="00BD7F3B"/>
    <w:rsid w:val="00BF3671"/>
    <w:rsid w:val="00BF6176"/>
    <w:rsid w:val="00C02B87"/>
    <w:rsid w:val="00C03DC3"/>
    <w:rsid w:val="00C04831"/>
    <w:rsid w:val="00C11991"/>
    <w:rsid w:val="00C171DD"/>
    <w:rsid w:val="00C176BC"/>
    <w:rsid w:val="00C20E57"/>
    <w:rsid w:val="00C23529"/>
    <w:rsid w:val="00C23CC7"/>
    <w:rsid w:val="00C24111"/>
    <w:rsid w:val="00C3244D"/>
    <w:rsid w:val="00C3275D"/>
    <w:rsid w:val="00C36C5F"/>
    <w:rsid w:val="00C4086D"/>
    <w:rsid w:val="00C4177A"/>
    <w:rsid w:val="00C53A0F"/>
    <w:rsid w:val="00C56AFC"/>
    <w:rsid w:val="00C573F8"/>
    <w:rsid w:val="00C57EE7"/>
    <w:rsid w:val="00C60F61"/>
    <w:rsid w:val="00C60FA4"/>
    <w:rsid w:val="00C6168D"/>
    <w:rsid w:val="00C63CEA"/>
    <w:rsid w:val="00C64508"/>
    <w:rsid w:val="00C668C3"/>
    <w:rsid w:val="00C71F8D"/>
    <w:rsid w:val="00C74A97"/>
    <w:rsid w:val="00C7699F"/>
    <w:rsid w:val="00C876F5"/>
    <w:rsid w:val="00C91761"/>
    <w:rsid w:val="00C937B0"/>
    <w:rsid w:val="00C937FE"/>
    <w:rsid w:val="00CA1896"/>
    <w:rsid w:val="00CA23D1"/>
    <w:rsid w:val="00CA475D"/>
    <w:rsid w:val="00CB536C"/>
    <w:rsid w:val="00CB57BC"/>
    <w:rsid w:val="00CB5B28"/>
    <w:rsid w:val="00CB6EE7"/>
    <w:rsid w:val="00CC6752"/>
    <w:rsid w:val="00CD3A5D"/>
    <w:rsid w:val="00CD4151"/>
    <w:rsid w:val="00CE0E23"/>
    <w:rsid w:val="00CE1272"/>
    <w:rsid w:val="00CE31F0"/>
    <w:rsid w:val="00CE65C6"/>
    <w:rsid w:val="00CF506B"/>
    <w:rsid w:val="00CF5371"/>
    <w:rsid w:val="00CF6E29"/>
    <w:rsid w:val="00D00680"/>
    <w:rsid w:val="00D00E8F"/>
    <w:rsid w:val="00D010B3"/>
    <w:rsid w:val="00D02964"/>
    <w:rsid w:val="00D0323A"/>
    <w:rsid w:val="00D04672"/>
    <w:rsid w:val="00D0559F"/>
    <w:rsid w:val="00D05D19"/>
    <w:rsid w:val="00D064B5"/>
    <w:rsid w:val="00D077E9"/>
    <w:rsid w:val="00D12726"/>
    <w:rsid w:val="00D1343C"/>
    <w:rsid w:val="00D1616E"/>
    <w:rsid w:val="00D161D5"/>
    <w:rsid w:val="00D17355"/>
    <w:rsid w:val="00D21042"/>
    <w:rsid w:val="00D23689"/>
    <w:rsid w:val="00D25444"/>
    <w:rsid w:val="00D257BF"/>
    <w:rsid w:val="00D3091E"/>
    <w:rsid w:val="00D34BEF"/>
    <w:rsid w:val="00D35EA3"/>
    <w:rsid w:val="00D42CB7"/>
    <w:rsid w:val="00D43A78"/>
    <w:rsid w:val="00D457EB"/>
    <w:rsid w:val="00D46238"/>
    <w:rsid w:val="00D51CA5"/>
    <w:rsid w:val="00D5413D"/>
    <w:rsid w:val="00D570A9"/>
    <w:rsid w:val="00D57B82"/>
    <w:rsid w:val="00D64F39"/>
    <w:rsid w:val="00D70D02"/>
    <w:rsid w:val="00D71399"/>
    <w:rsid w:val="00D76649"/>
    <w:rsid w:val="00D770C7"/>
    <w:rsid w:val="00D8089A"/>
    <w:rsid w:val="00D84582"/>
    <w:rsid w:val="00D86945"/>
    <w:rsid w:val="00D90290"/>
    <w:rsid w:val="00D90500"/>
    <w:rsid w:val="00D91408"/>
    <w:rsid w:val="00D949BE"/>
    <w:rsid w:val="00DB7116"/>
    <w:rsid w:val="00DC6766"/>
    <w:rsid w:val="00DC6F3D"/>
    <w:rsid w:val="00DC706A"/>
    <w:rsid w:val="00DD152F"/>
    <w:rsid w:val="00DD2701"/>
    <w:rsid w:val="00DD68A7"/>
    <w:rsid w:val="00DE085F"/>
    <w:rsid w:val="00DE1C5C"/>
    <w:rsid w:val="00DE213F"/>
    <w:rsid w:val="00DF027C"/>
    <w:rsid w:val="00DF0DAA"/>
    <w:rsid w:val="00DF5E90"/>
    <w:rsid w:val="00DF7D96"/>
    <w:rsid w:val="00E00A32"/>
    <w:rsid w:val="00E0269B"/>
    <w:rsid w:val="00E04680"/>
    <w:rsid w:val="00E05141"/>
    <w:rsid w:val="00E061D3"/>
    <w:rsid w:val="00E0640B"/>
    <w:rsid w:val="00E14F6C"/>
    <w:rsid w:val="00E15127"/>
    <w:rsid w:val="00E22ACD"/>
    <w:rsid w:val="00E25560"/>
    <w:rsid w:val="00E37209"/>
    <w:rsid w:val="00E42776"/>
    <w:rsid w:val="00E470B7"/>
    <w:rsid w:val="00E620B0"/>
    <w:rsid w:val="00E62476"/>
    <w:rsid w:val="00E63FA5"/>
    <w:rsid w:val="00E66AC6"/>
    <w:rsid w:val="00E702C3"/>
    <w:rsid w:val="00E8085F"/>
    <w:rsid w:val="00E81B40"/>
    <w:rsid w:val="00E873B5"/>
    <w:rsid w:val="00E91D29"/>
    <w:rsid w:val="00E97C28"/>
    <w:rsid w:val="00EA00B5"/>
    <w:rsid w:val="00EB1535"/>
    <w:rsid w:val="00EC3088"/>
    <w:rsid w:val="00EC53E0"/>
    <w:rsid w:val="00ED29BC"/>
    <w:rsid w:val="00ED761C"/>
    <w:rsid w:val="00EE3F37"/>
    <w:rsid w:val="00EE5B68"/>
    <w:rsid w:val="00EE5ECD"/>
    <w:rsid w:val="00EF0DC7"/>
    <w:rsid w:val="00EF21D2"/>
    <w:rsid w:val="00EF555B"/>
    <w:rsid w:val="00F027BB"/>
    <w:rsid w:val="00F027E9"/>
    <w:rsid w:val="00F0307A"/>
    <w:rsid w:val="00F06674"/>
    <w:rsid w:val="00F11DCF"/>
    <w:rsid w:val="00F1380D"/>
    <w:rsid w:val="00F14C3F"/>
    <w:rsid w:val="00F15841"/>
    <w:rsid w:val="00F162EA"/>
    <w:rsid w:val="00F37391"/>
    <w:rsid w:val="00F43862"/>
    <w:rsid w:val="00F46DA1"/>
    <w:rsid w:val="00F47CC9"/>
    <w:rsid w:val="00F52D27"/>
    <w:rsid w:val="00F54B60"/>
    <w:rsid w:val="00F83527"/>
    <w:rsid w:val="00F8365F"/>
    <w:rsid w:val="00F92213"/>
    <w:rsid w:val="00FA024F"/>
    <w:rsid w:val="00FA1B7D"/>
    <w:rsid w:val="00FA2C51"/>
    <w:rsid w:val="00FA64E7"/>
    <w:rsid w:val="00FB62F2"/>
    <w:rsid w:val="00FC0076"/>
    <w:rsid w:val="00FC2B23"/>
    <w:rsid w:val="00FD02B6"/>
    <w:rsid w:val="00FD1D3D"/>
    <w:rsid w:val="00FD1DFF"/>
    <w:rsid w:val="00FD583F"/>
    <w:rsid w:val="00FD670F"/>
    <w:rsid w:val="00FD7488"/>
    <w:rsid w:val="00FE143C"/>
    <w:rsid w:val="00FE5443"/>
    <w:rsid w:val="00FE70BA"/>
    <w:rsid w:val="00FE7D4C"/>
    <w:rsid w:val="00FF1336"/>
    <w:rsid w:val="00FF16B4"/>
    <w:rsid w:val="00FF1D28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867A1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9475D8"/>
    <w:pPr>
      <w:keepNext/>
      <w:shd w:val="solid" w:color="4E91CD" w:fill="FFFFFF" w:themeFill="background1"/>
      <w:ind w:firstLine="179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0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autoRedefine/>
    <w:uiPriority w:val="4"/>
    <w:qFormat/>
    <w:rsid w:val="00C60FA4"/>
    <w:pPr>
      <w:keepNext/>
      <w:outlineLvl w:val="1"/>
    </w:pPr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9475D8"/>
    <w:rPr>
      <w:rFonts w:ascii="Calibri Light" w:eastAsiaTheme="majorEastAsia" w:hAnsi="Calibri Light" w:cstheme="majorBidi"/>
      <w:caps/>
      <w:color w:val="FFFFFF" w:themeColor="background1"/>
      <w:kern w:val="28"/>
      <w:sz w:val="40"/>
      <w:szCs w:val="36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C60FA4"/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090481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delista6concolores-nfasis1">
    <w:name w:val="List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024F75" w:themeColor="accent1"/>
        <w:bottom w:val="single" w:sz="4" w:space="0" w:color="024F7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4F7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7F3428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  <w:style w:type="paragraph" w:customStyle="1" w:styleId="Nota">
    <w:name w:val="Nota"/>
    <w:basedOn w:val="NormalWeb"/>
    <w:rsid w:val="00B83D72"/>
  </w:style>
  <w:style w:type="table" w:styleId="Tabladelista7concolores-nfasis1">
    <w:name w:val="List Table 7 Colorful Accent 1"/>
    <w:basedOn w:val="Tablanormal"/>
    <w:uiPriority w:val="52"/>
    <w:rsid w:val="00641A39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4F7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4F7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4F7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4F7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249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D1616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7B32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6008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hyperlink" Target="https://github.com/dcueli/Mexus/blob/analysis/docs/baseline/02_analysis/es/(VII)%2020260210%20Mexus%20-%20Testing%20Plan%20%26%20strategies%20v1.0.0.pdf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yperlink" Target="https://github.com/dcueli/Mexus/blob/analysis/docs/baseline/02_analysis/es/(VI)%2020260209%20Mexus%20-%20SAD%20(Software%20Architecture%20Document)%20v1.1.0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dcueli/Mexus/blob/analysis/docs/baseline/02_analysis/es/(V)%2020260202%20Mexus%20-%20SRS%20(Software%20Requirements%20Specifications)%20v1.0.0.pdf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dcueli/Mexus/blob/analysis/docs/baseline/02_analysis/es/(VI)%2020260209%20Mexus%20-%20SAD%20(Software%20Architecture%20Document)%20v1.1.0.pdf" TargetMode="External"/><Relationship Id="rId23" Type="http://schemas.openxmlformats.org/officeDocument/2006/relationships/glossaryDocument" Target="glossary/document.xml"/><Relationship Id="rId10" Type="http://schemas.openxmlformats.org/officeDocument/2006/relationships/hyperlink" Target="https://dcueli.com" TargetMode="External"/><Relationship Id="rId19" Type="http://schemas.openxmlformats.org/officeDocument/2006/relationships/hyperlink" Target="https://dcueli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github.com/dcueli/Mexus/blob/analysis/docs/baseline/02_analysis/es/(V)%2020260202%20Mexus%20-%20SRS%20(Software%20Requirements%20Specifications)%20v1.0.0.pdf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A5F7F943E64E838C8CCDD460B20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974F0-4EA9-4C6B-88AE-20386BFED55D}"/>
      </w:docPartPr>
      <w:docPartBody>
        <w:p w:rsidR="00F00D41" w:rsidRDefault="00785827" w:rsidP="00785827">
          <w:pPr>
            <w:pStyle w:val="15A5F7F943E64E838C8CCDD460B2010C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817DA"/>
    <w:rsid w:val="00093535"/>
    <w:rsid w:val="00094305"/>
    <w:rsid w:val="000A3EFC"/>
    <w:rsid w:val="00115480"/>
    <w:rsid w:val="00130F2A"/>
    <w:rsid w:val="00204B26"/>
    <w:rsid w:val="0023140F"/>
    <w:rsid w:val="002C5662"/>
    <w:rsid w:val="003B6919"/>
    <w:rsid w:val="003E428F"/>
    <w:rsid w:val="004010E7"/>
    <w:rsid w:val="00480660"/>
    <w:rsid w:val="0048444B"/>
    <w:rsid w:val="00491E1D"/>
    <w:rsid w:val="005676F4"/>
    <w:rsid w:val="005B625B"/>
    <w:rsid w:val="005E437A"/>
    <w:rsid w:val="00651E5D"/>
    <w:rsid w:val="006B176B"/>
    <w:rsid w:val="006C29BB"/>
    <w:rsid w:val="006E4AAA"/>
    <w:rsid w:val="00785827"/>
    <w:rsid w:val="007C7E7F"/>
    <w:rsid w:val="007E5581"/>
    <w:rsid w:val="00815D96"/>
    <w:rsid w:val="008711EC"/>
    <w:rsid w:val="008B65C8"/>
    <w:rsid w:val="00960C1A"/>
    <w:rsid w:val="009B4D18"/>
    <w:rsid w:val="00A31127"/>
    <w:rsid w:val="00BE7102"/>
    <w:rsid w:val="00C04831"/>
    <w:rsid w:val="00C94860"/>
    <w:rsid w:val="00C974A8"/>
    <w:rsid w:val="00CF6E29"/>
    <w:rsid w:val="00D6343F"/>
    <w:rsid w:val="00D64F39"/>
    <w:rsid w:val="00E62476"/>
    <w:rsid w:val="00EF27E6"/>
    <w:rsid w:val="00F00D41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785827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785827"/>
    <w:rPr>
      <w:caps/>
      <w:color w:val="0E2841" w:themeColor="text2"/>
      <w:spacing w:val="20"/>
      <w:sz w:val="32"/>
      <w:lang w:eastAsia="en-US"/>
    </w:rPr>
  </w:style>
  <w:style w:type="paragraph" w:customStyle="1" w:styleId="15A5F7F943E64E838C8CCDD460B2010C">
    <w:name w:val="15A5F7F943E64E838C8CCDD460B2010C"/>
    <w:rsid w:val="00785827"/>
    <w:pPr>
      <w:spacing w:line="278" w:lineRule="auto"/>
    </w:pPr>
    <w:rPr>
      <w:kern w:val="2"/>
      <w:sz w:val="24"/>
      <w:szCs w:val="24"/>
      <w14:ligatures w14:val="standardContextual"/>
    </w:r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785827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23290</TotalTime>
  <Pages>10</Pages>
  <Words>1567</Words>
  <Characters>9261</Characters>
  <Application>Microsoft Office Word</Application>
  <DocSecurity>0</DocSecurity>
  <Lines>385</Lines>
  <Paragraphs>292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645</cp:revision>
  <cp:lastPrinted>2025-01-27T10:08:00Z</cp:lastPrinted>
  <dcterms:created xsi:type="dcterms:W3CDTF">2024-12-23T16:16:00Z</dcterms:created>
  <dcterms:modified xsi:type="dcterms:W3CDTF">2026-03-06T13:02:00Z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