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J (Julio): </w:t>
      </w:r>
      <w:r w:rsidDel="00000000" w:rsidR="00000000" w:rsidRPr="00000000">
        <w:rPr>
          <w:highlight w:val="white"/>
          <w:rtl w:val="0"/>
        </w:rPr>
        <w:t xml:space="preserve">unidad derivada del Sistema Internacional utilizada para medir energía</w:t>
      </w:r>
    </w:p>
    <w:p w:rsidR="00000000" w:rsidDel="00000000" w:rsidP="00000000" w:rsidRDefault="00000000" w:rsidRPr="00000000" w14:paraId="0000000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Watt (Vatio): </w:t>
      </w:r>
      <w:r w:rsidDel="00000000" w:rsidR="00000000" w:rsidRPr="00000000">
        <w:rPr>
          <w:highlight w:val="white"/>
          <w:rtl w:val="0"/>
        </w:rPr>
        <w:t xml:space="preserve">medida utilizada para representar la potencia eléctrica</w:t>
      </w:r>
    </w:p>
    <w:p w:rsidR="00000000" w:rsidDel="00000000" w:rsidP="00000000" w:rsidRDefault="00000000" w:rsidRPr="00000000" w14:paraId="0000000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Mpixels: Megapíxeles (1024*1024 sería un millón de píxeles)</w:t>
      </w:r>
    </w:p>
    <w:p w:rsidR="00000000" w:rsidDel="00000000" w:rsidP="00000000" w:rsidRDefault="00000000" w:rsidRPr="00000000" w14:paraId="0000000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Consumo en el .csv: Usar columna Time (en segundos), Line 0 (watts socket 1: Intel Xeon E5–2695 processor with 14 cores) y Line 4 (watts socket 2: otro Intel Xeon E5–2695 processor with 14 cores). Line 0 y Line 4 los valores hay que dividirlos entre 1000000000000. </w:t>
      </w:r>
    </w:p>
    <w:p w:rsidR="00000000" w:rsidDel="00000000" w:rsidP="00000000" w:rsidRDefault="00000000" w:rsidRPr="00000000" w14:paraId="0000000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 para medir Rendimiento: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Aceleración o Speedup: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Aceleración o Speedup = Total Time Serie / Total Time Paralelo (CUDA | OpenCL | OpenMP)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 para medir Consumo: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Mpixels/Watt: Mpixels / Total Time (seconds) / Watts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 xml:space="preserve">Mpixels: Pixels in total (ancho*altura de la imagen) / 1024 / 1024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Mpixels/J: Mpixels / Total time (seconds) / J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  <w:t xml:space="preserve">J: Watts * Total Time (seconds)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