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CB8" w:rsidRDefault="00541A80">
      <w:r>
        <w:t>Technologie druku:</w:t>
      </w:r>
    </w:p>
    <w:p w:rsidR="00CF0309" w:rsidRDefault="00CF0309">
      <w:proofErr w:type="spellStart"/>
      <w:r>
        <w:t>Latex</w:t>
      </w:r>
      <w:proofErr w:type="spellEnd"/>
      <w:r>
        <w:t>:</w:t>
      </w:r>
    </w:p>
    <w:p w:rsidR="00541A80" w:rsidRDefault="00541A80">
      <w:r>
        <w:t xml:space="preserve">Druk </w:t>
      </w:r>
      <w:proofErr w:type="spellStart"/>
      <w:r>
        <w:t>latexowy</w:t>
      </w:r>
      <w:proofErr w:type="spellEnd"/>
      <w:r>
        <w:t xml:space="preserve"> to technologia wymyślona i wdrożona przez firmę HP. Charakteryzuje się całkowicie bezwonnym wydrukiem co pozwala na aplikacje wydruków w pomieszczeniach (szkołach, przedszkolach) w ten sam dzień w którym robiony jest wydruk.</w:t>
      </w:r>
    </w:p>
    <w:p w:rsidR="00541A80" w:rsidRDefault="00541A80">
      <w:r>
        <w:t xml:space="preserve">Drukarki </w:t>
      </w:r>
      <w:proofErr w:type="spellStart"/>
      <w:r>
        <w:t>latexowe</w:t>
      </w:r>
      <w:proofErr w:type="spellEnd"/>
      <w:r>
        <w:t xml:space="preserve"> występują do szerokości 3,2 m</w:t>
      </w:r>
      <w:r w:rsidR="006A2BE2">
        <w:t xml:space="preserve"> posiadają 6 kolorów druku </w:t>
      </w:r>
      <w:proofErr w:type="spellStart"/>
      <w:r w:rsidR="006A2BE2">
        <w:t>CMYK+Lc+Lm</w:t>
      </w:r>
      <w:proofErr w:type="spellEnd"/>
      <w:r w:rsidR="006A2BE2">
        <w:t xml:space="preserve"> +</w:t>
      </w:r>
      <w:proofErr w:type="spellStart"/>
      <w:r w:rsidR="006A2BE2">
        <w:t>Otymizer</w:t>
      </w:r>
      <w:proofErr w:type="spellEnd"/>
      <w:r>
        <w:t xml:space="preserve">, jakość wydruku z tych urządzeń jest obecnie najlepsza na rynku – żadna inna technologia produkcyjna w tym formacie nie dorównuje jakością drukarką </w:t>
      </w:r>
      <w:proofErr w:type="spellStart"/>
      <w:r>
        <w:t>latexowym</w:t>
      </w:r>
      <w:proofErr w:type="spellEnd"/>
      <w:r>
        <w:t>.</w:t>
      </w:r>
    </w:p>
    <w:p w:rsidR="006A2BE2" w:rsidRDefault="006A2BE2">
      <w:r>
        <w:t xml:space="preserve">Głowica </w:t>
      </w:r>
      <w:proofErr w:type="spellStart"/>
      <w:r>
        <w:t>optimizera</w:t>
      </w:r>
      <w:proofErr w:type="spellEnd"/>
      <w:r>
        <w:t xml:space="preserve"> jest wysunięta co powoduje że maszyna w pierwszej kolejności drukuje </w:t>
      </w:r>
      <w:proofErr w:type="spellStart"/>
      <w:r>
        <w:t>optimizerem</w:t>
      </w:r>
      <w:proofErr w:type="spellEnd"/>
      <w:r>
        <w:t xml:space="preserve"> a dopiero później resztą kolorów. </w:t>
      </w:r>
      <w:proofErr w:type="spellStart"/>
      <w:r>
        <w:t>Optimizer</w:t>
      </w:r>
      <w:proofErr w:type="spellEnd"/>
      <w:r>
        <w:t xml:space="preserve"> jest bezbarwny, spełnia funkcje podkładu pod resztę kolorów, nie pozwala wylanej farbie na przyrost kropli przez co wydruk jest ostry na krawędziach i nie posiada „ziarna”</w:t>
      </w:r>
    </w:p>
    <w:p w:rsidR="00541A80" w:rsidRDefault="00541A80">
      <w:r>
        <w:t>Zalety:</w:t>
      </w:r>
    </w:p>
    <w:p w:rsidR="00541A80" w:rsidRDefault="00541A80">
      <w:r>
        <w:t xml:space="preserve">- wysoka jakość </w:t>
      </w:r>
    </w:p>
    <w:p w:rsidR="00541A80" w:rsidRDefault="00541A80">
      <w:r>
        <w:t xml:space="preserve">- bardzo trwały wydruk – </w:t>
      </w:r>
      <w:r w:rsidR="00CF0309">
        <w:t xml:space="preserve">5 lat na </w:t>
      </w:r>
      <w:r>
        <w:t>certyfikowanych podłoż</w:t>
      </w:r>
      <w:r w:rsidR="00CF0309">
        <w:t>ach HP</w:t>
      </w:r>
      <w:r>
        <w:t xml:space="preserve"> nawet gdy jest wystawiony na intensywne promienie słoneczne</w:t>
      </w:r>
    </w:p>
    <w:p w:rsidR="00541A80" w:rsidRDefault="00541A80">
      <w:r>
        <w:t>- Brak ziarna na wydrukach</w:t>
      </w:r>
    </w:p>
    <w:p w:rsidR="00541A80" w:rsidRDefault="00541A80">
      <w:r>
        <w:t>- intensywne kolory</w:t>
      </w:r>
    </w:p>
    <w:p w:rsidR="00541A80" w:rsidRDefault="00541A80">
      <w:r>
        <w:t>- wysoka odporność na ścieranie, zarysowania</w:t>
      </w:r>
    </w:p>
    <w:p w:rsidR="006A2BE2" w:rsidRDefault="006A2BE2">
      <w:r>
        <w:t>- bezwonny</w:t>
      </w:r>
    </w:p>
    <w:p w:rsidR="00C275AC" w:rsidRDefault="00C275AC">
      <w:r>
        <w:t xml:space="preserve">Głowice w </w:t>
      </w:r>
      <w:proofErr w:type="spellStart"/>
      <w:r>
        <w:t>latexach</w:t>
      </w:r>
      <w:proofErr w:type="spellEnd"/>
      <w:r>
        <w:t xml:space="preserve"> są skonstruowane bardzo podobnie do drukarek domowych, wymiana głowicy </w:t>
      </w:r>
      <w:r w:rsidR="00C11E23">
        <w:t>nie wymaga wzywania specjalistycznego serwisu, wymienia się je jak w drukarkach domowych.</w:t>
      </w:r>
    </w:p>
    <w:p w:rsidR="00CF0309" w:rsidRDefault="00CF0309" w:rsidP="00CF0309"/>
    <w:p w:rsidR="00CF0309" w:rsidRDefault="00CF0309" w:rsidP="00CF0309">
      <w:pPr>
        <w:rPr>
          <w:b/>
        </w:rPr>
      </w:pPr>
      <w:r w:rsidRPr="00CF0309">
        <w:rPr>
          <w:b/>
        </w:rPr>
        <w:t>UV</w:t>
      </w:r>
      <w:r w:rsidRPr="00CF0309">
        <w:rPr>
          <w:b/>
        </w:rPr>
        <w:t>:</w:t>
      </w:r>
    </w:p>
    <w:p w:rsidR="00CF0309" w:rsidRDefault="00CF0309" w:rsidP="00CF030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Rho 512R Plus / LED wyznacza najwyższy standard w przemysłowym druku cyfrowym </w:t>
      </w:r>
      <w:r>
        <w:rPr>
          <w:sz w:val="23"/>
          <w:szCs w:val="23"/>
        </w:rPr>
        <w:t xml:space="preserve">Dzieje się tak dzięki najnowszej, opracowanej przez firmę </w:t>
      </w:r>
      <w:proofErr w:type="spellStart"/>
      <w:r>
        <w:rPr>
          <w:sz w:val="23"/>
          <w:szCs w:val="23"/>
        </w:rPr>
        <w:t>Durst</w:t>
      </w:r>
      <w:proofErr w:type="spellEnd"/>
      <w:r>
        <w:rPr>
          <w:sz w:val="23"/>
          <w:szCs w:val="23"/>
        </w:rPr>
        <w:t xml:space="preserve"> konstrukcji głowic drukujących o nazwie </w:t>
      </w:r>
      <w:proofErr w:type="spellStart"/>
      <w:r>
        <w:rPr>
          <w:sz w:val="23"/>
          <w:szCs w:val="23"/>
        </w:rPr>
        <w:t>Quadro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Array</w:t>
      </w:r>
      <w:proofErr w:type="spellEnd"/>
      <w:r>
        <w:rPr>
          <w:sz w:val="23"/>
          <w:szCs w:val="23"/>
        </w:rPr>
        <w:t xml:space="preserve"> 12M, które dają możliwość druku 12-picolitrową kroplą. Dzięki temu drukarka jest w stanie drukować z bezkonkurencyjną jakością sięgającą nawet 1200 x 800 DPI i prędkością do 368 m</w:t>
      </w:r>
      <w:r>
        <w:rPr>
          <w:sz w:val="14"/>
          <w:szCs w:val="14"/>
        </w:rPr>
        <w:t xml:space="preserve">2 </w:t>
      </w:r>
      <w:r>
        <w:rPr>
          <w:sz w:val="23"/>
          <w:szCs w:val="23"/>
        </w:rPr>
        <w:t xml:space="preserve">na godzinę. Ponadto Rho 512R Plus / LED zostało zaprojektowane tak, by drukować na bardzo szerokiej gamie podłoży i materiałów z roli. Dzięki opcji </w:t>
      </w:r>
      <w:proofErr w:type="spellStart"/>
      <w:r>
        <w:rPr>
          <w:sz w:val="23"/>
          <w:szCs w:val="23"/>
        </w:rPr>
        <w:t>multi-roll</w:t>
      </w:r>
      <w:proofErr w:type="spellEnd"/>
      <w:r>
        <w:rPr>
          <w:sz w:val="23"/>
          <w:szCs w:val="23"/>
        </w:rPr>
        <w:t xml:space="preserve"> daje również możliwość druku na 2 (2 x 2,5m; 1,60m i 3,20m) lub 3 (3 x 1,6m) rolach materiału równocześnie. Połączenie liniowego napędu magnetycznego, wytworzonej z największą precyzją karetki drukującej, ze wzmocnioną technologią </w:t>
      </w:r>
      <w:proofErr w:type="spellStart"/>
      <w:r>
        <w:rPr>
          <w:sz w:val="23"/>
          <w:szCs w:val="23"/>
        </w:rPr>
        <w:t>Quadro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Array</w:t>
      </w:r>
      <w:proofErr w:type="spellEnd"/>
      <w:r>
        <w:rPr>
          <w:sz w:val="23"/>
          <w:szCs w:val="23"/>
        </w:rPr>
        <w:t xml:space="preserve"> i 32.768 dyszami w głowicach, drukarka utrzymuje bardzo wysoką jakość druku, bez utraty prędkości. Możliwość druku praktycznie bez nadzoru, 24/7 oraz bardzo niskie zużycie tuszu, powoduje, iż Rho 512R Plus / LED jest jednym z najbardziej ekonomicznych urządzeń na rynku. </w:t>
      </w:r>
    </w:p>
    <w:p w:rsidR="00BD0A84" w:rsidRDefault="00CF0309" w:rsidP="00CF03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Obecnie drukarka Rho 512R Plus / LED </w:t>
      </w:r>
      <w:r w:rsidR="00BD0A84">
        <w:rPr>
          <w:sz w:val="23"/>
          <w:szCs w:val="23"/>
        </w:rPr>
        <w:t>jest</w:t>
      </w:r>
      <w:r>
        <w:rPr>
          <w:sz w:val="23"/>
          <w:szCs w:val="23"/>
        </w:rPr>
        <w:t xml:space="preserve"> wyposażona </w:t>
      </w:r>
      <w:r w:rsidR="00BD0A84">
        <w:rPr>
          <w:sz w:val="23"/>
          <w:szCs w:val="23"/>
        </w:rPr>
        <w:t xml:space="preserve">w </w:t>
      </w:r>
      <w:r>
        <w:rPr>
          <w:sz w:val="23"/>
          <w:szCs w:val="23"/>
        </w:rPr>
        <w:t>nowy, innowacyjny system utrwalania tuszu lampami UV LED, współdziałający z nowymi, specjalnymi tuszami dla lamp UV LED.</w:t>
      </w:r>
    </w:p>
    <w:p w:rsidR="00CF0309" w:rsidRDefault="00CF0309" w:rsidP="00CF030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CF0309" w:rsidRDefault="00CF0309" w:rsidP="00CF030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Technologia Zmiennej kropli (</w:t>
      </w:r>
      <w:proofErr w:type="spellStart"/>
      <w:r>
        <w:rPr>
          <w:b/>
          <w:bCs/>
          <w:sz w:val="23"/>
          <w:szCs w:val="23"/>
        </w:rPr>
        <w:t>Variodrop</w:t>
      </w:r>
      <w:proofErr w:type="spellEnd"/>
      <w:r>
        <w:rPr>
          <w:b/>
          <w:bCs/>
          <w:sz w:val="23"/>
          <w:szCs w:val="23"/>
        </w:rPr>
        <w:t xml:space="preserve">) </w:t>
      </w:r>
    </w:p>
    <w:p w:rsidR="00CF0309" w:rsidRDefault="00CF0309" w:rsidP="00CF030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Variodrop</w:t>
      </w:r>
      <w:proofErr w:type="spellEnd"/>
      <w:r>
        <w:rPr>
          <w:sz w:val="23"/>
          <w:szCs w:val="23"/>
        </w:rPr>
        <w:t xml:space="preserve"> jest regulowalnym trybem binarnym polegającym na wielokrotnym wyrzuceniu małej kropelki tuszu, w celu modulacji jej wielkości. Dzieję się tak dzięki dwom impulsom elektrycznym, gdzie drugi impuls formułuje i pompuje dokładnie dobraną ilość tuszu do kropli, zanim ta opuści dyszę drukującą. Wszystko to dzieje się w sposób tak precyzyjny, że nie tworzą się żadne satelity i wystrzelona przez głowicę (dyszę) finalna kropla tuszu posiada dokładnie zamierzony kształt i wielkość. Porównując technologię </w:t>
      </w:r>
      <w:proofErr w:type="spellStart"/>
      <w:r>
        <w:rPr>
          <w:sz w:val="23"/>
          <w:szCs w:val="23"/>
        </w:rPr>
        <w:t>Variodrop</w:t>
      </w:r>
      <w:proofErr w:type="spellEnd"/>
      <w:r>
        <w:rPr>
          <w:sz w:val="23"/>
          <w:szCs w:val="23"/>
        </w:rPr>
        <w:t xml:space="preserve"> do innych, formułujących często nierówną i niedokładną kroplę, przy niezbyt precyzyjnie uregulowanej skali szarości, upewniamy się, że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opracowana przez </w:t>
      </w:r>
      <w:proofErr w:type="spellStart"/>
      <w:r>
        <w:rPr>
          <w:sz w:val="23"/>
          <w:szCs w:val="23"/>
        </w:rPr>
        <w:t>Durst</w:t>
      </w:r>
      <w:proofErr w:type="spellEnd"/>
      <w:r>
        <w:rPr>
          <w:sz w:val="23"/>
          <w:szCs w:val="23"/>
        </w:rPr>
        <w:t xml:space="preserve"> technologia zmiennej kropli, moduluje ją w taki sposób, że jest ona jednolita i położenie jej jest zawsze równomiernie umiejscowione. </w:t>
      </w:r>
    </w:p>
    <w:p w:rsidR="00CF0309" w:rsidRDefault="00CF0309" w:rsidP="00CF0309">
      <w:pPr>
        <w:rPr>
          <w:sz w:val="23"/>
          <w:szCs w:val="23"/>
        </w:rPr>
      </w:pPr>
      <w:r>
        <w:rPr>
          <w:sz w:val="23"/>
          <w:szCs w:val="23"/>
        </w:rPr>
        <w:t xml:space="preserve">Drukarka Rho 512R Plus / LED dzięki swojej przemysłowej konstrukcji oraz opatentowanym przez </w:t>
      </w:r>
      <w:proofErr w:type="spellStart"/>
      <w:r>
        <w:rPr>
          <w:sz w:val="23"/>
          <w:szCs w:val="23"/>
        </w:rPr>
        <w:t>Durst</w:t>
      </w:r>
      <w:proofErr w:type="spellEnd"/>
      <w:r>
        <w:rPr>
          <w:sz w:val="23"/>
          <w:szCs w:val="23"/>
        </w:rPr>
        <w:t xml:space="preserve"> głowicom </w:t>
      </w:r>
      <w:proofErr w:type="spellStart"/>
      <w:r>
        <w:rPr>
          <w:sz w:val="23"/>
          <w:szCs w:val="23"/>
        </w:rPr>
        <w:t>Quadro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Array</w:t>
      </w:r>
      <w:proofErr w:type="spellEnd"/>
      <w:r>
        <w:rPr>
          <w:sz w:val="23"/>
          <w:szCs w:val="23"/>
        </w:rPr>
        <w:t xml:space="preserve"> 12M osiąga najwyższą na rynku prędkość druku, sięgającą nawet 368 m2/h.</w:t>
      </w:r>
    </w:p>
    <w:p w:rsidR="00CF0309" w:rsidRDefault="00CF0309" w:rsidP="00CF0309">
      <w:pPr>
        <w:rPr>
          <w:sz w:val="23"/>
          <w:szCs w:val="23"/>
        </w:rPr>
      </w:pPr>
    </w:p>
    <w:p w:rsidR="00CF0309" w:rsidRDefault="00CF0309" w:rsidP="00CF0309">
      <w:pPr>
        <w:rPr>
          <w:sz w:val="23"/>
          <w:szCs w:val="23"/>
        </w:rPr>
      </w:pPr>
    </w:p>
    <w:p w:rsidR="00CF0309" w:rsidRDefault="00CF0309" w:rsidP="00CF0309">
      <w:pPr>
        <w:rPr>
          <w:sz w:val="23"/>
          <w:szCs w:val="23"/>
        </w:rPr>
      </w:pPr>
      <w:r>
        <w:rPr>
          <w:sz w:val="23"/>
          <w:szCs w:val="23"/>
        </w:rPr>
        <w:t>SUBLIMACJA</w:t>
      </w:r>
    </w:p>
    <w:p w:rsidR="00CF0309" w:rsidRDefault="00BD0A84" w:rsidP="00CF0309">
      <w:pPr>
        <w:rPr>
          <w:sz w:val="23"/>
          <w:szCs w:val="23"/>
        </w:rPr>
      </w:pPr>
      <w:proofErr w:type="spellStart"/>
      <w:r>
        <w:t>Rhotex</w:t>
      </w:r>
      <w:proofErr w:type="spellEnd"/>
      <w:r>
        <w:t xml:space="preserve"> 325 to najnowsze przemysłowe </w:t>
      </w:r>
      <w:proofErr w:type="spellStart"/>
      <w:r>
        <w:t>urządzenie</w:t>
      </w:r>
      <w:proofErr w:type="spellEnd"/>
      <w:r>
        <w:t xml:space="preserve"> </w:t>
      </w:r>
      <w:proofErr w:type="spellStart"/>
      <w:r>
        <w:t>roll</w:t>
      </w:r>
      <w:proofErr w:type="spellEnd"/>
      <w:r>
        <w:t>-to-</w:t>
      </w:r>
      <w:proofErr w:type="spellStart"/>
      <w:r>
        <w:t>roll</w:t>
      </w:r>
      <w:proofErr w:type="spellEnd"/>
      <w:r>
        <w:t xml:space="preserve"> do druku </w:t>
      </w:r>
      <w:proofErr w:type="spellStart"/>
      <w:r>
        <w:t>bezpośredniego</w:t>
      </w:r>
      <w:proofErr w:type="spellEnd"/>
      <w:r>
        <w:t xml:space="preserve"> na materiałach tekstylnych (poliester) lub na papierze transferowym, tuszem wodnym, z unikalną prędkością do 390m2 /h. Drukarka </w:t>
      </w:r>
      <w:proofErr w:type="spellStart"/>
      <w:r>
        <w:t>wyposażona</w:t>
      </w:r>
      <w:proofErr w:type="spellEnd"/>
      <w:r>
        <w:t xml:space="preserve"> jest w najnowszej generacji głowice </w:t>
      </w:r>
      <w:proofErr w:type="spellStart"/>
      <w:r>
        <w:t>Durst</w:t>
      </w:r>
      <w:proofErr w:type="spellEnd"/>
      <w:r>
        <w:t xml:space="preserve"> WTS </w:t>
      </w:r>
      <w:proofErr w:type="spellStart"/>
      <w:r>
        <w:t>Printhead</w:t>
      </w:r>
      <w:proofErr w:type="spellEnd"/>
      <w:r>
        <w:t xml:space="preserve">, o zmiennej kropli 7-21 </w:t>
      </w:r>
      <w:proofErr w:type="spellStart"/>
      <w:r>
        <w:t>pcl</w:t>
      </w:r>
      <w:proofErr w:type="spellEnd"/>
      <w:r>
        <w:t>. Dodatkowe cechy urządzenia to: zintegrowane w urządzeniu, suszenie wydruków, automatyczne czyszczenie dysz w głowicach.</w:t>
      </w:r>
      <w:bookmarkStart w:id="0" w:name="_GoBack"/>
      <w:bookmarkEnd w:id="0"/>
    </w:p>
    <w:sectPr w:rsidR="00CF03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80"/>
    <w:rsid w:val="000F3CB8"/>
    <w:rsid w:val="0030605D"/>
    <w:rsid w:val="00541A80"/>
    <w:rsid w:val="006A2BE2"/>
    <w:rsid w:val="00990C8E"/>
    <w:rsid w:val="00BD0A84"/>
    <w:rsid w:val="00C11E23"/>
    <w:rsid w:val="00C21D41"/>
    <w:rsid w:val="00C275AC"/>
    <w:rsid w:val="00CF0309"/>
    <w:rsid w:val="00F4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DD02F-1961-4669-95B5-0F202C45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F03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CF0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570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DTP</dc:creator>
  <cp:keywords/>
  <dc:description/>
  <cp:lastModifiedBy>DTP</cp:lastModifiedBy>
  <cp:revision>5</cp:revision>
  <dcterms:created xsi:type="dcterms:W3CDTF">2020-06-02T11:20:00Z</dcterms:created>
  <dcterms:modified xsi:type="dcterms:W3CDTF">2021-02-01T13:52:00Z</dcterms:modified>
</cp:coreProperties>
</file>