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233CABD6" w:rsidR="00C11B04" w:rsidRPr="004B4AAE" w:rsidRDefault="0071079D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71079D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물류패권</w:t>
      </w:r>
      <w:r w:rsidRPr="0071079D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4</w:t>
      </w:r>
      <w:r w:rsidR="007E5380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.</w:t>
      </w:r>
      <w:r w:rsidRPr="0071079D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중립적이던 도시 균형, 물류 패권이 재편해</w:t>
      </w:r>
    </w:p>
    <w:p w14:paraId="5535FB5B" w14:textId="21DBA9DB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proofErr w:type="spellStart"/>
      <w:r w:rsidR="004D7717">
        <w:rPr>
          <w:rFonts w:asciiTheme="majorHAnsi" w:eastAsiaTheme="majorHAnsi" w:hAnsiTheme="majorHAnsi" w:hint="eastAsia"/>
          <w:color w:val="121212"/>
          <w:szCs w:val="20"/>
        </w:rPr>
        <w:t>손정우</w:t>
      </w:r>
      <w:proofErr w:type="spellEnd"/>
      <w:r w:rsidR="008B52DA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B90AAE">
        <w:rPr>
          <w:rFonts w:asciiTheme="majorHAnsi" w:eastAsiaTheme="majorHAnsi" w:hAnsiTheme="majorHAnsi" w:hint="eastAsia"/>
          <w:color w:val="121212"/>
          <w:szCs w:val="20"/>
        </w:rPr>
        <w:t>7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8B52DA">
        <w:rPr>
          <w:rFonts w:asciiTheme="majorHAnsi" w:eastAsiaTheme="majorHAnsi" w:hAnsiTheme="majorHAnsi" w:hint="eastAsia"/>
          <w:color w:val="121212"/>
          <w:szCs w:val="20"/>
        </w:rPr>
        <w:t>13</w:t>
      </w:r>
    </w:p>
    <w:p w14:paraId="392EB6A4" w14:textId="77777777" w:rsidR="004B4AAE" w:rsidRPr="00504D91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37A34D5" w14:textId="378E9818" w:rsidR="008B52DA" w:rsidRPr="008B52DA" w:rsidRDefault="0071079D" w:rsidP="008B52DA">
      <w:pPr>
        <w:pStyle w:val="a5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도시</w:t>
      </w:r>
      <w:r w:rsidRPr="0071079D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더 이상 생활 소비 등 중심에 공간 아니야</w:t>
      </w:r>
    </w:p>
    <w:p w14:paraId="6D9718E8" w14:textId="77777777" w:rsidR="008B52DA" w:rsidRPr="008B52DA" w:rsidRDefault="008B52D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Pr="00761B7D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67011B14">
            <wp:extent cx="5125902" cy="2766181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2" cy="27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15C6EB07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B8E5237" w14:textId="0C278F78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도시는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오랫동안 중립적인 공간으로 자리해 왔다. 사람들이 생활하고, 소비하고, 이동하는 생활 기반으로 이름</w:t>
      </w:r>
      <w:r w:rsidR="002E290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지어진 것이 도시이기 때문이다. 이런 도시는 주거, 상업, 업무, 교통이 기능적으로 나뉘고, 각 기능은 일정한 합의와 균형 속에서 작동했다. 여기서 물류 서비스는 도시 구조 바깥에서 들어와 내부를 채우는 등 보조, 혹은 지원 역할에 가까웠다.</w:t>
      </w:r>
    </w:p>
    <w:p w14:paraId="7DF4E81C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7797C19" w14:textId="38A04435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특히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도시에서 소용되는 상품은 외곽에서 생산되거나 모인 뒤, 일정한 경로를 따라 도심으로 유입됐다. 도시는 그것을 소비하고 순환시키는 공간이었고, 물류는 이 흐름을 유지하는 보조 기능으로 작동했다. 지금까지 물류가 도시 구조를 바꾼다는 인식은 거의 존재하지 않았다. 그러나 이렇게 균형을 이뤄왔던 프로세스가 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언제부턴가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무너지고 있다. 전자상거래와 플랫폼 경제가 확산되면서 도시는 더 이상 단순 소비 공간이 아닌 공간 상황으로 변화되고 있다. 상품이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 xml:space="preserve">‘들어오는 공간’이 아니라, 지속적으로 순환하고 재배치되는 공간으로 변하고 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있어서다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. 물류가 패권이 되는 계기가 된 것이다. 무엇이 전통적인 중립적 도시 개념을 전환시킨 걸까?</w:t>
      </w:r>
    </w:p>
    <w:p w14:paraId="4A9AA3B9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8AFA7EB" w14:textId="388C7776" w:rsidR="0071079D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621452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‘물류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속도 경쟁’이 도시</w:t>
      </w:r>
      <w:r w:rsidR="002E2903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를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바꾸고, 패권 경쟁 도구로</w:t>
      </w:r>
    </w:p>
    <w:p w14:paraId="65C9D0F7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이런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변화의 핵심은 하나다. 도시는 이제 물류가 작동하는 무대가 아니라, 물류가 설계되는 대상이 되고 있다는 점이다. 속도를 요구한 것은 소비자들이었다. 이 변화는 기술이 아니라 소비자의 요구에서 시작된 셈이다.</w:t>
      </w:r>
    </w:p>
    <w:p w14:paraId="0A627178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A7C4FC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일상을 시작하는 전자상거래의 확산은 단순히 구매 방식만 바꾼 것이 아니다. 소비자가 기대하는 ‘시간의 기준’을 완전히 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바꿔놨다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. 특히 한국에서는 더하다. 과거에는 주문 후 며칠을 기다리는 것이 일반적이었고, 당연했다. 하지만 지금은 ‘하루 배송’은 모든 물류기업이 하는 기본이 됐고, 새벽 배송과 당일 배송은 유통과 물류기업들의 순위를 뒤바꾸는 경쟁력으로 꼽는다. 일부 시장에서는 몇 시간 단위 배송까지 확산되고 있으며, 이를 당연시하고 있다.</w:t>
      </w:r>
    </w:p>
    <w:p w14:paraId="283CE0D3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289BA12" w14:textId="5EFDA8DD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여기서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주목할 부분은 이 변화가 단순한 편리성의 문제가 아니라는 점이다. 소비자는 이제 배송 속도를 가격과 동일한 수준의 판단 기준으로 사용한다. 빠르게 도착하는 상품은 더 가치 있게 인식하고, 지연되는 배송은 서비스 품질 저하로 받아들인다. 문제는 이와 같은 배송 속도 빠름 트렌드를 기존 구조로 감당할 수 없다는 점이다. 여기서 물류가 패권이 된다.</w:t>
      </w:r>
    </w:p>
    <w:p w14:paraId="38B41FF4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0D3B3BC" w14:textId="444403CC" w:rsidR="0071079D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621452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물류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시간 요구에 맞춰 도심으로 이동하게 해</w:t>
      </w:r>
    </w:p>
    <w:p w14:paraId="04A32FE8" w14:textId="7A1D02EF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도심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외곽 물류센터 중심 구조로는 도시 소비자들의 시간 요구를 충족할 수 없어졌다. 결국 물류는 선택이 아니라 구조적이면서 필연적으로 도시 안으로 들어올 수밖에 없는 상황에 놓였다. 그래서 물류는 도시 외곽에서 중심으로 이동했다</w:t>
      </w:r>
      <w:r w:rsidR="00621452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.</w:t>
      </w:r>
    </w:p>
    <w:p w14:paraId="03718D75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64C817E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이러한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변화는 물류거점의 공간 구조를 바꿨다. 과거 물류 시설은 도시 외곽에 위치하는 것이 효율적이었다. 대형 부지를 저렴하게 확보할 수 있었고, 교통 혼잡도 덜해 장거리 운송과의 연결이 비교적 쉬웠기 때문이다.</w:t>
      </w:r>
    </w:p>
    <w:p w14:paraId="30109D42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86DC8B1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그러나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배송 속도가 핵심 경쟁 요소가 되면서 이 구조는 점차 한계를 드러내고 있다. 외곽에서 출발하는 물류는 물리적으로 도심 소비자의 물리적 시간 요구를 충족하기 어렵다. 배송 시간을 줄이기 위해서는 물류 거점 자체가 소비자와 가까워져야 하는 가장 기초적 문제를 안게 된 것이다. 그 결과 등장한 것이 도심 인근 물류센터와 소형 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풀필먼트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시설, 그리고 마이크로 물류 거점이다. C사가 호되게 소비자 불만을 겪으면서도 제자리로 돌아올 수 있는 비결도 도심 곳곳</w:t>
      </w: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에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자리한 거점 덕분이다.</w:t>
      </w:r>
    </w:p>
    <w:p w14:paraId="76B8EE5D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F9D4B3D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물류는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이제 전통적인 구조에서 더 이상 한 곳에서 대단위로 집적되는 구조가 아니라, 도시 내부에 분산 배치되는 구조로 전환되고 있다. 또 이 변화는 단순한 위치 이동이 아니다. 물류가 도시 안으로 들어온 것이 아니라, 도시가 물류 구조에 맞춰 재편되기 시작한 신호다.</w:t>
      </w:r>
    </w:p>
    <w:p w14:paraId="405C3AE7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A95DCEF" w14:textId="0532BE8B" w:rsidR="0071079D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621452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글로벌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도시 ‘서울’, ‘속도와 갈등’ 사이에 있어</w:t>
      </w:r>
    </w:p>
    <w:p w14:paraId="1249A6ED" w14:textId="72758DDB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서울은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 같은 변화의 최전선에 있는 도시다. 글로벌 도시 중에서도 특별한 서울이란 도시는 높은 인구 밀도와 강력한 소비력, 그리고 플랫폼 기업의 집중 투자로 인해 세계적으로도 가장 빠른 물류배송 환경을 갖춘 도시 중 하나가 됐다. 그러나 그 이면에서는 갈등도 확대되고 있다.</w:t>
      </w:r>
      <w:r w:rsidR="002E290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도심 물류센터 건설은 주거 환경 침해 문제와 맞물려 소비자들의 이중적 태도로 주민 반대를 불러왔다. 여기다 배송 차량 증가는 교통 혼잡과 안전 문제를 가져오기도 한다.</w:t>
      </w:r>
    </w:p>
    <w:p w14:paraId="2E958D5E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EC193AA" w14:textId="22D00A3D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물류의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효율성과 도시의 생활 환경이 정면으로 충돌하고 있는 셈이다.</w:t>
      </w:r>
      <w:r w:rsidR="002E290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소비자들의 요구인 배송 속도를 유지하기 위해 물류를 적극적으로 수용할 것인지, 아니면 도시 질서를 유지하기 위해 물류 확장을 제한할 것인지. 이제 이 선택은 단순한 정책 문제가 아니다. 서울이란 도시가 어떤 물류 체계 위에 올라설 것인가, 그리고 어떤 흐름에 속할 것인가를 결정하는 문제다.</w:t>
      </w:r>
    </w:p>
    <w:p w14:paraId="234ABF78" w14:textId="77777777" w:rsid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71FDC6D" w14:textId="4B5A3341" w:rsidR="00437B52" w:rsidRDefault="00437B52" w:rsidP="00437B52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E6D238C" wp14:editId="16D801D9">
            <wp:extent cx="5125902" cy="2766180"/>
            <wp:effectExtent l="0" t="0" r="0" b="0"/>
            <wp:docPr id="1314931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1853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2" cy="27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C7CE" w14:textId="53DE9381" w:rsidR="00437B52" w:rsidRDefault="00437B52" w:rsidP="00437B52">
      <w:pPr>
        <w:pStyle w:val="a5"/>
        <w:shd w:val="clear" w:color="auto" w:fill="FFFFFF"/>
        <w:spacing w:after="240"/>
        <w:jc w:val="right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437B52">
        <w:rPr>
          <w:rFonts w:asciiTheme="minorHAnsi" w:eastAsiaTheme="minorHAnsi" w:hAnsiTheme="minorHAnsi"/>
          <w:color w:val="000000" w:themeColor="text1"/>
          <w:sz w:val="20"/>
          <w:szCs w:val="20"/>
        </w:rPr>
        <w:t>(출처: 물류신문)</w:t>
      </w:r>
    </w:p>
    <w:p w14:paraId="18291BB8" w14:textId="77777777" w:rsidR="00437B52" w:rsidRPr="00437B52" w:rsidRDefault="00437B52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</w:p>
    <w:p w14:paraId="6C4BE6E5" w14:textId="2CA014DF" w:rsidR="0071079D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621452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글로벌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도시들, 물류 전략 선택 통해 희비 갈려</w:t>
      </w:r>
    </w:p>
    <w:p w14:paraId="36E5C5C5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그럼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글로벌 도시들은 어떤 선택을 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했을지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살펴보자. 미국에서 가장 복잡한 도시 뉴욕은 속도보다 ‘통제’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선택했다. 뉴욕은 다른 방향을 택한 셈이다. 도심 물류를 무제한으로 확장하기보다 ‘규제와 관리 체계’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통해 균형을 맞추는 전략을 선택한 것이다.</w:t>
      </w:r>
    </w:p>
    <w:p w14:paraId="27E0E3AB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98AED6F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그래서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뉴욕은 물류 시설의 입지 제한, 배송 차량의 운행 규제, 환경 기준 강화 등 다양한 정책이 시행되고 있다. 물류를 허용은 하되, 도시 질서를 유지하는 범위 안에서 통제하려는 접근이다. 물론 이 방식은 명확한 장점과 한계를 동시에 갖는다. 도시 환경과 질서를 유지할 수 있지만, 배송 속도와 비용 경쟁력에서는 불리해질 수 있다. 뉴욕은 지금 속도를 일정 부분 포기하고, 통제 가능한 도시 구조를 선택한 사례다.</w:t>
      </w:r>
    </w:p>
    <w:p w14:paraId="61C3C51E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E6DEB3D" w14:textId="1DDB8F10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일본의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대표 도시 도쿄는 어떤 </w:t>
      </w:r>
      <w:proofErr w:type="gram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입장일까.</w:t>
      </w:r>
      <w:proofErr w:type="gram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도쿄는 ‘보이지 않는 최적화’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택했다. 보다 정교한 방식으로 대응하고 있는 셈이다. 대규모 물류</w:t>
      </w:r>
      <w:r w:rsidR="00583FE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시설을 도심으로 끌어들이기보다는 기존 유통망을 세밀하게 최적화하는 전략을 선택했다. 그래서 도쿄는 편의점 네트워크, 소형 물류 거점, 다층적인 배송 시스템이 유기적으로 연결했다. 배송은 충분히 빠르면서도 도시 구조에 큰 충격을 주지 않는다. 여기서 주목할 점이 있다. 도쿄는 단순한 효율의 문제가 아니라 도시 전체를 하나</w:t>
      </w: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의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물류 시스템처럼 운영하는 방식을 취했다. 따라서 도쿄는 속도와 안정성을 동시에 유지하려는 ‘정밀형 도시’</w:t>
      </w:r>
      <w:proofErr w:type="spell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라고</w:t>
      </w:r>
      <w:proofErr w:type="spell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볼 수 있다.</w:t>
      </w:r>
    </w:p>
    <w:p w14:paraId="49E646BF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234E115" w14:textId="58A4CD5B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중국의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상하이는 어떤 전략을 </w:t>
      </w:r>
      <w:proofErr w:type="gram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선택했을</w:t>
      </w:r>
      <w:r w:rsidR="00621452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까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.</w:t>
      </w:r>
      <w:proofErr w:type="gram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상하이는 전향적으로 물류 중심 도시를 선택했다. 가장 공격적인 선택을 한 셈이다. 물류를 도시 전략의 핵심 축으로 설정, 도시 자체를 물류 중심 구조로 재편하고 있다. 도심 내에서 대형 물류 단지와 자동화 시설, 플랫폼 기반 배송 네트워크가 빠르게 확장되고 있다. 또 물류는 도시 외곽에 머무는 기능이 아니라, 도시 성장의 중요한 요소이자 중심으로 자리하고 있다. 물론 이 방식은 가장 빠른 속도를 확보할 수 있는 대신, 도시 구조 전체를 변화시키는 선택이다. 상하이는 물류를 통해 도시 경쟁력을 극대화하려는 전략형 도시인 것이다.</w:t>
      </w:r>
    </w:p>
    <w:p w14:paraId="61ABB858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4375F1C" w14:textId="45670C3A" w:rsidR="0071079D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621452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도시</w:t>
      </w:r>
      <w:r w:rsidRPr="00621452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정적 공간 아닌 ‘흐름’ 놓고 경쟁하는 단위</w:t>
      </w:r>
    </w:p>
    <w:p w14:paraId="2B486ECB" w14:textId="1D4CE3B1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도시는 이제 ‘흐름을 놓고 경쟁한다.’ 위 4개 도시의 사례는 하나의 공통된 변화를 보여준다. 도시는 이제 더 이상 정적 공간이 아니다. 어떤 흐름 위에 올라타는지, 어떤 물류 구조를 선택하는지에 따라 경제적 지위와 위치가 달라진다. 속도를 선택한 도시, 통제를 선택한 도시, 균형을 선택한 도시, 확장을 선택한 도시. 이 선택은 결국 소비, 투자, 산업의 흐름을 재편한다.</w:t>
      </w:r>
    </w:p>
    <w:p w14:paraId="14CF2F60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B59303E" w14:textId="2C221F5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도시는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이제 흐름을 놓고 경쟁하는 단위가 됐으며, 물류</w:t>
      </w:r>
      <w:r w:rsidR="001E3124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패권이 도시의 평가를 좌우한다. 플랫폼과 도시는 같은 공간을 두고 싸운다. 또 도시와 플랫폼의 관계는 협력처럼 보이지만, 실제로는 긴장 관계에 가깝다. 플랫폼은 더 많은 물류 거점과 더 빠른 배송을 요구한다. 도시는 교통, 환경, 주거 문제를 동시에 고려해야 한다. 이 충돌은 단순한 이해관계 갈등이 아니다. 공간을 누가 설계할 것인가에 대한 경쟁이다.</w:t>
      </w:r>
    </w:p>
    <w:p w14:paraId="579CA778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FD184A1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도시가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주도권을 유지할 것인가, 플랫폼이 실질적인 운영 권한을 확대할 것인가에 대한 질문은 앞으로 더 중요해질 것이다. 도시를 쥔 자가 흐름을 쥔다. 물류가 도시로 들어오면서 패권의 구조는 한 단계 더 구체화될 것이다. 국가는 큰 흐름을 설계하고, 플랫폼은 그 흐름을 운영한다. 그리고 도시는 그 흐름이 실제로 작동하는 공간이다. 이 공간을 장악한 주체는 소비의 방향, 유통의 구조, 데이터의 축적 위치를 결정한다.</w:t>
      </w:r>
    </w:p>
    <w:p w14:paraId="13D9ECC2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A5C80E8" w14:textId="29C7AFE1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그래서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도시를 장악하는 것은 단순한 공간 통제가 아니다. 물적 흐름을 통제하는 권한을 확보하는 일이다. 이제 2026년 6월 3일 지방선거에 나선 후보자들과 최종 당선자들은 각자의 도심 전략을 밝혀야 할 것이다.</w:t>
      </w:r>
    </w:p>
    <w:p w14:paraId="39CA0120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599EEFC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다음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패권은 데이터에서 완성된다. 도시에서 발생하는 물류는 단순한 이동이 아니라 이제 기록으로 남고 데이터로 축적된다. 수요, 경로, 시간, 속도. 모든 것이 데이터로 모아지는 것이다. 미래는 이 데이터를 가진 주체들만 흐름을 예측할 수 있고, 결국 흐름을 설계할 수 있다.</w:t>
      </w:r>
    </w:p>
    <w:p w14:paraId="4D720287" w14:textId="77777777" w:rsidR="0071079D" w:rsidRP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49A5372" w14:textId="2D4D4D6F" w:rsidR="00510E5C" w:rsidRPr="00621452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그래서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다음 질문은 분명하다. 물류의 패권은 누구의 데이터 위에서 </w:t>
      </w:r>
      <w:proofErr w:type="gramStart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>완성되는가.</w:t>
      </w:r>
      <w:proofErr w:type="gramEnd"/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EP.05에서는</w:t>
      </w:r>
      <w:r w:rsidR="00621452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71079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데이터와</w:t>
      </w:r>
      <w:r w:rsidRPr="0071079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물류 패권의 관계를 살펴볼 예정이다.</w:t>
      </w:r>
    </w:p>
    <w:sectPr w:rsidR="00510E5C" w:rsidRPr="006214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885E" w14:textId="77777777" w:rsidR="00266E06" w:rsidRDefault="00266E06" w:rsidP="00834C9A">
      <w:pPr>
        <w:spacing w:after="0" w:line="240" w:lineRule="auto"/>
      </w:pPr>
      <w:r>
        <w:separator/>
      </w:r>
    </w:p>
  </w:endnote>
  <w:endnote w:type="continuationSeparator" w:id="0">
    <w:p w14:paraId="79C97487" w14:textId="77777777" w:rsidR="00266E06" w:rsidRDefault="00266E06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61C3A" w14:textId="77777777" w:rsidR="00266E06" w:rsidRDefault="00266E06" w:rsidP="00834C9A">
      <w:pPr>
        <w:spacing w:after="0" w:line="240" w:lineRule="auto"/>
      </w:pPr>
      <w:r>
        <w:separator/>
      </w:r>
    </w:p>
  </w:footnote>
  <w:footnote w:type="continuationSeparator" w:id="0">
    <w:p w14:paraId="71870BFA" w14:textId="77777777" w:rsidR="00266E06" w:rsidRDefault="00266E06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5BD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300B46"/>
    <w:rsid w:val="00304A29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6F41"/>
    <w:rsid w:val="0058710F"/>
    <w:rsid w:val="00590E19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45258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0AAE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22A0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6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134</cp:revision>
  <dcterms:created xsi:type="dcterms:W3CDTF">2026-04-13T11:14:00Z</dcterms:created>
  <dcterms:modified xsi:type="dcterms:W3CDTF">2026-08-05T06:55:00Z</dcterms:modified>
</cp:coreProperties>
</file>