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12741" w14:textId="2F0D6107" w:rsidR="00C66C39" w:rsidRDefault="00C66C39" w:rsidP="00C66C39">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C66C39">
        <w:rPr>
          <w:rFonts w:asciiTheme="majorHAnsi" w:eastAsiaTheme="majorHAnsi" w:hAnsiTheme="majorHAnsi" w:cs="굴림"/>
          <w:b/>
          <w:bCs/>
          <w:color w:val="1E1E1E"/>
          <w:spacing w:val="-12"/>
          <w:kern w:val="0"/>
          <w:sz w:val="28"/>
          <w:szCs w:val="28"/>
        </w:rPr>
        <w:t>[이슈]</w:t>
      </w:r>
      <w:r>
        <w:rPr>
          <w:rFonts w:asciiTheme="majorHAnsi" w:eastAsiaTheme="majorHAnsi" w:hAnsiTheme="majorHAnsi" w:cs="굴림" w:hint="eastAsia"/>
          <w:b/>
          <w:bCs/>
          <w:color w:val="1E1E1E"/>
          <w:spacing w:val="-12"/>
          <w:kern w:val="0"/>
          <w:sz w:val="28"/>
          <w:szCs w:val="28"/>
        </w:rPr>
        <w:t xml:space="preserve"> </w:t>
      </w:r>
      <w:r w:rsidRPr="00C66C39">
        <w:rPr>
          <w:rFonts w:asciiTheme="majorHAnsi" w:eastAsiaTheme="majorHAnsi" w:hAnsiTheme="majorHAnsi" w:cs="굴림"/>
          <w:b/>
          <w:bCs/>
          <w:color w:val="1E1E1E"/>
          <w:spacing w:val="-12"/>
          <w:kern w:val="0"/>
          <w:sz w:val="28"/>
          <w:szCs w:val="28"/>
        </w:rPr>
        <w:t>AI·휴머노이드 로봇, ‘인력 대체’ 가속화 현실은</w:t>
      </w:r>
    </w:p>
    <w:p w14:paraId="5535FB5B" w14:textId="168DEF98"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C66C39">
        <w:rPr>
          <w:rFonts w:asciiTheme="majorHAnsi" w:eastAsiaTheme="majorHAnsi" w:hAnsiTheme="majorHAnsi" w:hint="eastAsia"/>
          <w:color w:val="121212"/>
          <w:szCs w:val="20"/>
        </w:rPr>
        <w:t>손정우</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5556BC">
        <w:rPr>
          <w:rFonts w:asciiTheme="majorHAnsi" w:eastAsiaTheme="majorHAnsi" w:hAnsiTheme="majorHAnsi" w:hint="eastAsia"/>
          <w:color w:val="121212"/>
          <w:szCs w:val="20"/>
        </w:rPr>
        <w:t>8</w:t>
      </w:r>
      <w:r w:rsidR="00F9653B" w:rsidRPr="00F9653B">
        <w:rPr>
          <w:rFonts w:asciiTheme="majorHAnsi" w:eastAsiaTheme="majorHAnsi" w:hAnsiTheme="majorHAnsi"/>
          <w:color w:val="121212"/>
          <w:szCs w:val="20"/>
        </w:rPr>
        <w:t>.</w:t>
      </w:r>
      <w:r w:rsidR="00DD2A3C">
        <w:rPr>
          <w:rFonts w:asciiTheme="majorHAnsi" w:eastAsiaTheme="majorHAnsi" w:hAnsiTheme="majorHAnsi" w:hint="eastAsia"/>
          <w:color w:val="121212"/>
          <w:szCs w:val="20"/>
        </w:rPr>
        <w:t>18</w:t>
      </w:r>
    </w:p>
    <w:p w14:paraId="392EB6A4" w14:textId="77777777" w:rsidR="004B4AAE" w:rsidRPr="00504D91"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6D9718E8" w14:textId="4CEF814B" w:rsidR="008B52DA" w:rsidRDefault="00DD2A3C" w:rsidP="00C771B5">
      <w:pPr>
        <w:pStyle w:val="a5"/>
        <w:shd w:val="clear" w:color="auto" w:fill="FFFFFF"/>
        <w:spacing w:after="240"/>
        <w:rPr>
          <w:rFonts w:asciiTheme="minorHAnsi" w:eastAsiaTheme="minorHAnsi" w:hAnsiTheme="minorHAnsi"/>
          <w:b/>
          <w:bCs/>
          <w:color w:val="000000" w:themeColor="text1"/>
          <w:sz w:val="20"/>
          <w:szCs w:val="20"/>
        </w:rPr>
      </w:pPr>
      <w:commentRangeStart w:id="0"/>
      <w:r w:rsidRPr="00DD2A3C">
        <w:rPr>
          <w:rFonts w:asciiTheme="minorHAnsi" w:eastAsiaTheme="minorHAnsi" w:hAnsiTheme="minorHAnsi"/>
          <w:b/>
          <w:bCs/>
          <w:color w:val="000000" w:themeColor="text1"/>
          <w:sz w:val="20"/>
          <w:szCs w:val="20"/>
        </w:rPr>
        <w:t>‘완전 자동화’보단 ‘사람+AI+로봇 협업’ 모델로 해법 찾아</w:t>
      </w:r>
      <w:commentRangeEnd w:id="0"/>
      <w:r w:rsidR="00E36E66">
        <w:rPr>
          <w:rStyle w:val="a9"/>
          <w:rFonts w:asciiTheme="minorHAnsi" w:eastAsiaTheme="minorHAnsi" w:hAnsiTheme="minorHAnsi"/>
          <w:b/>
          <w:bCs/>
          <w:color w:val="000000" w:themeColor="text1"/>
          <w:sz w:val="20"/>
          <w:szCs w:val="20"/>
        </w:rPr>
        <w:commentReference w:id="0"/>
      </w:r>
    </w:p>
    <w:p w14:paraId="7F78422E" w14:textId="77777777" w:rsidR="00DD2A3C" w:rsidRPr="00DD2A3C" w:rsidRDefault="00DD2A3C"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Pr="00761B7D"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42E62225">
            <wp:extent cx="5126400" cy="2766449"/>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5126400" cy="2766449"/>
                    </a:xfrm>
                    <a:prstGeom prst="rect">
                      <a:avLst/>
                    </a:prstGeom>
                  </pic:spPr>
                </pic:pic>
              </a:graphicData>
            </a:graphic>
          </wp:inline>
        </w:drawing>
      </w:r>
    </w:p>
    <w:p w14:paraId="4F93079C" w14:textId="46D01083"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242C2591"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국내외에서</w:t>
      </w:r>
      <w:r w:rsidRPr="00DD2A3C">
        <w:rPr>
          <w:rFonts w:asciiTheme="minorHAnsi" w:eastAsiaTheme="minorHAnsi" w:hAnsiTheme="minorHAnsi"/>
          <w:color w:val="000000" w:themeColor="text1"/>
          <w:sz w:val="20"/>
          <w:szCs w:val="20"/>
        </w:rPr>
        <w:t xml:space="preserve"> AI와 휴머노이드 로봇 발전이 산업과 물류 현장에서 ‘사람 대체’ 논란을 불러일으키고 있다. 하지만 당장 또 다른 한편에선 물류 현장 인력 부족으로 몸살을 앓고 있다. 그래도 대다수 현장에선 빠르게 발전하고 있는 인공지능과 이를 탑재한 로봇 도입에 대한 막연한 두려움이 크다. 당장은 사람이 모자르지만, 이런 현상도 1~2년 후면 언제 그랬냐는 듯 새로운 환경을 맞을지 모른다.</w:t>
      </w:r>
    </w:p>
    <w:p w14:paraId="4CA9F9E7"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234ABF78" w14:textId="2FE4DEAC" w:rsidR="0071079D"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산업시장에서</w:t>
      </w:r>
      <w:r w:rsidRPr="00DD2A3C">
        <w:rPr>
          <w:rFonts w:asciiTheme="minorHAnsi" w:eastAsiaTheme="minorHAnsi" w:hAnsiTheme="minorHAnsi"/>
          <w:color w:val="000000" w:themeColor="text1"/>
          <w:sz w:val="20"/>
          <w:szCs w:val="20"/>
        </w:rPr>
        <w:t xml:space="preserve"> 가장 마지막일 것이라던 건설과 물류업종에 다양한 자동화 장비와 로봇이 데이터를 축적, 지금의 인력 부족 우려에 찬물을 뿌릴 공산도 커지고 있어서 다. 물론 아직 물류 자동화를 멈칫하게 하는 요인은 '미래 휴머노이드도, AI도 아닌 가장 현실적인 인건비 문제가 해소되지 않고 있어서'라는 지적도 설득력을 얻고 있다. 빠르게 발전하는 AI기술과 로봇들이 물류 현장 인력 수급에 어떤 영향을 미치고 있는지, 또 현실과 다가올 미래는 어떨지 궁금하다.</w:t>
      </w:r>
    </w:p>
    <w:p w14:paraId="18291BB8" w14:textId="77777777" w:rsidR="00437B52" w:rsidRPr="00437B52" w:rsidRDefault="00437B52" w:rsidP="0071079D">
      <w:pPr>
        <w:pStyle w:val="a5"/>
        <w:shd w:val="clear" w:color="auto" w:fill="FFFFFF"/>
        <w:spacing w:after="240"/>
        <w:rPr>
          <w:rFonts w:asciiTheme="minorHAnsi" w:eastAsiaTheme="minorHAnsi" w:hAnsiTheme="minorHAnsi"/>
          <w:color w:val="000000" w:themeColor="text1"/>
          <w:sz w:val="20"/>
          <w:szCs w:val="20"/>
        </w:rPr>
      </w:pPr>
    </w:p>
    <w:p w14:paraId="1E5FEE37" w14:textId="7A4084BB" w:rsidR="00DD2A3C" w:rsidRPr="00DD2A3C" w:rsidRDefault="00DD2A3C" w:rsidP="00DD2A3C">
      <w:pPr>
        <w:pStyle w:val="a5"/>
        <w:shd w:val="clear" w:color="auto" w:fill="FFFFFF"/>
        <w:spacing w:after="240"/>
        <w:rPr>
          <w:rFonts w:asciiTheme="minorHAnsi" w:eastAsiaTheme="minorHAnsi" w:hAnsiTheme="minorHAnsi"/>
          <w:b/>
          <w:bCs/>
          <w:color w:val="000000" w:themeColor="text1"/>
          <w:sz w:val="20"/>
          <w:szCs w:val="20"/>
        </w:rPr>
      </w:pPr>
      <w:commentRangeStart w:id="1"/>
      <w:r w:rsidRPr="00DD2A3C">
        <w:rPr>
          <w:rFonts w:asciiTheme="minorHAnsi" w:eastAsiaTheme="minorHAnsi" w:hAnsiTheme="minorHAnsi" w:hint="eastAsia"/>
          <w:b/>
          <w:bCs/>
          <w:color w:val="000000" w:themeColor="text1"/>
          <w:sz w:val="20"/>
          <w:szCs w:val="20"/>
        </w:rPr>
        <w:t>해외</w:t>
      </w:r>
      <w:r w:rsidRPr="00DD2A3C">
        <w:rPr>
          <w:rFonts w:asciiTheme="minorHAnsi" w:eastAsiaTheme="minorHAnsi" w:hAnsiTheme="minorHAnsi"/>
          <w:b/>
          <w:bCs/>
          <w:color w:val="000000" w:themeColor="text1"/>
          <w:sz w:val="20"/>
          <w:szCs w:val="20"/>
        </w:rPr>
        <w:t>, ‘인간 우선 AI 전략’으로 효율 높이는 역할 담당</w:t>
      </w:r>
      <w:commentRangeEnd w:id="1"/>
      <w:r w:rsidR="00E36E66" w:rsidRPr="00DD2A3C">
        <w:rPr>
          <w:rStyle w:val="a9"/>
          <w:rFonts w:asciiTheme="minorHAnsi" w:eastAsiaTheme="minorHAnsi" w:hAnsiTheme="minorHAnsi"/>
          <w:b/>
          <w:bCs/>
          <w:color w:val="000000" w:themeColor="text1"/>
          <w:sz w:val="20"/>
          <w:szCs w:val="20"/>
        </w:rPr>
        <w:commentReference w:id="1"/>
      </w:r>
    </w:p>
    <w:p w14:paraId="61426DD3"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해외</w:t>
      </w:r>
      <w:r w:rsidRPr="00DD2A3C">
        <w:rPr>
          <w:rFonts w:asciiTheme="minorHAnsi" w:eastAsiaTheme="minorHAnsi" w:hAnsiTheme="minorHAnsi"/>
          <w:color w:val="000000" w:themeColor="text1"/>
          <w:sz w:val="20"/>
          <w:szCs w:val="20"/>
        </w:rPr>
        <w:t xml:space="preserve"> 글로벌 공급망 현장의 인력 수급 상황을 먼저 보자. AI 도입과 더불어 지능을 갖춘 로봇들은 지금 사람들의 일자리를 꿰차고 안착하고 있을까? 하지만 이런 기대와 궁금증은 좀 더 두고 볼 일이라는 것이 현장의 대체적인 분위기다.</w:t>
      </w:r>
    </w:p>
    <w:p w14:paraId="4C7C1A2F"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50055171"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물론</w:t>
      </w:r>
      <w:r w:rsidRPr="00DD2A3C">
        <w:rPr>
          <w:rFonts w:asciiTheme="minorHAnsi" w:eastAsiaTheme="minorHAnsi" w:hAnsiTheme="minorHAnsi"/>
          <w:color w:val="000000" w:themeColor="text1"/>
          <w:sz w:val="20"/>
          <w:szCs w:val="20"/>
        </w:rPr>
        <w:t xml:space="preserve"> 지금 자동화와 디지털화로 빠르게 기술 진화가 되고 있지만, 여전히 현실은 ‘기술 격차·인력 부족·높은 이직률’이라는 삼중 위협으로 현재 진행되고 있는 AI 혁신 발목을 잡고 있다는 평가다. 미국 ‘MHI 2026 연례 산업 보고서’에 따르면 공급망 업계 리더의 58%가 최대 과제로 여기고 있는 항목은 예상외로 AI와 휴머노이드 로봇들의 ‘일자리 대체’가 아니라 ‘인재 확보’였다. 특히 관련 수치는 지난해 보다 증가한 것으로 나타났다.</w:t>
      </w:r>
    </w:p>
    <w:p w14:paraId="77124A1E"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13B25A96" w14:textId="1C5F71F4"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따라서</w:t>
      </w:r>
      <w:r w:rsidRPr="00DD2A3C">
        <w:rPr>
          <w:rFonts w:asciiTheme="minorHAnsi" w:eastAsiaTheme="minorHAnsi" w:hAnsiTheme="minorHAnsi"/>
          <w:color w:val="000000" w:themeColor="text1"/>
          <w:sz w:val="20"/>
          <w:szCs w:val="20"/>
        </w:rPr>
        <w:t xml:space="preserve"> 수치로만 보면 AI와 휴머노이드 로봇이 사람을 대체할 것이란 우려는 아직 과도한 것으로 보인다. 방송과 뉴스에서 로봇이 춤추는 정도로는 기술적 한계가 있으며, 현재의 글로벌 공급망에서 인력 확보에 대한 어려움은 예상외로 큰 상황이다.</w:t>
      </w:r>
    </w:p>
    <w:p w14:paraId="3C49DF5E"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790AFFCC"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이</w:t>
      </w:r>
      <w:r w:rsidRPr="00DD2A3C">
        <w:rPr>
          <w:rFonts w:asciiTheme="minorHAnsi" w:eastAsiaTheme="minorHAnsi" w:hAnsiTheme="minorHAnsi"/>
          <w:color w:val="000000" w:themeColor="text1"/>
          <w:sz w:val="20"/>
          <w:szCs w:val="20"/>
        </w:rPr>
        <w:t xml:space="preserve"> 같은 상황에도 우리가 주목할 점은 AI가 이런 고민을 악화시키는 동시에 해결책으로 부상하고 있다는 점이다. 기업들은 단순히 END TO END 자동화 대신 아직은 ‘AI 보다 인력 우선’ 전략을 채택, 인간 직원 역량 강화와 참여 유지에 집중하고 있어서다. 결국 현재 물류 공급망 시장의 추세는 아직 인간 근로자 대체가 아니라 AI에 기반한 학습·인재 개발에 나서고 있는 것으로 보인다.</w:t>
      </w:r>
    </w:p>
    <w:p w14:paraId="36042F78"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149A5372" w14:textId="1830F3EB" w:rsidR="00510E5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일부</w:t>
      </w:r>
      <w:r w:rsidRPr="00DD2A3C">
        <w:rPr>
          <w:rFonts w:asciiTheme="minorHAnsi" w:eastAsiaTheme="minorHAnsi" w:hAnsiTheme="minorHAnsi"/>
          <w:color w:val="000000" w:themeColor="text1"/>
          <w:sz w:val="20"/>
          <w:szCs w:val="20"/>
        </w:rPr>
        <w:t xml:space="preserve"> 제조 현장과 법률 및 회계 분야에서 빠르게 사람을 대체하고 있는 것과 달리 물류 현장에서의 AI는 개인화된 교육과 재교육을 통해 기술 격차를 해소</w:t>
      </w:r>
      <w:r>
        <w:rPr>
          <w:rFonts w:asciiTheme="minorHAnsi" w:eastAsiaTheme="minorHAnsi" w:hAnsiTheme="minorHAnsi" w:hint="eastAsia"/>
          <w:color w:val="000000" w:themeColor="text1"/>
          <w:sz w:val="20"/>
          <w:szCs w:val="20"/>
        </w:rPr>
        <w:t xml:space="preserve"> </w:t>
      </w:r>
      <w:r w:rsidRPr="00DD2A3C">
        <w:rPr>
          <w:rFonts w:asciiTheme="minorHAnsi" w:eastAsiaTheme="minorHAnsi" w:hAnsiTheme="minorHAnsi"/>
          <w:color w:val="000000" w:themeColor="text1"/>
          <w:sz w:val="20"/>
          <w:szCs w:val="20"/>
        </w:rPr>
        <w:t>한다거나, 직원 경력 경로 지원에 나서고 있는 셈이다. 당장 세계 최대 물류회사인 DHL은 50만 명 직원 대상으로 AI 학습 전략을 재구축, 내부 채용 확대 및 비용 절감 효과를 거두고 있다. 이와 함께 온디바이스 AI 부분은 웨어러블·태블릿을 통한 실시간 정보 제공으로 생산성·직무 만족도 향상 역할을 담</w:t>
      </w:r>
      <w:r w:rsidRPr="00DD2A3C">
        <w:rPr>
          <w:rFonts w:asciiTheme="minorHAnsi" w:eastAsiaTheme="minorHAnsi" w:hAnsiTheme="minorHAnsi" w:hint="eastAsia"/>
          <w:color w:val="000000" w:themeColor="text1"/>
          <w:sz w:val="20"/>
          <w:szCs w:val="20"/>
        </w:rPr>
        <w:t>당하고</w:t>
      </w:r>
      <w:r w:rsidRPr="00DD2A3C">
        <w:rPr>
          <w:rFonts w:asciiTheme="minorHAnsi" w:eastAsiaTheme="minorHAnsi" w:hAnsiTheme="minorHAnsi"/>
          <w:color w:val="000000" w:themeColor="text1"/>
          <w:sz w:val="20"/>
          <w:szCs w:val="20"/>
        </w:rPr>
        <w:t xml:space="preserve"> 있다.</w:t>
      </w:r>
    </w:p>
    <w:p w14:paraId="4BDEC03D" w14:textId="77777777" w:rsid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3C5A1CF9" w14:textId="37C87A62" w:rsidR="00DD2A3C" w:rsidRPr="00DD2A3C" w:rsidRDefault="00DD2A3C" w:rsidP="00DD2A3C">
      <w:pPr>
        <w:pStyle w:val="a5"/>
        <w:shd w:val="clear" w:color="auto" w:fill="FFFFFF"/>
        <w:spacing w:after="240"/>
        <w:rPr>
          <w:rFonts w:asciiTheme="minorHAnsi" w:eastAsiaTheme="minorHAnsi" w:hAnsiTheme="minorHAnsi"/>
          <w:b/>
          <w:bCs/>
          <w:color w:val="000000" w:themeColor="text1"/>
          <w:sz w:val="20"/>
          <w:szCs w:val="20"/>
        </w:rPr>
      </w:pPr>
      <w:commentRangeStart w:id="2"/>
      <w:r w:rsidRPr="00DD2A3C">
        <w:rPr>
          <w:rFonts w:asciiTheme="minorHAnsi" w:eastAsiaTheme="minorHAnsi" w:hAnsiTheme="minorHAnsi"/>
          <w:b/>
          <w:bCs/>
          <w:color w:val="000000" w:themeColor="text1"/>
          <w:sz w:val="20"/>
          <w:szCs w:val="20"/>
        </w:rPr>
        <w:lastRenderedPageBreak/>
        <w:t>AI·휴머노이드 로봇, 근로자 스트레스·번 아웃 완화, 초과근무와 효율 개선 도구로</w:t>
      </w:r>
      <w:commentRangeEnd w:id="2"/>
      <w:r w:rsidR="00E36E66" w:rsidRPr="00DD2A3C">
        <w:rPr>
          <w:rStyle w:val="a9"/>
          <w:rFonts w:asciiTheme="minorHAnsi" w:eastAsiaTheme="minorHAnsi" w:hAnsiTheme="minorHAnsi"/>
          <w:b/>
          <w:bCs/>
          <w:color w:val="000000" w:themeColor="text1"/>
          <w:sz w:val="20"/>
          <w:szCs w:val="20"/>
        </w:rPr>
        <w:commentReference w:id="2"/>
      </w:r>
    </w:p>
    <w:p w14:paraId="6816515A"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한편</w:t>
      </w:r>
      <w:r w:rsidRPr="00DD2A3C">
        <w:rPr>
          <w:rFonts w:asciiTheme="minorHAnsi" w:eastAsiaTheme="minorHAnsi" w:hAnsiTheme="minorHAnsi"/>
          <w:color w:val="000000" w:themeColor="text1"/>
          <w:sz w:val="20"/>
          <w:szCs w:val="20"/>
        </w:rPr>
        <w:t xml:space="preserve"> AI의 경우 사람 대체 역할이 아닌 의사결정 지원에 사용하고 있다. Auto Scheduler, Labor AI 등은 창고 운영의 ‘의사결정 과부하’를 줄이고, 근로자들의 스트레스·번 아웃을 완화, 초과근무 감소와 처리량 개선에 기여하고 있다.</w:t>
      </w:r>
    </w:p>
    <w:p w14:paraId="3B3BC748"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7F58E9F9" w14:textId="14A35FF5"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올해</w:t>
      </w:r>
      <w:r w:rsidRPr="00DD2A3C">
        <w:rPr>
          <w:rFonts w:asciiTheme="minorHAnsi" w:eastAsiaTheme="minorHAnsi" w:hAnsiTheme="minorHAnsi"/>
          <w:color w:val="000000" w:themeColor="text1"/>
          <w:sz w:val="20"/>
          <w:szCs w:val="20"/>
        </w:rPr>
        <w:t xml:space="preserve"> 초 방문한 독일의 한 자동화 창고 현실 역시 "로봇과 자동화 설비가 근로자 대체가 아닌 이들과 조화롭게 근무 환경을 개선하기 위해 자동화를 도입했다"고 전했다. 따라서 아직은 현장 근로자들의 일자리를 뺏거나 실업률을 높이는 위험 요인으로 작용하고 있는 것 같지는 않는다는 것이 중론이다.</w:t>
      </w:r>
    </w:p>
    <w:p w14:paraId="1114E6FA"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69EDBF7D"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이와</w:t>
      </w:r>
      <w:r w:rsidRPr="00DD2A3C">
        <w:rPr>
          <w:rFonts w:asciiTheme="minorHAnsi" w:eastAsiaTheme="minorHAnsi" w:hAnsiTheme="minorHAnsi"/>
          <w:color w:val="000000" w:themeColor="text1"/>
          <w:sz w:val="20"/>
          <w:szCs w:val="20"/>
        </w:rPr>
        <w:t xml:space="preserve"> 함께 현재의 AI가 대규모 투자 대신 빠른 ROI를 제공하는 소규모 1AI 솔루션으로 확산, Kenco, Honeywell 등의 경우 AI 기반의 워크 플로우 최적화와 직원 권한 강화 플랫폼을 도입해 업무를 개선하고 있는 점도 다시 봐야 할 항목이다.</w:t>
      </w:r>
    </w:p>
    <w:p w14:paraId="60D800DD"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59A6120C"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결국</w:t>
      </w:r>
      <w:r w:rsidRPr="00DD2A3C">
        <w:rPr>
          <w:rFonts w:asciiTheme="minorHAnsi" w:eastAsiaTheme="minorHAnsi" w:hAnsiTheme="minorHAnsi"/>
          <w:color w:val="000000" w:themeColor="text1"/>
          <w:sz w:val="20"/>
          <w:szCs w:val="20"/>
        </w:rPr>
        <w:t xml:space="preserve"> 해외 공급망 현장의 인력 현실은 AI의 경우 재고 관리·수요 예측·운송 계획 등 공급망 기능을 혁신하는 도구지만 사람을 대체시키는 도구로 사용되지는 않고 있다. 업계 전문가들은 “경쟁 차별화의 마지막 열쇠는 아직도 사람”이라고 강조한다. 따라서 공급망의 미래 경쟁력은 빠르고, 단순화된 자동화가 아니라 AI를 통한 인력 역량 강화와 참여 유지에 달려 있다.</w:t>
      </w:r>
    </w:p>
    <w:p w14:paraId="530F488D" w14:textId="77777777"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p>
    <w:p w14:paraId="0B3D746F" w14:textId="0C5F1C2C" w:rsidR="00DD2A3C" w:rsidRPr="00DD2A3C" w:rsidRDefault="00DD2A3C" w:rsidP="00DD2A3C">
      <w:pPr>
        <w:pStyle w:val="a5"/>
        <w:shd w:val="clear" w:color="auto" w:fill="FFFFFF"/>
        <w:spacing w:after="240"/>
        <w:rPr>
          <w:rFonts w:asciiTheme="minorHAnsi" w:eastAsiaTheme="minorHAnsi" w:hAnsiTheme="minorHAnsi"/>
          <w:color w:val="000000" w:themeColor="text1"/>
          <w:sz w:val="20"/>
          <w:szCs w:val="20"/>
        </w:rPr>
      </w:pPr>
      <w:r w:rsidRPr="00DD2A3C">
        <w:rPr>
          <w:rFonts w:asciiTheme="minorHAnsi" w:eastAsiaTheme="minorHAnsi" w:hAnsiTheme="minorHAnsi" w:hint="eastAsia"/>
          <w:color w:val="000000" w:themeColor="text1"/>
          <w:sz w:val="20"/>
          <w:szCs w:val="20"/>
        </w:rPr>
        <w:t>현실에서의</w:t>
      </w:r>
      <w:r w:rsidRPr="00DD2A3C">
        <w:rPr>
          <w:rFonts w:asciiTheme="minorHAnsi" w:eastAsiaTheme="minorHAnsi" w:hAnsiTheme="minorHAnsi"/>
          <w:color w:val="000000" w:themeColor="text1"/>
          <w:sz w:val="20"/>
          <w:szCs w:val="20"/>
        </w:rPr>
        <w:t xml:space="preserve"> AI 역할은 기술 격차를 메우고, 현장 노동자의 만족도를 높이며, 기업의 회복력을 뒷받침하는 ‘인력 중심 혁신’의 촉매제로 작용하고 있는 셈이다.</w:t>
      </w:r>
    </w:p>
    <w:sectPr w:rsidR="00DD2A3C" w:rsidRPr="00DD2A3C">
      <w:headerReference w:type="even" r:id="rId12"/>
      <w:headerReference w:type="default" r:id="rId13"/>
      <w:footerReference w:type="even" r:id="rId14"/>
      <w:footerReference w:type="default" r:id="rId15"/>
      <w:headerReference w:type="first" r:id="rId16"/>
      <w:footerReference w:type="first" r:id="rId17"/>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9-02T15:03:00Z" w:initials="YS">
    <w:p w14:paraId="784FDDA6" w14:textId="2571D4AD" w:rsidR="00E36E66" w:rsidRDefault="00E36E66">
      <w:pPr>
        <w:pStyle w:val="aa"/>
      </w:pPr>
      <w:r>
        <w:rPr>
          <w:rStyle w:val="a9"/>
        </w:rPr>
        <w:annotationRef/>
      </w:r>
      <w:r>
        <w:rPr>
          <w:rFonts w:hint="eastAsia"/>
        </w:rPr>
        <w:t>타이틀</w:t>
      </w:r>
      <w:r>
        <w:t xml:space="preserve"> 처리</w:t>
      </w:r>
    </w:p>
  </w:comment>
  <w:comment w:id="1" w:author="Yoojin Shin" w:date="2026-09-02T15:03:00Z" w:initials="YS">
    <w:p w14:paraId="1AF8AC1E" w14:textId="48D2DE4F" w:rsidR="00E36E66" w:rsidRDefault="00E36E66">
      <w:pPr>
        <w:pStyle w:val="aa"/>
      </w:pPr>
      <w:r>
        <w:rPr>
          <w:rStyle w:val="a9"/>
        </w:rPr>
        <w:annotationRef/>
      </w:r>
      <w:r>
        <w:rPr>
          <w:rFonts w:hint="eastAsia"/>
        </w:rPr>
        <w:t>섹션</w:t>
      </w:r>
      <w:r>
        <w:t xml:space="preserve"> 타이틀 처리</w:t>
      </w:r>
    </w:p>
  </w:comment>
  <w:comment w:id="2" w:author="Yoojin Shin" w:date="2026-09-02T15:03:00Z" w:initials="YS">
    <w:p w14:paraId="5CA759D5" w14:textId="3DE98538" w:rsidR="00E36E66" w:rsidRDefault="00E36E66">
      <w:pPr>
        <w:pStyle w:val="aa"/>
      </w:pPr>
      <w:r>
        <w:rPr>
          <w:rStyle w:val="a9"/>
        </w:rPr>
        <w:annotationRef/>
      </w:r>
      <w:r>
        <w:rPr>
          <w:rFonts w:hint="eastAsia"/>
        </w:rPr>
        <w:t>섹션</w:t>
      </w:r>
      <w:r>
        <w:t xml:space="preserve">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84FDDA6" w15:done="0"/>
  <w15:commentEx w15:paraId="1AF8AC1E" w15:done="0"/>
  <w15:commentEx w15:paraId="5CA759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4F4DC4F" w16cex:dateUtc="2026-09-02T06:03:00Z"/>
  <w16cex:commentExtensible w16cex:durableId="6B44C9BF" w16cex:dateUtc="2026-09-02T06:03:00Z"/>
  <w16cex:commentExtensible w16cex:durableId="17710DBB" w16cex:dateUtc="2026-09-02T0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84FDDA6" w16cid:durableId="74F4DC4F"/>
  <w16cid:commentId w16cid:paraId="1AF8AC1E" w16cid:durableId="6B44C9BF"/>
  <w16cid:commentId w16cid:paraId="5CA759D5" w16cid:durableId="17710D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DA857E" w14:textId="77777777" w:rsidR="001315CB" w:rsidRDefault="001315CB" w:rsidP="00834C9A">
      <w:pPr>
        <w:spacing w:after="0" w:line="240" w:lineRule="auto"/>
      </w:pPr>
      <w:r>
        <w:separator/>
      </w:r>
    </w:p>
  </w:endnote>
  <w:endnote w:type="continuationSeparator" w:id="0">
    <w:p w14:paraId="701347F5" w14:textId="77777777" w:rsidR="001315CB" w:rsidRDefault="001315CB"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6A9EE" w14:textId="77777777" w:rsidR="00E36E66" w:rsidRDefault="00E36E6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7D98E7" w14:textId="77777777" w:rsidR="00E36E66" w:rsidRDefault="00E36E66">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7CCFD" w14:textId="77777777" w:rsidR="00E36E66" w:rsidRDefault="00E36E6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911B19" w14:textId="77777777" w:rsidR="001315CB" w:rsidRDefault="001315CB" w:rsidP="00834C9A">
      <w:pPr>
        <w:spacing w:after="0" w:line="240" w:lineRule="auto"/>
      </w:pPr>
      <w:r>
        <w:separator/>
      </w:r>
    </w:p>
  </w:footnote>
  <w:footnote w:type="continuationSeparator" w:id="0">
    <w:p w14:paraId="49E40312" w14:textId="77777777" w:rsidR="001315CB" w:rsidRDefault="001315CB" w:rsidP="0083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C382A6" w14:textId="77777777" w:rsidR="00E36E66" w:rsidRDefault="00E36E6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1EA4B" w14:textId="77777777" w:rsidR="00E36E66" w:rsidRDefault="00E36E66">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45A9E6" w14:textId="77777777" w:rsidR="00E36E66" w:rsidRDefault="00E36E6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5BD"/>
    <w:rsid w:val="0008270C"/>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3917"/>
    <w:rsid w:val="000E49D9"/>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15CB"/>
    <w:rsid w:val="0013248E"/>
    <w:rsid w:val="00133CDB"/>
    <w:rsid w:val="00135F64"/>
    <w:rsid w:val="00136D49"/>
    <w:rsid w:val="00140857"/>
    <w:rsid w:val="001510F0"/>
    <w:rsid w:val="00151D9D"/>
    <w:rsid w:val="001531A6"/>
    <w:rsid w:val="00155117"/>
    <w:rsid w:val="00155E28"/>
    <w:rsid w:val="00157035"/>
    <w:rsid w:val="0016002F"/>
    <w:rsid w:val="0016149E"/>
    <w:rsid w:val="00162715"/>
    <w:rsid w:val="0016426B"/>
    <w:rsid w:val="0017210C"/>
    <w:rsid w:val="001738D5"/>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1F14"/>
    <w:rsid w:val="001C353A"/>
    <w:rsid w:val="001C3BAA"/>
    <w:rsid w:val="001C5184"/>
    <w:rsid w:val="001D074D"/>
    <w:rsid w:val="001D6C4E"/>
    <w:rsid w:val="001E28DA"/>
    <w:rsid w:val="001E2CDA"/>
    <w:rsid w:val="001E3124"/>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1F88"/>
    <w:rsid w:val="002622DD"/>
    <w:rsid w:val="00263BA6"/>
    <w:rsid w:val="00264DF5"/>
    <w:rsid w:val="002665FA"/>
    <w:rsid w:val="002666E0"/>
    <w:rsid w:val="00266E06"/>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3C68"/>
    <w:rsid w:val="002D4A77"/>
    <w:rsid w:val="002D5B19"/>
    <w:rsid w:val="002D5F5F"/>
    <w:rsid w:val="002D6082"/>
    <w:rsid w:val="002E01CB"/>
    <w:rsid w:val="002E1DAF"/>
    <w:rsid w:val="002E2903"/>
    <w:rsid w:val="002E2D8A"/>
    <w:rsid w:val="002E3907"/>
    <w:rsid w:val="002E3D9F"/>
    <w:rsid w:val="002F09A6"/>
    <w:rsid w:val="002F0E90"/>
    <w:rsid w:val="002F1252"/>
    <w:rsid w:val="00300B46"/>
    <w:rsid w:val="00304A29"/>
    <w:rsid w:val="00306FC9"/>
    <w:rsid w:val="0031333E"/>
    <w:rsid w:val="003138DB"/>
    <w:rsid w:val="00313ADE"/>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54E"/>
    <w:rsid w:val="003466F9"/>
    <w:rsid w:val="00346818"/>
    <w:rsid w:val="0034721F"/>
    <w:rsid w:val="00351BCC"/>
    <w:rsid w:val="003537CA"/>
    <w:rsid w:val="0035387A"/>
    <w:rsid w:val="00357EDF"/>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876A1"/>
    <w:rsid w:val="00390F68"/>
    <w:rsid w:val="003913FE"/>
    <w:rsid w:val="00391480"/>
    <w:rsid w:val="00391E35"/>
    <w:rsid w:val="003921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33B0"/>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D7EEA"/>
    <w:rsid w:val="003E014D"/>
    <w:rsid w:val="003E168F"/>
    <w:rsid w:val="003E448A"/>
    <w:rsid w:val="003E4694"/>
    <w:rsid w:val="003E6896"/>
    <w:rsid w:val="003F0801"/>
    <w:rsid w:val="003F1F7E"/>
    <w:rsid w:val="003F2440"/>
    <w:rsid w:val="003F3408"/>
    <w:rsid w:val="003F4C66"/>
    <w:rsid w:val="003F58DC"/>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C0D"/>
    <w:rsid w:val="0043071B"/>
    <w:rsid w:val="00435D8B"/>
    <w:rsid w:val="00436132"/>
    <w:rsid w:val="0043788A"/>
    <w:rsid w:val="00437B52"/>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556BC"/>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3FEF"/>
    <w:rsid w:val="00584273"/>
    <w:rsid w:val="00584813"/>
    <w:rsid w:val="00584CE6"/>
    <w:rsid w:val="00585097"/>
    <w:rsid w:val="005850FB"/>
    <w:rsid w:val="00586F41"/>
    <w:rsid w:val="0058710F"/>
    <w:rsid w:val="00590E19"/>
    <w:rsid w:val="00592D52"/>
    <w:rsid w:val="00594CBA"/>
    <w:rsid w:val="005966D3"/>
    <w:rsid w:val="00596AA6"/>
    <w:rsid w:val="005978A3"/>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52"/>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075FE"/>
    <w:rsid w:val="0071079D"/>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A7E7E"/>
    <w:rsid w:val="007B036C"/>
    <w:rsid w:val="007B071D"/>
    <w:rsid w:val="007B0EEA"/>
    <w:rsid w:val="007B4662"/>
    <w:rsid w:val="007B5B10"/>
    <w:rsid w:val="007B7569"/>
    <w:rsid w:val="007B7870"/>
    <w:rsid w:val="007B79E5"/>
    <w:rsid w:val="007B7E48"/>
    <w:rsid w:val="007C0750"/>
    <w:rsid w:val="007C431E"/>
    <w:rsid w:val="007C451F"/>
    <w:rsid w:val="007C569D"/>
    <w:rsid w:val="007C63DE"/>
    <w:rsid w:val="007D0BF9"/>
    <w:rsid w:val="007D0D71"/>
    <w:rsid w:val="007D2B01"/>
    <w:rsid w:val="007D38BA"/>
    <w:rsid w:val="007D3F6E"/>
    <w:rsid w:val="007D62A2"/>
    <w:rsid w:val="007D7671"/>
    <w:rsid w:val="007D7F4B"/>
    <w:rsid w:val="007E0904"/>
    <w:rsid w:val="007E0FBE"/>
    <w:rsid w:val="007E2C8D"/>
    <w:rsid w:val="007E4A60"/>
    <w:rsid w:val="007E5380"/>
    <w:rsid w:val="007E5765"/>
    <w:rsid w:val="007F020E"/>
    <w:rsid w:val="007F06D3"/>
    <w:rsid w:val="007F1C65"/>
    <w:rsid w:val="007F1F07"/>
    <w:rsid w:val="007F2D1B"/>
    <w:rsid w:val="007F4238"/>
    <w:rsid w:val="007F4AAF"/>
    <w:rsid w:val="007F77A1"/>
    <w:rsid w:val="007F7ED5"/>
    <w:rsid w:val="0080591E"/>
    <w:rsid w:val="00810EAB"/>
    <w:rsid w:val="008112FB"/>
    <w:rsid w:val="00816165"/>
    <w:rsid w:val="008161D9"/>
    <w:rsid w:val="008165BB"/>
    <w:rsid w:val="00821062"/>
    <w:rsid w:val="00822757"/>
    <w:rsid w:val="00822D32"/>
    <w:rsid w:val="00826D54"/>
    <w:rsid w:val="00827216"/>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77C93"/>
    <w:rsid w:val="008815B8"/>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67CA"/>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0FF8"/>
    <w:rsid w:val="00921066"/>
    <w:rsid w:val="00922F1A"/>
    <w:rsid w:val="00924793"/>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46B5F"/>
    <w:rsid w:val="00A50C21"/>
    <w:rsid w:val="00A5162C"/>
    <w:rsid w:val="00A52059"/>
    <w:rsid w:val="00A541E6"/>
    <w:rsid w:val="00A56207"/>
    <w:rsid w:val="00A57BEE"/>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1897"/>
    <w:rsid w:val="00B22A69"/>
    <w:rsid w:val="00B23E14"/>
    <w:rsid w:val="00B24532"/>
    <w:rsid w:val="00B25575"/>
    <w:rsid w:val="00B25A74"/>
    <w:rsid w:val="00B25CCB"/>
    <w:rsid w:val="00B27159"/>
    <w:rsid w:val="00B306B3"/>
    <w:rsid w:val="00B32D8F"/>
    <w:rsid w:val="00B3578C"/>
    <w:rsid w:val="00B35D60"/>
    <w:rsid w:val="00B370F4"/>
    <w:rsid w:val="00B37D3E"/>
    <w:rsid w:val="00B40343"/>
    <w:rsid w:val="00B403B2"/>
    <w:rsid w:val="00B43087"/>
    <w:rsid w:val="00B446B6"/>
    <w:rsid w:val="00B4490D"/>
    <w:rsid w:val="00B47D33"/>
    <w:rsid w:val="00B50521"/>
    <w:rsid w:val="00B50F10"/>
    <w:rsid w:val="00B51523"/>
    <w:rsid w:val="00B51C7D"/>
    <w:rsid w:val="00B5255A"/>
    <w:rsid w:val="00B53E0D"/>
    <w:rsid w:val="00B53E67"/>
    <w:rsid w:val="00B54CD5"/>
    <w:rsid w:val="00B550FE"/>
    <w:rsid w:val="00B55738"/>
    <w:rsid w:val="00B56439"/>
    <w:rsid w:val="00B56C54"/>
    <w:rsid w:val="00B650AD"/>
    <w:rsid w:val="00B66328"/>
    <w:rsid w:val="00B66760"/>
    <w:rsid w:val="00B66DC7"/>
    <w:rsid w:val="00B70932"/>
    <w:rsid w:val="00B7402B"/>
    <w:rsid w:val="00B76C93"/>
    <w:rsid w:val="00B8022C"/>
    <w:rsid w:val="00B80499"/>
    <w:rsid w:val="00B805DC"/>
    <w:rsid w:val="00B80A9F"/>
    <w:rsid w:val="00B82E47"/>
    <w:rsid w:val="00B85A8E"/>
    <w:rsid w:val="00B86608"/>
    <w:rsid w:val="00B90AAE"/>
    <w:rsid w:val="00B91FC5"/>
    <w:rsid w:val="00B9562C"/>
    <w:rsid w:val="00B9598A"/>
    <w:rsid w:val="00B9792A"/>
    <w:rsid w:val="00BA03B1"/>
    <w:rsid w:val="00BA1135"/>
    <w:rsid w:val="00BA3CD1"/>
    <w:rsid w:val="00BA48E2"/>
    <w:rsid w:val="00BA55F7"/>
    <w:rsid w:val="00BA5D6B"/>
    <w:rsid w:val="00BA5E12"/>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879"/>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C39"/>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1E7F"/>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3AE6"/>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2A3C"/>
    <w:rsid w:val="00DD326D"/>
    <w:rsid w:val="00DD417B"/>
    <w:rsid w:val="00DD47E4"/>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6E66"/>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62775"/>
    <w:rsid w:val="00F704CB"/>
    <w:rsid w:val="00F72842"/>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styleId="a9">
    <w:name w:val="annotation reference"/>
    <w:basedOn w:val="a0"/>
    <w:uiPriority w:val="99"/>
    <w:semiHidden/>
    <w:unhideWhenUsed/>
    <w:rsid w:val="00E36E66"/>
    <w:rPr>
      <w:sz w:val="18"/>
      <w:szCs w:val="18"/>
    </w:rPr>
  </w:style>
  <w:style w:type="paragraph" w:styleId="aa">
    <w:name w:val="annotation text"/>
    <w:basedOn w:val="a"/>
    <w:link w:val="Char1"/>
    <w:uiPriority w:val="99"/>
    <w:semiHidden/>
    <w:unhideWhenUsed/>
    <w:rsid w:val="00E36E66"/>
    <w:pPr>
      <w:jc w:val="left"/>
    </w:pPr>
  </w:style>
  <w:style w:type="character" w:customStyle="1" w:styleId="Char1">
    <w:name w:val="메모 텍스트 Char"/>
    <w:basedOn w:val="a0"/>
    <w:link w:val="aa"/>
    <w:uiPriority w:val="99"/>
    <w:semiHidden/>
    <w:rsid w:val="00E36E66"/>
  </w:style>
  <w:style w:type="paragraph" w:styleId="ab">
    <w:name w:val="annotation subject"/>
    <w:basedOn w:val="aa"/>
    <w:next w:val="aa"/>
    <w:link w:val="Char2"/>
    <w:uiPriority w:val="99"/>
    <w:semiHidden/>
    <w:unhideWhenUsed/>
    <w:rsid w:val="00E36E66"/>
    <w:rPr>
      <w:b/>
      <w:bCs/>
    </w:rPr>
  </w:style>
  <w:style w:type="character" w:customStyle="1" w:styleId="Char2">
    <w:name w:val="메모 주제 Char"/>
    <w:basedOn w:val="Char1"/>
    <w:link w:val="ab"/>
    <w:uiPriority w:val="99"/>
    <w:semiHidden/>
    <w:rsid w:val="00E36E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EE1F5E-133A-1841-91FA-6E79A48AAB2F}">
  <we:reference id="WA200010725" version="1.0.0.1" store="Omex" storeType="OMEX"/>
  <we:alternateReferences>
    <we:reference id="WA200010725" version="1.0.0.1" store="WA200010725" storeType="OMEX"/>
  </we:alternateReferences>
  <we:properties>
    <we:property name="claude.fileId" value="&quot;07ce4e53-66e7-4d15-a04e-cc0fe2b6ab3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3</Pages>
  <Words>589</Words>
  <Characters>1828</Characters>
  <Application>Microsoft Office Word</Application>
  <DocSecurity>0</DocSecurity>
  <Lines>70</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2026-09-02T06:08:00Z</dcterms:created>
  <dcterms:modified xsi:type="dcterms:W3CDTF">2026-09-02T06:08:00Z</dcterms:modified>
</cp:coreProperties>
</file>