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224EC" w14:textId="592AF915" w:rsidR="00881A84" w:rsidRDefault="00881A84">
      <w:r>
        <w:t>Dan Determan – Wk 13 Homework – WHY???</w:t>
      </w:r>
    </w:p>
    <w:p w14:paraId="101A71D9" w14:textId="2F9FD3EA" w:rsidR="00881A84" w:rsidRDefault="00881A84">
      <w:r>
        <w:t>To get to Web 01 VM you had to go through Jump Box VM.  The main reason to have the jumpbox VM is</w:t>
      </w:r>
      <w:r w:rsidR="00C77CA8">
        <w:t xml:space="preserve"> because Web 01 does not have a direct path to the internet which does</w:t>
      </w:r>
      <w:r>
        <w:t xml:space="preserve"> provide an additional layer of security.  Web 01 rules only allowed the IP address of the jumpbox VM to communicate with it.  The ELK VM in a different Resource Group but communication channels were allowed to be able to talk back to the Web 01 VM.</w:t>
      </w:r>
    </w:p>
    <w:p w14:paraId="4017EE2F" w14:textId="71195A76" w:rsidR="00881A84" w:rsidRDefault="00881A84"/>
    <w:p w14:paraId="74B05574" w14:textId="0B0CE566" w:rsidR="00881A84" w:rsidRDefault="00881A84">
      <w:r>
        <w:t>The load balancer was setup so that additional Web VM’s could be added and it would distribute the traffic accordingly.  However those VM’s would still have to be accessed through the Jumpbox VM.</w:t>
      </w:r>
    </w:p>
    <w:sectPr w:rsidR="00881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84"/>
    <w:rsid w:val="00881A84"/>
    <w:rsid w:val="00C7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609C"/>
  <w15:chartTrackingRefBased/>
  <w15:docId w15:val="{F8414177-6CE0-4F3E-9517-7327072A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Determan</dc:creator>
  <cp:keywords/>
  <dc:description/>
  <cp:lastModifiedBy>Dan Determan</cp:lastModifiedBy>
  <cp:revision>2</cp:revision>
  <dcterms:created xsi:type="dcterms:W3CDTF">2020-10-21T02:23:00Z</dcterms:created>
  <dcterms:modified xsi:type="dcterms:W3CDTF">2020-10-21T02:39:00Z</dcterms:modified>
</cp:coreProperties>
</file>