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120" w:lineRule="auto" w:line="288"/>
        <w:jc w:val="center"/>
      </w:pPr>
      <w:r>
        <w:rPr>
          <w:rFonts w:ascii="標楷體" w:hAnsi="標楷體" w:eastAsia="標楷體"/>
          <w:b/>
          <w:color w:val="2E7D32"/>
          <w:sz w:val="64"/>
        </w:rPr>
        <w:t>金錢小達人</w:t>
      </w:r>
    </w:p>
    <w:p>
      <w:pPr>
        <w:spacing w:before="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互動式特殊教育金融素養教學軟體</w:t>
      </w:r>
    </w:p>
    <w:p>
      <w:pPr>
        <w:spacing w:before="60" w:after="60"/>
        <w:jc w:val="both"/>
        <w:pBdr>
          <w:bottom w:val="single" w:sz="6" w:space="1" w:color="2E7D32"/>
        </w:pBdr>
      </w:pPr>
    </w:p>
    <w:p>
      <w:pPr>
        <w:spacing w:before="160" w:after="80" w:lineRule="auto" w:line="288"/>
        <w:jc w:val="center"/>
      </w:pPr>
      <w:r>
        <w:rPr>
          <w:rFonts w:ascii="標楷體" w:hAnsi="標楷體" w:eastAsia="標楷體"/>
          <w:b/>
          <w:color w:val="212121"/>
          <w:sz w:val="28"/>
        </w:rPr>
        <w:t>附表三之一：教學活動設計（V13）</w:t>
      </w:r>
    </w:p>
    <w:p>
      <w:pPr>
        <w:spacing w:before="0" w:after="0" w:lineRule="auto" w:line="288"/>
        <w:jc w:val="center"/>
      </w:pPr>
      <w:r>
        <w:rPr>
          <w:rFonts w:ascii="標楷體" w:hAnsi="標楷體" w:eastAsia="標楷體"/>
          <w:b w:val="0"/>
          <w:color w:val="5A5A5A"/>
          <w:sz w:val="24"/>
        </w:rPr>
        <w:t>教案一：F 系列（F1/F2）・教案二：C 系列（C4/C5/C6）・教案三：A 系列（A1/A5）</w:t>
      </w: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附表三之一（一）：特殊教育教學活動設計</w:t>
      </w:r>
    </w:p>
    <w:p>
      <w:pPr>
        <w:spacing w:before="0" w:after="80" w:lineRule="auto" w:line="288"/>
        <w:jc w:val="center"/>
      </w:pPr>
      <w:r>
        <w:rPr>
          <w:rFonts w:ascii="標楷體" w:hAnsi="標楷體" w:eastAsia="標楷體"/>
          <w:b/>
          <w:color w:val="212121"/>
          <w:sz w:val="26"/>
        </w:rPr>
        <w:t>教案一：數學基礎先備技能——F1 一對一對應 ＋ F2 唱數</w:t>
      </w:r>
    </w:p>
    <w:p>
      <w:pPr>
        <w:spacing w:before="60" w:after="6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壹、基本資料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803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領域／科目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數學領域　■ 其他：特殊需求領域－生活管理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形式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融入　數學／生活課程　領域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實施型態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集中式特教班　■ 分散式資源班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單元名稱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 一對一對應 ＋ F2 唱數（數學基礎先備技能模組）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版本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自編（金錢小達人 F 系列）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學習階段／年級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第二至三階段／國小三至六年級；第四階段國中視起點行為調整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學習功能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嚴重缺損　■ 輕微缺損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教學時間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共 3 節，每節 45 分鐘（總計 135 分鐘）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教學地點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特殊教育班教室（配備平板電腦 × 3 台以上）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所需設備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平板電腦 × 3（已載入 F1、F2 單元）、磁性幣值教具組、步驟海報（A2 彩印）、道具計數物件（1 元硬幣 × 20）、紙牌配對組、獎勵積分系統（投影用）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特殊需求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生活管理　■ 輔助科技應用　■ 學習策略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議題融入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科技教育　■ 資訊教育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貳、設計理念</w:t>
      </w:r>
    </w:p>
    <w:p>
      <w:pPr>
        <w:spacing w:before="4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F 系列課程的設計立基於「先備知識的系統建立」：貨幣操作（C 系列）需要數量對應、唱數與大小比較等數學基礎，而這些技能在特殊需求學生群體中往往呈現個別化的缺口。F1 以「一對一對應」為起點，透過拖曳物件配對建立數量等量的直觀理解；F2 則以「唱數」將數量概念轉化為有序的語言序列。兩個單元均採用三種難度＋語音同步設計，使學習者在最小挫折、最大成功率的環境中逐步建構數概念，為後續 C 系列的幣值學習奠定認知基礎。本教案貫徹 UDL 多元表徵原則（圖像 × 語音 × 觸控），並以工作分析法確保每個操作步驟均可個別評量。</w:t>
      </w: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參、學生能力描述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特教類別</w:t>
            </w:r>
          </w:p>
        </w:tc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一般現況能力</w:t>
            </w:r>
          </w:p>
        </w:tc>
        <w:tc>
          <w:tcPr>
            <w:tcW w:type="dxa" w:w="255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領域（數學）能力表現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課程調整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甲生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輕度智能障礙，12 歲</w:t>
            </w:r>
          </w:p>
        </w:tc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基本生活自理；能說出 1–20 數字名稱；喜歡操作平板</w:t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能唱數至 20 但不穩定；一對一對應能完成至 5 個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使用困難模式挑戰；加廣至 F3/F4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乙生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自閉症，10 歲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閱讀能力良好；精細動作略有困難；對固定程序高度投入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能正確唱數 1–10；一對一對應尚未建立超過 3 個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使用普通模式；輔助點擊啟用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丙生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中度智能障礙，11 歲</w:t>
            </w:r>
          </w:p>
        </w:tc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能說出 1–5 數字；觸控能力正常；持續注意力約 8 分鐘</w:t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唱數不穩定（跳號）；一對一對應目前 1–3 個可完成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使用簡單模式；輔助點擊啟用；每回合 ≤ 5 題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肆、設計依據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設計依據類別</w:t>
            </w:r>
          </w:p>
        </w:tc>
        <w:tc>
          <w:tcPr>
            <w:tcW w:type="dxa" w:w="198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代碼</w:t>
            </w:r>
          </w:p>
        </w:tc>
        <w:tc>
          <w:tcPr>
            <w:tcW w:type="dxa" w:w="453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具體內涵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核心素養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（特教）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身-J-A1</w:t>
            </w:r>
          </w:p>
        </w:tc>
        <w:tc>
          <w:tcPr>
            <w:tcW w:type="dxa" w:w="453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具備身心健全發展的素養，並能自主學習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核心素養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（數學）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數-E-A2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能運用數學思維解決日常生活問題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學習表現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（數學）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1-n-01</w:t>
            </w:r>
          </w:p>
        </w:tc>
        <w:tc>
          <w:tcPr>
            <w:tcW w:type="dxa" w:w="453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能以一對一對應方式比較兩組物件的多寡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學習表現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（數學）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1-n-02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能正確唱數，理解數的序列性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調整後學習表現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1-n-01（簡化）</w:t>
            </w:r>
          </w:p>
        </w:tc>
        <w:tc>
          <w:tcPr>
            <w:tcW w:type="dxa" w:w="453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能以一對一對應方式比較至 5 個物件的多寡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調整後學習表現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1-n-02（簡化）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能正確唱數 1–10，不跳號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學習內容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（數學）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N-1-1</w:t>
            </w:r>
          </w:p>
        </w:tc>
        <w:tc>
          <w:tcPr>
            <w:tcW w:type="dxa" w:w="453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100 以內的整數概念，包含數數、唱數、基本加法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特殊需求領域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生管-Ⅳ-E-1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認識貨幣面額，為實際消費技能建立先備知識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調整後學習內容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N-1-1（減量）</w:t>
            </w:r>
          </w:p>
        </w:tc>
        <w:tc>
          <w:tcPr>
            <w:tcW w:type="dxa" w:w="453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以內整數概念；含數數、唱數，不含計算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伍、學習調整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調整面向</w:t>
            </w:r>
          </w:p>
        </w:tc>
        <w:tc>
          <w:tcPr>
            <w:tcW w:type="dxa" w:w="198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調整方式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調整策略</w:t>
            </w:r>
          </w:p>
        </w:tc>
      </w:tr>
      <w:tr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內容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簡化　■ 減量　■ 分解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將 1–100 唱數縮減至 1–10；一對一對應由 3 組漸增至 10 組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歷程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提示線索　■ 多元感官</w:t>
              <w:br/>
              <w:t>■ 工作分析　■ 多層次教學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簡單模式語音逐步引導＋黃色光暈；觸控＋語音雙管道輸入；工作分析拆解每步驟</w:t>
            </w:r>
          </w:p>
        </w:tc>
      </w:tr>
      <w:tr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環境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座位調整　■ 教室布置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丙生座位靠近教師；減少環境刺激；提供安靜操作角落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評量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輔具（平板電腦）</w:t>
              <w:br/>
              <w:t>■ 試題調整　■ 作答方式調整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甲生：紙本作業單作答；乙生：平板操作記錄；丙生：教師觀察口語記錄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陸、學習目標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0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目標代號</w:t>
            </w:r>
          </w:p>
        </w:tc>
        <w:tc>
          <w:tcPr>
            <w:tcW w:type="dxa" w:w="294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單元學習目標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調整後（甲生）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調整後（乙生）</w:t>
            </w:r>
          </w:p>
        </w:tc>
        <w:tc>
          <w:tcPr>
            <w:tcW w:type="dxa" w:w="198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調整後（丙生）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F1-1</w:t>
            </w:r>
          </w:p>
        </w:tc>
        <w:tc>
          <w:tcPr>
            <w:tcW w:type="dxa" w:w="294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能以一對一對應比較兩組物件（1–10）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 1–10，獨立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 1–8，口語提示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 1–5，肢體提示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F1-2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能說出兩組物件「一樣多」或「不一樣多」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 口語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 圖卡選擇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 指認選擇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F2-1</w:t>
            </w:r>
          </w:p>
        </w:tc>
        <w:tc>
          <w:tcPr>
            <w:tcW w:type="dxa" w:w="294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能正確唱數 1–10，不跳號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 獨立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 口語提示 1 次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 跟讀或指認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F2-2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能按順序點擊 1–10 個物件並說出數量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 普通模式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 普通模式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 簡單模式</w:t>
            </w:r>
          </w:p>
        </w:tc>
      </w:tr>
    </w:tbl>
    <w:p/>
    <w:p>
      <w:pPr>
        <w:spacing w:before="0" w:after="120" w:lineRule="auto" w:line="360"/>
        <w:jc w:val="both"/>
      </w:pPr>
      <w:r>
        <w:rPr>
          <w:rFonts w:ascii="標楷體" w:hAnsi="標楷體" w:eastAsia="標楷體"/>
          <w:b w:val="0"/>
          <w:color w:val="5A5A5A"/>
          <w:sz w:val="20"/>
        </w:rPr>
        <w:t>○＝預期獨立達成　△＝預期部分協助達成</w:t>
      </w: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柒、教學活動設計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0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目標代號</w:t>
            </w:r>
          </w:p>
        </w:tc>
        <w:tc>
          <w:tcPr>
            <w:tcW w:type="dxa" w:w="481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教學活動</w:t>
            </w:r>
          </w:p>
        </w:tc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209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課程調整（內容/歷程/環境/評量）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第一節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481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一對一對應建立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09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引起動機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：展示日常生活中「配對」的照片（杯子與杯蓋、鞋子與鞋帶、筷子與碗）；問「這兩個一樣多嗎？」；展示 F1 軟體開始畫面，說明「今天要幫東西找到自己的朋友！」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8 分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丙生：使用個人喜愛圖示（玩具車）作為配對教材；乙生：事先預告「今天練習 3 個固定步驟，順序不會改變」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F1-1</w:t>
            </w:r>
          </w:p>
        </w:tc>
        <w:tc>
          <w:tcPr>
            <w:tcW w:type="dxa" w:w="481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直接教學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：教師示範 F1 一對一對應操作（普通模式），以「手指點一個、口說一個」口訣強化程序記憶；黑板以磁鐵物件示範 3 組 → 5 組配對，全班跟做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10 分</w:t>
            </w:r>
          </w:p>
        </w:tc>
        <w:tc>
          <w:tcPr>
            <w:tcW w:type="dxa" w:w="209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丙生：只呈現 3 組；乙生：提供書面步驟卡（護貝版）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F1-1</w:t>
              <w:br/>
              <w:t>F1-2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發展活動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：甲生（困難模式，10 組）× 3 輪；乙生（普通模式，8 組，輔助點擊）× 3 輪；丙生（簡單模式，3 組，輔助點擊）× 2 輪，聚焦觸控選擇動作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22 分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甲生配對錯誤時問「這個圖和哪個圖長得一樣？」；乙生每輪後口語說出「我配對了___個」；丙生完成即立刻語音讚美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F1-2</w:t>
            </w:r>
          </w:p>
        </w:tc>
        <w:tc>
          <w:tcPr>
            <w:tcW w:type="dxa" w:w="481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綜合活動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：各生以道具（紙牌配對）示範「一樣多」與「不一樣多」各一組；蓋「配對高手章」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5 分</w:t>
            </w:r>
          </w:p>
        </w:tc>
        <w:tc>
          <w:tcPr>
            <w:tcW w:type="dxa" w:w="209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丙生：用身體動作（點頭＝一樣多）表示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第二節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唱數技能建立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F2-1</w:t>
            </w:r>
          </w:p>
        </w:tc>
        <w:tc>
          <w:tcPr>
            <w:tcW w:type="dxa" w:w="481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複習與導入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：取出步驟卡複習 F1 步驟；引入 F2：「今天要數東西，1、2、3……數完說總共幾個！」教師以實物示範唱數 1–10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5 分</w:t>
            </w:r>
          </w:p>
        </w:tc>
        <w:tc>
          <w:tcPr>
            <w:tcW w:type="dxa" w:w="209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乙生：朗讀步驟卡一遍確認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F2-1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直接教學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：展示 F2 軟體，說明「每點一個東西，要跟著說數字」；示範 1→5→10；全班跟讀 3 遍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12 分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丙生：只練習 1–5；甲生：加入「從任意數開始唱數」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F2-1</w:t>
              <w:br/>
              <w:t>F2-2</w:t>
            </w:r>
          </w:p>
        </w:tc>
        <w:tc>
          <w:tcPr>
            <w:tcW w:type="dxa" w:w="481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發展活動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：甲生（困難，1–15）× 3 輪；乙生（普通，1–10，輔助點擊）× 3 輪；丙生（簡單，1–5）× 2 輪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23 分</w:t>
            </w:r>
          </w:p>
        </w:tc>
        <w:tc>
          <w:tcPr>
            <w:tcW w:type="dxa" w:w="209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甲生唱數跳號時不直接糾正，問「下一個應該是幾？」；丙生每完成一輪立即語音讚美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F2-2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綜合活動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：各生以道具幣（1 元硬幣）排列並唱數，口語說出「我有___個」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5 分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丙生：指認數量卡而非口語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第三節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481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整合與形成性評量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09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F1, F2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複習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：F1 配對一輪 + F2 唱數一輪（各人使用已確定適合難度模式）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8 分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F1, F2</w:t>
            </w:r>
          </w:p>
        </w:tc>
        <w:tc>
          <w:tcPr>
            <w:tcW w:type="dxa" w:w="481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整合活動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：數字配對遊戲——教師出示「N 個蘋果圖卡」，學生從數字卡中選出對應數字；共 10 題，依個別目標調整難度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20 分</w:t>
            </w:r>
          </w:p>
        </w:tc>
        <w:tc>
          <w:tcPr>
            <w:tcW w:type="dxa" w:w="209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甲生：1–15；乙生：1–10 + 口語說明；丙生：1–5 圖片指認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F1-2</w:t>
              <w:br/>
              <w:t>F2-2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形成性評量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：F 系列作業單（連連看配對 × 5 題、圈出正確數量 × 5 題）；結果計入 IEP 評量記錄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12 分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丙生：教師個別口語施測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481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慶祝記錄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：各生說出「我會配對___個，我會數到___」；蓋章；通知家長「本週可在家練習數蘋果、數積木」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5 分</w:t>
            </w:r>
          </w:p>
        </w:tc>
        <w:tc>
          <w:tcPr>
            <w:tcW w:type="dxa" w:w="209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—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捌、評量計畫</w:t>
      </w:r>
    </w:p>
    <w:p>
      <w:pPr>
        <w:spacing w:before="0" w:after="4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2"/>
        </w:rPr>
        <w:t>評量標準：I＝獨立完成　VP＝口語提示（≤ 2 次）　PP＝部分肢體提示　FP＝全程協助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</w:t>
            </w:r>
          </w:p>
        </w:tc>
        <w:tc>
          <w:tcPr>
            <w:tcW w:type="dxa" w:w="51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行為描述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丙生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F1-1</w:t>
            </w:r>
          </w:p>
        </w:tc>
        <w:tc>
          <w:tcPr>
            <w:tcW w:type="dxa" w:w="51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正確完成 8/10 組一對一對應配對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F1-2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說出「一樣多」或「不一樣多」（或等效溝通）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F2-1</w:t>
            </w:r>
          </w:p>
        </w:tc>
        <w:tc>
          <w:tcPr>
            <w:tcW w:type="dxa" w:w="51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唱數 1–10 不跳號（甲/乙）；1–5（丙）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F2-2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點擊物件同步說出數量，不跳號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附表三之一（二）：特殊教育教學活動設計</w:t>
      </w:r>
    </w:p>
    <w:p>
      <w:pPr>
        <w:spacing w:before="0" w:after="80" w:lineRule="auto" w:line="288"/>
        <w:jc w:val="center"/>
      </w:pPr>
      <w:r>
        <w:rPr>
          <w:rFonts w:ascii="標楷體" w:hAnsi="標楷體" w:eastAsia="標楷體"/>
          <w:b/>
          <w:color w:val="212121"/>
          <w:sz w:val="26"/>
        </w:rPr>
        <w:t>教案二：貨幣認知建立——C4 付款 ＋ C5 夠不夠 ＋ C6 找零</w:t>
      </w:r>
    </w:p>
    <w:p>
      <w:pPr>
        <w:spacing w:before="60" w:after="6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壹、基本資料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803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領域／科目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數學領域　■ 其他：特殊需求領域－生活管理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形式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融入　數學／生活管理　領域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實施型態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集中式特教班　■ 分散式資源班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單元名稱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C4 付款 ＋ C5 夠不夠 ＋ C6 找零（付款與找零技能整合模組）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版本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自編（金錢小達人 C 系列）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學習階段／年級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第四至五階段／國中至高中特教班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學習功能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輕微缺損　■ 嚴重缺損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教學時間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共 3 節，每節 45 分鐘（總計 135 分鐘）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教學地點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第一、二節：特教班教室；第三節：學校合作商店或模擬購物角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所需設備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平板電腦 × 3（已載入 C4、C5、C6 單元）、道具幣值組（各面額各 5 枚）、模擬商品價格標籤 × 10、找零提示條（「我給___元，票/商品___元，找我___元」）、獎勵積分系統（投影用）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特殊需求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生活管理　■ 社會技巧　■ 輔助科技應用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議題融入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生涯規劃教育　■ 科技教育　■ 品德教育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貳、設計理念</w:t>
      </w:r>
    </w:p>
    <w:p>
      <w:pPr>
        <w:spacing w:before="4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C4「付款」、C5「夠不夠」、C6「找零」是貨幣認知由靜態辨識邁向動態交易的關鍵三步。三個單元構成一個緊密的學習序列：C4 建立「湊出正確金額」的程序性技能；C5 培養「判斷足額與否」的比較性思維；C6 整合「計算找零並驗收」的完整交易閉環。此模組設計特別重視</w:t>
      </w:r>
      <w:r>
        <w:rPr>
          <w:rFonts w:ascii="標楷體" w:hAnsi="標楷體" w:eastAsia="標楷體"/>
          <w:b/>
          <w:color w:val="000000"/>
          <w:sz w:val="24"/>
        </w:rPr>
        <w:t>多步驟序列的程序記憶建立</w:t>
      </w:r>
      <w:r>
        <w:rPr>
          <w:rFonts w:ascii="標楷體" w:hAnsi="標楷體" w:eastAsia="標楷體"/>
          <w:b w:val="0"/>
          <w:color w:val="000000"/>
          <w:sz w:val="24"/>
        </w:rPr>
        <w:t>（工作分析法）與</w:t>
      </w:r>
      <w:r>
        <w:rPr>
          <w:rFonts w:ascii="標楷體" w:hAnsi="標楷體" w:eastAsia="標楷體"/>
          <w:b/>
          <w:color w:val="000000"/>
          <w:sz w:val="24"/>
        </w:rPr>
        <w:t>錯誤類型的即時回饋</w:t>
      </w:r>
      <w:r>
        <w:rPr>
          <w:rFonts w:ascii="標楷體" w:hAnsi="標楷體" w:eastAsia="標楷體"/>
          <w:b w:val="0"/>
          <w:color w:val="000000"/>
          <w:sz w:val="24"/>
        </w:rPr>
        <w:t>（直接教學法）。C 系列的拖曳操作不只是技能練習，更是透過身體動作強化幣值與金額的具象連結——對於抽象符號系統理解困難的特殊需求學生而言，「手持錢幣→放入付款區」的動作序列提供了不可替代的認知鷹架。</w:t>
      </w: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參、學生能力描述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特教類別</w:t>
            </w:r>
          </w:p>
        </w:tc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一般現況能力</w:t>
            </w:r>
          </w:p>
        </w:tc>
        <w:tc>
          <w:tcPr>
            <w:tcW w:type="dxa" w:w="255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領域（貨幣）能力表現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課程調整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甲生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輕度智能障礙，14 歲</w:t>
            </w:r>
          </w:p>
        </w:tc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能閱讀常見商品名稱；能辨識所有幣值；基本兩位數加法能力</w:t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付款時不確定「先選哪個面額」；找零計算有進退位錯誤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普通模式；加強找零計算步驟提示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乙生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自閉症，輕度，14 歲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程序記憶強；計算能力接近同齡；對固定序列高度投入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C4 已達困難模式；C5「夠不夠」判斷偶有過度謹慎；C6 找零正確但速度慢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困難模式；縮短確認時間的策略介入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丙生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中度智能障礙，15 歲</w:t>
            </w:r>
          </w:p>
        </w:tc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 1、10、100 元；觸控操作正常；找零概念未建立</w:t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C4 簡單模式可完成 5 次；C5/C6 尚未學習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簡單模式＋輔助點擊；C5 聚焦「全部放入付款區」動作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肆、設計依據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設計依據類別</w:t>
            </w:r>
          </w:p>
        </w:tc>
        <w:tc>
          <w:tcPr>
            <w:tcW w:type="dxa" w:w="198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代碼</w:t>
            </w:r>
          </w:p>
        </w:tc>
        <w:tc>
          <w:tcPr>
            <w:tcW w:type="dxa" w:w="453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具體內涵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核心素養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身-J-A2</w:t>
            </w:r>
          </w:p>
        </w:tc>
        <w:tc>
          <w:tcPr>
            <w:tcW w:type="dxa" w:w="453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能規劃及執行計畫，並能因應不同情境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核心素養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身-J-C2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具備社區參與的素養，積極融入生活環境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學習表現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（特需生活管理）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生管-Ⅳ-E-2</w:t>
            </w:r>
          </w:p>
        </w:tc>
        <w:tc>
          <w:tcPr>
            <w:tcW w:type="dxa" w:w="453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計算消費金額並選取適當幣值完成付款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學習表現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（特需生活管理）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生管-Ⅳ-E-3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驗收找零金額並核對收據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調整後學習表現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生管-Ⅳ-E-2（甲/丙）</w:t>
            </w:r>
          </w:p>
        </w:tc>
        <w:tc>
          <w:tcPr>
            <w:tcW w:type="dxa" w:w="453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甲生：二位數付款；丙生：指定面額放入付款區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調整後學習表現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生管-Ⅳ-E-3（甲）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核對兩位數找零（不含百元以上）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學習內容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（數學）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N-J-02</w:t>
            </w:r>
          </w:p>
        </w:tc>
        <w:tc>
          <w:tcPr>
            <w:tcW w:type="dxa" w:w="453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兩位數至三位數加減運算（付款與找零計算）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特殊需求學習內容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生管-E-Ⅳ-2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付款與找零的實際操作程序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調整後學習內容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N-J-02（丙生減量）</w:t>
            </w:r>
          </w:p>
        </w:tc>
        <w:tc>
          <w:tcPr>
            <w:tcW w:type="dxa" w:w="453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認識面額；不要求計算，聚焦操作程序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伍、學習調整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調整面向</w:t>
            </w:r>
          </w:p>
        </w:tc>
        <w:tc>
          <w:tcPr>
            <w:tcW w:type="dxa" w:w="198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調整方式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調整策略</w:t>
            </w:r>
          </w:p>
        </w:tc>
      </w:tr>
      <w:tr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內容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簡化　■ 分解　■ 替代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丙生：C6 找零概念以「接收並放入錢包」替代「計算」；三單元分節個別練習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歷程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提示線索　■ 工作分析</w:t>
              <w:br/>
              <w:t>■ 多元感官　■ 多層次教學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黃色光暈提示目標位置；語音播報累計金額；每步驟均可單獨評量</w:t>
            </w:r>
          </w:p>
        </w:tc>
      </w:tr>
      <w:tr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環境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助理人員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丙生由教師助理個別引導；乙生提供安靜操作角落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評量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輔具（平板）</w:t>
              <w:br/>
              <w:t>■ 作答方式調整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甲生：作業單書面記錄；乙生：軟體操作記錄為主；丙生：教師行為觀察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陸、學習目標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0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目標代號</w:t>
            </w:r>
          </w:p>
        </w:tc>
        <w:tc>
          <w:tcPr>
            <w:tcW w:type="dxa" w:w="294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單元學習目標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調整後（甲生）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調整後（乙生）</w:t>
            </w:r>
          </w:p>
        </w:tc>
        <w:tc>
          <w:tcPr>
            <w:tcW w:type="dxa" w:w="198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調整後（丙生）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C4-1</w:t>
            </w:r>
          </w:p>
        </w:tc>
        <w:tc>
          <w:tcPr>
            <w:tcW w:type="dxa" w:w="294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能拖曳正確面額組合完成付款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○普通，3 次連續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○困難，3 次連續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△簡單，輔助點擊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C5-1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能將所有錢幣放入付款區並判斷「夠/不夠」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○普通，正確率 80%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○困難，判斷 ≤10 秒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△簡單，放入動作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C6-1</w:t>
            </w:r>
          </w:p>
        </w:tc>
        <w:tc>
          <w:tcPr>
            <w:tcW w:type="dxa" w:w="294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能拖曳找零錢幣至對應格，完成驗收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○普通，找零 ≤ 50 元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○困難，任意金額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× 不列入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C6-2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能口語說出「找回___元」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×</w:t>
            </w:r>
          </w:p>
        </w:tc>
      </w:tr>
    </w:tbl>
    <w:p/>
    <w:p>
      <w:pPr>
        <w:spacing w:before="0" w:after="120" w:lineRule="auto" w:line="360"/>
        <w:jc w:val="both"/>
      </w:pPr>
      <w:r>
        <w:rPr>
          <w:rFonts w:ascii="標楷體" w:hAnsi="標楷體" w:eastAsia="標楷體"/>
          <w:b w:val="0"/>
          <w:color w:val="5A5A5A"/>
          <w:sz w:val="20"/>
        </w:rPr>
        <w:t>○＝預期獨立達成　△＝預期部分協助達成　×＝本單元尚未列為目標</w:t>
      </w: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柒、教學活動設計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0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目標代號</w:t>
            </w:r>
          </w:p>
        </w:tc>
        <w:tc>
          <w:tcPr>
            <w:tcW w:type="dxa" w:w="481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教學活動</w:t>
            </w:r>
          </w:p>
        </w:tc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209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課程調整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第一節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481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C4 付款技能建立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09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引起動機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：展示超市收銀台照片；問「你有沒有看過爸媽在收銀台付錢？他們用什麼？怎麼付？」；展示 C4 開始畫面，說明今日學習目標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8 分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丙生：展示其最喜歡商品圖片建立動機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C4-1</w:t>
            </w:r>
          </w:p>
        </w:tc>
        <w:tc>
          <w:tcPr>
            <w:tcW w:type="dxa" w:w="481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直接教學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：示範 C4 普通模式（指定金額 35 元），說明「先選最大面額，再補不足部分」口訣；黑板以磁性幣值示範 3 次；全班跟讀口訣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12 分</w:t>
            </w:r>
          </w:p>
        </w:tc>
        <w:tc>
          <w:tcPr>
            <w:tcW w:type="dxa" w:w="209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丙生：只示範「找到 1 元圖示並按它」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C4-1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發展活動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：甲生（普通，隨機金額）× 4 題；乙生（困難）× 4 題；丙生（簡單，輔助點擊）× 3 題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20 分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甲生付款超額時問「你付了多少？目標是多少？多了多少？」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C4-1</w:t>
            </w:r>
          </w:p>
        </w:tc>
        <w:tc>
          <w:tcPr>
            <w:tcW w:type="dxa" w:w="481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綜合活動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：道具幣值角色扮演——教師喊出金額，學生從桌上幣值中選出正確組合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5 分</w:t>
            </w:r>
          </w:p>
        </w:tc>
        <w:tc>
          <w:tcPr>
            <w:tcW w:type="dxa" w:w="209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丙生：指認 100 元紙鈔即達成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第二節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C5 夠不夠 ＋ C6 找零導入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C5-1</w:t>
            </w:r>
          </w:p>
        </w:tc>
        <w:tc>
          <w:tcPr>
            <w:tcW w:type="dxa" w:w="481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複習與導入 C5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：「今天的問題是——你的錢夠不夠買這個？」展示 C5 介面；說明「把所有錢都放進去，再看夠不夠」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5 分</w:t>
            </w:r>
          </w:p>
        </w:tc>
        <w:tc>
          <w:tcPr>
            <w:tcW w:type="dxa" w:w="209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乙生：說明「你只需要判斷，不需要逐一計算」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C5-1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C5 練習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：甲生（普通）× 4 題；乙生（困難，計時判斷）× 4 題；丙生（簡單，聚焦「把錢放進去」動作）× 3 題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20 分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甲生猶豫時問「你的錢加起來有___元，商品要___元，哪個大？」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C6-1</w:t>
            </w:r>
          </w:p>
        </w:tc>
        <w:tc>
          <w:tcPr>
            <w:tcW w:type="dxa" w:w="481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C6 導入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：「你付了 50 元，商品 35 元，找回 15 元——把找回來的錢拖曳到你的錢包格子裡！」教師示範一題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5 分</w:t>
            </w:r>
          </w:p>
        </w:tc>
        <w:tc>
          <w:tcPr>
            <w:tcW w:type="dxa" w:w="209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丙生：此單元以觀看為主，下次課程再導入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C6-1</w:t>
              <w:br/>
              <w:t>C6-2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C6 練習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：甲生（普通，找零 ≤ 50 元）× 3 題；乙生（困難）× 3 題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10 分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481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綜合活動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：各生說出「我今天學了___」；蓋章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5 分</w:t>
            </w:r>
          </w:p>
        </w:tc>
        <w:tc>
          <w:tcPr>
            <w:tcW w:type="dxa" w:w="209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第三節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模擬情境整合評量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C4</w:t>
              <w:br/>
              <w:t>C5</w:t>
              <w:br/>
              <w:t>C6</w:t>
            </w:r>
          </w:p>
        </w:tc>
        <w:tc>
          <w:tcPr>
            <w:tcW w:type="dxa" w:w="481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教室模擬商店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：各生從道具幣值中「付款」購買商品（教師扮收銀員），接收「找零」後核對；甲生 2 題付款 ＋ 1 題找零；乙生 3 題完整流程；丙生 2 題付款練習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30 分</w:t>
            </w:r>
          </w:p>
        </w:tc>
        <w:tc>
          <w:tcPr>
            <w:tcW w:type="dxa" w:w="209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甲生找零算錯時提供「100 − ___ = ___」找零提示條；丙生由教師助理個別引導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C4</w:t>
              <w:br/>
              <w:t>C5</w:t>
              <w:br/>
              <w:t>C6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形成性評量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：C 系列作業單（付款 × 3 + 夠不夠 × 3 + 找零 × 2）；結果計入 IEP 評量記錄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10 分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丙生：教師口頭施測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481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慶祝記錄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：各生說出「我會付___元，找回___元」；蓋章；通知家長「可讓孩子幫忙付便利商店飲料錢」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5 分</w:t>
            </w:r>
          </w:p>
        </w:tc>
        <w:tc>
          <w:tcPr>
            <w:tcW w:type="dxa" w:w="209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—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捌、評量計畫</w:t>
      </w:r>
    </w:p>
    <w:p>
      <w:pPr>
        <w:spacing w:before="0" w:after="4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2"/>
        </w:rPr>
        <w:t>評量標準：I＝獨立完成　VP＝口語提示（≤ 2 次）　PP＝部分肢體提示　FP＝全程協助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</w:t>
            </w:r>
          </w:p>
        </w:tc>
        <w:tc>
          <w:tcPr>
            <w:tcW w:type="dxa" w:w="51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行為描述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丙生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C4-1</w:t>
            </w:r>
          </w:p>
        </w:tc>
        <w:tc>
          <w:tcPr>
            <w:tcW w:type="dxa" w:w="51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拖曳正確面額組合完成付款（連續 3 次）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C5-1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將所有錢幣放入付款區並正確判斷「夠/不夠」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C6-1</w:t>
            </w:r>
          </w:p>
        </w:tc>
        <w:tc>
          <w:tcPr>
            <w:tcW w:type="dxa" w:w="51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拖曳找零錢幣至對應格完成驗收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C6-2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口語說出「找回___元」（或等效溝通）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附表三之一（三）：特殊教育教學活動設計</w:t>
      </w:r>
    </w:p>
    <w:p>
      <w:pPr>
        <w:spacing w:before="0" w:after="80" w:lineRule="auto" w:line="288"/>
        <w:jc w:val="center"/>
      </w:pPr>
      <w:r>
        <w:rPr>
          <w:rFonts w:ascii="標楷體" w:hAnsi="標楷體" w:eastAsia="標楷體"/>
          <w:b/>
          <w:color w:val="212121"/>
          <w:sz w:val="26"/>
        </w:rPr>
        <w:t>教案三：真實情境類化——A1 自動販賣機 ＋ A5 ATM 操作</w:t>
      </w:r>
    </w:p>
    <w:p>
      <w:pPr>
        <w:spacing w:before="60" w:after="6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壹、基本資料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803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領域／科目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其他：特殊需求領域－生活管理、社會技巧　■ 融入職業教育、轉銜課程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形式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融入　生活管理／社會技巧／職業教育　領域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實施型態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集中式特教班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單元名稱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 自動販賣機 ＋ A5 ATM 操作（真實情境類化代表單元）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版本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自編（金錢小達人 A 系列）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學習階段／年級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第四至五階段／國中至高中特教班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學習功能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輕微缺損　■ 嚴重缺損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教學時間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A1：共 3 節 135 分鐘；A5：共 3 節 135 分鐘</w:t>
              <w:br/>
              <w:t>本教案詳細呈現 A1 教學設計，A5 以精要版呈現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教學地點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第一、二節：特教班教室（電腦或平板 × 3 台）</w:t>
              <w:br/>
              <w:t>第三節：真實情境（學校附近自動販賣機 / ATM 機台旁）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所需設備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平板電腦 × 3（已載入 A1、A5 單元）、道具幣值組（各面額各 5 枚）、購買步驟海報（A2 彩印）、步驟小卡（護貝版，可放入口袋）、購票技能行為檢核表、獎勵積分系統（投影用）、備用現金（教師持有）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特殊需求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生活管理　■ 社會技巧　■ 輔助科技應用　■ 職業教育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議題融入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生涯規劃教育　■ 科技教育　■ 安全教育（ATM 密碼保護）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貳、設計理念</w:t>
      </w:r>
    </w:p>
    <w:p>
      <w:pPr>
        <w:spacing w:before="40" w:after="4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A 系列是整個「金錢小達人」課程的頂層設計，其核心使命在於</w:t>
      </w:r>
      <w:r>
        <w:rPr>
          <w:rFonts w:ascii="標楷體" w:hAnsi="標楷體" w:eastAsia="標楷體"/>
          <w:b/>
          <w:color w:val="000000"/>
          <w:sz w:val="24"/>
        </w:rPr>
        <w:t>將 F/C 系列建立的數學概念與貨幣技能，類化至真實的社區消費情境</w:t>
      </w:r>
      <w:r>
        <w:rPr>
          <w:rFonts w:ascii="標楷體" w:hAnsi="標楷體" w:eastAsia="標楷體"/>
          <w:b w:val="0"/>
          <w:color w:val="000000"/>
          <w:sz w:val="24"/>
        </w:rPr>
        <w:t>。每個 A 系列單元均以工作分析法拆解真實設備的操作序列，並提供忠實仿真的互動介面，讓學生在零風險環境中反覆練習，直至程序性記憶穩固後再進行社區實地轉銜。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A1（自動販賣機）是 A 系列的起點，代表最基礎的自助消費場景；A5（ATM）代表最高認知複雜度的金融技能（含密碼保護意識、多步驟安全流程）。兩個單元共同示範 A 系列的核心設計邏輯：</w:t>
      </w:r>
      <w:r>
        <w:rPr>
          <w:rFonts w:ascii="標楷體" w:hAnsi="標楷體" w:eastAsia="標楷體"/>
          <w:b/>
          <w:color w:val="000000"/>
          <w:sz w:val="24"/>
        </w:rPr>
        <w:t>數位模擬→角色扮演→社區實地</w:t>
      </w:r>
      <w:r>
        <w:rPr>
          <w:rFonts w:ascii="標楷體" w:hAnsi="標楷體" w:eastAsia="標楷體"/>
          <w:b w:val="0"/>
          <w:color w:val="000000"/>
          <w:sz w:val="24"/>
        </w:rPr>
        <w:t>的三段式轉銜學習歷程。</w:t>
      </w: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參、學生能力描述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特教類別</w:t>
            </w:r>
          </w:p>
        </w:tc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一般現況能力</w:t>
            </w:r>
          </w:p>
        </w:tc>
        <w:tc>
          <w:tcPr>
            <w:tcW w:type="dxa" w:w="255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生活管理（A 系列）能力表現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課程調整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甲生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輕度智能障礙，15 歲</w:t>
            </w:r>
          </w:p>
        </w:tc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能辨識所有幣值；有基礎兩位數計算；喜歡操作電子設備</w:t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 普通模式已完成；A5 尚未接觸；ATM 概念薄弱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 困難模式鞏固；A5 普通模式導入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乙生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自閉症，輕度，15 歲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程序記憶強；計算能力接近同齡；對固定可預期流程高度執行力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 困難模式已完成 3 次；A5 尚未接觸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 複習強化類化；A5 困難模式目標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丙生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中度智能障礙，14 歲</w:t>
            </w:r>
          </w:p>
        </w:tc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 1、10、100 元；觸控操作正常；持續注意力 8 分鐘</w:t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 簡單模式（輔助點擊）完成「選商品→取貨」；A5 不列入課程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 簡單模式鞏固；聚焦「觸控選商品」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肆、設計依據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設計依據類別</w:t>
            </w:r>
          </w:p>
        </w:tc>
        <w:tc>
          <w:tcPr>
            <w:tcW w:type="dxa" w:w="198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代碼</w:t>
            </w:r>
          </w:p>
        </w:tc>
        <w:tc>
          <w:tcPr>
            <w:tcW w:type="dxa" w:w="453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具體內涵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核心素養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身-J-C2</w:t>
            </w:r>
          </w:p>
        </w:tc>
        <w:tc>
          <w:tcPr>
            <w:tcW w:type="dxa" w:w="453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具備社區參與的素養，能積極融入生活環境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核心素養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身-J-A2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能規劃並執行多步驟行動計畫，因應不同情境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學習表現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（特需生活管理）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生管-Ⅳ-E-2</w:t>
            </w:r>
          </w:p>
        </w:tc>
        <w:tc>
          <w:tcPr>
            <w:tcW w:type="dxa" w:w="453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使用自助消費設備完成購買流程（含投幣、找零）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學習表現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（特需生活管理）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生管-Ⅳ-F-1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使用金融服務設備（ATM）完成基本金融交易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調整後學習表現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生管-Ⅳ-E-2（丙生）</w:t>
            </w:r>
          </w:p>
        </w:tc>
        <w:tc>
          <w:tcPr>
            <w:tcW w:type="dxa" w:w="453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觸控操作完成「選商品→取貨」兩步驟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調整後學習表現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生管-Ⅳ-F-1（甲生）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在教師遠距觀察下，攜步驟卡完成 ATM 提款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學習內容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生管-E-Ⅳ-3</w:t>
            </w:r>
          </w:p>
        </w:tc>
        <w:tc>
          <w:tcPr>
            <w:tcW w:type="dxa" w:w="453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自動販賣機、ATM 等自助設備的操作程序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調整後學習內容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生管-E-Ⅳ-3（丙生簡化）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販賣機前兩步驟（選商品、觸控取貨）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伍、學習調整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調整面向</w:t>
            </w:r>
          </w:p>
        </w:tc>
        <w:tc>
          <w:tcPr>
            <w:tcW w:type="dxa" w:w="198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調整方式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調整策略</w:t>
            </w:r>
          </w:p>
        </w:tc>
      </w:tr>
      <w:tr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內容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分解　■ 簡化　■ 替代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A1：丙生僅學習前 2 步驟；A5：丙生不列入（認知負荷過高）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歷程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提示線索　■ 工作分析</w:t>
              <w:br/>
              <w:t>■ 良師典範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步驟海報 + 步驟小卡（護貝）；輔助點擊模式；教師示範 × 學生跟做 × 獨立操作</w:t>
            </w:r>
          </w:p>
        </w:tc>
      </w:tr>
      <w:tr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環境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動線規劃　■ 助理人員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社區外出預先踩點；教師 3 公尺外觀察（甲/乙）；助理全程陪同（丙）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評量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試場調整（社區）</w:t>
              <w:br/>
              <w:t>■ 輔具（步驟卡）　■ 作答方式調整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行為檢核表記錄各步驟獨立程度（I / VP / PP / FP）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陸、A1 學習目標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0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目標代號</w:t>
            </w:r>
          </w:p>
        </w:tc>
        <w:tc>
          <w:tcPr>
            <w:tcW w:type="dxa" w:w="294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單元學習目標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調整後（甲生）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調整後（乙生）</w:t>
            </w:r>
          </w:p>
        </w:tc>
        <w:tc>
          <w:tcPr>
            <w:tcW w:type="dxa" w:w="198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調整後（丙生）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A1-1</w:t>
            </w:r>
          </w:p>
        </w:tc>
        <w:tc>
          <w:tcPr>
            <w:tcW w:type="dxa" w:w="294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 A1 軟體正確選擇目標商品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○困難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○困難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△簡單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A1-2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能正確投幣至目標金額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○困難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○困難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△（輔助點擊）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A1-3</w:t>
            </w:r>
          </w:p>
        </w:tc>
        <w:tc>
          <w:tcPr>
            <w:tcW w:type="dxa" w:w="294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能核對找零金額（口語說出）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×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A1-4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能在真實販賣機前完成購買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○（步驟卡）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○（獨立）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△（選商品）</w:t>
            </w:r>
          </w:p>
        </w:tc>
      </w:tr>
    </w:tbl>
    <w:p/>
    <w:p>
      <w:pPr>
        <w:spacing w:before="0" w:after="120" w:lineRule="auto" w:line="360"/>
        <w:jc w:val="both"/>
      </w:pPr>
      <w:r>
        <w:rPr>
          <w:rFonts w:ascii="標楷體" w:hAnsi="標楷體" w:eastAsia="標楷體"/>
          <w:b w:val="0"/>
          <w:color w:val="5A5A5A"/>
          <w:sz w:val="20"/>
        </w:rPr>
        <w:t>○＝預期獨立達成　△＝預期部分協助達成　×＝本單元尚未列為目標</w:t>
      </w: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柒、A1 教學活動設計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0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目標代號</w:t>
            </w:r>
          </w:p>
        </w:tc>
        <w:tc>
          <w:tcPr>
            <w:tcW w:type="dxa" w:w="481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教學活動</w:t>
            </w:r>
          </w:p>
        </w:tc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209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課程調整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第一節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481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販賣機介紹與商品選擇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09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引起動機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：展示販賣機照片與學生最愛飲料；問「你用過販賣機嗎？你怎麼買？」；預告「今天學會 5 個步驟，以後自己去買！」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8 分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乙生：預告「5 個固定步驟，順序不會改變」；丙生：展示目標飲料大圖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A1-1</w:t>
              <w:br/>
              <w:t>A1-2</w:t>
            </w:r>
          </w:p>
        </w:tc>
        <w:tc>
          <w:tcPr>
            <w:tcW w:type="dxa" w:w="481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直接教學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：示範 A1 普通模式完整流程；強調「先選商品，再投幣」；步驟海報全班跟讀 2 遍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10 分</w:t>
            </w:r>
          </w:p>
        </w:tc>
        <w:tc>
          <w:tcPr>
            <w:tcW w:type="dxa" w:w="209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丙生：步驟海報僅展示步驟①②⑤（選商品・投幣・取貨）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A1-1~</w:t>
              <w:br/>
              <w:t>A1-3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發展活動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：甲生（困難）× 3 輪；乙生（困難）× 3 輪；丙生（簡單，輔助點擊，聚焦選商品步驟）× 2 輪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22 分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甲生遇到不確定幣值時問「這個是幾元？夠了嗎？」；乙生停頓超 15 秒才提示「看步驟卡第幾步」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A1-1</w:t>
            </w:r>
          </w:p>
        </w:tc>
        <w:tc>
          <w:tcPr>
            <w:tcW w:type="dxa" w:w="481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綜合活動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：發步驟小卡；各生說出步驟①名稱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5 分</w:t>
            </w:r>
          </w:p>
        </w:tc>
        <w:tc>
          <w:tcPr>
            <w:tcW w:type="dxa" w:w="209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丙生：指出步驟卡飲料圖示即達成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第二節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投幣與找零強化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A1-2</w:t>
              <w:br/>
              <w:t>A1-3</w:t>
            </w:r>
          </w:p>
        </w:tc>
        <w:tc>
          <w:tcPr>
            <w:tcW w:type="dxa" w:w="481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複習步驟①②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；重點教學「找零步驟」：出道具幣找零判斷 4 題；各生說出「找回___元」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15 分</w:t>
            </w:r>
          </w:p>
        </w:tc>
        <w:tc>
          <w:tcPr>
            <w:tcW w:type="dxa" w:w="209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乙生：加入 50 元/5 元混淆辨識題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A1-1~</w:t>
              <w:br/>
              <w:t>A1-3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A1 完整流程各 2 次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；甲生強調每次口語說出找零；乙生觀察獨立性；丙生聚焦「按投幣按鈕」步驟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25 分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481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道具演練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：各生從幣值組中湊出 50 元、100 元各一次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5 分</w:t>
            </w:r>
          </w:p>
        </w:tc>
        <w:tc>
          <w:tcPr>
            <w:tcW w:type="dxa" w:w="209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丙生：認識 100 元紙鈔即達成本節目標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第三節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社區轉銜體驗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A1-1~</w:t>
              <w:br/>
              <w:t>A1-4</w:t>
            </w:r>
          </w:p>
        </w:tc>
        <w:tc>
          <w:tcPr>
            <w:tcW w:type="dxa" w:w="481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出發前準備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：A1 快速操作一次；確認步驟卡；教師說「等一下在真正販賣機前，步驟和軟體完全一樣」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10 分</w:t>
            </w:r>
          </w:p>
        </w:tc>
        <w:tc>
          <w:tcPr>
            <w:tcW w:type="dxa" w:w="209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乙生：共同朗讀步驟卡一遍後出發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A1-4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社區體驗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：前往真實販賣機；</w:t>
              <w:br/>
              <w:t>甲生（攜步驟卡，教師 3 公尺外觀察）；乙生（獨立，不攜卡）；丙生（助理陪同，重點完成「觸控選商品」）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28 分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甲生焦慮時教師指向步驟卡但不說話；丙生完成觸控立即給予最高讚美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481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慶祝記錄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：各生說「我選___，我付___元，找回___元」；蓋章；通知家長週末陪伴練習一次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7 分</w:t>
            </w:r>
          </w:p>
        </w:tc>
        <w:tc>
          <w:tcPr>
            <w:tcW w:type="dxa" w:w="209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丙生：說出商品名稱即達成目標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捌、A5 精要教案（ATM 操作）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i/>
          <w:color w:val="5A5A5A"/>
          <w:sz w:val="22"/>
        </w:rPr>
        <w:t>教學時間：3 節 × 45 分鐘；學習階段：高中特教班（甲生、乙生，丙生不列入此單元）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目標代號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具體目標</w:t>
            </w:r>
          </w:p>
        </w:tc>
        <w:tc>
          <w:tcPr>
            <w:tcW w:type="dxa" w:w="198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甲生（普通模式）</w:t>
            </w:r>
          </w:p>
        </w:tc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乙生（困難模式）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A5-1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說出 ATM 提款 5 個核心步驟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A5-2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以遮手方式輸入密碼（密碼保護意識）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A5-3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完成提款流程（含退卡取收據）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○（攜步驟卡）</w:t>
            </w:r>
          </w:p>
        </w:tc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○（完全獨立）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A5-4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情境判斷：旁人靠近時說出適切應對語句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</w:tr>
    </w:tbl>
    <w:p/>
    <w:p>
      <w:pPr>
        <w:spacing w:before="120" w:after="40" w:lineRule="auto" w:line="360"/>
        <w:jc w:val="both"/>
      </w:pPr>
      <w:r>
        <w:rPr>
          <w:rFonts w:ascii="標楷體" w:hAnsi="標楷體" w:eastAsia="標楷體"/>
          <w:b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A5 各節教學重點摘要</w:t>
      </w:r>
      <w:r>
        <w:rPr>
          <w:rFonts w:ascii="標楷體" w:hAnsi="標楷體" w:eastAsia="標楷體"/>
          <w:b/>
          <w:color w:val="000000"/>
          <w:sz w:val="24"/>
        </w:rPr>
        <w:t>：</w:t>
      </w:r>
    </w:p>
    <w:p>
      <w:pPr>
        <w:spacing w:before="40" w:after="60" w:lineRule="auto" w:line="336"/>
        <w:ind w:hanging="312" w:left="539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第一節</w:t>
      </w:r>
      <w:r>
        <w:rPr>
          <w:rFonts w:ascii="標楷體" w:hAnsi="標楷體" w:eastAsia="標楷體"/>
          <w:b w:val="0"/>
          <w:color w:val="000000"/>
          <w:sz w:val="24"/>
        </w:rPr>
        <w:t>：「密碼保護」情境劇本——教師扮「靠近的陌生人」，全班練習遮手輸入動作 3 次；A5 提款流程完整操作 × 3 輪；重點強調「插卡→輸密碼（遮手）→選提款→輸金額→取款→退卡→取收據」七步驟順序。</w:t>
      </w:r>
    </w:p>
    <w:p>
      <w:pPr>
        <w:spacing w:before="40" w:after="60" w:lineRule="auto" w:line="336"/>
        <w:ind w:hanging="312" w:left="539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第二節</w:t>
      </w:r>
      <w:r>
        <w:rPr>
          <w:rFonts w:ascii="標楷體" w:hAnsi="標楷體" w:eastAsia="標楷體"/>
          <w:b w:val="0"/>
          <w:color w:val="000000"/>
          <w:sz w:val="24"/>
        </w:rPr>
        <w:t>：強化「退卡取收據」步驟——展示忘記退卡直接走的錯誤情境 × 3 題情境判斷；各生各完成 2 次完整流程；甲生加強找零計算；乙生以時間挑戰縮短操作時間。</w:t>
      </w:r>
    </w:p>
    <w:p>
      <w:pPr>
        <w:spacing w:before="40" w:after="60" w:lineRule="auto" w:line="336"/>
        <w:ind w:hanging="312" w:left="539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第三節（社區實地）</w:t>
      </w:r>
      <w:r>
        <w:rPr>
          <w:rFonts w:ascii="標楷體" w:hAnsi="標楷體" w:eastAsia="標楷體"/>
          <w:b w:val="0"/>
          <w:color w:val="000000"/>
          <w:sz w:val="24"/>
        </w:rPr>
        <w:t>：前往真實 ATM；甲生攜步驟卡，教師 3 公尺外觀察；乙生全程獨立不攜卡；操作完成後各生展示收據核對金額並說「我提了___元，找回___元」；慶祝記錄，通知家長「下週可陪孩子在真實 ATM 提款一次」。</w:t>
      </w: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玖、其他 A 系列單元學習重點摘要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</w:t>
            </w:r>
          </w:p>
        </w:tc>
        <w:tc>
          <w:tcPr>
            <w:tcW w:type="dxa" w:w="2551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主要學習目標</w:t>
            </w:r>
          </w:p>
        </w:tc>
        <w:tc>
          <w:tcPr>
            <w:tcW w:type="dxa" w:w="2268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IEP 轉銜連結</w:t>
            </w:r>
          </w:p>
        </w:tc>
        <w:tc>
          <w:tcPr>
            <w:tcW w:type="dxa" w:w="2835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特色設計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A2 理髮廳</w:t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選服務→付款→取號→等候（等待社會技巧）</w:t>
            </w:r>
          </w:p>
        </w:tc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使用服務業自助機台；等候社會規範建立</w:t>
            </w:r>
          </w:p>
        </w:tc>
        <w:tc>
          <w:tcPr>
            <w:tcW w:type="dxa" w:w="283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取號等候角色扮演；6 步驟工作分析；服務類別辨識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A3 速食店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多品項點餐→確認訂單→付款→取餐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速食店獨立點餐；閱讀菜單；等候取號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70 種餐點圖片；自訂餐點上傳；7 步驟工作分析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A4 超市購物</w:t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依清單選商品→付款→找零→核對</w:t>
            </w:r>
          </w:p>
        </w:tc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超市獨立購物；購物清單執行；找零驗收</w:t>
            </w:r>
          </w:p>
        </w:tc>
        <w:tc>
          <w:tcPr>
            <w:tcW w:type="dxa" w:w="283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12 種商店類型；自訂商品上傳；錢包金額個別化設定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A6 火車票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選站→選票種→確認票價→付款→核對找零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大眾運輸自主購票；通勤轉銜；路線規劃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自訂車站（最多 6 個）；三種票種（單程/來回/學生票）；8 步驟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拾、A 系列購買技能行為檢核表（社區實地評量）</w:t>
      </w:r>
    </w:p>
    <w:p>
      <w:pPr>
        <w:spacing w:before="0" w:after="4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2"/>
        </w:rPr>
        <w:t>評量標準：I＝獨立完成　VP＝口語提示（≤ 2 次）　PP＝部分肢體提示　FP＝全程協助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8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步驟</w:t>
            </w:r>
          </w:p>
        </w:tc>
        <w:tc>
          <w:tcPr>
            <w:tcW w:type="dxa" w:w="51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A1 自動販賣機行為描述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丙生</w:t>
            </w:r>
          </w:p>
        </w:tc>
      </w:tr>
      <w:tr>
        <w:tc>
          <w:tcPr>
            <w:tcW w:type="dxa" w:w="68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51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走到販賣機前，正確辨認目標商品位置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以觸控或按鍵選擇目標商品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51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投入正確金額（可分次投幣）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確認機器顯示金額已足夠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51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從取貨口取出商品並確認正確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接收找零並核對金額（或確認退幣）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80" w:after="120" w:lineRule="auto" w:line="336"/>
        <w:ind w:left="227" w:right="227"/>
        <w:jc w:val="both"/>
        <w:shd w:val="clear" w:color="auto" w:fill="FFF8E1"/>
      </w:pPr>
      <w:r>
        <w:rPr>
          <w:rFonts w:ascii="標楷體" w:hAnsi="標楷體" w:eastAsia="標楷體"/>
          <w:b w:val="0"/>
          <w:color w:val="000000"/>
          <w:sz w:val="22"/>
        </w:rPr>
        <w:t>【核心教學信念】</w:t>
        <w:br/>
        <w:br/>
        <w:t>「自動販賣機」與「ATM」對一般人而言是日常小事，但對許多特殊需求學生而言，那個按鍵或螢幕代表的是「未知的規則、不確定的選擇、公開失敗的風險」。</w:t>
        <w:br/>
        <w:br/>
        <w:t>「金錢小達人 A 系列」的存在，讓學生在這個恐懼發生之前，已經在安全的數位環境中成功操作了數十次。當他走到真實的設備前，他的大腦已有了熟悉的程序記憶——他知道「先選商品，再投幣」，他知道「確認票價在付款前」，他知道「找零要核對」。這不是知識，這是</w:t>
      </w:r>
      <w:r>
        <w:rPr>
          <w:rFonts w:ascii="標楷體" w:hAnsi="標楷體" w:eastAsia="標楷體"/>
          <w:b/>
          <w:color w:val="000000"/>
          <w:sz w:val="22"/>
        </w:rPr>
        <w:t>習慣</w:t>
      </w:r>
      <w:r>
        <w:rPr>
          <w:rFonts w:ascii="標楷體" w:hAnsi="標楷體" w:eastAsia="標楷體"/>
          <w:b w:val="0"/>
          <w:color w:val="000000"/>
          <w:sz w:val="22"/>
        </w:rPr>
        <w:t>。</w:t>
        <w:br/>
        <w:br/>
        <w:t>特教轉銜教學最難的不是教技能，而是將技能轉化為在陌生情境中自動運作的習慣。本教材是這個習慣養成歷程中不可或缺的「安全練習基地」。</w:t>
      </w:r>
    </w:p>
    <w:p>
      <w:pPr>
        <w:spacing w:before="60" w:after="60"/>
        <w:jc w:val="both"/>
        <w:pBdr>
          <w:bottom w:val="single" w:sz="6" w:space="1" w:color="2E7D32"/>
        </w:pBdr>
      </w:pPr>
    </w:p>
    <w:p>
      <w:pPr>
        <w:spacing w:before="120" w:after="0" w:lineRule="auto" w:line="288"/>
        <w:jc w:val="center"/>
      </w:pPr>
      <w:r>
        <w:rPr>
          <w:rFonts w:ascii="標楷體" w:hAnsi="標楷體" w:eastAsia="標楷體"/>
          <w:b w:val="0"/>
          <w:color w:val="5A5A5A"/>
          <w:sz w:val="20"/>
        </w:rPr>
        <w:t>本文件為第八屆教育部獎助研發特殊教育教材教具競賽 附表三之一：教學活動設計 第 13 版（V13）。</w:t>
        <w:br/>
        <w:t>撰寫日期：中華民國 115 年 3 月</w:t>
        <w:br/>
        <w:t>參考文獻：CAST (2018). Universal Design for Learning Guidelines v2.2. ∣ Gold, M.W. (1980). Try another way training manual. ∣ Snell &amp; Brown (2011). Instruction of students with severe disabilities (7th ed.). ∣ 教育部（2019）。《十二年國民基本教育特殊教育課程實施規範》。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