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0" w:after="120" w:lineRule="auto" w:line="288"/>
        <w:jc w:val="center"/>
      </w:pPr>
      <w:r>
        <w:rPr>
          <w:rFonts w:ascii="標楷體" w:hAnsi="標楷體" w:eastAsia="標楷體"/>
          <w:b/>
          <w:color w:val="2E7D32"/>
          <w:sz w:val="64"/>
        </w:rPr>
        <w:t>金錢小達人</w:t>
      </w:r>
    </w:p>
    <w:p>
      <w:pPr>
        <w:spacing w:before="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互動式特殊教育金融素養教學軟體</w:t>
      </w:r>
    </w:p>
    <w:p>
      <w:pPr>
        <w:spacing w:before="0" w:after="80" w:lineRule="auto" w:line="288"/>
        <w:jc w:val="center"/>
      </w:pPr>
      <w:r>
        <w:rPr>
          <w:rFonts w:ascii="標楷體" w:hAnsi="標楷體" w:eastAsia="標楷體"/>
          <w:b w:val="0"/>
          <w:color w:val="5A5A5A"/>
          <w:sz w:val="22"/>
        </w:rPr>
        <w:t>Money Tutor — Interactive Financial Literacy Software for Special Education</w:t>
      </w:r>
    </w:p>
    <w:p>
      <w:pPr>
        <w:spacing w:before="60" w:after="60"/>
        <w:jc w:val="both"/>
        <w:pBdr>
          <w:bottom w:val="single" w:sz="6" w:space="1" w:color="2E7D32"/>
        </w:pBdr>
      </w:pPr>
    </w:p>
    <w:p>
      <w:pPr>
        <w:spacing w:before="160" w:after="80" w:lineRule="auto" w:line="288"/>
        <w:jc w:val="center"/>
      </w:pPr>
      <w:r>
        <w:rPr>
          <w:rFonts w:ascii="標楷體" w:hAnsi="標楷體" w:eastAsia="標楷體"/>
          <w:b/>
          <w:color w:val="212121"/>
          <w:sz w:val="28"/>
        </w:rPr>
        <w:t>第八屆教育部獎助研發特殊教育教材教具競賽</w:t>
      </w:r>
    </w:p>
    <w:p>
      <w:pPr>
        <w:spacing w:before="0" w:after="0" w:lineRule="auto" w:line="288"/>
        <w:jc w:val="center"/>
      </w:pPr>
      <w:r>
        <w:rPr>
          <w:rFonts w:ascii="標楷體" w:hAnsi="標楷體" w:eastAsia="標楷體"/>
          <w:b w:val="0"/>
          <w:color w:val="5A5A5A"/>
          <w:sz w:val="24"/>
        </w:rPr>
        <w:t>申請表（第 13 版・V13）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文件資訊</w:t>
            </w:r>
          </w:p>
        </w:tc>
        <w:tc>
          <w:tcPr>
            <w:tcW w:type="dxa" w:w="6803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作品名稱</w:t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金錢小達人——互動式特殊教育金融素養教學軟體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申請組別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身心障礙類：國民中學及高級中等學校組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適用階段</w:t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國中・高中特教班、資源班、融合班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版    本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V13（第 13 版）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申請日期</w:t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中華民國 115 年 3 月</w:t>
            </w:r>
          </w:p>
        </w:tc>
      </w:tr>
    </w:tbl>
    <w:p/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附表一：教育部獎助研發特殊教育教材教具競賽申請表</w:t>
      </w:r>
    </w:p>
    <w:p>
      <w:pPr>
        <w:spacing w:before="60" w:after="60"/>
        <w:jc w:val="both"/>
        <w:pBdr>
          <w:bottom w:val="single" w:sz="6" w:space="1" w:color="2E7D32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欄  位</w:t>
            </w:r>
          </w:p>
        </w:tc>
        <w:tc>
          <w:tcPr>
            <w:tcW w:type="dxa" w:w="6803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內  容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作品名稱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金錢小達人——互動式特殊教育金融素養教學軟體</w:t>
              <w:br/>
              <w:t>Money Tutor: Interactive Financial Literacy Software for Special Education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申請組別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身心障礙類　■ 國民中學及高級中等學校組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適用對象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國民中至高中特教班、資源班學生（輕度至中度智能障礙、自閉症、學習障礙、多重障礙）；F/C 系列部分單元調整後亦適用國民小學中高年級特殊需求學生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作品類型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科技輔助教學軟體（HTML5 / CSS3 / JavaScript 網頁應用程式）</w:t>
              <w:br/>
              <w:t>免安裝・免費使用・支援完全離線操作・授權費新臺幣 0 元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研發規模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18 個互動教學單元（F 系列 6 個・C 系列 6 個・A 系列 6 個）；程式碼逾 15 萬行；配套作業單系統 18 單元 × 10 種題型；獨立獎勵積分系統；研發歷時約四個月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作品用途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以通用設計學習（UDL）為核心框架，依循「數學基礎先備（F 系列）→ 貨幣認知建立（C 系列）→ 真實情境類化（A 系列）」三層次螺旋序階，系統性培養特殊需求學生之金融素養與生活轉銜能力。每單元備有三種難度、全程語音引導、輔助點擊模式（Click Mode，精細動作障礙學生任意位置點擊即推進操作流程），並配套紙本作業單與獎勵積分系統，完整對應 IEP 財務管理轉銜目標之評量、介入與成效記錄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核心創新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①全台首套三層次序階數位金融素養課程（18 單元）</w:t>
              <w:br/>
              <w:t>②輔助點擊模式（Click Mode）——特教數位教材首創，任意位置點擊自動執行正確步驟</w:t>
              <w:br/>
              <w:t>③六種台灣在地化真實情境仿真介面（販賣機・理髮廳・速食店・超市・ATM・台鐵售票機）</w:t>
              <w:br/>
              <w:t>④完整配套系統（作業單 × 獎勵積分 × 深色模式）全面對應 IEP 各功能向度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申請日期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中華民國 115 年 3 月</w:t>
            </w:r>
          </w:p>
        </w:tc>
      </w:tr>
      <w:tr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作品載體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隨附隨身碟，含完整程式原始碼、圖文操作手冊及教學活動設計；亦可直接以瀏覽器開啟，無需安裝任何軟體</w:t>
            </w:r>
          </w:p>
        </w:tc>
      </w:tr>
    </w:tbl>
    <w:p/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附表二：著作權聲明及授權書</w:t>
      </w:r>
    </w:p>
    <w:p>
      <w:pPr>
        <w:spacing w:before="60" w:after="60"/>
        <w:jc w:val="both"/>
        <w:pBdr>
          <w:bottom w:val="single" w:sz="6" w:space="1" w:color="2E7D32"/>
        </w:pBdr>
      </w:pPr>
    </w:p>
    <w:p>
      <w:pPr>
        <w:spacing w:before="40" w:after="60" w:lineRule="auto" w:line="360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1. 本作品「金錢小達人——互動式特殊教育金融素養教學軟體」係本人（等）原創，未侵害任何他人著作權、專利權或其他智慧財產權；所用圖片、音效均為合法授權或自行製作，其中幣值圖片依台灣銀行公告之教育用途授權使用，商品圖片均取自免費授權圖庫（Unsplash / Flaticon）或教師自製。</w:t>
      </w:r>
    </w:p>
    <w:p>
      <w:pPr>
        <w:spacing w:before="40" w:after="60" w:lineRule="auto" w:line="360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2. 本作品未曾參加其他全國性競賽，亦未曾獲得政府機關補助研發之同類型成品。</w:t>
      </w:r>
    </w:p>
    <w:p>
      <w:pPr>
        <w:spacing w:before="40" w:after="60" w:lineRule="auto" w:line="360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3. 本作品研發過程中，學生操作畫面之截圖僅用於教學說明，均已取得家長書面同意且移除所有可辨識個人資訊。</w:t>
      </w:r>
    </w:p>
    <w:p>
      <w:pPr>
        <w:spacing w:before="40" w:after="60" w:lineRule="auto" w:line="360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4. 同意主辦單位及承辦單位得重製、公開展示、公開播送、編輯出版本作品，供非商業性質之教育推廣使用。</w:t>
      </w:r>
    </w:p>
    <w:p>
      <w:pPr>
        <w:spacing w:before="40" w:after="60" w:lineRule="auto" w:line="360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5. 本人聲明以上內容均屬實，如有不實，願負一切法律責任。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24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申請人簽名：＿＿＿＿＿＿　　日期：中華民國 115 年 3 月</w:t>
      </w:r>
    </w:p>
    <w:p>
      <w:pPr>
        <w:spacing w:before="0" w:after="0"/>
        <w:jc w:val="both"/>
      </w:pPr>
      <w:r>
        <w:br w:type="page"/>
      </w:r>
    </w:p>
    <w:p>
      <w:pPr>
        <w:spacing w:before="240" w:after="80" w:lineRule="auto" w:line="288"/>
        <w:jc w:val="center"/>
      </w:pPr>
      <w:r>
        <w:rPr>
          <w:rFonts w:ascii="標楷體" w:hAnsi="標楷體" w:eastAsia="標楷體"/>
          <w:b/>
          <w:color w:val="2E7D32"/>
          <w:sz w:val="36"/>
        </w:rPr>
        <w:t>附表四：共同作者同意書</w:t>
      </w:r>
    </w:p>
    <w:p>
      <w:pPr>
        <w:spacing w:before="60" w:after="60"/>
        <w:jc w:val="both"/>
        <w:pBdr>
          <w:bottom w:val="single" w:sz="6" w:space="1" w:color="2E7D32"/>
        </w:pBdr>
      </w:pP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本作品由以下人員共同參與開發，均同意申請本次競賽並確認上述著作權聲明：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417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姓名</w:t>
            </w:r>
          </w:p>
        </w:tc>
        <w:tc>
          <w:tcPr>
            <w:tcW w:type="dxa" w:w="1984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服務單位</w:t>
            </w:r>
          </w:p>
        </w:tc>
        <w:tc>
          <w:tcPr>
            <w:tcW w:type="dxa" w:w="1417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職稱</w:t>
            </w:r>
          </w:p>
        </w:tc>
        <w:tc>
          <w:tcPr>
            <w:tcW w:type="dxa" w:w="3685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參與貢獻說明</w:t>
            </w:r>
          </w:p>
        </w:tc>
        <w:tc>
          <w:tcPr>
            <w:tcW w:type="dxa" w:w="567"/>
            <w:shd w:val="clear" w:color="auto" w:fill="2E7D32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簽名</w:t>
            </w:r>
          </w:p>
        </w:tc>
      </w:tr>
      <w:tr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（申請人）</w:t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○○特殊教育學校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特教教師</w:t>
            </w:r>
          </w:p>
        </w:tc>
        <w:tc>
          <w:tcPr>
            <w:tcW w:type="dxa" w:w="368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課程序階設計、UDL 框架規劃、全 18 單元需求分析與功能規格、三系列教學活動設計、全程測試驗證、競賽文件撰寫</w:t>
            </w:r>
          </w:p>
        </w:tc>
        <w:tc>
          <w:tcPr>
            <w:tcW w:type="dxa" w:w="56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（共同作者 1）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○○特殊教育學校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特教教師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F/C 系列教學活動設計協作、學生個別能力評估、試教實施與回饋記錄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（共同作者 2）</w:t>
            </w:r>
          </w:p>
        </w:tc>
        <w:tc>
          <w:tcPr>
            <w:tcW w:type="dxa" w:w="1984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○○特殊教育學校</w:t>
            </w:r>
          </w:p>
        </w:tc>
        <w:tc>
          <w:tcPr>
            <w:tcW w:type="dxa" w:w="141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特教教師</w:t>
            </w:r>
          </w:p>
        </w:tc>
        <w:tc>
          <w:tcPr>
            <w:tcW w:type="dxa" w:w="3685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 系列教學活動設計協作、評量工具設計、IEP 整合建議、作業單系統規劃</w:t>
            </w:r>
          </w:p>
        </w:tc>
        <w:tc>
          <w:tcPr>
            <w:tcW w:type="dxa" w:w="567"/>
            <w:shd w:val="clear" w:color="auto" w:fill="F1F8E9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</w:tbl>
    <w:p/>
    <w:p>
      <w:pPr>
        <w:spacing w:before="60" w:after="60"/>
        <w:jc w:val="both"/>
        <w:pBdr>
          <w:bottom w:val="single" w:sz="6" w:space="1" w:color="2E7D32"/>
        </w:pBdr>
      </w:pPr>
    </w:p>
    <w:p>
      <w:pPr>
        <w:spacing w:before="120" w:after="0" w:lineRule="auto" w:line="288"/>
        <w:jc w:val="center"/>
      </w:pPr>
      <w:r>
        <w:rPr>
          <w:rFonts w:ascii="標楷體" w:hAnsi="標楷體" w:eastAsia="標楷體"/>
          <w:b w:val="0"/>
          <w:color w:val="5A5A5A"/>
          <w:sz w:val="20"/>
        </w:rPr>
        <w:t>本文件為第八屆教育部獎助研發特殊教育教材教具競賽申請文件第 13 版（V13）。</w:t>
        <w:br/>
        <w:t>格式規範：標楷體 12 級・行距 1.5 倍・A4 直式・上下邊界 2.54 cm・左右邊界 2.54 cm。</w:t>
        <w:br/>
        <w:t>撰寫日期：中華民國 115 年 3 月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