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B1" w:rsidRDefault="00B228BD" w:rsidP="00361661">
      <w:pPr>
        <w:jc w:val="center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基于</w:t>
      </w:r>
      <w:r>
        <w:rPr>
          <w:rFonts w:ascii="华文细黑" w:eastAsia="华文细黑" w:hAnsi="华文细黑"/>
          <w:b/>
        </w:rPr>
        <w:t>HTML</w:t>
      </w:r>
      <w:r>
        <w:rPr>
          <w:rFonts w:ascii="华文细黑" w:eastAsia="华文细黑" w:hAnsi="华文细黑" w:hint="eastAsia"/>
          <w:b/>
        </w:rPr>
        <w:t>+Javascript</w:t>
      </w:r>
      <w:r w:rsidR="00361661" w:rsidRPr="00361661">
        <w:rPr>
          <w:rFonts w:ascii="华文细黑" w:eastAsia="华文细黑" w:hAnsi="华文细黑" w:hint="eastAsia"/>
          <w:b/>
        </w:rPr>
        <w:t>的</w:t>
      </w:r>
      <w:r>
        <w:rPr>
          <w:rFonts w:ascii="华文细黑" w:eastAsia="华文细黑" w:hAnsi="华文细黑" w:hint="eastAsia"/>
          <w:b/>
        </w:rPr>
        <w:t>网站</w:t>
      </w:r>
      <w:r w:rsidR="00361661" w:rsidRPr="00361661">
        <w:rPr>
          <w:rFonts w:ascii="华文细黑" w:eastAsia="华文细黑" w:hAnsi="华文细黑" w:hint="eastAsia"/>
          <w:b/>
        </w:rPr>
        <w:t>教学软件的设计</w:t>
      </w:r>
    </w:p>
    <w:p w:rsidR="00361661" w:rsidRDefault="00361661" w:rsidP="00361661">
      <w:pPr>
        <w:jc w:val="center"/>
        <w:rPr>
          <w:rFonts w:ascii="华文细黑" w:eastAsia="华文细黑" w:hAnsi="华文细黑"/>
          <w:b/>
        </w:rPr>
      </w:pPr>
      <w:r w:rsidRPr="00361661">
        <w:rPr>
          <w:rFonts w:ascii="华文细黑" w:eastAsia="华文细黑" w:hAnsi="华文细黑" w:hint="eastAsia"/>
          <w:b/>
        </w:rPr>
        <w:t>—以自由组合定律中各种类型表现型比率的计算为例</w:t>
      </w:r>
    </w:p>
    <w:p w:rsidR="00361661" w:rsidRDefault="00361661" w:rsidP="00361661">
      <w:pPr>
        <w:jc w:val="center"/>
        <w:rPr>
          <w:rFonts w:ascii="华文细黑" w:eastAsia="华文细黑" w:hAnsi="华文细黑"/>
          <w:b/>
        </w:rPr>
      </w:pPr>
    </w:p>
    <w:p w:rsidR="00B94728" w:rsidRDefault="00361661" w:rsidP="00361661">
      <w:pPr>
        <w:jc w:val="left"/>
        <w:rPr>
          <w:rFonts w:ascii="华文细黑" w:eastAsia="华文细黑" w:hAnsi="华文细黑"/>
          <w:b/>
        </w:rPr>
      </w:pPr>
      <w:r w:rsidRPr="00361661">
        <w:rPr>
          <w:rFonts w:ascii="华文细黑" w:eastAsia="华文细黑" w:hAnsi="华文细黑" w:hint="eastAsia"/>
          <w:b/>
        </w:rPr>
        <w:t>摘要：</w:t>
      </w:r>
      <w:r w:rsidR="00B228BD">
        <w:rPr>
          <w:rFonts w:ascii="华文细黑" w:eastAsia="华文细黑" w:hAnsi="华文细黑" w:hint="eastAsia"/>
          <w:b/>
        </w:rPr>
        <w:t>利用HTML+</w:t>
      </w:r>
      <w:r w:rsidR="00B228BD">
        <w:rPr>
          <w:rFonts w:ascii="华文细黑" w:eastAsia="华文细黑" w:hAnsi="华文细黑"/>
          <w:b/>
        </w:rPr>
        <w:t>J</w:t>
      </w:r>
      <w:r w:rsidR="00B228BD">
        <w:rPr>
          <w:rFonts w:ascii="华文细黑" w:eastAsia="华文细黑" w:hAnsi="华文细黑" w:hint="eastAsia"/>
          <w:b/>
        </w:rPr>
        <w:t>avascript实现前端，</w:t>
      </w:r>
      <w:r w:rsidR="0066588C">
        <w:rPr>
          <w:rFonts w:ascii="华文细黑" w:eastAsia="华文细黑" w:hAnsi="华文细黑" w:hint="eastAsia"/>
          <w:b/>
        </w:rPr>
        <w:t>通过</w:t>
      </w:r>
      <w:r w:rsidR="00DC713F">
        <w:rPr>
          <w:rFonts w:ascii="华文细黑" w:eastAsia="华文细黑" w:hAnsi="华文细黑" w:hint="eastAsia"/>
          <w:b/>
        </w:rPr>
        <w:t>对孟德尔遗传规律—</w:t>
      </w:r>
      <w:r w:rsidR="00652C16">
        <w:rPr>
          <w:rFonts w:ascii="华文细黑" w:eastAsia="华文细黑" w:hAnsi="华文细黑" w:hint="eastAsia"/>
          <w:b/>
        </w:rPr>
        <w:t>基因</w:t>
      </w:r>
      <w:r w:rsidR="00652C16" w:rsidRPr="00361661">
        <w:rPr>
          <w:rFonts w:ascii="华文细黑" w:eastAsia="华文细黑" w:hAnsi="华文细黑" w:hint="eastAsia"/>
          <w:b/>
        </w:rPr>
        <w:t>自由组合定律</w:t>
      </w:r>
      <w:r w:rsidRPr="00361661">
        <w:rPr>
          <w:rFonts w:ascii="华文细黑" w:eastAsia="华文细黑" w:hAnsi="华文细黑" w:hint="eastAsia"/>
          <w:b/>
        </w:rPr>
        <w:t>的计算机模拟,</w:t>
      </w:r>
      <w:r w:rsidR="0066588C">
        <w:rPr>
          <w:rFonts w:ascii="华文细黑" w:eastAsia="华文细黑" w:hAnsi="华文细黑" w:hint="eastAsia"/>
          <w:b/>
        </w:rPr>
        <w:t>将</w:t>
      </w:r>
      <w:r w:rsidRPr="00361661">
        <w:rPr>
          <w:rFonts w:ascii="华文细黑" w:eastAsia="华文细黑" w:hAnsi="华文细黑" w:hint="eastAsia"/>
          <w:b/>
        </w:rPr>
        <w:t>抽象的</w:t>
      </w:r>
      <w:r w:rsidR="0066588C">
        <w:rPr>
          <w:rFonts w:ascii="华文细黑" w:eastAsia="华文细黑" w:hAnsi="华文细黑" w:hint="eastAsia"/>
          <w:b/>
        </w:rPr>
        <w:t>基因</w:t>
      </w:r>
      <w:r w:rsidR="0066588C" w:rsidRPr="00361661">
        <w:rPr>
          <w:rFonts w:ascii="华文细黑" w:eastAsia="华文细黑" w:hAnsi="华文细黑" w:hint="eastAsia"/>
          <w:b/>
        </w:rPr>
        <w:t>自由组合</w:t>
      </w:r>
      <w:r w:rsidRPr="00361661">
        <w:rPr>
          <w:rFonts w:ascii="华文细黑" w:eastAsia="华文细黑" w:hAnsi="华文细黑" w:hint="eastAsia"/>
          <w:b/>
        </w:rPr>
        <w:t>遗传过程</w:t>
      </w:r>
      <w:r w:rsidR="0066588C">
        <w:rPr>
          <w:rFonts w:ascii="华文细黑" w:eastAsia="华文细黑" w:hAnsi="华文细黑" w:hint="eastAsia"/>
          <w:b/>
        </w:rPr>
        <w:t>转化为直观，可视的计算机程序</w:t>
      </w:r>
      <w:r w:rsidRPr="00361661">
        <w:rPr>
          <w:rFonts w:ascii="华文细黑" w:eastAsia="华文细黑" w:hAnsi="华文细黑" w:hint="eastAsia"/>
          <w:b/>
        </w:rPr>
        <w:t>,为</w:t>
      </w:r>
      <w:r w:rsidR="0066588C">
        <w:rPr>
          <w:rFonts w:ascii="华文细黑" w:eastAsia="华文细黑" w:hAnsi="华文细黑" w:hint="eastAsia"/>
          <w:b/>
        </w:rPr>
        <w:t>中学</w:t>
      </w:r>
      <w:r w:rsidRPr="00361661">
        <w:rPr>
          <w:rFonts w:ascii="华文细黑" w:eastAsia="华文细黑" w:hAnsi="华文细黑" w:hint="eastAsia"/>
          <w:b/>
        </w:rPr>
        <w:t>遗传学的教学</w:t>
      </w:r>
      <w:r w:rsidR="0066588C">
        <w:rPr>
          <w:rFonts w:ascii="华文细黑" w:eastAsia="华文细黑" w:hAnsi="华文细黑" w:hint="eastAsia"/>
          <w:b/>
        </w:rPr>
        <w:t>和</w:t>
      </w:r>
      <w:r w:rsidRPr="00361661">
        <w:rPr>
          <w:rFonts w:ascii="华文细黑" w:eastAsia="华文细黑" w:hAnsi="华文细黑" w:hint="eastAsia"/>
          <w:b/>
        </w:rPr>
        <w:t>计算机</w:t>
      </w:r>
      <w:r w:rsidR="0066588C">
        <w:rPr>
          <w:rFonts w:ascii="华文细黑" w:eastAsia="华文细黑" w:hAnsi="华文细黑" w:hint="eastAsia"/>
          <w:b/>
        </w:rPr>
        <w:t>的实际</w:t>
      </w:r>
      <w:r w:rsidRPr="00361661">
        <w:rPr>
          <w:rFonts w:ascii="华文细黑" w:eastAsia="华文细黑" w:hAnsi="华文细黑" w:hint="eastAsia"/>
          <w:b/>
        </w:rPr>
        <w:t>应用</w:t>
      </w:r>
      <w:r w:rsidR="0066588C">
        <w:rPr>
          <w:rFonts w:ascii="华文细黑" w:eastAsia="华文细黑" w:hAnsi="华文细黑" w:hint="eastAsia"/>
          <w:b/>
        </w:rPr>
        <w:t>进行了</w:t>
      </w:r>
      <w:r w:rsidRPr="00361661">
        <w:rPr>
          <w:rFonts w:ascii="华文细黑" w:eastAsia="华文细黑" w:hAnsi="华文细黑" w:hint="eastAsia"/>
          <w:b/>
        </w:rPr>
        <w:t>有</w:t>
      </w:r>
      <w:r w:rsidR="003129E5">
        <w:rPr>
          <w:rFonts w:ascii="华文细黑" w:eastAsia="华文细黑" w:hAnsi="华文细黑" w:hint="eastAsia"/>
          <w:b/>
        </w:rPr>
        <w:t>效</w:t>
      </w:r>
      <w:r w:rsidRPr="00361661">
        <w:rPr>
          <w:rFonts w:ascii="华文细黑" w:eastAsia="华文细黑" w:hAnsi="华文细黑" w:hint="eastAsia"/>
          <w:b/>
        </w:rPr>
        <w:t>的探索.</w:t>
      </w:r>
    </w:p>
    <w:p w:rsidR="005D71AD" w:rsidRDefault="005D71AD" w:rsidP="00361661">
      <w:pPr>
        <w:jc w:val="left"/>
        <w:rPr>
          <w:rFonts w:ascii="华文细黑" w:eastAsia="华文细黑" w:hAnsi="华文细黑"/>
          <w:b/>
        </w:rPr>
      </w:pPr>
    </w:p>
    <w:p w:rsidR="00A718F9" w:rsidRDefault="00B228BD" w:rsidP="00361661">
      <w:pPr>
        <w:jc w:val="left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关键词：HTML+Javascript</w:t>
      </w:r>
      <w:r w:rsidR="00A718F9">
        <w:rPr>
          <w:rFonts w:ascii="华文细黑" w:eastAsia="华文细黑" w:hAnsi="华文细黑" w:hint="eastAsia"/>
          <w:b/>
        </w:rPr>
        <w:t xml:space="preserve">  计算机模拟  基因</w:t>
      </w:r>
      <w:r w:rsidR="00A718F9" w:rsidRPr="00361661">
        <w:rPr>
          <w:rFonts w:ascii="华文细黑" w:eastAsia="华文细黑" w:hAnsi="华文细黑" w:hint="eastAsia"/>
          <w:b/>
        </w:rPr>
        <w:t>自由组合定律</w:t>
      </w:r>
    </w:p>
    <w:p w:rsidR="00753A0E" w:rsidRPr="00D2005E" w:rsidRDefault="00753A0E" w:rsidP="00361661">
      <w:pPr>
        <w:jc w:val="left"/>
        <w:rPr>
          <w:rFonts w:ascii="华文细黑" w:eastAsia="华文细黑" w:hAnsi="华文细黑"/>
          <w:b/>
        </w:rPr>
      </w:pPr>
    </w:p>
    <w:p w:rsidR="00917E52" w:rsidRDefault="00753A0E" w:rsidP="00D2005E">
      <w:pPr>
        <w:jc w:val="left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前言：</w:t>
      </w:r>
      <w:r w:rsidR="0001624F">
        <w:rPr>
          <w:rFonts w:ascii="华文细黑" w:eastAsia="华文细黑" w:hAnsi="华文细黑" w:hint="eastAsia"/>
          <w:b/>
        </w:rPr>
        <w:t>中学</w:t>
      </w:r>
      <w:r w:rsidRPr="00753A0E">
        <w:rPr>
          <w:rFonts w:ascii="华文细黑" w:eastAsia="华文细黑" w:hAnsi="华文细黑" w:hint="eastAsia"/>
          <w:b/>
        </w:rPr>
        <w:t>遗传学</w:t>
      </w:r>
      <w:r w:rsidR="00885F2D">
        <w:rPr>
          <w:rFonts w:ascii="华文细黑" w:eastAsia="华文细黑" w:hAnsi="华文细黑" w:hint="eastAsia"/>
          <w:b/>
        </w:rPr>
        <w:t>的</w:t>
      </w:r>
      <w:r w:rsidRPr="00753A0E">
        <w:rPr>
          <w:rFonts w:ascii="华文细黑" w:eastAsia="华文细黑" w:hAnsi="华文细黑" w:hint="eastAsia"/>
          <w:b/>
        </w:rPr>
        <w:t>基本规律</w:t>
      </w:r>
      <w:r w:rsidR="00885F2D">
        <w:rPr>
          <w:rFonts w:ascii="华文细黑" w:eastAsia="华文细黑" w:hAnsi="华文细黑" w:hint="eastAsia"/>
          <w:b/>
        </w:rPr>
        <w:t>能够通过</w:t>
      </w:r>
      <w:r w:rsidRPr="00753A0E">
        <w:rPr>
          <w:rFonts w:ascii="华文细黑" w:eastAsia="华文细黑" w:hAnsi="华文细黑" w:hint="eastAsia"/>
          <w:b/>
        </w:rPr>
        <w:t>数学</w:t>
      </w:r>
      <w:r w:rsidR="00734B54">
        <w:rPr>
          <w:rFonts w:ascii="华文细黑" w:eastAsia="华文细黑" w:hAnsi="华文细黑" w:hint="eastAsia"/>
          <w:b/>
        </w:rPr>
        <w:t>公式</w:t>
      </w:r>
      <w:r w:rsidR="00885F2D">
        <w:rPr>
          <w:rFonts w:ascii="华文细黑" w:eastAsia="华文细黑" w:hAnsi="华文细黑" w:hint="eastAsia"/>
          <w:b/>
        </w:rPr>
        <w:t>进行</w:t>
      </w:r>
      <w:r w:rsidRPr="00753A0E">
        <w:rPr>
          <w:rFonts w:ascii="华文细黑" w:eastAsia="华文细黑" w:hAnsi="华文细黑" w:hint="eastAsia"/>
          <w:b/>
        </w:rPr>
        <w:t>精确</w:t>
      </w:r>
      <w:r w:rsidR="00885F2D">
        <w:rPr>
          <w:rFonts w:ascii="华文细黑" w:eastAsia="华文细黑" w:hAnsi="华文细黑" w:hint="eastAsia"/>
          <w:b/>
        </w:rPr>
        <w:t>的</w:t>
      </w:r>
      <w:r w:rsidRPr="00753A0E">
        <w:rPr>
          <w:rFonts w:ascii="华文细黑" w:eastAsia="华文细黑" w:hAnsi="华文细黑" w:hint="eastAsia"/>
          <w:b/>
        </w:rPr>
        <w:t>表达.然而,要</w:t>
      </w:r>
      <w:r w:rsidR="00672921">
        <w:rPr>
          <w:rFonts w:ascii="华文细黑" w:eastAsia="华文细黑" w:hAnsi="华文细黑" w:hint="eastAsia"/>
          <w:b/>
        </w:rPr>
        <w:t>通过</w:t>
      </w:r>
      <w:r w:rsidRPr="00753A0E">
        <w:rPr>
          <w:rFonts w:ascii="华文细黑" w:eastAsia="华文细黑" w:hAnsi="华文细黑" w:hint="eastAsia"/>
          <w:b/>
        </w:rPr>
        <w:t>生物实验</w:t>
      </w:r>
      <w:r w:rsidR="00672921">
        <w:rPr>
          <w:rFonts w:ascii="华文细黑" w:eastAsia="华文细黑" w:hAnsi="华文细黑" w:hint="eastAsia"/>
          <w:b/>
        </w:rPr>
        <w:t>去</w:t>
      </w:r>
      <w:r w:rsidRPr="00753A0E">
        <w:rPr>
          <w:rFonts w:ascii="华文细黑" w:eastAsia="华文细黑" w:hAnsi="华文细黑" w:hint="eastAsia"/>
          <w:b/>
        </w:rPr>
        <w:t>验证</w:t>
      </w:r>
      <w:r w:rsidR="00672921">
        <w:rPr>
          <w:rFonts w:ascii="华文细黑" w:eastAsia="华文细黑" w:hAnsi="华文细黑" w:hint="eastAsia"/>
          <w:b/>
        </w:rPr>
        <w:t>或者</w:t>
      </w:r>
      <w:r w:rsidRPr="00753A0E">
        <w:rPr>
          <w:rFonts w:ascii="华文细黑" w:eastAsia="华文细黑" w:hAnsi="华文细黑" w:hint="eastAsia"/>
          <w:b/>
        </w:rPr>
        <w:t>研究遗传规律,往往要受到交配条件的限制;在研究长期进化遗传规律时,又往往受到时间的限制;等等.</w:t>
      </w:r>
      <w:r w:rsidR="00AF2416">
        <w:rPr>
          <w:rFonts w:ascii="华文细黑" w:eastAsia="华文细黑" w:hAnsi="华文细黑" w:hint="eastAsia"/>
          <w:b/>
        </w:rPr>
        <w:t>计算机</w:t>
      </w:r>
      <w:r w:rsidRPr="00753A0E">
        <w:rPr>
          <w:rFonts w:ascii="华文细黑" w:eastAsia="华文细黑" w:hAnsi="华文细黑" w:hint="eastAsia"/>
          <w:b/>
        </w:rPr>
        <w:t>技术使我们</w:t>
      </w:r>
      <w:r w:rsidR="00AF2416">
        <w:rPr>
          <w:rFonts w:ascii="华文细黑" w:eastAsia="华文细黑" w:hAnsi="华文细黑" w:hint="eastAsia"/>
          <w:b/>
        </w:rPr>
        <w:t>能够</w:t>
      </w:r>
      <w:r w:rsidRPr="00753A0E">
        <w:rPr>
          <w:rFonts w:ascii="华文细黑" w:eastAsia="华文细黑" w:hAnsi="华文细黑" w:hint="eastAsia"/>
          <w:b/>
        </w:rPr>
        <w:t>克服</w:t>
      </w:r>
      <w:r w:rsidR="00095055" w:rsidRPr="00753A0E">
        <w:rPr>
          <w:rFonts w:ascii="华文细黑" w:eastAsia="华文细黑" w:hAnsi="华文细黑" w:hint="eastAsia"/>
          <w:b/>
        </w:rPr>
        <w:t>生物实验</w:t>
      </w:r>
      <w:r w:rsidR="00095055">
        <w:rPr>
          <w:rFonts w:ascii="华文细黑" w:eastAsia="华文细黑" w:hAnsi="华文细黑" w:hint="eastAsia"/>
          <w:b/>
        </w:rPr>
        <w:t>中的各种</w:t>
      </w:r>
      <w:r w:rsidRPr="00753A0E">
        <w:rPr>
          <w:rFonts w:ascii="华文细黑" w:eastAsia="华文细黑" w:hAnsi="华文细黑" w:hint="eastAsia"/>
          <w:b/>
        </w:rPr>
        <w:t>限制,用计算机模拟</w:t>
      </w:r>
      <w:r w:rsidR="00095055">
        <w:rPr>
          <w:rFonts w:ascii="华文细黑" w:eastAsia="华文细黑" w:hAnsi="华文细黑" w:hint="eastAsia"/>
          <w:b/>
        </w:rPr>
        <w:t>基因</w:t>
      </w:r>
      <w:r w:rsidR="00095055" w:rsidRPr="00361661">
        <w:rPr>
          <w:rFonts w:ascii="华文细黑" w:eastAsia="华文细黑" w:hAnsi="华文细黑" w:hint="eastAsia"/>
          <w:b/>
        </w:rPr>
        <w:t>自由组合</w:t>
      </w:r>
      <w:r w:rsidR="00095055">
        <w:rPr>
          <w:rFonts w:ascii="华文细黑" w:eastAsia="华文细黑" w:hAnsi="华文细黑" w:hint="eastAsia"/>
          <w:b/>
        </w:rPr>
        <w:t>定律</w:t>
      </w:r>
      <w:r w:rsidRPr="00753A0E">
        <w:rPr>
          <w:rFonts w:ascii="华文细黑" w:eastAsia="华文细黑" w:hAnsi="华文细黑" w:hint="eastAsia"/>
          <w:b/>
        </w:rPr>
        <w:t>,可</w:t>
      </w:r>
      <w:r w:rsidR="00095055">
        <w:rPr>
          <w:rFonts w:ascii="华文细黑" w:eastAsia="华文细黑" w:hAnsi="华文细黑" w:hint="eastAsia"/>
          <w:b/>
        </w:rPr>
        <w:t>帮助学生学习</w:t>
      </w:r>
      <w:r w:rsidR="00D72E11">
        <w:rPr>
          <w:rFonts w:ascii="华文细黑" w:eastAsia="华文细黑" w:hAnsi="华文细黑" w:hint="eastAsia"/>
          <w:b/>
        </w:rPr>
        <w:t>中学</w:t>
      </w:r>
      <w:r w:rsidR="00D72E11" w:rsidRPr="00753A0E">
        <w:rPr>
          <w:rFonts w:ascii="华文细黑" w:eastAsia="华文细黑" w:hAnsi="华文细黑" w:hint="eastAsia"/>
          <w:b/>
        </w:rPr>
        <w:t>遗传学</w:t>
      </w:r>
      <w:r w:rsidR="00095055">
        <w:rPr>
          <w:rFonts w:ascii="华文细黑" w:eastAsia="华文细黑" w:hAnsi="华文细黑" w:hint="eastAsia"/>
          <w:b/>
        </w:rPr>
        <w:t>，增</w:t>
      </w:r>
      <w:r w:rsidR="00D72E11">
        <w:rPr>
          <w:rFonts w:ascii="华文细黑" w:eastAsia="华文细黑" w:hAnsi="华文细黑" w:hint="eastAsia"/>
          <w:b/>
        </w:rPr>
        <w:t>强</w:t>
      </w:r>
      <w:r w:rsidR="00095055">
        <w:rPr>
          <w:rFonts w:ascii="华文细黑" w:eastAsia="华文细黑" w:hAnsi="华文细黑" w:hint="eastAsia"/>
          <w:b/>
        </w:rPr>
        <w:t>计算机的应用能力</w:t>
      </w:r>
    </w:p>
    <w:p w:rsidR="002C3E40" w:rsidRDefault="002C3E40" w:rsidP="00361661">
      <w:pPr>
        <w:jc w:val="left"/>
        <w:rPr>
          <w:rFonts w:ascii="华文细黑" w:eastAsia="华文细黑" w:hAnsi="华文细黑"/>
          <w:b/>
        </w:rPr>
      </w:pPr>
    </w:p>
    <w:p w:rsidR="00D254F9" w:rsidRPr="00D254F9" w:rsidRDefault="00D254F9" w:rsidP="005153AD">
      <w:pPr>
        <w:jc w:val="left"/>
        <w:rPr>
          <w:rFonts w:ascii="华文细黑" w:eastAsia="华文细黑" w:hAnsi="华文细黑"/>
          <w:b/>
          <w:sz w:val="22"/>
        </w:rPr>
      </w:pPr>
      <w:r w:rsidRPr="00D254F9">
        <w:rPr>
          <w:rFonts w:ascii="华文细黑" w:eastAsia="华文细黑" w:hAnsi="华文细黑" w:hint="eastAsia"/>
          <w:b/>
          <w:sz w:val="22"/>
        </w:rPr>
        <w:t>1基因的自由组合定律</w:t>
      </w:r>
    </w:p>
    <w:p w:rsidR="00185FB6" w:rsidRDefault="00A81195" w:rsidP="00D254F9">
      <w:pPr>
        <w:ind w:firstLineChars="100" w:firstLine="220"/>
        <w:jc w:val="left"/>
        <w:rPr>
          <w:rFonts w:ascii="华文细黑" w:eastAsia="华文细黑" w:hAnsi="华文细黑"/>
          <w:b/>
          <w:sz w:val="22"/>
        </w:rPr>
      </w:pPr>
      <w:r>
        <w:rPr>
          <w:rFonts w:ascii="华文细黑" w:eastAsia="华文细黑" w:hAnsi="华文细黑" w:hint="eastAsia"/>
          <w:b/>
          <w:sz w:val="22"/>
        </w:rPr>
        <w:t>人教版</w:t>
      </w:r>
      <w:r w:rsidR="00293F11">
        <w:rPr>
          <w:rFonts w:ascii="华文细黑" w:eastAsia="华文细黑" w:hAnsi="华文细黑" w:hint="eastAsia"/>
          <w:b/>
          <w:sz w:val="22"/>
        </w:rPr>
        <w:t>必修二—遗传与进化</w:t>
      </w:r>
      <w:r>
        <w:rPr>
          <w:rFonts w:ascii="华文细黑" w:eastAsia="华文细黑" w:hAnsi="华文细黑" w:hint="eastAsia"/>
          <w:b/>
          <w:sz w:val="22"/>
        </w:rPr>
        <w:t>是这样定义自由组合定律的：</w:t>
      </w:r>
      <w:r w:rsidR="00D254F9" w:rsidRPr="00D254F9">
        <w:rPr>
          <w:rFonts w:ascii="华文细黑" w:eastAsia="华文细黑" w:hAnsi="华文细黑" w:hint="eastAsia"/>
          <w:b/>
          <w:sz w:val="22"/>
        </w:rPr>
        <w:t>位于非同源染色体上的非等位基因的分离或组合是互不干扰的。在进行减数分裂形成配子时;在减数分裂过程中，同源染色体上的等位基因彼此分离的同时，非同源染色体上的非等位基因自由组合。</w:t>
      </w:r>
    </w:p>
    <w:p w:rsidR="0010699C" w:rsidRPr="00ED26EE" w:rsidRDefault="00293F11" w:rsidP="00D254F9">
      <w:pPr>
        <w:ind w:firstLineChars="100" w:firstLine="220"/>
        <w:jc w:val="left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  <w:sz w:val="22"/>
        </w:rPr>
        <w:t>教材中</w:t>
      </w:r>
      <w:r w:rsidR="00D254F9" w:rsidRPr="00D254F9">
        <w:rPr>
          <w:rFonts w:ascii="华文细黑" w:eastAsia="华文细黑" w:hAnsi="华文细黑" w:hint="eastAsia"/>
          <w:b/>
          <w:sz w:val="22"/>
        </w:rPr>
        <w:t>以</w:t>
      </w:r>
      <w:r w:rsidR="00185FB6">
        <w:rPr>
          <w:rFonts w:ascii="华文细黑" w:eastAsia="华文细黑" w:hAnsi="华文细黑" w:hint="eastAsia"/>
          <w:b/>
          <w:sz w:val="22"/>
        </w:rPr>
        <w:t>两</w:t>
      </w:r>
      <w:r w:rsidR="00D254F9" w:rsidRPr="00D254F9">
        <w:rPr>
          <w:rFonts w:ascii="华文细黑" w:eastAsia="华文细黑" w:hAnsi="华文细黑" w:hint="eastAsia"/>
          <w:b/>
          <w:sz w:val="22"/>
        </w:rPr>
        <w:t>对等位基因(Yy和Rr)控制的、具有两对相对性状的两纯系亲本(黄色圆粒YYRR和绿色圆粒yyrr)杂交，其杂种一代F1表现为显性亲本黄色圆粒的性状.F1形成配子时,由于同源染色体上的等位基因彼此分离的同时，非同源染色体上的非等位基因自由组合，产生数目相等的四种配子YR,Yr,yR,yr,即它们发生的概率各为1/4;F1相互交配,即雌、雄配子随机结合,其杂种二代F2的基因型比YYRR: YYRr: YyRR: YyRr: yyRR: yyRr: YYrr: Yyrr: yyrr=1:2:2:4:1:2:1:2:1,  表型比Y_R_:Y_rr:yyR_:yyrr=9:3:3:1(由于Y对y,R对r呈完全显性</w:t>
      </w:r>
      <w:r w:rsidR="008D6316">
        <w:rPr>
          <w:rFonts w:ascii="华文细黑" w:eastAsia="华文细黑" w:hAnsi="华文细黑" w:hint="eastAsia"/>
          <w:b/>
          <w:sz w:val="22"/>
        </w:rPr>
        <w:t xml:space="preserve">)  </w:t>
      </w:r>
      <w:r w:rsidR="00D254F9" w:rsidRPr="00D254F9">
        <w:rPr>
          <w:rFonts w:ascii="华文细黑" w:eastAsia="华文细黑" w:hAnsi="华文细黑" w:hint="eastAsia"/>
          <w:b/>
          <w:sz w:val="22"/>
        </w:rPr>
        <w:t>.上述</w:t>
      </w:r>
      <w:r w:rsidR="008D6316">
        <w:rPr>
          <w:rFonts w:ascii="华文细黑" w:eastAsia="华文细黑" w:hAnsi="华文细黑" w:hint="eastAsia"/>
          <w:b/>
          <w:sz w:val="22"/>
        </w:rPr>
        <w:t>的两对相对性状</w:t>
      </w:r>
      <w:r w:rsidR="00D254F9" w:rsidRPr="00D254F9">
        <w:rPr>
          <w:rFonts w:ascii="华文细黑" w:eastAsia="华文细黑" w:hAnsi="华文细黑" w:hint="eastAsia"/>
          <w:b/>
          <w:sz w:val="22"/>
        </w:rPr>
        <w:t>杂交的等位基因传递过程如图1所示:</w:t>
      </w:r>
    </w:p>
    <w:p w:rsidR="002340D3" w:rsidRPr="002340D3" w:rsidRDefault="0004043D" w:rsidP="002340D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66900" cy="1266825"/>
            <wp:effectExtent l="19050" t="0" r="0" b="0"/>
            <wp:docPr id="2" name="图片 1" descr="C:\Users\Administrator\AppData\Roaming\Tencent\Users\16722255\QQ\WinTemp\RichOle\08Z)W09BUGCR$LDFHRAXP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6722255\QQ\WinTemp\RichOle\08Z)W09BUGCR$LDFHRAXP1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0D3" w:rsidRPr="002340D3">
        <w:t xml:space="preserve"> </w:t>
      </w:r>
      <w:r w:rsidR="002340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9775" cy="2066925"/>
            <wp:effectExtent l="19050" t="0" r="9525" b="0"/>
            <wp:docPr id="5" name="图片 5" descr="C:\Users\Administrator\AppData\Roaming\Tencent\Users\16722255\QQ\WinTemp\RichOle\SXX)2@4NXBM(PIRLJ1U]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6722255\QQ\WinTemp\RichOle\SXX)2@4NXBM(PIRLJ1U]LL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734" w:rsidRDefault="00EB5734" w:rsidP="00C92EDA">
      <w:pPr>
        <w:jc w:val="center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/>
          <w:b/>
          <w:noProof/>
        </w:rPr>
        <w:lastRenderedPageBreak/>
        <w:drawing>
          <wp:inline distT="0" distB="0" distL="0" distR="0">
            <wp:extent cx="5265801" cy="2095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734" w:rsidRDefault="006B2E6B" w:rsidP="00EB5734">
      <w:pPr>
        <w:jc w:val="left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2.</w:t>
      </w:r>
      <w:r w:rsidR="002D4B42">
        <w:rPr>
          <w:rFonts w:ascii="华文细黑" w:eastAsia="华文细黑" w:hAnsi="华文细黑" w:hint="eastAsia"/>
          <w:b/>
        </w:rPr>
        <w:t>编程</w:t>
      </w:r>
      <w:r w:rsidR="000745C5">
        <w:rPr>
          <w:rFonts w:ascii="华文细黑" w:eastAsia="华文细黑" w:hAnsi="华文细黑" w:hint="eastAsia"/>
          <w:b/>
        </w:rPr>
        <w:t>环境介绍</w:t>
      </w:r>
    </w:p>
    <w:p w:rsidR="002D4B42" w:rsidRDefault="002D4B42" w:rsidP="00EB5734">
      <w:pPr>
        <w:jc w:val="left"/>
        <w:rPr>
          <w:rFonts w:ascii="华文细黑" w:eastAsia="华文细黑" w:hAnsi="华文细黑" w:cs="Arial"/>
          <w:b/>
          <w:szCs w:val="21"/>
          <w:shd w:val="clear" w:color="auto" w:fill="FFFFFF"/>
        </w:rPr>
      </w:pPr>
      <w:r>
        <w:rPr>
          <w:rFonts w:ascii="华文细黑" w:eastAsia="华文细黑" w:hAnsi="华文细黑" w:cs="Arial"/>
          <w:b/>
          <w:szCs w:val="21"/>
          <w:shd w:val="clear" w:color="auto" w:fill="FFFFFF"/>
        </w:rPr>
        <w:tab/>
        <w:t>HTML</w:t>
      </w: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，即</w:t>
      </w:r>
      <w:r w:rsidRPr="002D4B42"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超文本标记语言（英文：HyperText Markup Language，HTML）是为“网页创建和其它可在网页浏览器中看到的信息”设计的一种标记语言。</w:t>
      </w: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他是现在所有网站前端的基础。</w:t>
      </w:r>
    </w:p>
    <w:p w:rsidR="002D4B42" w:rsidRDefault="002D4B42" w:rsidP="00EB5734">
      <w:pPr>
        <w:jc w:val="left"/>
        <w:rPr>
          <w:rFonts w:ascii="华文细黑" w:eastAsia="华文细黑" w:hAnsi="华文细黑" w:cs="Arial"/>
          <w:b/>
          <w:szCs w:val="21"/>
          <w:shd w:val="clear" w:color="auto" w:fill="FFFFFF"/>
        </w:rPr>
      </w:pPr>
      <w:r>
        <w:rPr>
          <w:rFonts w:ascii="华文细黑" w:eastAsia="华文细黑" w:hAnsi="华文细黑" w:cs="Arial"/>
          <w:b/>
          <w:szCs w:val="21"/>
          <w:shd w:val="clear" w:color="auto" w:fill="FFFFFF"/>
        </w:rPr>
        <w:tab/>
        <w:t>Javascript</w:t>
      </w:r>
      <w:r w:rsidRPr="002D4B42"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，一种直译式脚本语言，是一种动态类型、基于原型的语言，内置支持类。它的解释器被称为JavaScript引擎，为浏览器的一部分，广泛用于客户端的脚本语言，最早是在HTML网页上使用，用来给HTML网页增加动态功能。</w:t>
      </w:r>
    </w:p>
    <w:p w:rsidR="002D4B42" w:rsidRDefault="002D4B42" w:rsidP="00EB5734">
      <w:pPr>
        <w:jc w:val="left"/>
        <w:rPr>
          <w:rFonts w:ascii="华文细黑" w:eastAsia="华文细黑" w:hAnsi="华文细黑" w:cs="Arial"/>
          <w:b/>
          <w:szCs w:val="21"/>
          <w:shd w:val="clear" w:color="auto" w:fill="FFFFFF"/>
        </w:rPr>
      </w:pPr>
      <w:r>
        <w:rPr>
          <w:rFonts w:ascii="华文细黑" w:eastAsia="华文细黑" w:hAnsi="华文细黑" w:cs="Arial"/>
          <w:b/>
          <w:szCs w:val="21"/>
          <w:shd w:val="clear" w:color="auto" w:fill="FFFFFF"/>
        </w:rPr>
        <w:tab/>
      </w: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这里采用HTML+Javascript，有以下目的：</w:t>
      </w:r>
    </w:p>
    <w:p w:rsidR="002D4B42" w:rsidRDefault="002D4B42" w:rsidP="002D4B42">
      <w:pPr>
        <w:pStyle w:val="a7"/>
        <w:numPr>
          <w:ilvl w:val="0"/>
          <w:numId w:val="2"/>
        </w:numPr>
        <w:ind w:firstLineChars="0"/>
        <w:jc w:val="left"/>
        <w:rPr>
          <w:rFonts w:ascii="华文细黑" w:eastAsia="华文细黑" w:hAnsi="华文细黑" w:cs="Arial"/>
          <w:b/>
          <w:szCs w:val="21"/>
          <w:shd w:val="clear" w:color="auto" w:fill="FFFFFF"/>
        </w:rPr>
      </w:pP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解释性语言。不需要编译，修改后刷新浏览器即可看到效果，且大幅降低了程序大小。整个程序不足10 KiB。</w:t>
      </w:r>
    </w:p>
    <w:p w:rsidR="002D4B42" w:rsidRDefault="002D4B42" w:rsidP="002D4B42">
      <w:pPr>
        <w:pStyle w:val="a7"/>
        <w:numPr>
          <w:ilvl w:val="0"/>
          <w:numId w:val="2"/>
        </w:numPr>
        <w:ind w:firstLineChars="0"/>
        <w:jc w:val="left"/>
        <w:rPr>
          <w:rFonts w:ascii="华文细黑" w:eastAsia="华文细黑" w:hAnsi="华文细黑" w:cs="Arial"/>
          <w:b/>
          <w:szCs w:val="21"/>
          <w:shd w:val="clear" w:color="auto" w:fill="FFFFFF"/>
        </w:rPr>
      </w:pP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跨平台。仅一个浏览器即可运行，且天生支持所有设备的访问，不需要针对每个设备重新写一份代码。</w:t>
      </w:r>
    </w:p>
    <w:p w:rsidR="002D4B42" w:rsidRDefault="002D4B42" w:rsidP="002D4B42">
      <w:pPr>
        <w:ind w:left="420"/>
        <w:jc w:val="left"/>
        <w:rPr>
          <w:rFonts w:ascii="华文细黑" w:eastAsia="华文细黑" w:hAnsi="华文细黑" w:cs="Arial"/>
          <w:b/>
          <w:szCs w:val="21"/>
          <w:shd w:val="clear" w:color="auto" w:fill="FFFFFF"/>
        </w:rPr>
      </w:pP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值得注意的是，为了简化前端代码，这里采用了B</w:t>
      </w:r>
      <w:r>
        <w:rPr>
          <w:rFonts w:ascii="华文细黑" w:eastAsia="华文细黑" w:hAnsi="华文细黑" w:cs="Arial"/>
          <w:b/>
          <w:szCs w:val="21"/>
          <w:shd w:val="clear" w:color="auto" w:fill="FFFFFF"/>
        </w:rPr>
        <w:t>ootstrap 3.3.5</w:t>
      </w:r>
      <w:r>
        <w:rPr>
          <w:rFonts w:ascii="华文细黑" w:eastAsia="华文细黑" w:hAnsi="华文细黑" w:cs="Arial" w:hint="eastAsia"/>
          <w:b/>
          <w:szCs w:val="21"/>
          <w:shd w:val="clear" w:color="auto" w:fill="FFFFFF"/>
        </w:rPr>
        <w:t>作为前端框架。</w:t>
      </w:r>
    </w:p>
    <w:p w:rsidR="002D4B42" w:rsidRPr="002D4B42" w:rsidRDefault="002D4B42" w:rsidP="002D4B42">
      <w:pPr>
        <w:ind w:left="420"/>
        <w:jc w:val="left"/>
        <w:rPr>
          <w:rFonts w:ascii="华文细黑" w:eastAsia="华文细黑" w:hAnsi="华文细黑" w:cs="Arial" w:hint="eastAsia"/>
          <w:b/>
          <w:szCs w:val="21"/>
          <w:shd w:val="clear" w:color="auto" w:fill="FFFFFF"/>
        </w:rPr>
      </w:pPr>
    </w:p>
    <w:p w:rsidR="006F6B16" w:rsidRDefault="006B2E6B" w:rsidP="00EB5734">
      <w:pPr>
        <w:jc w:val="left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3</w:t>
      </w:r>
      <w:r w:rsidR="000745C5">
        <w:rPr>
          <w:rFonts w:ascii="华文细黑" w:eastAsia="华文细黑" w:hAnsi="华文细黑" w:hint="eastAsia"/>
          <w:b/>
        </w:rPr>
        <w:t>程序</w:t>
      </w:r>
      <w:r w:rsidR="006F6B16" w:rsidRPr="006F6B16">
        <w:rPr>
          <w:rFonts w:ascii="华文细黑" w:eastAsia="华文细黑" w:hAnsi="华文细黑" w:hint="eastAsia"/>
          <w:b/>
        </w:rPr>
        <w:t>设计</w:t>
      </w:r>
      <w:r w:rsidR="00554979">
        <w:rPr>
          <w:rFonts w:ascii="华文细黑" w:eastAsia="华文细黑" w:hAnsi="华文细黑" w:hint="eastAsia"/>
          <w:b/>
        </w:rPr>
        <w:t>原理</w:t>
      </w:r>
      <w:r w:rsidR="005153AD">
        <w:rPr>
          <w:rFonts w:ascii="华文细黑" w:eastAsia="华文细黑" w:hAnsi="华文细黑" w:hint="eastAsia"/>
          <w:b/>
        </w:rPr>
        <w:t>及</w:t>
      </w:r>
      <w:r w:rsidR="005153AD" w:rsidRPr="006F6B16">
        <w:rPr>
          <w:rFonts w:ascii="华文细黑" w:eastAsia="华文细黑" w:hAnsi="华文细黑" w:hint="eastAsia"/>
          <w:b/>
        </w:rPr>
        <w:t>窗体设计与运行</w:t>
      </w:r>
    </w:p>
    <w:p w:rsidR="006F6B16" w:rsidRDefault="002D4B42" w:rsidP="006F6B16">
      <w:pPr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/>
          <w:b/>
        </w:rPr>
        <w:tab/>
        <w:t>3</w:t>
      </w:r>
      <w:r>
        <w:rPr>
          <w:rFonts w:ascii="华文细黑" w:eastAsia="华文细黑" w:hAnsi="华文细黑" w:hint="eastAsia"/>
          <w:b/>
        </w:rPr>
        <w:t>.</w:t>
      </w:r>
      <w:r>
        <w:rPr>
          <w:rFonts w:ascii="华文细黑" w:eastAsia="华文细黑" w:hAnsi="华文细黑"/>
          <w:b/>
        </w:rPr>
        <w:t xml:space="preserve">1 </w:t>
      </w:r>
      <w:r>
        <w:rPr>
          <w:rFonts w:ascii="华文细黑" w:eastAsia="华文细黑" w:hAnsi="华文细黑" w:hint="eastAsia"/>
          <w:b/>
        </w:rPr>
        <w:t>目录结构</w:t>
      </w:r>
    </w:p>
    <w:p w:rsidR="006C5A32" w:rsidRPr="006C5A32" w:rsidRDefault="002D4B42" w:rsidP="006C5A32">
      <w:pPr>
        <w:rPr>
          <w:rFonts w:ascii="华文细黑" w:eastAsia="华文细黑" w:hAnsi="华文细黑" w:hint="eastAsia"/>
          <w:b/>
        </w:rPr>
      </w:pPr>
      <w:r>
        <w:rPr>
          <w:rFonts w:ascii="华文细黑" w:eastAsia="华文细黑" w:hAnsi="华文细黑"/>
          <w:b/>
        </w:rPr>
        <w:tab/>
      </w:r>
      <w:r w:rsidR="006C5A32">
        <w:rPr>
          <w:rFonts w:ascii="华文细黑" w:eastAsia="华文细黑" w:hAnsi="华文细黑"/>
          <w:b/>
        </w:rPr>
        <w:t>dist</w:t>
      </w:r>
    </w:p>
    <w:p w:rsidR="006C5A32" w:rsidRPr="006C5A32" w:rsidRDefault="006C5A32" w:rsidP="006C5A32">
      <w:pPr>
        <w:ind w:firstLine="420"/>
        <w:rPr>
          <w:rFonts w:ascii="华文细黑" w:eastAsia="华文细黑" w:hAnsi="华文细黑" w:hint="eastAsia"/>
          <w:b/>
        </w:rPr>
      </w:pPr>
      <w:r w:rsidRPr="006C5A32">
        <w:rPr>
          <w:rFonts w:ascii="华文细黑" w:eastAsia="华文细黑" w:hAnsi="华文细黑"/>
          <w:b/>
        </w:rPr>
        <w:t>|-js</w:t>
      </w:r>
      <w:r>
        <w:rPr>
          <w:rFonts w:ascii="华文细黑" w:eastAsia="华文细黑" w:hAnsi="华文细黑"/>
          <w:b/>
        </w:rPr>
        <w:t xml:space="preserve">    //</w:t>
      </w:r>
      <w:r w:rsidR="008E0602">
        <w:rPr>
          <w:rFonts w:ascii="华文细黑" w:eastAsia="华文细黑" w:hAnsi="华文细黑" w:hint="eastAsia"/>
          <w:b/>
        </w:rPr>
        <w:t>逻辑</w:t>
      </w:r>
      <w:r>
        <w:rPr>
          <w:rFonts w:ascii="华文细黑" w:eastAsia="华文细黑" w:hAnsi="华文细黑" w:hint="eastAsia"/>
          <w:b/>
        </w:rPr>
        <w:t>代码</w:t>
      </w:r>
    </w:p>
    <w:p w:rsidR="006C5A32" w:rsidRPr="006C5A32" w:rsidRDefault="006C5A32" w:rsidP="006C5A32">
      <w:pPr>
        <w:ind w:firstLine="420"/>
        <w:rPr>
          <w:rFonts w:ascii="华文细黑" w:eastAsia="华文细黑" w:hAnsi="华文细黑" w:hint="eastAsia"/>
          <w:b/>
        </w:rPr>
      </w:pPr>
      <w:r w:rsidRPr="006C5A32">
        <w:rPr>
          <w:rFonts w:ascii="华文细黑" w:eastAsia="华文细黑" w:hAnsi="华文细黑"/>
          <w:b/>
        </w:rPr>
        <w:t xml:space="preserve">| </w:t>
      </w:r>
      <w:r>
        <w:rPr>
          <w:rFonts w:ascii="华文细黑" w:eastAsia="华文细黑" w:hAnsi="华文细黑"/>
          <w:b/>
        </w:rPr>
        <w:t xml:space="preserve"> </w:t>
      </w:r>
      <w:r w:rsidRPr="006C5A32">
        <w:rPr>
          <w:rFonts w:ascii="华文细黑" w:eastAsia="华文细黑" w:hAnsi="华文细黑"/>
          <w:b/>
        </w:rPr>
        <w:t>|-extensions.js</w:t>
      </w:r>
      <w:r>
        <w:rPr>
          <w:rFonts w:ascii="华文细黑" w:eastAsia="华文细黑" w:hAnsi="华文细黑"/>
          <w:b/>
        </w:rPr>
        <w:t xml:space="preserve">        // </w:t>
      </w:r>
      <w:r>
        <w:rPr>
          <w:rFonts w:ascii="华文细黑" w:eastAsia="华文细黑" w:hAnsi="华文细黑" w:hint="eastAsia"/>
          <w:b/>
        </w:rPr>
        <w:t>扩展方法</w:t>
      </w:r>
    </w:p>
    <w:p w:rsidR="006C5A32" w:rsidRPr="006C5A32" w:rsidRDefault="006C5A32" w:rsidP="006C5A32">
      <w:pPr>
        <w:ind w:firstLine="420"/>
        <w:rPr>
          <w:rFonts w:ascii="华文细黑" w:eastAsia="华文细黑" w:hAnsi="华文细黑" w:hint="eastAsia"/>
          <w:b/>
        </w:rPr>
      </w:pPr>
      <w:r w:rsidRPr="006C5A32">
        <w:rPr>
          <w:rFonts w:ascii="华文细黑" w:eastAsia="华文细黑" w:hAnsi="华文细黑"/>
          <w:b/>
        </w:rPr>
        <w:t>|</w:t>
      </w:r>
      <w:r>
        <w:rPr>
          <w:rFonts w:ascii="华文细黑" w:eastAsia="华文细黑" w:hAnsi="华文细黑"/>
          <w:b/>
        </w:rPr>
        <w:t xml:space="preserve"> </w:t>
      </w:r>
      <w:r w:rsidRPr="006C5A32">
        <w:rPr>
          <w:rFonts w:ascii="华文细黑" w:eastAsia="华文细黑" w:hAnsi="华文细黑"/>
          <w:b/>
        </w:rPr>
        <w:t xml:space="preserve"> |-main.js</w:t>
      </w:r>
      <w:r>
        <w:rPr>
          <w:rFonts w:ascii="华文细黑" w:eastAsia="华文细黑" w:hAnsi="华文细黑"/>
          <w:b/>
        </w:rPr>
        <w:t xml:space="preserve">             // </w:t>
      </w:r>
      <w:r>
        <w:rPr>
          <w:rFonts w:ascii="华文细黑" w:eastAsia="华文细黑" w:hAnsi="华文细黑" w:hint="eastAsia"/>
          <w:b/>
        </w:rPr>
        <w:t>核心逻辑</w:t>
      </w:r>
    </w:p>
    <w:p w:rsidR="006C5A32" w:rsidRPr="006C5A32" w:rsidRDefault="006C5A32" w:rsidP="006C5A32">
      <w:pPr>
        <w:ind w:firstLine="420"/>
        <w:rPr>
          <w:rFonts w:ascii="华文细黑" w:eastAsia="华文细黑" w:hAnsi="华文细黑" w:hint="eastAsia"/>
          <w:b/>
        </w:rPr>
      </w:pPr>
      <w:r w:rsidRPr="006C5A32">
        <w:rPr>
          <w:rFonts w:ascii="华文细黑" w:eastAsia="华文细黑" w:hAnsi="华文细黑"/>
          <w:b/>
        </w:rPr>
        <w:t>|</w:t>
      </w:r>
      <w:r>
        <w:rPr>
          <w:rFonts w:ascii="华文细黑" w:eastAsia="华文细黑" w:hAnsi="华文细黑"/>
          <w:b/>
        </w:rPr>
        <w:t xml:space="preserve"> </w:t>
      </w:r>
      <w:r w:rsidRPr="006C5A32">
        <w:rPr>
          <w:rFonts w:ascii="华文细黑" w:eastAsia="华文细黑" w:hAnsi="华文细黑"/>
          <w:b/>
        </w:rPr>
        <w:t xml:space="preserve"> |-webpage.js</w:t>
      </w:r>
      <w:r>
        <w:rPr>
          <w:rFonts w:ascii="华文细黑" w:eastAsia="华文细黑" w:hAnsi="华文细黑"/>
          <w:b/>
        </w:rPr>
        <w:t xml:space="preserve">       </w:t>
      </w:r>
      <w:r>
        <w:rPr>
          <w:rFonts w:ascii="华文细黑" w:eastAsia="华文细黑" w:hAnsi="华文细黑" w:hint="eastAsia"/>
          <w:b/>
        </w:rPr>
        <w:t xml:space="preserve"> // 网页操作</w:t>
      </w:r>
    </w:p>
    <w:p w:rsidR="006C5A32" w:rsidRPr="006C5A32" w:rsidRDefault="006C5A32" w:rsidP="006C5A32">
      <w:pPr>
        <w:ind w:firstLine="420"/>
        <w:rPr>
          <w:rFonts w:ascii="华文细黑" w:eastAsia="华文细黑" w:hAnsi="华文细黑" w:hint="eastAsia"/>
          <w:b/>
        </w:rPr>
      </w:pPr>
      <w:r w:rsidRPr="006C5A32">
        <w:rPr>
          <w:rFonts w:ascii="华文细黑" w:eastAsia="华文细黑" w:hAnsi="华文细黑"/>
          <w:b/>
        </w:rPr>
        <w:t>|-bootstrap.min.css</w:t>
      </w:r>
      <w:r>
        <w:rPr>
          <w:rFonts w:ascii="华文细黑" w:eastAsia="华文细黑" w:hAnsi="华文细黑"/>
          <w:b/>
        </w:rPr>
        <w:t xml:space="preserve">    //  </w:t>
      </w:r>
      <w:r>
        <w:rPr>
          <w:rFonts w:ascii="华文细黑" w:eastAsia="华文细黑" w:hAnsi="华文细黑" w:hint="eastAsia"/>
          <w:b/>
        </w:rPr>
        <w:t>bootstrap css文件</w:t>
      </w:r>
    </w:p>
    <w:p w:rsidR="006F6B16" w:rsidRDefault="006C5A32" w:rsidP="006C5A32">
      <w:pPr>
        <w:ind w:firstLine="420"/>
        <w:rPr>
          <w:rFonts w:ascii="华文细黑" w:eastAsia="华文细黑" w:hAnsi="华文细黑"/>
          <w:b/>
        </w:rPr>
      </w:pPr>
      <w:r w:rsidRPr="006C5A32">
        <w:rPr>
          <w:rFonts w:ascii="华文细黑" w:eastAsia="华文细黑" w:hAnsi="华文细黑"/>
          <w:b/>
        </w:rPr>
        <w:t>|-index.html</w:t>
      </w:r>
      <w:r>
        <w:rPr>
          <w:rFonts w:ascii="华文细黑" w:eastAsia="华文细黑" w:hAnsi="华文细黑"/>
          <w:b/>
        </w:rPr>
        <w:t xml:space="preserve">          </w:t>
      </w:r>
      <w:r>
        <w:rPr>
          <w:rFonts w:ascii="华文细黑" w:eastAsia="华文细黑" w:hAnsi="华文细黑" w:hint="eastAsia"/>
          <w:b/>
        </w:rPr>
        <w:t xml:space="preserve"> // 主程序</w:t>
      </w:r>
    </w:p>
    <w:p w:rsidR="00676090" w:rsidRDefault="00676090" w:rsidP="006C5A32">
      <w:pPr>
        <w:ind w:firstLine="420"/>
        <w:rPr>
          <w:rFonts w:ascii="华文细黑" w:eastAsia="华文细黑" w:hAnsi="华文细黑" w:hint="eastAsia"/>
          <w:b/>
        </w:rPr>
      </w:pPr>
    </w:p>
    <w:p w:rsidR="008E0602" w:rsidRDefault="008E0602" w:rsidP="006C5A32">
      <w:pPr>
        <w:ind w:firstLine="420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3.2 核心代码</w:t>
      </w:r>
    </w:p>
    <w:p w:rsidR="00676090" w:rsidRDefault="00676090" w:rsidP="006C5A32">
      <w:pPr>
        <w:ind w:firstLine="420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3.2.1 配子的获得</w:t>
      </w:r>
    </w:p>
    <w:p w:rsidR="00B7064D" w:rsidRDefault="00B7064D" w:rsidP="006C5A32">
      <w:pPr>
        <w:ind w:firstLine="420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使用深度优先搜索算法，获得所有配子，其解答树如下。</w:t>
      </w:r>
    </w:p>
    <w:p w:rsidR="00B7064D" w:rsidRPr="00B7064D" w:rsidRDefault="00B7064D" w:rsidP="006C5A32">
      <w:pPr>
        <w:ind w:firstLine="420"/>
        <w:rPr>
          <w:rFonts w:ascii="华文细黑" w:eastAsia="华文细黑" w:hAnsi="华文细黑"/>
          <w:b/>
        </w:rPr>
      </w:pPr>
      <w:bookmarkStart w:id="0" w:name="_GoBack"/>
      <w:bookmarkEnd w:id="0"/>
    </w:p>
    <w:p w:rsidR="00B7064D" w:rsidRDefault="00B7064D" w:rsidP="006C5A32">
      <w:pPr>
        <w:ind w:firstLine="420"/>
        <w:rPr>
          <w:rFonts w:ascii="华文细黑" w:eastAsia="华文细黑" w:hAnsi="华文细黑" w:hint="eastAsia"/>
          <w:b/>
        </w:rPr>
      </w:pP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>function getGemates(gene) {</w:t>
      </w:r>
    </w:p>
    <w:p w:rsidR="00676090" w:rsidRPr="00676090" w:rsidRDefault="00676090" w:rsidP="00676090">
      <w:pPr>
        <w:ind w:left="420"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>var length = gene.length;</w:t>
      </w:r>
    </w:p>
    <w:p w:rsidR="00676090" w:rsidRPr="00676090" w:rsidRDefault="00676090" w:rsidP="00676090">
      <w:pPr>
        <w:ind w:left="420"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>var alleles = [];</w:t>
      </w:r>
    </w:p>
    <w:p w:rsidR="00676090" w:rsidRPr="00676090" w:rsidRDefault="00676090" w:rsidP="00676090">
      <w:pPr>
        <w:ind w:left="420"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>for (var i = 0; i &lt;= length - 2; i += 2) {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>
        <w:rPr>
          <w:rFonts w:ascii="Consolas" w:eastAsia="华文细黑" w:hAnsi="Consolas" w:cs="Consolas"/>
          <w:b/>
        </w:rPr>
        <w:lastRenderedPageBreak/>
        <w:tab/>
      </w:r>
      <w:r w:rsidRPr="00676090">
        <w:rPr>
          <w:rFonts w:ascii="Consolas" w:eastAsia="华文细黑" w:hAnsi="Consolas" w:cs="Consolas"/>
          <w:b/>
        </w:rPr>
        <w:tab/>
        <w:t>alleles.push(gene.substring(i, i + 2));</w:t>
      </w:r>
    </w:p>
    <w:p w:rsidR="00676090" w:rsidRPr="00676090" w:rsidRDefault="00676090" w:rsidP="00676090">
      <w:pPr>
        <w:ind w:left="420" w:firstLine="420"/>
        <w:rPr>
          <w:rFonts w:ascii="Consolas" w:eastAsia="华文细黑" w:hAnsi="Consolas" w:cs="Consolas"/>
          <w:b/>
        </w:rPr>
      </w:pPr>
      <w:r>
        <w:rPr>
          <w:rFonts w:ascii="Consolas" w:eastAsia="华文细黑" w:hAnsi="Consolas" w:cs="Consolas"/>
          <w:b/>
        </w:rPr>
        <w:t>}</w:t>
      </w:r>
    </w:p>
    <w:p w:rsidR="00676090" w:rsidRPr="00676090" w:rsidRDefault="00676090" w:rsidP="00676090">
      <w:pPr>
        <w:ind w:left="420"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>var gemates = [];</w:t>
      </w:r>
    </w:p>
    <w:p w:rsidR="00676090" w:rsidRPr="00676090" w:rsidRDefault="00676090" w:rsidP="00676090">
      <w:pPr>
        <w:ind w:left="420" w:firstLine="420"/>
        <w:rPr>
          <w:rFonts w:ascii="Consolas" w:eastAsia="华文细黑" w:hAnsi="Consolas" w:cs="Consolas" w:hint="eastAsia"/>
          <w:b/>
        </w:rPr>
      </w:pPr>
      <w:r>
        <w:rPr>
          <w:rFonts w:ascii="Consolas" w:eastAsia="华文细黑" w:hAnsi="Consolas" w:cs="Consolas"/>
          <w:b/>
        </w:rPr>
        <w:t>searchGemates(0,alleles,function(result){gemates.push(result);},"");</w:t>
      </w:r>
    </w:p>
    <w:p w:rsidR="00676090" w:rsidRPr="00676090" w:rsidRDefault="00676090" w:rsidP="00676090">
      <w:pPr>
        <w:ind w:left="420"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>return gemates;</w:t>
      </w:r>
    </w:p>
    <w:p w:rsid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>}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 w:hint="eastAsia"/>
          <w:b/>
        </w:rPr>
      </w:pP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>function searchGemates(index, alleles, addmethod, lastresult) {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ab/>
        <w:t>if (index == alleles.length)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ab/>
      </w:r>
      <w:r w:rsidRPr="00676090">
        <w:rPr>
          <w:rFonts w:ascii="Consolas" w:eastAsia="华文细黑" w:hAnsi="Consolas" w:cs="Consolas"/>
          <w:b/>
        </w:rPr>
        <w:tab/>
        <w:t>addmethod(lastresult);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ab/>
        <w:t>else {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ab/>
      </w:r>
      <w:r w:rsidRPr="00676090">
        <w:rPr>
          <w:rFonts w:ascii="Consolas" w:eastAsia="华文细黑" w:hAnsi="Consolas" w:cs="Consolas"/>
          <w:b/>
        </w:rPr>
        <w:tab/>
        <w:t>var allele = alleles[index];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ab/>
      </w:r>
      <w:r w:rsidRPr="00676090">
        <w:rPr>
          <w:rFonts w:ascii="Consolas" w:eastAsia="华文细黑" w:hAnsi="Consolas" w:cs="Consolas"/>
          <w:b/>
        </w:rPr>
        <w:tab/>
        <w:t>for (var i = 0; i &lt; 2; i++) {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ab/>
      </w:r>
      <w:r w:rsidRPr="00676090">
        <w:rPr>
          <w:rFonts w:ascii="Consolas" w:eastAsia="华文细黑" w:hAnsi="Consolas" w:cs="Consolas"/>
          <w:b/>
        </w:rPr>
        <w:tab/>
      </w:r>
      <w:r w:rsidRPr="00676090">
        <w:rPr>
          <w:rFonts w:ascii="Consolas" w:eastAsia="华文细黑" w:hAnsi="Consolas" w:cs="Consolas"/>
          <w:b/>
        </w:rPr>
        <w:tab/>
        <w:t>lastresult += allele[i];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ab/>
      </w:r>
      <w:r w:rsidRPr="00676090">
        <w:rPr>
          <w:rFonts w:ascii="Consolas" w:eastAsia="华文细黑" w:hAnsi="Consolas" w:cs="Consolas"/>
          <w:b/>
        </w:rPr>
        <w:tab/>
      </w:r>
      <w:r w:rsidRPr="00676090">
        <w:rPr>
          <w:rFonts w:ascii="Consolas" w:eastAsia="华文细黑" w:hAnsi="Consolas" w:cs="Consolas"/>
          <w:b/>
        </w:rPr>
        <w:tab/>
        <w:t>searchGemates(index + 1, alleles, addmethod, lastresult);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ab/>
      </w:r>
      <w:r w:rsidRPr="00676090">
        <w:rPr>
          <w:rFonts w:ascii="Consolas" w:eastAsia="华文细黑" w:hAnsi="Consolas" w:cs="Consolas"/>
          <w:b/>
        </w:rPr>
        <w:tab/>
      </w:r>
      <w:r w:rsidRPr="00676090">
        <w:rPr>
          <w:rFonts w:ascii="Consolas" w:eastAsia="华文细黑" w:hAnsi="Consolas" w:cs="Consolas"/>
          <w:b/>
        </w:rPr>
        <w:tab/>
        <w:t>lastresult = lastresult.substring(0, lastresult.length - 1);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>
        <w:rPr>
          <w:rFonts w:ascii="Consolas" w:eastAsia="华文细黑" w:hAnsi="Consolas" w:cs="Consolas"/>
          <w:b/>
        </w:rPr>
        <w:tab/>
      </w:r>
      <w:r>
        <w:rPr>
          <w:rFonts w:ascii="Consolas" w:eastAsia="华文细黑" w:hAnsi="Consolas" w:cs="Consolas"/>
          <w:b/>
        </w:rPr>
        <w:tab/>
        <w:t>}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ab/>
        <w:t>}</w:t>
      </w:r>
    </w:p>
    <w:p w:rsidR="00676090" w:rsidRPr="00676090" w:rsidRDefault="00676090" w:rsidP="00676090">
      <w:pPr>
        <w:ind w:firstLine="420"/>
        <w:rPr>
          <w:rFonts w:ascii="Consolas" w:eastAsia="华文细黑" w:hAnsi="Consolas" w:cs="Consolas"/>
          <w:b/>
        </w:rPr>
      </w:pPr>
      <w:r w:rsidRPr="00676090">
        <w:rPr>
          <w:rFonts w:ascii="Consolas" w:eastAsia="华文细黑" w:hAnsi="Consolas" w:cs="Consolas"/>
          <w:b/>
        </w:rPr>
        <w:t>}</w:t>
      </w:r>
    </w:p>
    <w:p w:rsidR="008E0602" w:rsidRDefault="008E0602" w:rsidP="006C5A32">
      <w:pPr>
        <w:ind w:firstLine="420"/>
        <w:rPr>
          <w:rFonts w:ascii="华文细黑" w:eastAsia="华文细黑" w:hAnsi="华文细黑" w:hint="eastAsia"/>
          <w:b/>
        </w:rPr>
      </w:pPr>
    </w:p>
    <w:p w:rsidR="006F6B16" w:rsidRDefault="006F6B16" w:rsidP="006F6B16">
      <w:pPr>
        <w:rPr>
          <w:rFonts w:ascii="华文细黑" w:eastAsia="华文细黑" w:hAnsi="华文细黑"/>
          <w:b/>
        </w:rPr>
      </w:pPr>
    </w:p>
    <w:p w:rsidR="006F6B16" w:rsidRDefault="00554979" w:rsidP="006F6B16">
      <w:pPr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5</w:t>
      </w:r>
      <w:r w:rsidR="006F6B16">
        <w:rPr>
          <w:rFonts w:ascii="华文细黑" w:eastAsia="华文细黑" w:hAnsi="华文细黑" w:hint="eastAsia"/>
          <w:b/>
        </w:rPr>
        <w:t>结</w:t>
      </w:r>
      <w:r w:rsidR="006F6B16" w:rsidRPr="006F6B16">
        <w:rPr>
          <w:rFonts w:ascii="华文细黑" w:eastAsia="华文细黑" w:hAnsi="华文细黑" w:hint="eastAsia"/>
          <w:b/>
        </w:rPr>
        <w:t>论</w:t>
      </w:r>
    </w:p>
    <w:p w:rsidR="006F6B16" w:rsidRPr="007D61FA" w:rsidRDefault="006F6B16" w:rsidP="006F6B16">
      <w:pPr>
        <w:ind w:firstLineChars="100" w:firstLine="210"/>
        <w:rPr>
          <w:rFonts w:ascii="华文细黑" w:eastAsia="华文细黑" w:hAnsi="华文细黑"/>
          <w:b/>
        </w:rPr>
      </w:pPr>
      <w:r w:rsidRPr="006F6B16">
        <w:rPr>
          <w:rFonts w:ascii="华文细黑" w:eastAsia="华文细黑" w:hAnsi="华文细黑" w:hint="eastAsia"/>
          <w:b/>
        </w:rPr>
        <w:t>本文详细介绍了</w:t>
      </w:r>
      <w:r w:rsidR="00FF1266">
        <w:rPr>
          <w:rFonts w:ascii="华文细黑" w:eastAsia="华文细黑" w:hAnsi="华文细黑" w:hint="eastAsia"/>
          <w:b/>
        </w:rPr>
        <w:t>通过</w:t>
      </w:r>
      <w:r w:rsidR="00FB655B">
        <w:rPr>
          <w:rFonts w:ascii="华文细黑" w:eastAsia="华文细黑" w:hAnsi="华文细黑" w:hint="eastAsia"/>
          <w:b/>
        </w:rPr>
        <w:t>易语言</w:t>
      </w:r>
      <w:r w:rsidR="000B0788">
        <w:rPr>
          <w:rFonts w:ascii="华文细黑" w:eastAsia="华文细黑" w:hAnsi="华文细黑" w:hint="eastAsia"/>
          <w:b/>
        </w:rPr>
        <w:t>计算</w:t>
      </w:r>
      <w:r w:rsidRPr="006F6B16">
        <w:rPr>
          <w:rFonts w:ascii="华文细黑" w:eastAsia="华文细黑" w:hAnsi="华文细黑" w:hint="eastAsia"/>
          <w:b/>
        </w:rPr>
        <w:t>模拟</w:t>
      </w:r>
      <w:r w:rsidR="00EA2D09">
        <w:rPr>
          <w:rFonts w:ascii="华文细黑" w:eastAsia="华文细黑" w:hAnsi="华文细黑" w:hint="eastAsia"/>
          <w:b/>
        </w:rPr>
        <w:t>中学</w:t>
      </w:r>
      <w:r w:rsidRPr="006F6B16">
        <w:rPr>
          <w:rFonts w:ascii="华文细黑" w:eastAsia="华文细黑" w:hAnsi="华文细黑" w:hint="eastAsia"/>
          <w:b/>
        </w:rPr>
        <w:t>遗传学</w:t>
      </w:r>
      <w:r w:rsidR="00EA2D09">
        <w:rPr>
          <w:rFonts w:ascii="华文细黑" w:eastAsia="华文细黑" w:hAnsi="华文细黑" w:hint="eastAsia"/>
          <w:b/>
        </w:rPr>
        <w:t>的</w:t>
      </w:r>
      <w:r w:rsidRPr="006F6B16">
        <w:rPr>
          <w:rFonts w:ascii="华文细黑" w:eastAsia="华文细黑" w:hAnsi="华文细黑" w:hint="eastAsia"/>
          <w:b/>
        </w:rPr>
        <w:t>基因</w:t>
      </w:r>
      <w:r w:rsidR="00EA2D09">
        <w:rPr>
          <w:rFonts w:ascii="华文细黑" w:eastAsia="华文细黑" w:hAnsi="华文细黑" w:hint="eastAsia"/>
          <w:b/>
        </w:rPr>
        <w:t>自由</w:t>
      </w:r>
      <w:r w:rsidR="000B0788">
        <w:rPr>
          <w:rFonts w:ascii="华文细黑" w:eastAsia="华文细黑" w:hAnsi="华文细黑" w:hint="eastAsia"/>
          <w:b/>
        </w:rPr>
        <w:t>组合</w:t>
      </w:r>
      <w:r w:rsidRPr="006F6B16">
        <w:rPr>
          <w:rFonts w:ascii="华文细黑" w:eastAsia="华文细黑" w:hAnsi="华文细黑" w:hint="eastAsia"/>
          <w:b/>
        </w:rPr>
        <w:t>原理的程序设计思想和过程,可以使</w:t>
      </w:r>
      <w:r w:rsidR="00FF1266">
        <w:rPr>
          <w:rFonts w:ascii="华文细黑" w:eastAsia="华文细黑" w:hAnsi="华文细黑" w:hint="eastAsia"/>
          <w:b/>
        </w:rPr>
        <w:t>学生</w:t>
      </w:r>
      <w:r w:rsidRPr="006F6B16">
        <w:rPr>
          <w:rFonts w:ascii="华文细黑" w:eastAsia="华文细黑" w:hAnsi="华文细黑" w:hint="eastAsia"/>
          <w:b/>
        </w:rPr>
        <w:t>清楚的认识到计算机应用和</w:t>
      </w:r>
      <w:r w:rsidR="00FF1266">
        <w:rPr>
          <w:rFonts w:ascii="华文细黑" w:eastAsia="华文细黑" w:hAnsi="华文细黑" w:hint="eastAsia"/>
          <w:b/>
        </w:rPr>
        <w:t>生物学</w:t>
      </w:r>
      <w:r w:rsidRPr="006F6B16">
        <w:rPr>
          <w:rFonts w:ascii="华文细黑" w:eastAsia="华文细黑" w:hAnsi="华文细黑" w:hint="eastAsia"/>
          <w:b/>
        </w:rPr>
        <w:t>研究</w:t>
      </w:r>
      <w:r w:rsidR="00FF1266">
        <w:rPr>
          <w:rFonts w:ascii="华文细黑" w:eastAsia="华文细黑" w:hAnsi="华文细黑" w:hint="eastAsia"/>
          <w:b/>
        </w:rPr>
        <w:t>之间可以进行学科的</w:t>
      </w:r>
      <w:r w:rsidRPr="006F6B16">
        <w:rPr>
          <w:rFonts w:ascii="华文细黑" w:eastAsia="华文细黑" w:hAnsi="华文细黑" w:hint="eastAsia"/>
          <w:b/>
        </w:rPr>
        <w:t>结合,利用计算机技术为</w:t>
      </w:r>
      <w:r w:rsidR="00FF1266">
        <w:rPr>
          <w:rFonts w:ascii="华文细黑" w:eastAsia="华文细黑" w:hAnsi="华文细黑" w:hint="eastAsia"/>
          <w:b/>
        </w:rPr>
        <w:t>生物学</w:t>
      </w:r>
      <w:r w:rsidRPr="006F6B16">
        <w:rPr>
          <w:rFonts w:ascii="华文细黑" w:eastAsia="华文细黑" w:hAnsi="华文细黑" w:hint="eastAsia"/>
          <w:b/>
        </w:rPr>
        <w:t>研究服务,可使一些原来</w:t>
      </w:r>
      <w:r w:rsidR="00036F80">
        <w:rPr>
          <w:rFonts w:ascii="华文细黑" w:eastAsia="华文细黑" w:hAnsi="华文细黑" w:hint="eastAsia"/>
          <w:b/>
        </w:rPr>
        <w:t>短期内难以完成</w:t>
      </w:r>
      <w:r w:rsidRPr="006F6B16">
        <w:rPr>
          <w:rFonts w:ascii="华文细黑" w:eastAsia="华文细黑" w:hAnsi="华文细黑" w:hint="eastAsia"/>
          <w:b/>
        </w:rPr>
        <w:t>的实验变得实际可行,使抽象的</w:t>
      </w:r>
      <w:r w:rsidR="00036F80">
        <w:rPr>
          <w:rFonts w:ascii="华文细黑" w:eastAsia="华文细黑" w:hAnsi="华文细黑" w:hint="eastAsia"/>
          <w:b/>
        </w:rPr>
        <w:t>生物学</w:t>
      </w:r>
      <w:r w:rsidRPr="006F6B16">
        <w:rPr>
          <w:rFonts w:ascii="华文细黑" w:eastAsia="华文细黑" w:hAnsi="华文细黑" w:hint="eastAsia"/>
          <w:b/>
        </w:rPr>
        <w:t>研究变得具体、明朗;</w:t>
      </w:r>
      <w:r w:rsidR="00036F80">
        <w:rPr>
          <w:rFonts w:ascii="华文细黑" w:eastAsia="华文细黑" w:hAnsi="华文细黑" w:hint="eastAsia"/>
          <w:b/>
        </w:rPr>
        <w:t>尤其</w:t>
      </w:r>
      <w:r w:rsidRPr="006F6B16">
        <w:rPr>
          <w:rFonts w:ascii="华文细黑" w:eastAsia="华文细黑" w:hAnsi="华文细黑" w:hint="eastAsia"/>
          <w:b/>
        </w:rPr>
        <w:t>是在教学中,</w:t>
      </w:r>
      <w:r w:rsidR="00036F80">
        <w:rPr>
          <w:rFonts w:ascii="华文细黑" w:eastAsia="华文细黑" w:hAnsi="华文细黑" w:hint="eastAsia"/>
          <w:b/>
        </w:rPr>
        <w:t>能够</w:t>
      </w:r>
      <w:r w:rsidR="00036F80" w:rsidRPr="006F6B16">
        <w:rPr>
          <w:rFonts w:ascii="华文细黑" w:eastAsia="华文细黑" w:hAnsi="华文细黑" w:hint="eastAsia"/>
          <w:b/>
        </w:rPr>
        <w:t>开阔</w:t>
      </w:r>
      <w:r w:rsidRPr="006F6B16">
        <w:rPr>
          <w:rFonts w:ascii="华文细黑" w:eastAsia="华文细黑" w:hAnsi="华文细黑" w:hint="eastAsia"/>
          <w:b/>
        </w:rPr>
        <w:t>学生</w:t>
      </w:r>
      <w:r w:rsidR="00036F80">
        <w:rPr>
          <w:rFonts w:ascii="华文细黑" w:eastAsia="华文细黑" w:hAnsi="华文细黑" w:hint="eastAsia"/>
          <w:b/>
        </w:rPr>
        <w:t>的</w:t>
      </w:r>
      <w:r w:rsidRPr="006F6B16">
        <w:rPr>
          <w:rFonts w:ascii="华文细黑" w:eastAsia="华文细黑" w:hAnsi="华文细黑" w:hint="eastAsia"/>
          <w:b/>
        </w:rPr>
        <w:t>思路,提高</w:t>
      </w:r>
      <w:r w:rsidR="00036F80">
        <w:rPr>
          <w:rFonts w:ascii="华文细黑" w:eastAsia="华文细黑" w:hAnsi="华文细黑" w:hint="eastAsia"/>
          <w:b/>
        </w:rPr>
        <w:t>学生更加</w:t>
      </w:r>
      <w:r w:rsidRPr="006F6B16">
        <w:rPr>
          <w:rFonts w:ascii="华文细黑" w:eastAsia="华文细黑" w:hAnsi="华文细黑" w:hint="eastAsia"/>
          <w:b/>
        </w:rPr>
        <w:t>多元化处理</w:t>
      </w:r>
      <w:r w:rsidR="00036F80">
        <w:rPr>
          <w:rFonts w:ascii="华文细黑" w:eastAsia="华文细黑" w:hAnsi="华文细黑" w:hint="eastAsia"/>
          <w:b/>
        </w:rPr>
        <w:t>新时代新问题</w:t>
      </w:r>
      <w:r w:rsidRPr="006F6B16">
        <w:rPr>
          <w:rFonts w:ascii="华文细黑" w:eastAsia="华文细黑" w:hAnsi="华文细黑" w:hint="eastAsia"/>
          <w:b/>
        </w:rPr>
        <w:t>的能力,这</w:t>
      </w:r>
      <w:r w:rsidR="00036F80">
        <w:rPr>
          <w:rFonts w:ascii="华文细黑" w:eastAsia="华文细黑" w:hAnsi="华文细黑" w:hint="eastAsia"/>
          <w:b/>
        </w:rPr>
        <w:t>是新课程改革的背景下</w:t>
      </w:r>
      <w:r w:rsidRPr="006F6B16">
        <w:rPr>
          <w:rFonts w:ascii="华文细黑" w:eastAsia="华文细黑" w:hAnsi="华文细黑" w:hint="eastAsia"/>
          <w:b/>
        </w:rPr>
        <w:t>对素质教育和人才培养进行</w:t>
      </w:r>
      <w:r w:rsidR="00036F80">
        <w:rPr>
          <w:rFonts w:ascii="华文细黑" w:eastAsia="华文细黑" w:hAnsi="华文细黑" w:hint="eastAsia"/>
          <w:b/>
        </w:rPr>
        <w:t>的崭新</w:t>
      </w:r>
      <w:r w:rsidRPr="006F6B16">
        <w:rPr>
          <w:rFonts w:ascii="华文细黑" w:eastAsia="华文细黑" w:hAnsi="华文细黑" w:hint="eastAsia"/>
          <w:b/>
        </w:rPr>
        <w:t>尝试;也为计算机的应用技术</w:t>
      </w:r>
      <w:r w:rsidR="00762FDD">
        <w:rPr>
          <w:rFonts w:ascii="华文细黑" w:eastAsia="华文细黑" w:hAnsi="华文细黑" w:hint="eastAsia"/>
          <w:b/>
        </w:rPr>
        <w:t>实际应用于中学生物遗传学教学</w:t>
      </w:r>
      <w:r w:rsidRPr="006F6B16">
        <w:rPr>
          <w:rFonts w:ascii="华文细黑" w:eastAsia="华文细黑" w:hAnsi="华文细黑" w:hint="eastAsia"/>
          <w:b/>
        </w:rPr>
        <w:t>打开了新的途径.</w:t>
      </w:r>
      <w:r w:rsidR="00762FDD">
        <w:rPr>
          <w:rFonts w:ascii="华文细黑" w:eastAsia="华文细黑" w:hAnsi="华文细黑" w:hint="eastAsia"/>
          <w:b/>
        </w:rPr>
        <w:t>。</w:t>
      </w:r>
    </w:p>
    <w:p w:rsidR="003B2829" w:rsidRPr="007D61FA" w:rsidRDefault="003B2829">
      <w:pPr>
        <w:ind w:firstLineChars="100" w:firstLine="210"/>
        <w:rPr>
          <w:rFonts w:ascii="华文细黑" w:eastAsia="华文细黑" w:hAnsi="华文细黑"/>
          <w:b/>
        </w:rPr>
      </w:pPr>
    </w:p>
    <w:sectPr w:rsidR="003B2829" w:rsidRPr="007D61FA" w:rsidSect="00B94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097" w:rsidRDefault="004D1097" w:rsidP="00A718F9">
      <w:r>
        <w:separator/>
      </w:r>
    </w:p>
  </w:endnote>
  <w:endnote w:type="continuationSeparator" w:id="0">
    <w:p w:rsidR="004D1097" w:rsidRDefault="004D1097" w:rsidP="00A7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097" w:rsidRDefault="004D1097" w:rsidP="00A718F9">
      <w:r>
        <w:separator/>
      </w:r>
    </w:p>
  </w:footnote>
  <w:footnote w:type="continuationSeparator" w:id="0">
    <w:p w:rsidR="004D1097" w:rsidRDefault="004D1097" w:rsidP="00A71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57C4"/>
    <w:multiLevelType w:val="hybridMultilevel"/>
    <w:tmpl w:val="E7101878"/>
    <w:lvl w:ilvl="0" w:tplc="17D486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53855"/>
    <w:multiLevelType w:val="hybridMultilevel"/>
    <w:tmpl w:val="9A9A7BCE"/>
    <w:lvl w:ilvl="0" w:tplc="4D9819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661"/>
    <w:rsid w:val="0001456C"/>
    <w:rsid w:val="0001624F"/>
    <w:rsid w:val="00036F80"/>
    <w:rsid w:val="0004043D"/>
    <w:rsid w:val="000745C5"/>
    <w:rsid w:val="00095055"/>
    <w:rsid w:val="000B0788"/>
    <w:rsid w:val="000B0BC7"/>
    <w:rsid w:val="000D7A20"/>
    <w:rsid w:val="000F6B31"/>
    <w:rsid w:val="0010699C"/>
    <w:rsid w:val="00185FB6"/>
    <w:rsid w:val="00192310"/>
    <w:rsid w:val="001E7CB1"/>
    <w:rsid w:val="001F0B79"/>
    <w:rsid w:val="002340D3"/>
    <w:rsid w:val="00251318"/>
    <w:rsid w:val="00270B09"/>
    <w:rsid w:val="00293F11"/>
    <w:rsid w:val="002C3E40"/>
    <w:rsid w:val="002D4B42"/>
    <w:rsid w:val="002E2E3E"/>
    <w:rsid w:val="003129E5"/>
    <w:rsid w:val="00361661"/>
    <w:rsid w:val="003B2829"/>
    <w:rsid w:val="004110F0"/>
    <w:rsid w:val="00424AFF"/>
    <w:rsid w:val="00446BE2"/>
    <w:rsid w:val="004D1097"/>
    <w:rsid w:val="004F2574"/>
    <w:rsid w:val="005153AD"/>
    <w:rsid w:val="00545F80"/>
    <w:rsid w:val="00554979"/>
    <w:rsid w:val="00575E42"/>
    <w:rsid w:val="005B6A20"/>
    <w:rsid w:val="005C46D8"/>
    <w:rsid w:val="005D71AD"/>
    <w:rsid w:val="00617BC0"/>
    <w:rsid w:val="00652C16"/>
    <w:rsid w:val="0066588C"/>
    <w:rsid w:val="00672921"/>
    <w:rsid w:val="00676090"/>
    <w:rsid w:val="006A1259"/>
    <w:rsid w:val="006B2E6B"/>
    <w:rsid w:val="006C5A32"/>
    <w:rsid w:val="006C673E"/>
    <w:rsid w:val="006F6B16"/>
    <w:rsid w:val="00734B54"/>
    <w:rsid w:val="00753A0E"/>
    <w:rsid w:val="007578B2"/>
    <w:rsid w:val="00762FDD"/>
    <w:rsid w:val="007D61FA"/>
    <w:rsid w:val="008107A4"/>
    <w:rsid w:val="00833DA3"/>
    <w:rsid w:val="00873805"/>
    <w:rsid w:val="00885F2D"/>
    <w:rsid w:val="008A5149"/>
    <w:rsid w:val="008B4DC6"/>
    <w:rsid w:val="008D6316"/>
    <w:rsid w:val="008E0602"/>
    <w:rsid w:val="00917E52"/>
    <w:rsid w:val="009526B9"/>
    <w:rsid w:val="00956798"/>
    <w:rsid w:val="00964B2B"/>
    <w:rsid w:val="009C367A"/>
    <w:rsid w:val="009D1B1C"/>
    <w:rsid w:val="00A718F9"/>
    <w:rsid w:val="00A81195"/>
    <w:rsid w:val="00AE39AD"/>
    <w:rsid w:val="00AF2416"/>
    <w:rsid w:val="00B228BD"/>
    <w:rsid w:val="00B3409D"/>
    <w:rsid w:val="00B7064D"/>
    <w:rsid w:val="00B94728"/>
    <w:rsid w:val="00BA4B55"/>
    <w:rsid w:val="00BC00CB"/>
    <w:rsid w:val="00BC5F58"/>
    <w:rsid w:val="00C92EDA"/>
    <w:rsid w:val="00CB2A04"/>
    <w:rsid w:val="00CB4BA5"/>
    <w:rsid w:val="00CE48BE"/>
    <w:rsid w:val="00D13943"/>
    <w:rsid w:val="00D2005E"/>
    <w:rsid w:val="00D254F9"/>
    <w:rsid w:val="00D72E11"/>
    <w:rsid w:val="00D9648D"/>
    <w:rsid w:val="00DA57DA"/>
    <w:rsid w:val="00DC713F"/>
    <w:rsid w:val="00DE523B"/>
    <w:rsid w:val="00E65E88"/>
    <w:rsid w:val="00EA2D09"/>
    <w:rsid w:val="00EB5734"/>
    <w:rsid w:val="00EC5E35"/>
    <w:rsid w:val="00ED26EE"/>
    <w:rsid w:val="00ED63A3"/>
    <w:rsid w:val="00F90599"/>
    <w:rsid w:val="00FB655B"/>
    <w:rsid w:val="00FE2ECF"/>
    <w:rsid w:val="00FE3C7D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2FB97"/>
  <w15:docId w15:val="{E26DB815-23EA-48D7-A889-6A559668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6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1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718F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71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718F9"/>
    <w:rPr>
      <w:sz w:val="18"/>
      <w:szCs w:val="18"/>
    </w:rPr>
  </w:style>
  <w:style w:type="paragraph" w:styleId="a7">
    <w:name w:val="List Paragraph"/>
    <w:basedOn w:val="a"/>
    <w:uiPriority w:val="34"/>
    <w:qFormat/>
    <w:rsid w:val="002C3E4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B573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5734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7064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7064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7064D"/>
  </w:style>
  <w:style w:type="paragraph" w:styleId="ad">
    <w:name w:val="annotation subject"/>
    <w:basedOn w:val="ab"/>
    <w:next w:val="ab"/>
    <w:link w:val="ae"/>
    <w:uiPriority w:val="99"/>
    <w:semiHidden/>
    <w:unhideWhenUsed/>
    <w:rsid w:val="00B7064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70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350</Words>
  <Characters>1997</Characters>
  <Application>Microsoft Office Word</Application>
  <DocSecurity>0</DocSecurity>
  <Lines>16</Lines>
  <Paragraphs>4</Paragraphs>
  <ScaleCrop>false</ScaleCrop>
  <Company>http://www.deepbbs.org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深度联盟http://www.deepbbs.org</dc:creator>
  <cp:lastModifiedBy>Victor Crubs</cp:lastModifiedBy>
  <cp:revision>7</cp:revision>
  <cp:lastPrinted>2015-11-12T14:05:00Z</cp:lastPrinted>
  <dcterms:created xsi:type="dcterms:W3CDTF">2015-11-12T15:37:00Z</dcterms:created>
  <dcterms:modified xsi:type="dcterms:W3CDTF">2015-11-12T16:20:00Z</dcterms:modified>
</cp:coreProperties>
</file>