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C49" w:rsidRPr="003A3C49" w:rsidRDefault="003A3C49" w:rsidP="003A3C49">
      <w:pPr>
        <w:pStyle w:val="Heading1"/>
      </w:pPr>
      <w:r w:rsidRPr="003A3C49">
        <w:t>Schema Evolution</w:t>
      </w:r>
    </w:p>
    <w:p w:rsidR="003A3C49" w:rsidRPr="003A3C49" w:rsidRDefault="003A3C49" w:rsidP="003A3C49">
      <w:r>
        <w:t>In this paper we need to consider the evolution of the domain schema and its impact on existing public API. Since we allow access to the rich domain model in the API, we should also provide a mechanism to allow the evolution of this model without impacting the API.</w:t>
      </w:r>
    </w:p>
    <w:p w:rsidR="003A3C49" w:rsidRDefault="003A3C49" w:rsidP="003A3C49">
      <w:pPr>
        <w:pStyle w:val="Subtitle"/>
      </w:pPr>
      <w:r>
        <w:t>Let us consider an example to visualize this problem</w:t>
      </w:r>
    </w:p>
    <w:p w:rsidR="003A3C49" w:rsidRDefault="003A3C49" w:rsidP="003A3C49">
      <w:r>
        <w:t>Task</w:t>
      </w:r>
      <w:r>
        <w:t xml:space="preserve"> has a tree structure with child tasks. A root task belongs to an entity called a project.</w:t>
      </w:r>
    </w:p>
    <w:p w:rsidR="003A3C49" w:rsidRDefault="003A3C49" w:rsidP="003A3C49">
      <w:r>
        <w:t>Let us say that the tree structure was removed in release 3.2 and a collection was tasks instead were added to the project entity along with a set of relationships to represent the tree hierarchy from release 3.2 onwards.</w:t>
      </w:r>
    </w:p>
    <w:p w:rsidR="003A3C49" w:rsidRDefault="003A3C49" w:rsidP="003A3C49">
      <w:r>
        <w:t>The framework needs to be enhanced to support the old API that works with the tree structure along with the new set of tasks and its set of relationships. In order to support this we introduce a few annotations to help the framework with this processing.</w:t>
      </w:r>
    </w:p>
    <w:p w:rsidR="003A3C49" w:rsidRPr="005A218D" w:rsidRDefault="003A3C49" w:rsidP="005A218D">
      <w:pPr>
        <w:spacing w:after="60"/>
        <w:rPr>
          <w:rFonts w:ascii="Courier New" w:hAnsi="Courier New" w:cs="Courier New"/>
        </w:rPr>
      </w:pPr>
    </w:p>
    <w:p w:rsidR="005A218D" w:rsidRDefault="005A218D" w:rsidP="005A21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Task {</w:t>
      </w:r>
    </w:p>
    <w:p w:rsidR="005A218D" w:rsidRDefault="005A218D" w:rsidP="005A21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u w:val="single"/>
        </w:rPr>
        <w:t>Revision</w:t>
      </w:r>
      <w:r>
        <w:rPr>
          <w:rFonts w:ascii="Consolas" w:hAnsi="Consolas" w:cs="Consolas"/>
          <w:color w:val="000000"/>
          <w:sz w:val="20"/>
          <w:szCs w:val="20"/>
        </w:rPr>
        <w:t xml:space="preserve"> (</w:t>
      </w:r>
      <w:r>
        <w:rPr>
          <w:rFonts w:ascii="Consolas" w:hAnsi="Consolas" w:cs="Consolas"/>
          <w:color w:val="000000"/>
          <w:sz w:val="20"/>
          <w:szCs w:val="20"/>
          <w:u w:val="single"/>
        </w:rPr>
        <w:t>droppedFrom</w:t>
      </w:r>
      <w:r>
        <w:rPr>
          <w:rFonts w:ascii="Consolas" w:hAnsi="Consolas" w:cs="Consolas"/>
          <w:color w:val="000000"/>
          <w:sz w:val="20"/>
          <w:szCs w:val="20"/>
        </w:rPr>
        <w:t>=32)</w:t>
      </w:r>
    </w:p>
    <w:p w:rsidR="005A218D" w:rsidRDefault="005A218D" w:rsidP="005A21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Set&lt;Task&gt; </w:t>
      </w:r>
      <w:r>
        <w:rPr>
          <w:rFonts w:ascii="Consolas" w:hAnsi="Consolas" w:cs="Consolas"/>
          <w:color w:val="0000C0"/>
          <w:sz w:val="20"/>
          <w:szCs w:val="20"/>
        </w:rPr>
        <w:t>taskChildren</w:t>
      </w:r>
      <w:r>
        <w:rPr>
          <w:rFonts w:ascii="Consolas" w:hAnsi="Consolas" w:cs="Consolas"/>
          <w:color w:val="000000"/>
          <w:sz w:val="20"/>
          <w:szCs w:val="20"/>
        </w:rPr>
        <w:t>;</w:t>
      </w:r>
    </w:p>
    <w:p w:rsidR="005A218D" w:rsidRDefault="005A218D" w:rsidP="005A218D">
      <w:pPr>
        <w:autoSpaceDE w:val="0"/>
        <w:autoSpaceDN w:val="0"/>
        <w:adjustRightInd w:val="0"/>
        <w:spacing w:after="0" w:line="240" w:lineRule="auto"/>
        <w:rPr>
          <w:rFonts w:ascii="Consolas" w:hAnsi="Consolas" w:cs="Consolas"/>
          <w:sz w:val="20"/>
          <w:szCs w:val="20"/>
        </w:rPr>
      </w:pPr>
    </w:p>
    <w:p w:rsidR="005A218D" w:rsidRDefault="005A218D" w:rsidP="005A21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000000"/>
          <w:sz w:val="20"/>
          <w:szCs w:val="20"/>
          <w:u w:val="single"/>
        </w:rPr>
        <w:t>Upgrade</w:t>
      </w:r>
      <w:r>
        <w:rPr>
          <w:rFonts w:ascii="Consolas" w:hAnsi="Consolas" w:cs="Consolas"/>
          <w:color w:val="000000"/>
          <w:sz w:val="20"/>
          <w:szCs w:val="20"/>
        </w:rPr>
        <w:t>(</w:t>
      </w:r>
      <w:proofErr w:type="gramEnd"/>
      <w:r>
        <w:rPr>
          <w:rFonts w:ascii="Consolas" w:hAnsi="Consolas" w:cs="Consolas"/>
          <w:color w:val="000000"/>
          <w:sz w:val="20"/>
          <w:szCs w:val="20"/>
          <w:u w:val="single"/>
        </w:rPr>
        <w:t>property</w:t>
      </w:r>
      <w:r>
        <w:rPr>
          <w:rFonts w:ascii="Consolas" w:hAnsi="Consolas" w:cs="Consolas"/>
          <w:color w:val="000000"/>
          <w:sz w:val="20"/>
          <w:szCs w:val="20"/>
        </w:rPr>
        <w:t>=</w:t>
      </w:r>
      <w:r>
        <w:rPr>
          <w:rFonts w:ascii="Consolas" w:hAnsi="Consolas" w:cs="Consolas"/>
          <w:color w:val="2A00FF"/>
          <w:sz w:val="20"/>
          <w:szCs w:val="20"/>
        </w:rPr>
        <w:t>"taskChildren"</w:t>
      </w:r>
      <w:r>
        <w:rPr>
          <w:rFonts w:ascii="Consolas" w:hAnsi="Consolas" w:cs="Consolas"/>
          <w:color w:val="000000"/>
          <w:sz w:val="20"/>
          <w:szCs w:val="20"/>
        </w:rPr>
        <w:t xml:space="preserve">, </w:t>
      </w:r>
      <w:r>
        <w:rPr>
          <w:rFonts w:ascii="Consolas" w:hAnsi="Consolas" w:cs="Consolas"/>
          <w:color w:val="000000"/>
          <w:sz w:val="20"/>
          <w:szCs w:val="20"/>
          <w:u w:val="single"/>
        </w:rPr>
        <w:t>toRevision</w:t>
      </w:r>
      <w:r>
        <w:rPr>
          <w:rFonts w:ascii="Consolas" w:hAnsi="Consolas" w:cs="Consolas"/>
          <w:color w:val="000000"/>
          <w:sz w:val="20"/>
          <w:szCs w:val="20"/>
        </w:rPr>
        <w:t>=32)</w:t>
      </w:r>
    </w:p>
    <w:p w:rsidR="005A218D" w:rsidRDefault="005A218D" w:rsidP="005A21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upgradeTaskChildren(</w:t>
      </w:r>
      <w:r>
        <w:rPr>
          <w:rFonts w:ascii="Consolas" w:hAnsi="Consolas" w:cs="Consolas"/>
          <w:color w:val="000000"/>
          <w:sz w:val="20"/>
          <w:szCs w:val="20"/>
          <w:u w:val="single"/>
        </w:rPr>
        <w:t>UpgradeEvent</w:t>
      </w:r>
      <w:r>
        <w:rPr>
          <w:rFonts w:ascii="Consolas" w:hAnsi="Consolas" w:cs="Consolas"/>
          <w:color w:val="000000"/>
          <w:sz w:val="20"/>
          <w:szCs w:val="20"/>
        </w:rPr>
        <w:t xml:space="preserve"> event) {</w:t>
      </w:r>
    </w:p>
    <w:p w:rsidR="005A218D" w:rsidRDefault="005A218D" w:rsidP="005A21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event.isCollectionAdd()) {</w:t>
      </w:r>
    </w:p>
    <w:p w:rsidR="005A218D" w:rsidRDefault="005A218D" w:rsidP="005A21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a collectionAddAction on the blueprint instance</w:t>
      </w:r>
    </w:p>
    <w:p w:rsidR="005A218D" w:rsidRDefault="005A218D" w:rsidP="005A21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event.isCollectionRemove()) {</w:t>
      </w:r>
    </w:p>
    <w:p w:rsidR="005A218D" w:rsidRDefault="005A218D" w:rsidP="005A21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a collectionRemoveAction on the blueprint instance</w:t>
      </w:r>
    </w:p>
    <w:p w:rsidR="005A218D" w:rsidRDefault="005A218D" w:rsidP="005A21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event.isSetter()) {</w:t>
      </w:r>
    </w:p>
    <w:p w:rsidR="005A218D" w:rsidRDefault="005A218D" w:rsidP="005A21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perform whatever custom business logic is necessary</w:t>
      </w:r>
    </w:p>
    <w:p w:rsidR="005A218D" w:rsidRDefault="005A218D" w:rsidP="005A21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A218D" w:rsidRDefault="005A218D" w:rsidP="005A21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218D" w:rsidRDefault="005A218D" w:rsidP="005A21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218D" w:rsidRDefault="005A218D" w:rsidP="005A21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@Invariant</w:t>
      </w:r>
      <w:r>
        <w:rPr>
          <w:rFonts w:ascii="Consolas" w:hAnsi="Consolas" w:cs="Consolas"/>
          <w:color w:val="000000"/>
          <w:sz w:val="20"/>
          <w:szCs w:val="20"/>
        </w:rPr>
        <w:t>(</w:t>
      </w:r>
      <w:proofErr w:type="gramEnd"/>
      <w:r>
        <w:rPr>
          <w:rFonts w:ascii="Consolas" w:hAnsi="Consolas" w:cs="Consolas"/>
          <w:color w:val="000000"/>
          <w:sz w:val="20"/>
          <w:szCs w:val="20"/>
          <w:u w:val="single"/>
        </w:rPr>
        <w:t>applicableFrom</w:t>
      </w:r>
      <w:r>
        <w:rPr>
          <w:rFonts w:ascii="Consolas" w:hAnsi="Consolas" w:cs="Consolas"/>
          <w:color w:val="000000"/>
          <w:sz w:val="20"/>
          <w:szCs w:val="20"/>
        </w:rPr>
        <w:t xml:space="preserve">=32, </w:t>
      </w:r>
      <w:r>
        <w:rPr>
          <w:rFonts w:ascii="Consolas" w:hAnsi="Consolas" w:cs="Consolas"/>
          <w:color w:val="000000"/>
          <w:sz w:val="20"/>
          <w:szCs w:val="20"/>
          <w:u w:val="single"/>
        </w:rPr>
        <w:t>applicableBefore</w:t>
      </w:r>
      <w:r>
        <w:rPr>
          <w:rFonts w:ascii="Consolas" w:hAnsi="Consolas" w:cs="Consolas"/>
          <w:color w:val="000000"/>
          <w:sz w:val="20"/>
          <w:szCs w:val="20"/>
        </w:rPr>
        <w:t xml:space="preserve">=4) </w:t>
      </w:r>
    </w:p>
    <w:p w:rsidR="005A218D" w:rsidRDefault="005A218D" w:rsidP="005A21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revisionSpecificInvariant() {</w:t>
      </w:r>
    </w:p>
    <w:p w:rsidR="005A218D" w:rsidRDefault="005A218D" w:rsidP="005A21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This</w:t>
      </w:r>
      <w:proofErr w:type="gramEnd"/>
      <w:r>
        <w:rPr>
          <w:rFonts w:ascii="Consolas" w:hAnsi="Consolas" w:cs="Consolas"/>
          <w:color w:val="3F7F5F"/>
          <w:sz w:val="20"/>
          <w:szCs w:val="20"/>
        </w:rPr>
        <w:t xml:space="preserve"> invariant is only valid for releases from 3.2 to any release before 4</w:t>
      </w:r>
    </w:p>
    <w:p w:rsidR="005A218D" w:rsidRDefault="005A218D" w:rsidP="005A21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3C49" w:rsidRDefault="005A218D" w:rsidP="005A218D">
      <w:r>
        <w:rPr>
          <w:rFonts w:ascii="Consolas" w:hAnsi="Consolas" w:cs="Consolas"/>
          <w:color w:val="000000"/>
          <w:sz w:val="20"/>
          <w:szCs w:val="20"/>
        </w:rPr>
        <w:t>}</w:t>
      </w:r>
    </w:p>
    <w:p w:rsidR="003A3C49" w:rsidRDefault="003A3C49" w:rsidP="003A3C49"/>
    <w:p w:rsidR="003F07ED" w:rsidRDefault="003F07ED" w:rsidP="003A3C49">
      <w:r>
        <w:t>A new annotation called “Revision” allows the developer to mark of attributes that are no longer considered part of the “active” model. The framework can guess the revision the API is working with by looking at the data that is sent along with the request. For e.g., if the request has the “taskChildren” data then we know the API needs to work with data that is pre-3.2 release.</w:t>
      </w:r>
    </w:p>
    <w:p w:rsidR="003F07ED" w:rsidRDefault="003F07ED" w:rsidP="003A3C49">
      <w:r>
        <w:lastRenderedPageBreak/>
        <w:t>Continuing with the example from above, the data represented by taskChildren is now captured in the Project entity as a set of tasks and relationships between them. This is depicted as follows:</w:t>
      </w:r>
    </w:p>
    <w:p w:rsidR="003F07ED" w:rsidRDefault="003F07ED" w:rsidP="003A3C49"/>
    <w:p w:rsidR="003F07ED" w:rsidRDefault="003F07ED" w:rsidP="003A3C49"/>
    <w:p w:rsidR="003F07ED" w:rsidRDefault="003F07ED" w:rsidP="003F07E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Project {</w:t>
      </w:r>
    </w:p>
    <w:p w:rsidR="003F07ED" w:rsidRDefault="003F07ED" w:rsidP="003F07ED">
      <w:pPr>
        <w:autoSpaceDE w:val="0"/>
        <w:autoSpaceDN w:val="0"/>
        <w:adjustRightInd w:val="0"/>
        <w:spacing w:after="0" w:line="240" w:lineRule="auto"/>
        <w:rPr>
          <w:rFonts w:ascii="Consolas" w:hAnsi="Consolas" w:cs="Consolas"/>
          <w:sz w:val="20"/>
          <w:szCs w:val="20"/>
        </w:rPr>
      </w:pPr>
    </w:p>
    <w:p w:rsidR="003F07ED" w:rsidRDefault="003F07ED" w:rsidP="003F07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Set&lt;Task&gt; </w:t>
      </w:r>
      <w:r>
        <w:rPr>
          <w:rFonts w:ascii="Consolas" w:hAnsi="Consolas" w:cs="Consolas"/>
          <w:color w:val="0000C0"/>
          <w:sz w:val="20"/>
          <w:szCs w:val="20"/>
          <w:u w:val="single"/>
        </w:rPr>
        <w:t>allTasks</w:t>
      </w:r>
      <w:r>
        <w:rPr>
          <w:rFonts w:ascii="Consolas" w:hAnsi="Consolas" w:cs="Consolas"/>
          <w:color w:val="000000"/>
          <w:sz w:val="20"/>
          <w:szCs w:val="20"/>
        </w:rPr>
        <w:t>;</w:t>
      </w:r>
    </w:p>
    <w:p w:rsidR="003F07ED" w:rsidRDefault="003F07ED" w:rsidP="003F07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Set&lt;Object&gt; </w:t>
      </w:r>
      <w:r>
        <w:rPr>
          <w:rFonts w:ascii="Consolas" w:hAnsi="Consolas" w:cs="Consolas"/>
          <w:color w:val="0000C0"/>
          <w:sz w:val="20"/>
          <w:szCs w:val="20"/>
          <w:u w:val="single"/>
        </w:rPr>
        <w:t>relationships</w:t>
      </w:r>
      <w:r>
        <w:rPr>
          <w:rFonts w:ascii="Consolas" w:hAnsi="Consolas" w:cs="Consolas"/>
          <w:color w:val="000000"/>
          <w:sz w:val="20"/>
          <w:szCs w:val="20"/>
        </w:rPr>
        <w:t>;</w:t>
      </w:r>
    </w:p>
    <w:p w:rsidR="003F07ED" w:rsidRDefault="003F07ED" w:rsidP="003F07ED">
      <w:pPr>
        <w:autoSpaceDE w:val="0"/>
        <w:autoSpaceDN w:val="0"/>
        <w:adjustRightInd w:val="0"/>
        <w:spacing w:after="0" w:line="240" w:lineRule="auto"/>
        <w:rPr>
          <w:rFonts w:ascii="Consolas" w:hAnsi="Consolas" w:cs="Consolas"/>
          <w:sz w:val="20"/>
          <w:szCs w:val="20"/>
        </w:rPr>
      </w:pPr>
    </w:p>
    <w:p w:rsidR="003F07ED" w:rsidRDefault="003F07ED" w:rsidP="003F07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000000"/>
          <w:sz w:val="20"/>
          <w:szCs w:val="20"/>
          <w:u w:val="single"/>
        </w:rPr>
        <w:t>Downgrade</w:t>
      </w:r>
      <w:r>
        <w:rPr>
          <w:rFonts w:ascii="Consolas" w:hAnsi="Consolas" w:cs="Consolas"/>
          <w:color w:val="000000"/>
          <w:sz w:val="20"/>
          <w:szCs w:val="20"/>
        </w:rPr>
        <w:t>(</w:t>
      </w:r>
      <w:proofErr w:type="gramEnd"/>
      <w:r>
        <w:rPr>
          <w:rFonts w:ascii="Consolas" w:hAnsi="Consolas" w:cs="Consolas"/>
          <w:color w:val="000000"/>
          <w:sz w:val="20"/>
          <w:szCs w:val="20"/>
          <w:u w:val="single"/>
        </w:rPr>
        <w:t>property</w:t>
      </w:r>
      <w:r>
        <w:rPr>
          <w:rFonts w:ascii="Consolas" w:hAnsi="Consolas" w:cs="Consolas"/>
          <w:color w:val="000000"/>
          <w:sz w:val="20"/>
          <w:szCs w:val="20"/>
        </w:rPr>
        <w:t xml:space="preserve"> = </w:t>
      </w:r>
      <w:r>
        <w:rPr>
          <w:rFonts w:ascii="Consolas" w:hAnsi="Consolas" w:cs="Consolas"/>
          <w:color w:val="2A00FF"/>
          <w:sz w:val="20"/>
          <w:szCs w:val="20"/>
        </w:rPr>
        <w:t>"allTasks"</w:t>
      </w:r>
      <w:r>
        <w:rPr>
          <w:rFonts w:ascii="Consolas" w:hAnsi="Consolas" w:cs="Consolas"/>
          <w:color w:val="000000"/>
          <w:sz w:val="20"/>
          <w:szCs w:val="20"/>
        </w:rPr>
        <w:t xml:space="preserve">, </w:t>
      </w:r>
      <w:r>
        <w:rPr>
          <w:rFonts w:ascii="Consolas" w:hAnsi="Consolas" w:cs="Consolas"/>
          <w:color w:val="000000"/>
          <w:sz w:val="20"/>
          <w:szCs w:val="20"/>
          <w:u w:val="single"/>
        </w:rPr>
        <w:t>fromRevision</w:t>
      </w:r>
      <w:r>
        <w:rPr>
          <w:rFonts w:ascii="Consolas" w:hAnsi="Consolas" w:cs="Consolas"/>
          <w:color w:val="000000"/>
          <w:sz w:val="20"/>
          <w:szCs w:val="20"/>
        </w:rPr>
        <w:t>=32)</w:t>
      </w:r>
    </w:p>
    <w:p w:rsidR="003F07ED" w:rsidRDefault="003F07ED" w:rsidP="003F07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downgradeToTaskChildren(</w:t>
      </w:r>
      <w:r>
        <w:rPr>
          <w:rFonts w:ascii="Consolas" w:hAnsi="Consolas" w:cs="Consolas"/>
          <w:color w:val="000000"/>
          <w:sz w:val="20"/>
          <w:szCs w:val="20"/>
          <w:u w:val="single"/>
        </w:rPr>
        <w:t>DowngradeEvent</w:t>
      </w:r>
      <w:r>
        <w:rPr>
          <w:rFonts w:ascii="Consolas" w:hAnsi="Consolas" w:cs="Consolas"/>
          <w:color w:val="000000"/>
          <w:sz w:val="20"/>
          <w:szCs w:val="20"/>
        </w:rPr>
        <w:t xml:space="preserve"> event) {</w:t>
      </w:r>
    </w:p>
    <w:p w:rsidR="003F07ED" w:rsidRDefault="003F07ED" w:rsidP="003F07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event.isCollectionAdd()) {</w:t>
      </w:r>
    </w:p>
    <w:p w:rsidR="003F07ED" w:rsidRDefault="003F07ED" w:rsidP="003F07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//create a collectionAddAction on taskChildren on the respective Task object</w:t>
      </w:r>
    </w:p>
    <w:p w:rsidR="003F07ED" w:rsidRDefault="003F07ED" w:rsidP="003F07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event.isCollectionRemove()) {</w:t>
      </w:r>
    </w:p>
    <w:p w:rsidR="003F07ED" w:rsidRDefault="003F07ED" w:rsidP="003F07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//create a collectionRemoveAction on taskChildren on the respective Task object</w:t>
      </w:r>
    </w:p>
    <w:p w:rsidR="003F07ED" w:rsidRDefault="003F07ED" w:rsidP="003F07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event.isSetter()) {</w:t>
      </w:r>
    </w:p>
    <w:p w:rsidR="003F07ED" w:rsidRDefault="003F07ED" w:rsidP="003F07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Do what is necessary depending on business logic</w:t>
      </w:r>
    </w:p>
    <w:p w:rsidR="003F07ED" w:rsidRDefault="003F07ED" w:rsidP="003F07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F07ED" w:rsidRDefault="003F07ED" w:rsidP="003F07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07ED" w:rsidRDefault="003F07ED" w:rsidP="003F07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A3C49" w:rsidRDefault="003A3C49" w:rsidP="003A3C49"/>
    <w:p w:rsidR="003A3C49" w:rsidRDefault="003A3C49" w:rsidP="003A3C49"/>
    <w:p w:rsidR="003F07ED" w:rsidRDefault="003F07ED" w:rsidP="003F07ED">
      <w:pPr>
        <w:pStyle w:val="NoSpacing"/>
      </w:pPr>
      <w:r>
        <w:t>The Upgrade and Downgrade annotations are used to mark methods needed to do data migration between the old and new schema (domain model).</w:t>
      </w:r>
    </w:p>
    <w:p w:rsidR="003F07ED" w:rsidRDefault="003F07ED" w:rsidP="003F07ED">
      <w:pPr>
        <w:pStyle w:val="NoSpacing"/>
      </w:pPr>
    </w:p>
    <w:p w:rsidR="003A3C49" w:rsidRDefault="003F07ED" w:rsidP="003F07ED">
      <w:pPr>
        <w:pStyle w:val="NoSpacing"/>
      </w:pPr>
      <w:r>
        <w:t>U</w:t>
      </w:r>
      <w:r w:rsidR="003A3C49">
        <w:t>pgrade and downgrade methods will be performed after all the regular actions are executed</w:t>
      </w:r>
    </w:p>
    <w:p w:rsidR="0059647D" w:rsidRDefault="003A3C49" w:rsidP="003F07ED">
      <w:pPr>
        <w:pStyle w:val="NoSpacing"/>
      </w:pPr>
      <w:bookmarkStart w:id="0" w:name="_GoBack"/>
      <w:bookmarkEnd w:id="0"/>
      <w:r>
        <w:t>This ensures all the data will be available for the upgrade and downgrade to do its migration</w:t>
      </w:r>
    </w:p>
    <w:sectPr w:rsidR="00596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57C"/>
    <w:rsid w:val="003A3C49"/>
    <w:rsid w:val="003F07ED"/>
    <w:rsid w:val="0059647D"/>
    <w:rsid w:val="005A218D"/>
    <w:rsid w:val="005E3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C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C4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A3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3C49"/>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F07E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C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C4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A3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3C49"/>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F07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Dalton</dc:creator>
  <cp:keywords/>
  <dc:description/>
  <cp:lastModifiedBy>Dilip Dalton</cp:lastModifiedBy>
  <cp:revision>3</cp:revision>
  <dcterms:created xsi:type="dcterms:W3CDTF">2012-11-19T21:59:00Z</dcterms:created>
  <dcterms:modified xsi:type="dcterms:W3CDTF">2012-11-19T22:26:00Z</dcterms:modified>
</cp:coreProperties>
</file>