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hd w:fill="ffffff" w:val="clear"/>
        <w:spacing w:after="240" w:before="480" w:line="300" w:lineRule="auto"/>
        <w:jc w:val="center"/>
        <w:rPr>
          <w:b w:val="1"/>
          <w:color w:val="24292e"/>
          <w:sz w:val="46"/>
          <w:szCs w:val="46"/>
        </w:rPr>
      </w:pPr>
      <w:bookmarkStart w:colFirst="0" w:colLast="0" w:name="_j8z4xrvr8x1e" w:id="0"/>
      <w:bookmarkEnd w:id="0"/>
      <w:r w:rsidDel="00000000" w:rsidR="00000000" w:rsidRPr="00000000">
        <w:rPr>
          <w:b w:val="1"/>
          <w:color w:val="24292e"/>
          <w:sz w:val="46"/>
          <w:szCs w:val="46"/>
          <w:rtl w:val="0"/>
        </w:rPr>
        <w:t xml:space="preserve">Decentralized Data Asset Management</w:t>
      </w:r>
    </w:p>
    <w:p w:rsidR="00000000" w:rsidDel="00000000" w:rsidP="00000000" w:rsidRDefault="00000000" w:rsidRPr="00000000" w14:paraId="00000002">
      <w:pPr>
        <w:pStyle w:val="Subtitle"/>
        <w:jc w:val="center"/>
        <w:rPr/>
      </w:pPr>
      <w:bookmarkStart w:colFirst="0" w:colLast="0" w:name="_5nhnxjsycwtz" w:id="1"/>
      <w:bookmarkEnd w:id="1"/>
      <w:r w:rsidDel="00000000" w:rsidR="00000000" w:rsidRPr="00000000">
        <w:rPr>
          <w:rFonts w:ascii="Arial Unicode MS" w:cs="Arial Unicode MS" w:eastAsia="Arial Unicode MS" w:hAnsi="Arial Unicode MS"/>
          <w:rtl w:val="0"/>
        </w:rPr>
        <w:t xml:space="preserve">去中心化数据资产管理架构</w:t>
      </w:r>
    </w:p>
    <w:p w:rsidR="00000000" w:rsidDel="00000000" w:rsidP="00000000" w:rsidRDefault="00000000" w:rsidRPr="00000000" w14:paraId="00000003">
      <w:pPr>
        <w:jc w:val="center"/>
        <w:rPr/>
      </w:pPr>
      <w:r w:rsidDel="00000000" w:rsidR="00000000" w:rsidRPr="00000000">
        <w:rPr>
          <w:rtl w:val="0"/>
        </w:rPr>
        <w:t xml:space="preserve">v 0.2</w:t>
      </w:r>
    </w:p>
    <w:p w:rsidR="00000000" w:rsidDel="00000000" w:rsidP="00000000" w:rsidRDefault="00000000" w:rsidRPr="00000000" w14:paraId="00000004">
      <w:pPr>
        <w:ind w:firstLine="720"/>
        <w:jc w:val="right"/>
        <w:rPr/>
      </w:pPr>
      <w:r w:rsidDel="00000000" w:rsidR="00000000" w:rsidRPr="00000000">
        <w:rPr>
          <w:rFonts w:ascii="Arial Unicode MS" w:cs="Arial Unicode MS" w:eastAsia="Arial Unicode MS" w:hAnsi="Arial Unicode MS"/>
          <w:rtl w:val="0"/>
        </w:rPr>
        <w:t xml:space="preserve">2019年夏天</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2ti0j8tknz8t" w:id="2"/>
      <w:bookmarkEnd w:id="2"/>
      <w:r w:rsidDel="00000000" w:rsidR="00000000" w:rsidRPr="00000000">
        <w:rPr>
          <w:rFonts w:ascii="Arial Unicode MS" w:cs="Arial Unicode MS" w:eastAsia="Arial Unicode MS" w:hAnsi="Arial Unicode MS"/>
          <w:b w:val="1"/>
          <w:color w:val="24292e"/>
          <w:sz w:val="34"/>
          <w:szCs w:val="34"/>
          <w:rtl w:val="0"/>
        </w:rPr>
        <w:t xml:space="preserve">1.摘要</w:t>
      </w:r>
    </w:p>
    <w:p w:rsidR="00000000" w:rsidDel="00000000" w:rsidP="00000000" w:rsidRDefault="00000000" w:rsidRPr="00000000" w14:paraId="00000007">
      <w:pPr>
        <w:rPr>
          <w:sz w:val="24"/>
          <w:szCs w:val="24"/>
        </w:rPr>
      </w:pPr>
      <w:r w:rsidDel="00000000" w:rsidR="00000000" w:rsidRPr="00000000">
        <w:rPr>
          <w:rFonts w:ascii="Arial Unicode MS" w:cs="Arial Unicode MS" w:eastAsia="Arial Unicode MS" w:hAnsi="Arial Unicode MS"/>
          <w:sz w:val="24"/>
          <w:szCs w:val="24"/>
          <w:rtl w:val="0"/>
        </w:rPr>
        <w:t xml:space="preserve">我们认为区块链第三次应用会围绕数据主权(Data Sovereignty)展开。我们把数据主权定义为用户处理自己数据资产的权利。</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Fonts w:ascii="Arial Unicode MS" w:cs="Arial Unicode MS" w:eastAsia="Arial Unicode MS" w:hAnsi="Arial Unicode MS"/>
          <w:sz w:val="24"/>
          <w:szCs w:val="24"/>
          <w:rtl w:val="0"/>
        </w:rPr>
        <w:t xml:space="preserve">在企业及用户越来越重视数据主权问题的环境下，大数据时代会进入数据主权时代，如何在数据主权时代对数据进行价值挖掘是未来企业将面临的战略问题，而一套去中心化的数据资产管理架构将会是第三次区块链大规模商业应用的基础。</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Fonts w:ascii="Arial Unicode MS" w:cs="Arial Unicode MS" w:eastAsia="Arial Unicode MS" w:hAnsi="Arial Unicode MS"/>
          <w:sz w:val="24"/>
          <w:szCs w:val="24"/>
          <w:rtl w:val="0"/>
        </w:rPr>
        <w:t xml:space="preserve">DDAM是一个具备足够弹性、安全、稳定的去中心化数据资产管理架构，能帮助所有数据生产者管理者，发挥数据的价值。并非所有数据都构成数据资产，数据资产是能够为数据所有者产生价值的数据资源。只有科学有效的数据资产管理才能帮助数据所有者构成数据资产。</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Fonts w:ascii="Arial Unicode MS" w:cs="Arial Unicode MS" w:eastAsia="Arial Unicode MS" w:hAnsi="Arial Unicode MS"/>
          <w:sz w:val="24"/>
          <w:szCs w:val="24"/>
          <w:rtl w:val="0"/>
        </w:rPr>
        <w:t xml:space="preserve">在数据主权时代，DDAM希望帮助所有人创造属于自己数据的价值。人类历史证明，只有稳固的商业和利润是最长久的。对于一个底层公链架构来讲，利润驱动，将是未来的最终方向，才会因为自身所依托的东西变得长久，才会真正被社会所认可。</w:t>
      </w:r>
    </w:p>
    <w:p w:rsidR="00000000" w:rsidDel="00000000" w:rsidP="00000000" w:rsidRDefault="00000000" w:rsidRPr="00000000" w14:paraId="0000000E">
      <w:pPr>
        <w:pStyle w:val="Heading2"/>
        <w:keepNext w:val="0"/>
        <w:keepLines w:val="0"/>
        <w:pBdr>
          <w:bottom w:color="eaecef" w:space="5" w:sz="6" w:val="single"/>
        </w:pBdr>
        <w:shd w:fill="ffffff" w:val="clear"/>
        <w:spacing w:after="240" w:line="240" w:lineRule="auto"/>
        <w:ind w:left="-300" w:firstLine="0"/>
        <w:rPr>
          <w:rFonts w:ascii="Microsoft Yahei" w:cs="Microsoft Yahei" w:eastAsia="Microsoft Yahei" w:hAnsi="Microsoft Yahei"/>
          <w:color w:val="1a1a1a"/>
          <w:sz w:val="24"/>
          <w:szCs w:val="24"/>
        </w:rPr>
      </w:pPr>
      <w:bookmarkStart w:colFirst="0" w:colLast="0" w:name="_yypqnwa4zt6f" w:id="3"/>
      <w:bookmarkEnd w:id="3"/>
      <w:r w:rsidDel="00000000" w:rsidR="00000000" w:rsidRPr="00000000">
        <w:rPr>
          <w:rFonts w:ascii="Arial Unicode MS" w:cs="Arial Unicode MS" w:eastAsia="Arial Unicode MS" w:hAnsi="Arial Unicode MS"/>
          <w:b w:val="1"/>
          <w:color w:val="24292e"/>
          <w:sz w:val="34"/>
          <w:szCs w:val="34"/>
          <w:rtl w:val="0"/>
        </w:rPr>
        <w:t xml:space="preserve">2.概论</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区块链从一项技术，到变成一个红极一时的关键词，似乎所有人都可以从区块链虚拟货币中收获财富，实现抱负。而支撑区块链虚拟货币市值变化的背后，是区块链技术的落地。</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区块链技术的第一次落地应用是比特币，甚至比特币出现7年后的2015年，作为比特币网络底层技术结构，区块链这个技术概念才被单独提出来单独讨论。从货币的角度看，比特币还没有成为中本聪定义的电子货币，因为还没有被频繁用于支付。但是比特币事实上已经成为跟黄金一样的资产，而且是比黄金更好的资产。作为资产的比特币，不但流动性更好，更容易携带和交易，最牛逼的，比特币是人类历史上第一次用技术保证了私有资产不可侵犯的资产。</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储存法币资产的银行可能被冻结，游戏里的道具装备可以瞬间一文不值，这些资产在技术上都不是属于自己的，只是中心服务器上可以被随意改动的数字。而比特币，只有用户自己掌握的私钥可以触发账户余额的改变。</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所以区块链的第一次落地应用，创造了Bitcoin, Litecoin, Ripple, Stellar等数字资产，这些资产在技术上属于用户。区块链把我们对私有资产的处置权还给了个体，这次落地把虚拟货币市值从0推到100亿美金。</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区块链第二次大规模应用是基于以太坊的通证发行。Vitalik 创造来以太坊，在区块链里加入了图灵完备的虚拟机，基于ERC20协议，区块链中可以清晰记录公司或者组织的融资情况，用token来记录对一个公司或者组织的贡献和权益。ERC20协议一方面让创业者更容易得到支持，另一方面也让大众更容易参与金融活动。所以区块链的第二次应用就是大规模的通证发行，赋予普通人参与金融活动的权利。区块链技术的这次落地应用让虚拟货币的市值在 1 年内从 100 亿美金疯狂爆发到最高 8000 亿美金。</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市场在期待区块链技术下一次大规模应用落地。</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区块链第一次应用让大众拥有处置自己资产的权利，区块链第二次应用让大众拥有参与更广泛金融活动的权利。我</w:t>
      </w:r>
      <w:r w:rsidDel="00000000" w:rsidR="00000000" w:rsidRPr="00000000">
        <w:rPr>
          <w:rFonts w:ascii="Microsoft Yahei" w:cs="Microsoft Yahei" w:eastAsia="Microsoft Yahei" w:hAnsi="Microsoft Yahei"/>
          <w:color w:val="1a1a1a"/>
          <w:sz w:val="24"/>
          <w:szCs w:val="24"/>
          <w:rtl w:val="0"/>
        </w:rPr>
        <w:t xml:space="preserve">们认为区块链第三次应用会围绕数据主权(</w:t>
      </w:r>
      <w:r w:rsidDel="00000000" w:rsidR="00000000" w:rsidRPr="00000000">
        <w:rPr>
          <w:rFonts w:ascii="Microsoft Yahei" w:cs="Microsoft Yahei" w:eastAsia="Microsoft Yahei" w:hAnsi="Microsoft Yahei"/>
          <w:color w:val="1a1a1a"/>
          <w:sz w:val="24"/>
          <w:szCs w:val="24"/>
          <w:highlight w:val="white"/>
          <w:rtl w:val="0"/>
        </w:rPr>
        <w:t xml:space="preserve">Data Sovereignty</w:t>
      </w:r>
      <w:r w:rsidDel="00000000" w:rsidR="00000000" w:rsidRPr="00000000">
        <w:rPr>
          <w:rFonts w:ascii="Microsoft Yahei" w:cs="Microsoft Yahei" w:eastAsia="Microsoft Yahei" w:hAnsi="Microsoft Yahei"/>
          <w:color w:val="1a1a1a"/>
          <w:sz w:val="24"/>
          <w:szCs w:val="24"/>
          <w:rtl w:val="0"/>
        </w:rPr>
        <w:t xml:space="preserve">)展开。</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color w:val="333333"/>
          <w:sz w:val="24"/>
          <w:szCs w:val="24"/>
        </w:rPr>
      </w:pPr>
      <w:r w:rsidDel="00000000" w:rsidR="00000000" w:rsidRPr="00000000">
        <w:rPr>
          <w:rFonts w:ascii="Microsoft Yahei" w:cs="Microsoft Yahei" w:eastAsia="Microsoft Yahei" w:hAnsi="Microsoft Yahei"/>
          <w:color w:val="1a1a1a"/>
          <w:sz w:val="24"/>
          <w:szCs w:val="24"/>
          <w:rtl w:val="0"/>
        </w:rPr>
        <w:t xml:space="preserve">我们把数据主权定义为用户处理自己数据资产的权利。</w:t>
      </w:r>
      <w:r w:rsidDel="00000000" w:rsidR="00000000" w:rsidRPr="00000000">
        <w:rPr>
          <w:rtl w:val="0"/>
        </w:rPr>
      </w:r>
    </w:p>
    <w:p w:rsidR="00000000" w:rsidDel="00000000" w:rsidP="00000000" w:rsidRDefault="00000000" w:rsidRPr="00000000" w14:paraId="00000017">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什么是数据资产?</w:t>
      </w:r>
    </w:p>
    <w:p w:rsidR="00000000" w:rsidDel="00000000" w:rsidP="00000000" w:rsidRDefault="00000000" w:rsidRPr="00000000" w14:paraId="00000018">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i w:val="1"/>
          <w:color w:val="1a1a1a"/>
          <w:sz w:val="24"/>
          <w:szCs w:val="24"/>
          <w:rtl w:val="0"/>
        </w:rPr>
        <w:t xml:space="preserve">数据资产(Data Asset)</w:t>
      </w:r>
      <w:r w:rsidDel="00000000" w:rsidR="00000000" w:rsidRPr="00000000">
        <w:rPr>
          <w:rFonts w:ascii="Microsoft Yahei" w:cs="Microsoft Yahei" w:eastAsia="Microsoft Yahei" w:hAnsi="Microsoft Yahei"/>
          <w:color w:val="1a1a1a"/>
          <w:sz w:val="24"/>
          <w:szCs w:val="24"/>
          <w:rtl w:val="0"/>
        </w:rPr>
        <w:t xml:space="preserve">和</w:t>
      </w:r>
      <w:r w:rsidDel="00000000" w:rsidR="00000000" w:rsidRPr="00000000">
        <w:rPr>
          <w:rFonts w:ascii="Microsoft Yahei" w:cs="Microsoft Yahei" w:eastAsia="Microsoft Yahei" w:hAnsi="Microsoft Yahei"/>
          <w:i w:val="1"/>
          <w:color w:val="1a1a1a"/>
          <w:sz w:val="24"/>
          <w:szCs w:val="24"/>
          <w:rtl w:val="0"/>
        </w:rPr>
        <w:t xml:space="preserve">数字资产(Digital Asset)</w:t>
      </w:r>
      <w:r w:rsidDel="00000000" w:rsidR="00000000" w:rsidRPr="00000000">
        <w:rPr>
          <w:rFonts w:ascii="Microsoft Yahei" w:cs="Microsoft Yahei" w:eastAsia="Microsoft Yahei" w:hAnsi="Microsoft Yahei"/>
          <w:color w:val="1a1a1a"/>
          <w:sz w:val="24"/>
          <w:szCs w:val="24"/>
          <w:rtl w:val="0"/>
        </w:rPr>
        <w:t xml:space="preserve">。数字资产大家很熟悉，像比特币，以太坊，EOS这些虚拟货币，或者银行账户里的余额，属于数字资产。区别与数字资产，数据资产具有如下特点。</w:t>
      </w:r>
    </w:p>
    <w:p w:rsidR="00000000" w:rsidDel="00000000" w:rsidP="00000000" w:rsidRDefault="00000000" w:rsidRPr="00000000" w14:paraId="00000019">
      <w:pPr>
        <w:numPr>
          <w:ilvl w:val="0"/>
          <w:numId w:val="3"/>
        </w:numPr>
        <w:shd w:fill="ffffff" w:val="clear"/>
        <w:spacing w:after="640" w:before="6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很难转移</w:t>
      </w:r>
    </w:p>
    <w:p w:rsidR="00000000" w:rsidDel="00000000" w:rsidP="00000000" w:rsidRDefault="00000000" w:rsidRPr="00000000" w14:paraId="0000001A">
      <w:pPr>
        <w:shd w:fill="ffffff" w:val="clear"/>
        <w:spacing w:after="640" w:before="640" w:lineRule="auto"/>
        <w:ind w:left="720" w:firstLine="0"/>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不同于数字资产，数字资产可以转账，A转给B1个比特币，A会失去对这个比特币的支配权。但是数据资产不同，数据可以被复制，很难被转移。数据被复制后，同一份数据被双方占有。</w:t>
      </w:r>
    </w:p>
    <w:p w:rsidR="00000000" w:rsidDel="00000000" w:rsidP="00000000" w:rsidRDefault="00000000" w:rsidRPr="00000000" w14:paraId="0000001B">
      <w:pPr>
        <w:numPr>
          <w:ilvl w:val="0"/>
          <w:numId w:val="6"/>
        </w:numPr>
        <w:shd w:fill="ffffff" w:val="clear"/>
        <w:spacing w:after="640" w:before="6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数据资产持续产生</w:t>
      </w:r>
    </w:p>
    <w:p w:rsidR="00000000" w:rsidDel="00000000" w:rsidP="00000000" w:rsidRDefault="00000000" w:rsidRPr="00000000" w14:paraId="0000001C">
      <w:pPr>
        <w:shd w:fill="ffffff" w:val="clear"/>
        <w:spacing w:after="640" w:before="640" w:lineRule="auto"/>
        <w:ind w:left="720" w:firstLine="0"/>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我们的数据资产像一座矿场，只要我们在使用互联网服务，我们的数据就越丰富，数据价值越大。只要一个物联网设备在工作，这台设备的数据资产就不断产生。</w:t>
      </w:r>
    </w:p>
    <w:p w:rsidR="00000000" w:rsidDel="00000000" w:rsidP="00000000" w:rsidRDefault="00000000" w:rsidRPr="00000000" w14:paraId="0000001D">
      <w:pPr>
        <w:numPr>
          <w:ilvl w:val="0"/>
          <w:numId w:val="11"/>
        </w:numPr>
        <w:shd w:fill="ffffff" w:val="clear"/>
        <w:spacing w:after="340" w:before="3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数据资产的价值在使用中被体现</w:t>
      </w:r>
    </w:p>
    <w:p w:rsidR="00000000" w:rsidDel="00000000" w:rsidP="00000000" w:rsidRDefault="00000000" w:rsidRPr="00000000" w14:paraId="0000001E">
      <w:pPr>
        <w:shd w:fill="ffffff" w:val="clear"/>
        <w:spacing w:after="340" w:before="340" w:lineRule="auto"/>
        <w:ind w:left="720" w:firstLine="0"/>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不同于数字资产，比特币本身就有价值。而数据的价值需要在使用时被体现，比如一个广告定向活动，一次贷款信用查询，一次ai模型训练。</w:t>
      </w:r>
    </w:p>
    <w:p w:rsidR="00000000" w:rsidDel="00000000" w:rsidP="00000000" w:rsidRDefault="00000000" w:rsidRPr="00000000" w14:paraId="0000001F">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从数据的角度看，互联网的繁荣是数据产生的，这些数据是由每一个个体，每一个用户产生的。</w:t>
      </w:r>
    </w:p>
    <w:p w:rsidR="00000000" w:rsidDel="00000000" w:rsidP="00000000" w:rsidRDefault="00000000" w:rsidRPr="00000000" w14:paraId="00000020">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日常生活中，数据无处不在，但并不是所有的数据都可以成为资产。只有可控制、可计量、可变现的数据才可能成为资产。所以数据资产一般具备如下特点：虚拟性、共享性、时效性、安全性、交换性和规模性。</w:t>
      </w:r>
    </w:p>
    <w:p w:rsidR="00000000" w:rsidDel="00000000" w:rsidP="00000000" w:rsidRDefault="00000000" w:rsidRPr="00000000" w14:paraId="00000021">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从企业或者组织的角度看，数据资产是企业或组织拥有或控制，能带来未来经济利益的数据资源。随着数据时代的来临，对数据的重视提到了前所未有的高度，“数据即资产”已经被广泛认可。数据就像企业的根基，是各企业尚待发掘的财富，即将被企业广泛应用。</w:t>
      </w:r>
    </w:p>
    <w:p w:rsidR="00000000" w:rsidDel="00000000" w:rsidP="00000000" w:rsidRDefault="00000000" w:rsidRPr="00000000" w14:paraId="00000022">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大公司把用户贡献的数据占为己有，而我们在互联网上的搜索，在电商平台的购买行为，包括互联网公司投放广告用的我们的性别年龄数据，都是用户产生的数据。这些数据具有产生价值的属性，理应是属于用户的数据资产。</w:t>
      </w:r>
    </w:p>
    <w:p w:rsidR="00000000" w:rsidDel="00000000" w:rsidP="00000000" w:rsidRDefault="00000000" w:rsidRPr="00000000" w14:paraId="00000023">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一个例子，Google的广告收入占据Google所有营收的91%，Facebook这个比例更高。微信朋友圈可以给不同的用户推送不同的广告，让有需求的用户看到广告，释放每一个广告位资源的价值(如果不做区分，卫生巾的广告至少有一半的曝光是浪费掉的)。而广告定向的能力就来自于这些公司掌握的用户数据，不论是性别年龄学历收入这些基础标签数据，还是到维度更丰富的购买记录，浏览记录，甚至实时的地理位置数据，这些都是互联网公司很重要的数据资产。</w:t>
      </w:r>
    </w:p>
    <w:p w:rsidR="00000000" w:rsidDel="00000000" w:rsidP="00000000" w:rsidRDefault="00000000" w:rsidRPr="00000000" w14:paraId="00000024">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但这些重要的，产生价值的数据，</w:t>
      </w:r>
      <w:r w:rsidDel="00000000" w:rsidR="00000000" w:rsidRPr="00000000">
        <w:rPr>
          <w:rFonts w:ascii="Microsoft Yahei" w:cs="Microsoft Yahei" w:eastAsia="Microsoft Yahei" w:hAnsi="Microsoft Yahei"/>
          <w:color w:val="1a1a1a"/>
          <w:sz w:val="24"/>
          <w:szCs w:val="24"/>
          <w:rtl w:val="0"/>
        </w:rPr>
        <w:t xml:space="preserve">本来应该是属于用户的，不断增长的，而且不断产生价值的资产。但是用户感知不到这部分资产的价值，因为被大公司侵占了。</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60" w:lineRule="auto"/>
        <w:jc w:val="both"/>
        <w:rPr>
          <w:b w:val="1"/>
          <w:color w:val="24292e"/>
          <w:sz w:val="34"/>
          <w:szCs w:val="34"/>
        </w:rPr>
      </w:pPr>
      <w:r w:rsidDel="00000000" w:rsidR="00000000" w:rsidRPr="00000000">
        <w:rPr>
          <w:rFonts w:ascii="Microsoft Yahei" w:cs="Microsoft Yahei" w:eastAsia="Microsoft Yahei" w:hAnsi="Microsoft Yahei"/>
          <w:color w:val="1a1a1a"/>
          <w:sz w:val="24"/>
          <w:szCs w:val="24"/>
          <w:rtl w:val="0"/>
        </w:rPr>
        <w:t xml:space="preserve">所以，我们认为未来几年区块链的第三次大规模商业应用，会围绕</w:t>
      </w:r>
      <w:r w:rsidDel="00000000" w:rsidR="00000000" w:rsidRPr="00000000">
        <w:rPr>
          <w:rFonts w:ascii="Microsoft Yahei" w:cs="Microsoft Yahei" w:eastAsia="Microsoft Yahei" w:hAnsi="Microsoft Yahei"/>
          <w:i w:val="1"/>
          <w:color w:val="1a1a1a"/>
          <w:sz w:val="24"/>
          <w:szCs w:val="24"/>
          <w:rtl w:val="0"/>
        </w:rPr>
        <w:t xml:space="preserve">数据主权</w:t>
      </w:r>
      <w:r w:rsidDel="00000000" w:rsidR="00000000" w:rsidRPr="00000000">
        <w:rPr>
          <w:rFonts w:ascii="Microsoft Yahei" w:cs="Microsoft Yahei" w:eastAsia="Microsoft Yahei" w:hAnsi="Microsoft Yahei"/>
          <w:color w:val="1a1a1a"/>
          <w:sz w:val="24"/>
          <w:szCs w:val="24"/>
          <w:rtl w:val="0"/>
        </w:rPr>
        <w:t xml:space="preserve">(</w:t>
      </w:r>
      <w:r w:rsidDel="00000000" w:rsidR="00000000" w:rsidRPr="00000000">
        <w:rPr>
          <w:rFonts w:ascii="Microsoft Yahei" w:cs="Microsoft Yahei" w:eastAsia="Microsoft Yahei" w:hAnsi="Microsoft Yahei"/>
          <w:color w:val="1a1a1a"/>
          <w:sz w:val="24"/>
          <w:szCs w:val="24"/>
          <w:highlight w:val="white"/>
          <w:rtl w:val="0"/>
        </w:rPr>
        <w:t xml:space="preserve">Data Sovereignty</w:t>
      </w:r>
      <w:r w:rsidDel="00000000" w:rsidR="00000000" w:rsidRPr="00000000">
        <w:rPr>
          <w:rFonts w:ascii="Microsoft Yahei" w:cs="Microsoft Yahei" w:eastAsia="Microsoft Yahei" w:hAnsi="Microsoft Yahei"/>
          <w:color w:val="1a1a1a"/>
          <w:sz w:val="24"/>
          <w:szCs w:val="24"/>
          <w:rtl w:val="0"/>
        </w:rPr>
        <w:t xml:space="preserve">)展开。而去中心化的数据资产管理将会是人类历史上用技术的手段保护用户数据资产不被侵占的开始。</w:t>
      </w:r>
      <w:r w:rsidDel="00000000" w:rsidR="00000000" w:rsidRPr="00000000">
        <w:rPr>
          <w:rtl w:val="0"/>
        </w:rPr>
      </w:r>
    </w:p>
    <w:p w:rsidR="00000000" w:rsidDel="00000000" w:rsidP="00000000" w:rsidRDefault="00000000" w:rsidRPr="00000000" w14:paraId="00000026">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z5ws5x50lqku" w:id="4"/>
      <w:bookmarkEnd w:id="4"/>
      <w:r w:rsidDel="00000000" w:rsidR="00000000" w:rsidRPr="00000000">
        <w:rPr>
          <w:rFonts w:ascii="Arial Unicode MS" w:cs="Arial Unicode MS" w:eastAsia="Arial Unicode MS" w:hAnsi="Arial Unicode MS"/>
          <w:b w:val="1"/>
          <w:color w:val="24292e"/>
          <w:sz w:val="34"/>
          <w:szCs w:val="34"/>
          <w:rtl w:val="0"/>
        </w:rPr>
        <w:t xml:space="preserve">3.项目简介</w:t>
      </w:r>
    </w:p>
    <w:p w:rsidR="00000000" w:rsidDel="00000000" w:rsidP="00000000" w:rsidRDefault="00000000" w:rsidRPr="00000000" w14:paraId="00000027">
      <w:pPr>
        <w:pStyle w:val="Heading3"/>
        <w:keepNext w:val="0"/>
        <w:keepLines w:val="0"/>
        <w:shd w:fill="ffffff" w:val="clear"/>
        <w:spacing w:after="240" w:before="360" w:line="240" w:lineRule="auto"/>
        <w:ind w:left="-300" w:firstLine="0"/>
        <w:rPr>
          <w:b w:val="1"/>
          <w:color w:val="24292e"/>
          <w:sz w:val="33"/>
          <w:szCs w:val="33"/>
        </w:rPr>
      </w:pPr>
      <w:bookmarkStart w:colFirst="0" w:colLast="0" w:name="_jpp6ojtxiu6v" w:id="5"/>
      <w:bookmarkEnd w:id="5"/>
      <w:r w:rsidDel="00000000" w:rsidR="00000000" w:rsidRPr="00000000">
        <w:rPr>
          <w:rFonts w:ascii="Arial Unicode MS" w:cs="Arial Unicode MS" w:eastAsia="Arial Unicode MS" w:hAnsi="Arial Unicode MS"/>
          <w:b w:val="1"/>
          <w:color w:val="24292e"/>
          <w:sz w:val="33"/>
          <w:szCs w:val="33"/>
          <w:rtl w:val="0"/>
        </w:rPr>
        <w:t xml:space="preserve">3.1项目概况</w:t>
      </w:r>
    </w:p>
    <w:p w:rsidR="00000000" w:rsidDel="00000000" w:rsidP="00000000" w:rsidRDefault="00000000" w:rsidRPr="00000000" w14:paraId="00000028">
      <w:pPr>
        <w:shd w:fill="ffffff" w:val="clear"/>
        <w:spacing w:after="20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DDAM（Decentralized Data Assets Management）专注数据资产管理领域，利用SPoC（ Staking Proof Of Capacity）更低能耗、更低门槛、真正去中心化等特性，目标成为全球范围的数字资产管理搭建足够稳定、可信任的基础设施。</w:t>
      </w:r>
    </w:p>
    <w:p w:rsidR="00000000" w:rsidDel="00000000" w:rsidP="00000000" w:rsidRDefault="00000000" w:rsidRPr="00000000" w14:paraId="00000029">
      <w:pPr>
        <w:pStyle w:val="Heading3"/>
        <w:keepNext w:val="0"/>
        <w:keepLines w:val="0"/>
        <w:shd w:fill="ffffff" w:val="clear"/>
        <w:spacing w:after="240" w:before="360" w:line="240" w:lineRule="auto"/>
        <w:ind w:left="-300" w:firstLine="0"/>
        <w:rPr>
          <w:color w:val="24292e"/>
          <w:sz w:val="24"/>
          <w:szCs w:val="24"/>
        </w:rPr>
      </w:pPr>
      <w:bookmarkStart w:colFirst="0" w:colLast="0" w:name="_rdb7iq6ly1ri" w:id="6"/>
      <w:bookmarkEnd w:id="6"/>
      <w:r w:rsidDel="00000000" w:rsidR="00000000" w:rsidRPr="00000000">
        <w:rPr>
          <w:rFonts w:ascii="Arial Unicode MS" w:cs="Arial Unicode MS" w:eastAsia="Arial Unicode MS" w:hAnsi="Arial Unicode MS"/>
          <w:b w:val="1"/>
          <w:color w:val="24292e"/>
          <w:sz w:val="33"/>
          <w:szCs w:val="33"/>
          <w:rtl w:val="0"/>
        </w:rPr>
        <w:t xml:space="preserve">3.2为什么需要去中心化的数据资产管理</w:t>
      </w:r>
      <w:r w:rsidDel="00000000" w:rsidR="00000000" w:rsidRPr="00000000">
        <w:rPr>
          <w:rtl w:val="0"/>
        </w:rPr>
      </w:r>
    </w:p>
    <w:p w:rsidR="00000000" w:rsidDel="00000000" w:rsidP="00000000" w:rsidRDefault="00000000" w:rsidRPr="00000000" w14:paraId="0000002A">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随着互联网的发展，数据已经成为一种重要的“战略资源”。数据环境下，诞生了新型的“流量经济”，同时催生了大批依赖数据的“广告”公司。</w:t>
      </w:r>
    </w:p>
    <w:p w:rsidR="00000000" w:rsidDel="00000000" w:rsidP="00000000" w:rsidRDefault="00000000" w:rsidRPr="00000000" w14:paraId="0000002B">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当前互联网企业一个重要的盈利模式是：通过采集分析庞大的用户数据，对用户进行数据画像，之后“投其所好”进行“精准”广告投放，以此获得不菲广告收入。</w:t>
      </w:r>
    </w:p>
    <w:p w:rsidR="00000000" w:rsidDel="00000000" w:rsidP="00000000" w:rsidRDefault="00000000" w:rsidRPr="00000000" w14:paraId="0000002C">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其中，最典型的是我们所熟知的互联网巨头Google和Facebook，Google多年的广告收入占整体收入的90%以上，而Facebook广告收入甚至占到了整体收入的98%。据eMarketer估测，2018年，Google广告收入较去年将增长14.5%，达到399.2亿美元；Facebook广告收入较去年将增长16.9%，达到210亿美元。</w:t>
      </w:r>
    </w:p>
    <w:p w:rsidR="00000000" w:rsidDel="00000000" w:rsidP="00000000" w:rsidRDefault="00000000" w:rsidRPr="00000000" w14:paraId="0000002D">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科技推动人类文明进步，我们应当充分挖掘并利用数据价值让生产生活更便捷，但同时也应当看到在数据管理、使用过程中不断涌现的新问题，如：</w:t>
      </w:r>
    </w:p>
    <w:p w:rsidR="00000000" w:rsidDel="00000000" w:rsidP="00000000" w:rsidRDefault="00000000" w:rsidRPr="00000000" w14:paraId="0000002E">
      <w:pPr>
        <w:numPr>
          <w:ilvl w:val="0"/>
          <w:numId w:val="14"/>
        </w:numPr>
        <w:shd w:fill="ffffff" w:val="clear"/>
        <w:spacing w:after="340" w:before="3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数据的管理不规范与混乱</w:t>
      </w:r>
    </w:p>
    <w:p w:rsidR="00000000" w:rsidDel="00000000" w:rsidP="00000000" w:rsidRDefault="00000000" w:rsidRPr="00000000" w14:paraId="0000002F">
      <w:pPr>
        <w:shd w:fill="ffffff" w:val="clear"/>
        <w:spacing w:after="340" w:before="340" w:lineRule="auto"/>
        <w:ind w:left="283.46456692913375" w:firstLine="0"/>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以共享单车为例，最近两年出现了数十家共享单车公司，每家都收集了大量用户数据，包括手机号、所在地、骑行路线等等。而那些已经退出业务运营的共享单车公司，他们采集的海量数据现在都在哪里？这很可能也会引起接下来要讲的隐私泄露的问题。</w:t>
      </w:r>
    </w:p>
    <w:p w:rsidR="00000000" w:rsidDel="00000000" w:rsidP="00000000" w:rsidRDefault="00000000" w:rsidRPr="00000000" w14:paraId="00000030">
      <w:pPr>
        <w:numPr>
          <w:ilvl w:val="0"/>
          <w:numId w:val="5"/>
        </w:numPr>
        <w:shd w:fill="ffffff" w:val="clear"/>
        <w:spacing w:after="340" w:before="3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数据的隐私泄露</w:t>
      </w:r>
    </w:p>
    <w:p w:rsidR="00000000" w:rsidDel="00000000" w:rsidP="00000000" w:rsidRDefault="00000000" w:rsidRPr="00000000" w14:paraId="00000031">
      <w:pPr>
        <w:shd w:fill="ffffff" w:val="clear"/>
        <w:spacing w:after="340" w:before="340" w:lineRule="auto"/>
        <w:ind w:left="283.46456692913375" w:firstLine="0"/>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除了大家熟知的Facebook剑桥分析丑闻事件，2018年9月30日，黑客窃取数字登入码，侵入了近5000万用户的帐号，连扎克伯格本人都未能幸免。</w:t>
      </w:r>
    </w:p>
    <w:p w:rsidR="00000000" w:rsidDel="00000000" w:rsidP="00000000" w:rsidRDefault="00000000" w:rsidRPr="00000000" w14:paraId="00000032">
      <w:pPr>
        <w:numPr>
          <w:ilvl w:val="0"/>
          <w:numId w:val="12"/>
        </w:numPr>
        <w:shd w:fill="ffffff" w:val="clear"/>
        <w:spacing w:after="340" w:before="340" w:lineRule="auto"/>
        <w:ind w:left="720" w:hanging="360"/>
        <w:rPr>
          <w:rFonts w:ascii="Microsoft Yahei" w:cs="Microsoft Yahei" w:eastAsia="Microsoft Yahei" w:hAnsi="Microsoft Yahei"/>
          <w:color w:val="1a1a1a"/>
          <w:sz w:val="24"/>
          <w:szCs w:val="24"/>
          <w:u w:val="none"/>
        </w:rPr>
      </w:pPr>
      <w:r w:rsidDel="00000000" w:rsidR="00000000" w:rsidRPr="00000000">
        <w:rPr>
          <w:rFonts w:ascii="Microsoft Yahei" w:cs="Microsoft Yahei" w:eastAsia="Microsoft Yahei" w:hAnsi="Microsoft Yahei"/>
          <w:color w:val="1a1a1a"/>
          <w:sz w:val="24"/>
          <w:szCs w:val="24"/>
          <w:rtl w:val="0"/>
        </w:rPr>
        <w:t xml:space="preserve">数据的流动困难</w:t>
      </w:r>
    </w:p>
    <w:p w:rsidR="00000000" w:rsidDel="00000000" w:rsidP="00000000" w:rsidRDefault="00000000" w:rsidRPr="00000000" w14:paraId="00000033">
      <w:pPr>
        <w:shd w:fill="ffffff" w:val="clear"/>
        <w:spacing w:after="340" w:before="340" w:lineRule="auto"/>
        <w:ind w:left="283.46456692913375" w:firstLine="0"/>
        <w:rPr>
          <w:color w:val="24292e"/>
          <w:sz w:val="24"/>
          <w:szCs w:val="24"/>
        </w:rPr>
      </w:pPr>
      <w:r w:rsidDel="00000000" w:rsidR="00000000" w:rsidRPr="00000000">
        <w:rPr>
          <w:rFonts w:ascii="Microsoft Yahei" w:cs="Microsoft Yahei" w:eastAsia="Microsoft Yahei" w:hAnsi="Microsoft Yahei"/>
          <w:color w:val="1a1a1a"/>
          <w:sz w:val="24"/>
          <w:szCs w:val="24"/>
          <w:rtl w:val="0"/>
        </w:rPr>
        <w:t xml:space="preserve">越来越多的企业、机构把数据视为其核心资产，再加上担心数据隐私泄露带来麻烦，不愿进行数据共享和交换，形成一个个“数据孤岛”。而数据只有充分利用才能发挥价值，不流动的数据只会成为被锁死在服务器里的无用代码碎片。</w:t>
      </w:r>
      <w:r w:rsidDel="00000000" w:rsidR="00000000" w:rsidRPr="00000000">
        <w:rPr>
          <w:rtl w:val="0"/>
        </w:rPr>
      </w:r>
    </w:p>
    <w:p w:rsidR="00000000" w:rsidDel="00000000" w:rsidP="00000000" w:rsidRDefault="00000000" w:rsidRPr="00000000" w14:paraId="00000034">
      <w:pPr>
        <w:shd w:fill="ffffff" w:val="clear"/>
        <w:spacing w:after="240" w:lineRule="auto"/>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数据利用带来的便利性，不应该成为牺牲数据隐私性的借口。尤其是近年来各种数据隐私泄露事件的频发，人们对数据的隐私保护愈加重视。解决数据主权问题，已经成为企业乃至整个社会必须面对的挑战。</w:t>
      </w:r>
    </w:p>
    <w:p w:rsidR="00000000" w:rsidDel="00000000" w:rsidP="00000000" w:rsidRDefault="00000000" w:rsidRPr="00000000" w14:paraId="00000035">
      <w:pPr>
        <w:shd w:fill="ffffff" w:val="clear"/>
        <w:spacing w:after="340" w:before="340" w:lineRule="auto"/>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站在企业的角度，不论是为了尊重用户、遵守法律，还是为了保护自身声誉和利益，都迫切需要找到解决日益凸显的数据利用和隐私保护之间的平衡方案。</w:t>
      </w:r>
    </w:p>
    <w:p w:rsidR="00000000" w:rsidDel="00000000" w:rsidP="00000000" w:rsidRDefault="00000000" w:rsidRPr="00000000" w14:paraId="00000036">
      <w:pPr>
        <w:shd w:fill="ffffff" w:val="clear"/>
        <w:spacing w:after="240" w:lineRule="auto"/>
        <w:rPr>
          <w:rFonts w:ascii="Microsoft Yahei" w:cs="Microsoft Yahei" w:eastAsia="Microsoft Yahei" w:hAnsi="Microsoft Yahei"/>
          <w:color w:val="1a1a1a"/>
          <w:sz w:val="24"/>
          <w:szCs w:val="24"/>
          <w:highlight w:val="white"/>
        </w:rPr>
      </w:pPr>
      <w:r w:rsidDel="00000000" w:rsidR="00000000" w:rsidRPr="00000000">
        <w:rPr>
          <w:rFonts w:ascii="Arial Unicode MS" w:cs="Arial Unicode MS" w:eastAsia="Arial Unicode MS" w:hAnsi="Arial Unicode MS"/>
          <w:color w:val="24292e"/>
          <w:sz w:val="24"/>
          <w:szCs w:val="24"/>
          <w:rtl w:val="0"/>
        </w:rPr>
        <w:t xml:space="preserve">在区块链技术日趋成熟，企业及用户越来越重视数据主权问题的环境下，我们认为一套去中心化的数据资产管理架构是第三次区块链大规模商业应用的基础</w:t>
      </w:r>
      <w:r w:rsidDel="00000000" w:rsidR="00000000" w:rsidRPr="00000000">
        <w:rPr>
          <w:rFonts w:ascii="Microsoft Yahei" w:cs="Microsoft Yahei" w:eastAsia="Microsoft Yahei" w:hAnsi="Microsoft Yahei"/>
          <w:color w:val="1a1a1a"/>
          <w:sz w:val="24"/>
          <w:szCs w:val="24"/>
          <w:highlight w:val="white"/>
          <w:rtl w:val="0"/>
        </w:rPr>
        <w:t xml:space="preserve">。</w:t>
      </w: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after="240" w:before="360" w:line="240" w:lineRule="auto"/>
        <w:ind w:left="-300" w:firstLine="0"/>
        <w:rPr>
          <w:b w:val="1"/>
          <w:color w:val="24292e"/>
          <w:sz w:val="33"/>
          <w:szCs w:val="33"/>
        </w:rPr>
      </w:pPr>
      <w:bookmarkStart w:colFirst="0" w:colLast="0" w:name="_sla1resek41m" w:id="7"/>
      <w:bookmarkEnd w:id="7"/>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keepNext w:val="0"/>
        <w:keepLines w:val="0"/>
        <w:shd w:fill="ffffff" w:val="clear"/>
        <w:spacing w:after="240" w:before="360" w:line="240" w:lineRule="auto"/>
        <w:ind w:left="-300" w:firstLine="0"/>
        <w:rPr>
          <w:b w:val="1"/>
          <w:color w:val="24292e"/>
          <w:sz w:val="33"/>
          <w:szCs w:val="33"/>
        </w:rPr>
      </w:pPr>
      <w:bookmarkStart w:colFirst="0" w:colLast="0" w:name="_mmirg9mxs3xq" w:id="8"/>
      <w:bookmarkEnd w:id="8"/>
      <w:r w:rsidDel="00000000" w:rsidR="00000000" w:rsidRPr="00000000">
        <w:rPr>
          <w:rFonts w:ascii="Arial Unicode MS" w:cs="Arial Unicode MS" w:eastAsia="Arial Unicode MS" w:hAnsi="Arial Unicode MS"/>
          <w:b w:val="1"/>
          <w:color w:val="24292e"/>
          <w:sz w:val="33"/>
          <w:szCs w:val="33"/>
          <w:rtl w:val="0"/>
        </w:rPr>
        <w:t xml:space="preserve">3.3为什么需要POC共识机制</w:t>
      </w:r>
    </w:p>
    <w:p w:rsidR="00000000" w:rsidDel="00000000" w:rsidP="00000000" w:rsidRDefault="00000000" w:rsidRPr="00000000" w14:paraId="00000039">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现在主流有三种共识机制，POS/POW/POC。</w:t>
      </w:r>
    </w:p>
    <w:p w:rsidR="00000000" w:rsidDel="00000000" w:rsidP="00000000" w:rsidRDefault="00000000" w:rsidRPr="00000000" w14:paraId="0000003A">
      <w:pPr>
        <w:numPr>
          <w:ilvl w:val="0"/>
          <w:numId w:val="13"/>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POS</w:t>
      </w:r>
    </w:p>
    <w:p w:rsidR="00000000" w:rsidDel="00000000" w:rsidP="00000000" w:rsidRDefault="00000000" w:rsidRPr="00000000" w14:paraId="0000003B">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POS的本质是参与者创造价值，这里有个不可避免的矛盾，就是创造者和持币者，这很容易导致对后来者的不公平，容易形成固化的利益集团。</w:t>
      </w:r>
    </w:p>
    <w:p w:rsidR="00000000" w:rsidDel="00000000" w:rsidP="00000000" w:rsidRDefault="00000000" w:rsidRPr="00000000" w14:paraId="0000003C">
      <w:pPr>
        <w:numPr>
          <w:ilvl w:val="0"/>
          <w:numId w:val="1"/>
        </w:numPr>
        <w:shd w:fill="ffffff" w:val="clear"/>
        <w:spacing w:after="240" w:lineRule="auto"/>
        <w:ind w:left="720" w:hanging="360"/>
        <w:rPr>
          <w:color w:val="24292e"/>
          <w:sz w:val="24"/>
          <w:szCs w:val="24"/>
          <w:u w:val="none"/>
        </w:rPr>
      </w:pPr>
      <w:r w:rsidDel="00000000" w:rsidR="00000000" w:rsidRPr="00000000">
        <w:rPr>
          <w:color w:val="24292e"/>
          <w:sz w:val="24"/>
          <w:szCs w:val="24"/>
          <w:rtl w:val="0"/>
        </w:rPr>
        <w:t xml:space="preserve">POW</w:t>
      </w:r>
    </w:p>
    <w:p w:rsidR="00000000" w:rsidDel="00000000" w:rsidP="00000000" w:rsidRDefault="00000000" w:rsidRPr="00000000" w14:paraId="0000003D">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POW对后来者是相对公平的，但是也面临着下面的问题：</w:t>
      </w:r>
    </w:p>
    <w:p w:rsidR="00000000" w:rsidDel="00000000" w:rsidP="00000000" w:rsidRDefault="00000000" w:rsidRPr="00000000" w14:paraId="0000003E">
      <w:pPr>
        <w:numPr>
          <w:ilvl w:val="0"/>
          <w:numId w:val="4"/>
        </w:numPr>
        <w:shd w:fill="ffffff" w:val="clear"/>
        <w:spacing w:after="240" w:lineRule="auto"/>
        <w:ind w:left="1440" w:hanging="360"/>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算力集中化，垄断问题</w:t>
      </w:r>
    </w:p>
    <w:p w:rsidR="00000000" w:rsidDel="00000000" w:rsidP="00000000" w:rsidRDefault="00000000" w:rsidRPr="00000000" w14:paraId="0000003F">
      <w:pPr>
        <w:shd w:fill="ffffff" w:val="clear"/>
        <w:spacing w:after="240" w:lineRule="auto"/>
        <w:ind w:left="566.9291338582675" w:firstLine="0"/>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BTC 经过十年的发展，随着众多大机构资本的加入，已不再是人人可以参与，相反逐渐变成了权贵者们的游戏。从下图中可以看到，BTC 网络的前六家矿池算力已超过 51%，如果前六大矿池联合起来发起 51 攻击，那我们是不是可以怀疑 BTC 网络不再安全？</w:t>
      </w:r>
    </w:p>
    <w:p w:rsidR="00000000" w:rsidDel="00000000" w:rsidP="00000000" w:rsidRDefault="00000000" w:rsidRPr="00000000" w14:paraId="00000040">
      <w:pPr>
        <w:numPr>
          <w:ilvl w:val="0"/>
          <w:numId w:val="7"/>
        </w:numPr>
        <w:shd w:fill="ffffff" w:val="clear"/>
        <w:spacing w:after="240" w:lineRule="auto"/>
        <w:ind w:left="1440" w:hanging="360"/>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电力能源大量被消耗</w:t>
      </w:r>
    </w:p>
    <w:p w:rsidR="00000000" w:rsidDel="00000000" w:rsidP="00000000" w:rsidRDefault="00000000" w:rsidRPr="00000000" w14:paraId="00000041">
      <w:pPr>
        <w:shd w:fill="ffffff" w:val="clear"/>
        <w:spacing w:after="240" w:lineRule="auto"/>
        <w:ind w:left="566.9291338582675" w:firstLine="0"/>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BTC 目前全网算力高达 43.42EH/S, 以目前市面上流行的 S9 蚂蚁矿机为主，S9 算力平均值为 13TH/S，换算下来 BTC 全网算力相当于 3340000 台 S9 矿机的算力！在使用过程中，S9 的功率为 1500 瓦，每天的耗电量为 36 瓦，一个月一台 S9的耗电量为 1080 瓦，如果乘以 3340000 台机器，一年 BTC 网络的耗电量高达 432 亿度！BTC 网络一年的耗电量已经超过了 159 个国家，占据全球耗电量的 0.2%！</w:t>
      </w:r>
    </w:p>
    <w:p w:rsidR="00000000" w:rsidDel="00000000" w:rsidP="00000000" w:rsidRDefault="00000000" w:rsidRPr="00000000" w14:paraId="00000042">
      <w:pPr>
        <w:numPr>
          <w:ilvl w:val="0"/>
          <w:numId w:val="2"/>
        </w:numPr>
        <w:shd w:fill="ffffff" w:val="clear"/>
        <w:spacing w:after="380" w:lineRule="auto"/>
        <w:ind w:left="720" w:hanging="360"/>
        <w:jc w:val="both"/>
        <w:rPr>
          <w:color w:val="404040"/>
          <w:sz w:val="24"/>
          <w:szCs w:val="24"/>
          <w:highlight w:val="white"/>
          <w:u w:val="none"/>
        </w:rPr>
      </w:pPr>
      <w:r w:rsidDel="00000000" w:rsidR="00000000" w:rsidRPr="00000000">
        <w:rPr>
          <w:color w:val="404040"/>
          <w:sz w:val="24"/>
          <w:szCs w:val="24"/>
          <w:highlight w:val="white"/>
          <w:rtl w:val="0"/>
        </w:rPr>
        <w:t xml:space="preserve">POC</w:t>
      </w:r>
    </w:p>
    <w:p w:rsidR="00000000" w:rsidDel="00000000" w:rsidP="00000000" w:rsidRDefault="00000000" w:rsidRPr="00000000" w14:paraId="00000043">
      <w:pPr>
        <w:shd w:fill="ffffff" w:val="clear"/>
        <w:spacing w:after="380" w:lineRule="auto"/>
        <w:jc w:val="both"/>
        <w:rPr>
          <w:color w:val="24292e"/>
          <w:sz w:val="24"/>
          <w:szCs w:val="24"/>
        </w:rPr>
      </w:pPr>
      <w:r w:rsidDel="00000000" w:rsidR="00000000" w:rsidRPr="00000000">
        <w:rPr>
          <w:rFonts w:ascii="Arial Unicode MS" w:cs="Arial Unicode MS" w:eastAsia="Arial Unicode MS" w:hAnsi="Arial Unicode MS"/>
          <w:color w:val="404040"/>
          <w:sz w:val="24"/>
          <w:szCs w:val="24"/>
          <w:highlight w:val="white"/>
          <w:rtl w:val="0"/>
        </w:rPr>
        <w:t xml:space="preserve">因为PoW以上两个主要问题的存在，2014 年 Burst 团队提出了一种 POC 容量证明机制，以空间容量来替代工作量证明。这</w:t>
      </w:r>
      <w:r w:rsidDel="00000000" w:rsidR="00000000" w:rsidRPr="00000000">
        <w:rPr>
          <w:rFonts w:ascii="Arial Unicode MS" w:cs="Arial Unicode MS" w:eastAsia="Arial Unicode MS" w:hAnsi="Arial Unicode MS"/>
          <w:color w:val="24292e"/>
          <w:sz w:val="24"/>
          <w:szCs w:val="24"/>
          <w:rtl w:val="0"/>
        </w:rPr>
        <w:t xml:space="preserve">是比传统PoW更具前瞻性的共识机制，其主要的特点是使用硬盘存储空间作为共识的参与者，采用MHF（Memory Hard Function）哈希函数，抵制了PoW的算力竞争，大幅降低加密货币对能耗依赖，绿色环保，低能耗，低噪音。同时采用硬盘挖矿模式，抗ASIC，无需专业设备即可挖矿，降低矿工参与门槛，让其生产方式更趋向去中心化方式，并更加安全可信，让人人都能参与到加密货币的开采。</w:t>
      </w:r>
    </w:p>
    <w:p w:rsidR="00000000" w:rsidDel="00000000" w:rsidP="00000000" w:rsidRDefault="00000000" w:rsidRPr="00000000" w14:paraId="00000044">
      <w:pPr>
        <w:numPr>
          <w:ilvl w:val="0"/>
          <w:numId w:val="15"/>
        </w:numPr>
        <w:shd w:fill="ffffff" w:val="clear"/>
        <w:spacing w:after="240" w:before="240" w:lineRule="auto"/>
        <w:ind w:left="1440" w:hanging="360"/>
        <w:rPr>
          <w:color w:val="24292e"/>
          <w:sz w:val="24"/>
          <w:szCs w:val="24"/>
        </w:rPr>
      </w:pPr>
      <w:r w:rsidDel="00000000" w:rsidR="00000000" w:rsidRPr="00000000">
        <w:rPr>
          <w:rFonts w:ascii="Arial Unicode MS" w:cs="Arial Unicode MS" w:eastAsia="Arial Unicode MS" w:hAnsi="Arial Unicode MS"/>
          <w:b w:val="1"/>
          <w:color w:val="24292e"/>
          <w:sz w:val="24"/>
          <w:szCs w:val="24"/>
          <w:rtl w:val="0"/>
        </w:rPr>
        <w:t xml:space="preserve">低能耗</w:t>
      </w:r>
    </w:p>
    <w:p w:rsidR="00000000" w:rsidDel="00000000" w:rsidP="00000000" w:rsidRDefault="00000000" w:rsidRPr="00000000" w14:paraId="00000045">
      <w:pPr>
        <w:shd w:fill="ffffff" w:val="clear"/>
        <w:ind w:left="566.9291338582675"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与使用ASIC来挖矿的PoW矿工相比，PoC非常高效。据测试，PoC共识所耗费的能量平均是比特币交易的1/500。</w:t>
      </w:r>
    </w:p>
    <w:p w:rsidR="00000000" w:rsidDel="00000000" w:rsidP="00000000" w:rsidRDefault="00000000" w:rsidRPr="00000000" w14:paraId="00000046">
      <w:pPr>
        <w:numPr>
          <w:ilvl w:val="0"/>
          <w:numId w:val="8"/>
        </w:numPr>
        <w:shd w:fill="ffffff" w:val="clear"/>
        <w:spacing w:after="240" w:before="240" w:lineRule="auto"/>
        <w:ind w:left="1440" w:hanging="360"/>
        <w:rPr>
          <w:color w:val="24292e"/>
          <w:sz w:val="24"/>
          <w:szCs w:val="24"/>
        </w:rPr>
      </w:pPr>
      <w:r w:rsidDel="00000000" w:rsidR="00000000" w:rsidRPr="00000000">
        <w:rPr>
          <w:rFonts w:ascii="Arial Unicode MS" w:cs="Arial Unicode MS" w:eastAsia="Arial Unicode MS" w:hAnsi="Arial Unicode MS"/>
          <w:b w:val="1"/>
          <w:color w:val="24292e"/>
          <w:sz w:val="24"/>
          <w:szCs w:val="24"/>
          <w:rtl w:val="0"/>
        </w:rPr>
        <w:t xml:space="preserve">低门槛</w:t>
      </w:r>
    </w:p>
    <w:p w:rsidR="00000000" w:rsidDel="00000000" w:rsidP="00000000" w:rsidRDefault="00000000" w:rsidRPr="00000000" w14:paraId="00000047">
      <w:pPr>
        <w:shd w:fill="ffffff" w:val="clear"/>
        <w:ind w:left="566.9291338582675"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PoW挖矿需要昂贵、专用的ASIC矿机或GPU，与此相比，PoC只需通过额外的笔记本电脑和外置HDD便能参与挖矿。</w:t>
      </w:r>
    </w:p>
    <w:p w:rsidR="00000000" w:rsidDel="00000000" w:rsidP="00000000" w:rsidRDefault="00000000" w:rsidRPr="00000000" w14:paraId="00000048">
      <w:pPr>
        <w:numPr>
          <w:ilvl w:val="0"/>
          <w:numId w:val="10"/>
        </w:numPr>
        <w:shd w:fill="ffffff" w:val="clear"/>
        <w:spacing w:after="240" w:before="240" w:lineRule="auto"/>
        <w:ind w:left="1440" w:hanging="360"/>
        <w:rPr>
          <w:color w:val="24292e"/>
          <w:sz w:val="24"/>
          <w:szCs w:val="24"/>
        </w:rPr>
      </w:pPr>
      <w:r w:rsidDel="00000000" w:rsidR="00000000" w:rsidRPr="00000000">
        <w:rPr>
          <w:rFonts w:ascii="Arial Unicode MS" w:cs="Arial Unicode MS" w:eastAsia="Arial Unicode MS" w:hAnsi="Arial Unicode MS"/>
          <w:b w:val="1"/>
          <w:color w:val="24292e"/>
          <w:sz w:val="24"/>
          <w:szCs w:val="24"/>
          <w:rtl w:val="0"/>
        </w:rPr>
        <w:t xml:space="preserve">真正去中心化</w:t>
      </w:r>
    </w:p>
    <w:p w:rsidR="00000000" w:rsidDel="00000000" w:rsidP="00000000" w:rsidRDefault="00000000" w:rsidRPr="00000000" w14:paraId="00000049">
      <w:pPr>
        <w:shd w:fill="ffffff" w:val="clear"/>
        <w:ind w:left="566.9291338582675"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由于多余的储存空间很常见，硬件便宜，竞争也不那么激烈，更多的人可以参与到SPoC挖矿中，这意味着网络是更加分散和具有弹性的。</w:t>
      </w:r>
    </w:p>
    <w:p w:rsidR="00000000" w:rsidDel="00000000" w:rsidP="00000000" w:rsidRDefault="00000000" w:rsidRPr="00000000" w14:paraId="0000004A">
      <w:pPr>
        <w:shd w:fill="ffffff" w:val="clear"/>
        <w:rPr>
          <w:color w:val="24292e"/>
          <w:sz w:val="24"/>
          <w:szCs w:val="24"/>
        </w:rPr>
      </w:pPr>
      <w:r w:rsidDel="00000000" w:rsidR="00000000" w:rsidRPr="00000000">
        <w:rPr>
          <w:rtl w:val="0"/>
        </w:rPr>
      </w:r>
    </w:p>
    <w:p w:rsidR="00000000" w:rsidDel="00000000" w:rsidP="00000000" w:rsidRDefault="00000000" w:rsidRPr="00000000" w14:paraId="0000004B">
      <w:pPr>
        <w:shd w:fill="ffffff" w:val="clear"/>
        <w:spacing w:after="380" w:lineRule="auto"/>
        <w:jc w:val="both"/>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但是由于 Burst经济模型战略出现问题导致 POC 这样创新性共识并没有被大众所认知和接受。2018年，BHD团队创造性地在POC共识机制上设计了抵押挖矿的经济模型，让POC共识被大众所认知和接受。</w:t>
      </w:r>
    </w:p>
    <w:p w:rsidR="00000000" w:rsidDel="00000000" w:rsidP="00000000" w:rsidRDefault="00000000" w:rsidRPr="00000000" w14:paraId="0000004C">
      <w:pPr>
        <w:shd w:fill="ffffff" w:val="clear"/>
        <w:spacing w:after="380" w:lineRule="auto"/>
        <w:jc w:val="both"/>
        <w:rPr>
          <w:color w:val="404040"/>
          <w:sz w:val="24"/>
          <w:szCs w:val="24"/>
          <w:highlight w:val="white"/>
        </w:rPr>
      </w:pPr>
      <w:r w:rsidDel="00000000" w:rsidR="00000000" w:rsidRPr="00000000">
        <w:rPr>
          <w:rFonts w:ascii="Arial Unicode MS" w:cs="Arial Unicode MS" w:eastAsia="Arial Unicode MS" w:hAnsi="Arial Unicode MS"/>
          <w:color w:val="404040"/>
          <w:sz w:val="24"/>
          <w:szCs w:val="24"/>
          <w:highlight w:val="white"/>
          <w:rtl w:val="0"/>
        </w:rPr>
        <w:t xml:space="preserve">POC共识机制，其没有中心化趋势以及低能耗低门槛的特点，如果能配合智能合约，将给人足够的想象空间。</w:t>
      </w:r>
    </w:p>
    <w:p w:rsidR="00000000" w:rsidDel="00000000" w:rsidP="00000000" w:rsidRDefault="00000000" w:rsidRPr="00000000" w14:paraId="0000004D">
      <w:pPr>
        <w:pStyle w:val="Heading3"/>
        <w:shd w:fill="ffffff" w:val="clear"/>
        <w:rPr/>
      </w:pPr>
      <w:bookmarkStart w:colFirst="0" w:colLast="0" w:name="_ufg7b5a70pa" w:id="9"/>
      <w:bookmarkEnd w:id="9"/>
      <w:r w:rsidDel="00000000" w:rsidR="00000000" w:rsidRPr="00000000">
        <w:rPr>
          <w:rFonts w:ascii="Arial Unicode MS" w:cs="Arial Unicode MS" w:eastAsia="Arial Unicode MS" w:hAnsi="Arial Unicode MS"/>
          <w:rtl w:val="0"/>
        </w:rPr>
        <w:t xml:space="preserve">3.4项目架构</w:t>
      </w:r>
      <w:r w:rsidDel="00000000" w:rsidR="00000000" w:rsidRPr="00000000">
        <w:rPr>
          <w:rtl w:val="0"/>
        </w:rPr>
      </w:r>
    </w:p>
    <w:p w:rsidR="00000000" w:rsidDel="00000000" w:rsidP="00000000" w:rsidRDefault="00000000" w:rsidRPr="00000000" w14:paraId="0000004E">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数据的发展包括了三个层次，自下而上依次为数据处理能力、数据资产管理、业务价值实现。</w:t>
      </w:r>
    </w:p>
    <w:p w:rsidR="00000000" w:rsidDel="00000000" w:rsidP="00000000" w:rsidRDefault="00000000" w:rsidRPr="00000000" w14:paraId="0000004F">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随着数据技术发展的日新月异，数据处理能力不仅包括了目前技术领域所关注的海量数据采集、存储、分布式计算、突发事件应对等，而且已经具备对各种格式、类型的数据进行加工、处理、识别、解析等能力。</w:t>
      </w:r>
    </w:p>
    <w:p w:rsidR="00000000" w:rsidDel="00000000" w:rsidP="00000000" w:rsidRDefault="00000000" w:rsidRPr="00000000" w14:paraId="00000050">
      <w:pPr>
        <w:shd w:fill="ffffff" w:val="clear"/>
        <w:spacing w:after="340" w:before="340" w:lineRule="auto"/>
        <w:rPr/>
      </w:pPr>
      <w:r w:rsidDel="00000000" w:rsidR="00000000" w:rsidRPr="00000000">
        <w:rPr>
          <w:rFonts w:ascii="Microsoft Yahei" w:cs="Microsoft Yahei" w:eastAsia="Microsoft Yahei" w:hAnsi="Microsoft Yahei"/>
          <w:color w:val="1a1a1a"/>
          <w:sz w:val="24"/>
          <w:szCs w:val="24"/>
          <w:rtl w:val="0"/>
        </w:rPr>
        <w:t xml:space="preserve">去中心化数据资产管理所起到的作用就是把未来各种去中心化数据存储平台上的数据资产有效地管理起来，并且围绕它支持创造业务价值目标，更好的流动、加工、分析、应用，甚至是数据的开放、连接、整合、嫁接等一系列过程。围绕数据资产本身建立起一个可靠可信的管理机制。能够通过数据资产管理清晰地知道相关数据的定义、数据之间的血缘关系，并可以验证数据的有效性、合理性等数据质量指标。</w:t>
      </w:r>
      <w:r w:rsidDel="00000000" w:rsidR="00000000" w:rsidRPr="00000000">
        <w:rPr>
          <w:rtl w:val="0"/>
        </w:rPr>
      </w:r>
    </w:p>
    <w:p w:rsidR="00000000" w:rsidDel="00000000" w:rsidP="00000000" w:rsidRDefault="00000000" w:rsidRPr="00000000" w14:paraId="00000051">
      <w:pPr>
        <w:shd w:fill="ffffff" w:val="clear"/>
        <w:rPr>
          <w:color w:val="24292e"/>
          <w:sz w:val="24"/>
          <w:szCs w:val="24"/>
        </w:rPr>
      </w:pPr>
      <w:r w:rsidDel="00000000" w:rsidR="00000000" w:rsidRPr="00000000">
        <w:rPr>
          <w:color w:val="24292e"/>
          <w:sz w:val="24"/>
          <w:szCs w:val="24"/>
        </w:rPr>
        <w:drawing>
          <wp:inline distB="114300" distT="114300" distL="114300" distR="114300">
            <wp:extent cx="5734050" cy="40513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shd w:fill="ffffff" w:val="clear"/>
        <w:rPr/>
      </w:pPr>
      <w:bookmarkStart w:colFirst="0" w:colLast="0" w:name="_hwb31ff79d3h" w:id="10"/>
      <w:bookmarkEnd w:id="10"/>
      <w:r w:rsidDel="00000000" w:rsidR="00000000" w:rsidRPr="00000000">
        <w:rPr>
          <w:rFonts w:ascii="Arial Unicode MS" w:cs="Arial Unicode MS" w:eastAsia="Arial Unicode MS" w:hAnsi="Arial Unicode MS"/>
          <w:rtl w:val="0"/>
        </w:rPr>
        <w:t xml:space="preserve">3.4.1支持去中心化数据层和去中心化计算层输出数据接口</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Fonts w:ascii="Arial Unicode MS" w:cs="Arial Unicode MS" w:eastAsia="Arial Unicode MS" w:hAnsi="Arial Unicode MS"/>
          <w:sz w:val="24"/>
          <w:szCs w:val="24"/>
          <w:rtl w:val="0"/>
        </w:rPr>
        <w:t xml:space="preserve">世界绝大多数的计算能力不是以超级计算机中心或实验室为中心，而是分布在全球各地人们家中的数百万台个人计算机中。数据的存储也是如此。</w:t>
      </w:r>
    </w:p>
    <w:p w:rsidR="00000000" w:rsidDel="00000000" w:rsidP="00000000" w:rsidRDefault="00000000" w:rsidRPr="00000000" w14:paraId="00000055">
      <w:pPr>
        <w:shd w:fill="ffffff" w:val="clear"/>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56">
      <w:pPr>
        <w:shd w:fill="ffffff" w:val="clear"/>
        <w:rPr>
          <w:sz w:val="24"/>
          <w:szCs w:val="24"/>
        </w:rPr>
      </w:pPr>
      <w:r w:rsidDel="00000000" w:rsidR="00000000" w:rsidRPr="00000000">
        <w:rPr>
          <w:rFonts w:ascii="Microsoft Yahei" w:cs="Microsoft Yahei" w:eastAsia="Microsoft Yahei" w:hAnsi="Microsoft Yahei"/>
          <w:color w:val="1a1a1a"/>
          <w:sz w:val="24"/>
          <w:szCs w:val="24"/>
          <w:rtl w:val="0"/>
        </w:rPr>
        <w:t xml:space="preserve">DDAM专注于搭建去中心化数据资产管理架构，通过跨链技术方案，可支持</w:t>
      </w:r>
      <w:r w:rsidDel="00000000" w:rsidR="00000000" w:rsidRPr="00000000">
        <w:rPr>
          <w:rFonts w:ascii="Arial Unicode MS" w:cs="Arial Unicode MS" w:eastAsia="Arial Unicode MS" w:hAnsi="Arial Unicode MS"/>
          <w:sz w:val="24"/>
          <w:szCs w:val="24"/>
          <w:rtl w:val="0"/>
        </w:rPr>
        <w:t xml:space="preserve">去中心化存储平台作为数据层，支持去中心化计算平台作为计算层，通过智能合约在整个数据资产管理架构中提供数据采集、数据处理、数据交换、文件操作、数据查询、数据安全等标准数据接口。</w:t>
      </w:r>
    </w:p>
    <w:p w:rsidR="00000000" w:rsidDel="00000000" w:rsidP="00000000" w:rsidRDefault="00000000" w:rsidRPr="00000000" w14:paraId="00000057">
      <w:pPr>
        <w:shd w:fill="ffffff" w:val="clear"/>
        <w:rPr>
          <w:sz w:val="24"/>
          <w:szCs w:val="24"/>
        </w:rPr>
      </w:pPr>
      <w:r w:rsidDel="00000000" w:rsidR="00000000" w:rsidRPr="00000000">
        <w:rPr>
          <w:rtl w:val="0"/>
        </w:rPr>
      </w:r>
    </w:p>
    <w:p w:rsidR="00000000" w:rsidDel="00000000" w:rsidP="00000000" w:rsidRDefault="00000000" w:rsidRPr="00000000" w14:paraId="00000058">
      <w:pPr>
        <w:pStyle w:val="Heading4"/>
        <w:shd w:fill="ffffff" w:val="clear"/>
        <w:rPr/>
      </w:pPr>
      <w:bookmarkStart w:colFirst="0" w:colLast="0" w:name="_d9tenjr3t8wa" w:id="11"/>
      <w:bookmarkEnd w:id="11"/>
      <w:r w:rsidDel="00000000" w:rsidR="00000000" w:rsidRPr="00000000">
        <w:rPr>
          <w:rFonts w:ascii="Arial Unicode MS" w:cs="Arial Unicode MS" w:eastAsia="Arial Unicode MS" w:hAnsi="Arial Unicode MS"/>
          <w:rtl w:val="0"/>
        </w:rPr>
        <w:t xml:space="preserve">3.4.2数据资产管理的应用层</w:t>
      </w:r>
    </w:p>
    <w:p w:rsidR="00000000" w:rsidDel="00000000" w:rsidP="00000000" w:rsidRDefault="00000000" w:rsidRPr="00000000" w14:paraId="00000059">
      <w:pPr>
        <w:shd w:fill="ffffff" w:val="clear"/>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5A">
      <w:pPr>
        <w:shd w:fill="ffffff" w:val="clear"/>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传统数据资产管理包括三个方面的核心内容：分别是数据资产治理和管控、数据资产应用创新和资产共享、数据资产流通运营和资产增值。都将是整个去中心化数据资产管理架构的应用层。这也是整个去中心化架构生态最直观的一部分，是未来DDAM用户社区的天堂。</w:t>
      </w:r>
    </w:p>
    <w:p w:rsidR="00000000" w:rsidDel="00000000" w:rsidP="00000000" w:rsidRDefault="00000000" w:rsidRPr="00000000" w14:paraId="0000005B">
      <w:pPr>
        <w:pStyle w:val="Heading5"/>
        <w:shd w:fill="ffffff" w:val="clear"/>
        <w:spacing w:after="400" w:before="800" w:line="360" w:lineRule="auto"/>
        <w:rPr/>
      </w:pPr>
      <w:bookmarkStart w:colFirst="0" w:colLast="0" w:name="_fptcdwrxg4ct" w:id="12"/>
      <w:bookmarkEnd w:id="12"/>
      <w:r w:rsidDel="00000000" w:rsidR="00000000" w:rsidRPr="00000000">
        <w:rPr>
          <w:rFonts w:ascii="Arial Unicode MS" w:cs="Arial Unicode MS" w:eastAsia="Arial Unicode MS" w:hAnsi="Arial Unicode MS"/>
          <w:rtl w:val="0"/>
        </w:rPr>
        <w:t xml:space="preserve">3.4.2.1数据资产治理和管控</w:t>
      </w:r>
    </w:p>
    <w:p w:rsidR="00000000" w:rsidDel="00000000" w:rsidP="00000000" w:rsidRDefault="00000000" w:rsidRPr="00000000" w14:paraId="0000005C">
      <w:pPr>
        <w:shd w:fill="ffffff" w:val="clear"/>
        <w:spacing w:after="340" w:before="340" w:lineRule="auto"/>
        <w:rPr>
          <w:rFonts w:ascii="Microsoft Yahei" w:cs="Microsoft Yahei" w:eastAsia="Microsoft Yahei" w:hAnsi="Microsoft Yahei"/>
          <w:color w:val="24292e"/>
          <w:sz w:val="24"/>
          <w:szCs w:val="24"/>
        </w:rPr>
      </w:pPr>
      <w:r w:rsidDel="00000000" w:rsidR="00000000" w:rsidRPr="00000000">
        <w:rPr>
          <w:rFonts w:ascii="Microsoft Yahei" w:cs="Microsoft Yahei" w:eastAsia="Microsoft Yahei" w:hAnsi="Microsoft Yahei"/>
          <w:color w:val="24292e"/>
          <w:sz w:val="24"/>
          <w:szCs w:val="24"/>
          <w:rtl w:val="0"/>
        </w:rPr>
        <w:t xml:space="preserve">数据治理与数据管理不同。数据管理是指规划、控制和提供数据和信息资产，发挥数据和信息资产的价值，强调在企业内部或企业内部进行。数据治理是一组对数据资产管理活动行使权力和控制的活动（规划、监控和执行）。数据治理建立了正确的原则、政策、流程和操作程序，以确保以正确的方式管理数据和信息。</w:t>
      </w:r>
    </w:p>
    <w:p w:rsidR="00000000" w:rsidDel="00000000" w:rsidP="00000000" w:rsidRDefault="00000000" w:rsidRPr="00000000" w14:paraId="0000005D">
      <w:pPr>
        <w:shd w:fill="ffffff" w:val="clear"/>
        <w:spacing w:after="340" w:before="340" w:lineRule="auto"/>
        <w:rPr>
          <w:rFonts w:ascii="Microsoft Yahei" w:cs="Microsoft Yahei" w:eastAsia="Microsoft Yahei" w:hAnsi="Microsoft Yahei"/>
          <w:color w:val="24292e"/>
          <w:sz w:val="24"/>
          <w:szCs w:val="24"/>
        </w:rPr>
      </w:pPr>
      <w:r w:rsidDel="00000000" w:rsidR="00000000" w:rsidRPr="00000000">
        <w:rPr>
          <w:rFonts w:ascii="Microsoft Yahei" w:cs="Microsoft Yahei" w:eastAsia="Microsoft Yahei" w:hAnsi="Microsoft Yahei"/>
          <w:color w:val="24292e"/>
          <w:sz w:val="24"/>
          <w:szCs w:val="24"/>
          <w:rtl w:val="0"/>
        </w:rPr>
        <w:t xml:space="preserve">数据资产治理和控制方法主要是面向数据生命周期，从时空的角度来实现治理和控制。</w:t>
      </w:r>
    </w:p>
    <w:p w:rsidR="00000000" w:rsidDel="00000000" w:rsidP="00000000" w:rsidRDefault="00000000" w:rsidRPr="00000000" w14:paraId="0000005E">
      <w:pPr>
        <w:shd w:fill="ffffff" w:val="clear"/>
        <w:spacing w:after="340" w:before="340" w:lineRule="auto"/>
        <w:rPr>
          <w:rFonts w:ascii="Microsoft Yahei" w:cs="Microsoft Yahei" w:eastAsia="Microsoft Yahei" w:hAnsi="Microsoft Yahei"/>
          <w:color w:val="24292e"/>
          <w:sz w:val="24"/>
          <w:szCs w:val="24"/>
        </w:rPr>
      </w:pPr>
      <w:r w:rsidDel="00000000" w:rsidR="00000000" w:rsidRPr="00000000">
        <w:rPr>
          <w:rFonts w:ascii="Microsoft Yahei" w:cs="Microsoft Yahei" w:eastAsia="Microsoft Yahei" w:hAnsi="Microsoft Yahei"/>
          <w:color w:val="24292e"/>
          <w:sz w:val="24"/>
          <w:szCs w:val="24"/>
          <w:rtl w:val="0"/>
        </w:rPr>
        <w:t xml:space="preserve">从空间的角度来看，由于数据在不同的服务和系统中流动，数据治理必须实现跨系统、跨业务、端到端的治理，这需要进行总体规划和决策、协调和促进。</w:t>
      </w:r>
    </w:p>
    <w:p w:rsidR="00000000" w:rsidDel="00000000" w:rsidP="00000000" w:rsidRDefault="00000000" w:rsidRPr="00000000" w14:paraId="0000005F">
      <w:pPr>
        <w:shd w:fill="ffffff" w:val="clear"/>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从时间的角度看，企业管理数据资产就是管理数据的生命周期。数据首先被创建或获取，然后被存储、维护和使用，最后被销毁。因此，有效的数据管理始于数据采集之前。在未来的数据主权时代，企业提前制定数据规划和定义数据规范，以获得数据采集、传递、存储和控制所需的技术能力。</w:t>
      </w:r>
    </w:p>
    <w:p w:rsidR="00000000" w:rsidDel="00000000" w:rsidP="00000000" w:rsidRDefault="00000000" w:rsidRPr="00000000" w14:paraId="00000060">
      <w:pPr>
        <w:shd w:fill="ffffff" w:val="clear"/>
        <w:rPr>
          <w:rFonts w:ascii="Microsoft Yahei" w:cs="Microsoft Yahei" w:eastAsia="Microsoft Yahei" w:hAnsi="Microsoft Yahei"/>
          <w:color w:val="1a1a1a"/>
          <w:sz w:val="24"/>
          <w:szCs w:val="24"/>
          <w:highlight w:val="white"/>
        </w:rPr>
      </w:pPr>
      <w:r w:rsidDel="00000000" w:rsidR="00000000" w:rsidRPr="00000000">
        <w:rPr>
          <w:rtl w:val="0"/>
        </w:rPr>
      </w:r>
    </w:p>
    <w:p w:rsidR="00000000" w:rsidDel="00000000" w:rsidP="00000000" w:rsidRDefault="00000000" w:rsidRPr="00000000" w14:paraId="00000061">
      <w:pPr>
        <w:shd w:fill="ffffff" w:val="clear"/>
        <w:rPr>
          <w:rFonts w:ascii="Microsoft Yahei" w:cs="Microsoft Yahei" w:eastAsia="Microsoft Yahei" w:hAnsi="Microsoft Yahei"/>
          <w:color w:val="1a1a1a"/>
          <w:sz w:val="24"/>
          <w:szCs w:val="24"/>
          <w:highlight w:val="white"/>
        </w:rPr>
      </w:pPr>
      <w:r w:rsidDel="00000000" w:rsidR="00000000" w:rsidRPr="00000000">
        <w:rPr>
          <w:rFonts w:ascii="Microsoft Yahei" w:cs="Microsoft Yahei" w:eastAsia="Microsoft Yahei" w:hAnsi="Microsoft Yahei"/>
          <w:color w:val="1a1a1a"/>
          <w:sz w:val="24"/>
          <w:szCs w:val="24"/>
          <w:highlight w:val="white"/>
          <w:rtl w:val="0"/>
        </w:rPr>
        <w:t xml:space="preserve">数据资产治理与控制的主要功能包括数据主权时代下的数据治理政策制定、数据标准管理、数据结构管理、数据流管理、数据库管理、数据利用管理、数据治理质量改进等。</w:t>
      </w:r>
    </w:p>
    <w:p w:rsidR="00000000" w:rsidDel="00000000" w:rsidP="00000000" w:rsidRDefault="00000000" w:rsidRPr="00000000" w14:paraId="00000062">
      <w:pPr>
        <w:pStyle w:val="Heading5"/>
        <w:keepNext w:val="0"/>
        <w:keepLines w:val="0"/>
        <w:shd w:fill="ffffff" w:val="clear"/>
        <w:spacing w:after="400" w:before="800" w:line="360" w:lineRule="auto"/>
        <w:rPr/>
      </w:pPr>
      <w:bookmarkStart w:colFirst="0" w:colLast="0" w:name="_1tuh7j543g0e" w:id="13"/>
      <w:bookmarkEnd w:id="13"/>
      <w:r w:rsidDel="00000000" w:rsidR="00000000" w:rsidRPr="00000000">
        <w:rPr>
          <w:rFonts w:ascii="Arial Unicode MS" w:cs="Arial Unicode MS" w:eastAsia="Arial Unicode MS" w:hAnsi="Arial Unicode MS"/>
          <w:rtl w:val="0"/>
        </w:rPr>
        <w:t xml:space="preserve">3.4.2.2数据资产应用创新和资产共享</w:t>
      </w:r>
    </w:p>
    <w:p w:rsidR="00000000" w:rsidDel="00000000" w:rsidP="00000000" w:rsidRDefault="00000000" w:rsidRPr="00000000" w14:paraId="00000063">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数据资产管理不关注数据，而是关注分析。数据资产应用创新是指对数据资产进行适当的处理和分析，为企业和用户对数据对管理控制和科学决策提供合理依据，从而支持业务活动的发展，创造经济效益的过程。</w:t>
      </w:r>
    </w:p>
    <w:p w:rsidR="00000000" w:rsidDel="00000000" w:rsidP="00000000" w:rsidRDefault="00000000" w:rsidRPr="00000000" w14:paraId="00000064">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在数据主权时代，对数据对分析将面临新对挑战。所有权由使用权代替，交换价值由共享价值代替。数据共享可以实现快速的数据建模、分析、共享和应用。数据共享层实现了可视化元数据管理，建立了企业数据中心，加强了数据资产管理。</w:t>
      </w:r>
    </w:p>
    <w:p w:rsidR="00000000" w:rsidDel="00000000" w:rsidP="00000000" w:rsidRDefault="00000000" w:rsidRPr="00000000" w14:paraId="00000065">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66">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67">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68">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主权下的数据资产应用创新需要集中在降低数据使用难度、扩大数据覆盖范围、提高数据供应能力等方面。数据主权时代和大数据时代不同，需要将角色从数据消费者转变为数据消费者和数据生产者，这样才能在企业和用户各自的主权数据，形成新的数据池和共享的模式。</w:t>
      </w:r>
    </w:p>
    <w:p w:rsidR="00000000" w:rsidDel="00000000" w:rsidP="00000000" w:rsidRDefault="00000000" w:rsidRPr="00000000" w14:paraId="00000069">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tl w:val="0"/>
        </w:rPr>
      </w:r>
    </w:p>
    <w:p w:rsidR="00000000" w:rsidDel="00000000" w:rsidP="00000000" w:rsidRDefault="00000000" w:rsidRPr="00000000" w14:paraId="0000006A">
      <w:pPr>
        <w:pStyle w:val="Heading5"/>
        <w:shd w:fill="ffffff" w:val="clear"/>
        <w:spacing w:after="340" w:before="340" w:lineRule="auto"/>
        <w:rPr/>
      </w:pPr>
      <w:bookmarkStart w:colFirst="0" w:colLast="0" w:name="_lartz7qzf3d9" w:id="14"/>
      <w:bookmarkEnd w:id="14"/>
      <w:r w:rsidDel="00000000" w:rsidR="00000000" w:rsidRPr="00000000">
        <w:rPr>
          <w:rFonts w:ascii="Arial Unicode MS" w:cs="Arial Unicode MS" w:eastAsia="Arial Unicode MS" w:hAnsi="Arial Unicode MS"/>
          <w:rtl w:val="0"/>
        </w:rPr>
        <w:t xml:space="preserve">3.4.2.3数据资产流通运营和资产增值</w:t>
      </w:r>
    </w:p>
    <w:p w:rsidR="00000000" w:rsidDel="00000000" w:rsidP="00000000" w:rsidRDefault="00000000" w:rsidRPr="00000000" w14:paraId="0000006B">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数据的流通、运行和资产的增值是数据资产管理的最终目标，数据交易是实现数据价值的驱动力。在数据主权时代下，数据资产交易更多的是数据使用权的交易，而不是数据所有权的交易。</w:t>
      </w:r>
    </w:p>
    <w:p w:rsidR="00000000" w:rsidDel="00000000" w:rsidP="00000000" w:rsidRDefault="00000000" w:rsidRPr="00000000" w14:paraId="0000006C">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数据资产实现流通增值的前提是从数据真实性、数据保障、数据调查和风险评估等多方面对数据资产进行严格审计，保障数据资产所有者的权利。</w:t>
      </w:r>
    </w:p>
    <w:p w:rsidR="00000000" w:rsidDel="00000000" w:rsidP="00000000" w:rsidRDefault="00000000" w:rsidRPr="00000000" w14:paraId="0000006D">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围绕数据合作或交易等流通活动，需要从技术层面建立相应的流通平台机制。流通平台需要完善的保障机制，如质量保障、管理保障、技术保障等，从资产价值层面，对数据资产进行准确评估是必要的。虽然目前还没有成熟的数据评估模型，但随着数据资产流通规模的扩大，数据价值的评估肯定是正确可靠的。</w:t>
      </w:r>
    </w:p>
    <w:p w:rsidR="00000000" w:rsidDel="00000000" w:rsidP="00000000" w:rsidRDefault="00000000" w:rsidRPr="00000000" w14:paraId="0000006E">
      <w:pPr>
        <w:shd w:fill="ffffff" w:val="clear"/>
        <w:spacing w:after="340" w:before="340" w:lineRule="auto"/>
        <w:rPr>
          <w:rFonts w:ascii="Microsoft Yahei" w:cs="Microsoft Yahei" w:eastAsia="Microsoft Yahei" w:hAnsi="Microsoft Yahei"/>
          <w:color w:val="1a1a1a"/>
          <w:sz w:val="24"/>
          <w:szCs w:val="24"/>
        </w:rPr>
      </w:pPr>
      <w:r w:rsidDel="00000000" w:rsidR="00000000" w:rsidRPr="00000000">
        <w:rPr>
          <w:rFonts w:ascii="Microsoft Yahei" w:cs="Microsoft Yahei" w:eastAsia="Microsoft Yahei" w:hAnsi="Microsoft Yahei"/>
          <w:color w:val="1a1a1a"/>
          <w:sz w:val="24"/>
          <w:szCs w:val="24"/>
          <w:rtl w:val="0"/>
        </w:rPr>
        <w:t xml:space="preserve">数据资产增值和实现的方法是：加强主权数据分析能力，应用分析结果提高数据资产的价值，共享出售数据使用权，实现数据资产实现。</w:t>
      </w:r>
    </w:p>
    <w:p w:rsidR="00000000" w:rsidDel="00000000" w:rsidP="00000000" w:rsidRDefault="00000000" w:rsidRPr="00000000" w14:paraId="0000006F">
      <w:pPr>
        <w:pStyle w:val="Heading2"/>
        <w:keepNext w:val="0"/>
        <w:keepLines w:val="0"/>
        <w:pBdr>
          <w:bottom w:color="eaecef" w:space="5" w:sz="6" w:val="single"/>
        </w:pBdr>
        <w:shd w:fill="ffffff" w:val="clear"/>
        <w:spacing w:after="240" w:line="240" w:lineRule="auto"/>
        <w:ind w:left="-300" w:firstLine="0"/>
        <w:rPr/>
      </w:pPr>
      <w:bookmarkStart w:colFirst="0" w:colLast="0" w:name="_obbhlvxqofw" w:id="15"/>
      <w:bookmarkEnd w:id="15"/>
      <w:r w:rsidDel="00000000" w:rsidR="00000000" w:rsidRPr="00000000">
        <w:rPr>
          <w:rtl w:val="0"/>
        </w:rPr>
      </w:r>
    </w:p>
    <w:p w:rsidR="00000000" w:rsidDel="00000000" w:rsidP="00000000" w:rsidRDefault="00000000" w:rsidRPr="00000000" w14:paraId="00000070">
      <w:pPr>
        <w:pStyle w:val="Heading2"/>
        <w:jc w:val="both"/>
        <w:rPr/>
      </w:pPr>
      <w:bookmarkStart w:colFirst="0" w:colLast="0" w:name="_dy7fvcz5o2c" w:id="16"/>
      <w:bookmarkEnd w:id="16"/>
      <w:r w:rsidDel="00000000" w:rsidR="00000000" w:rsidRPr="00000000">
        <w:rPr>
          <w:rtl w:val="0"/>
        </w:rPr>
        <w:t xml:space="preserve">4</w:t>
      </w:r>
      <w:r w:rsidDel="00000000" w:rsidR="00000000" w:rsidRPr="00000000">
        <w:rPr>
          <w:rFonts w:ascii="Arial Unicode MS" w:cs="Arial Unicode MS" w:eastAsia="Arial Unicode MS" w:hAnsi="Arial Unicode MS"/>
          <w:rtl w:val="0"/>
        </w:rPr>
        <w:t xml:space="preserve">.底层共识机制</w:t>
      </w:r>
    </w:p>
    <w:p w:rsidR="00000000" w:rsidDel="00000000" w:rsidP="00000000" w:rsidRDefault="00000000" w:rsidRPr="00000000" w14:paraId="00000071">
      <w:pPr>
        <w:shd w:fill="ffffff" w:val="clear"/>
        <w:ind w:left="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容量证明（Proof of Capacity），也被称作空间证明，于2013年在空间证明（Proof of Space）白皮书中首次提出。PoC与PoW差别不大，事实上，它可以看作一种采用 MHF（Memory Hard Function，一种计算代价取决内存的哈希算法）的 PoW 协议。而在PoC中，这MHF的计算工作是在一个叫作“测绘”的过程中提前完成，然后再用此过程的结果验证每个区块，而不是花费巨大精力去验证每个区块。其基本思想是：在PoC中，繁重的计算工作只在测绘期间完成一次，而不是每一个新区块都要进行，使得PoC比PoW系统大大地节约了能源。矿工最终完成的“工作”量取决于他们能够投入测绘过程的可用磁盘空间。</w:t>
      </w:r>
    </w:p>
    <w:p w:rsidR="00000000" w:rsidDel="00000000" w:rsidP="00000000" w:rsidRDefault="00000000" w:rsidRPr="00000000" w14:paraId="00000072">
      <w:pPr>
        <w:shd w:fill="ffffff" w:val="clear"/>
        <w:rPr>
          <w:color w:val="24292e"/>
          <w:sz w:val="24"/>
          <w:szCs w:val="24"/>
        </w:rPr>
      </w:pPr>
      <w:r w:rsidDel="00000000" w:rsidR="00000000" w:rsidRPr="00000000">
        <w:rPr>
          <w:rtl w:val="0"/>
        </w:rPr>
      </w:r>
    </w:p>
    <w:p w:rsidR="00000000" w:rsidDel="00000000" w:rsidP="00000000" w:rsidRDefault="00000000" w:rsidRPr="00000000" w14:paraId="00000073">
      <w:pPr>
        <w:shd w:fill="ffffff" w:val="clear"/>
        <w:ind w:left="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测绘（Plotting）使用的是一种很慢的哈希函数，名叫Shabal，它和比特币使用的 SHA-256 哈希函数不同。因为 Shabal 哈希非常难计算，需要对它进行“预计算”（precompute），所以Shabal哈希很难做成ASIC矿机。这里我们采用256 bit的Shabal哈希函数Shabal256。</w:t>
      </w:r>
    </w:p>
    <w:p w:rsidR="00000000" w:rsidDel="00000000" w:rsidP="00000000" w:rsidRDefault="00000000" w:rsidRPr="00000000" w14:paraId="00000074">
      <w:pPr>
        <w:shd w:fill="ffffff" w:val="clear"/>
        <w:ind w:left="0" w:firstLine="0"/>
        <w:rPr>
          <w:color w:val="24292e"/>
          <w:sz w:val="24"/>
          <w:szCs w:val="24"/>
        </w:rPr>
      </w:pPr>
      <w:r w:rsidDel="00000000" w:rsidR="00000000" w:rsidRPr="00000000">
        <w:rPr>
          <w:rtl w:val="0"/>
        </w:rPr>
      </w:r>
    </w:p>
    <w:p w:rsidR="00000000" w:rsidDel="00000000" w:rsidP="00000000" w:rsidRDefault="00000000" w:rsidRPr="00000000" w14:paraId="00000075">
      <w:pPr>
        <w:shd w:fill="ffffff" w:val="clear"/>
        <w:ind w:left="0" w:firstLine="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DDAM公链采用sPoC（staking Proof of Capacity）共识机制。项目挖矿采用抵押代币挖矿机制。</w:t>
      </w:r>
    </w:p>
    <w:p w:rsidR="00000000" w:rsidDel="00000000" w:rsidP="00000000" w:rsidRDefault="00000000" w:rsidRPr="00000000" w14:paraId="00000076">
      <w:pPr>
        <w:shd w:fill="ffffff" w:val="clear"/>
        <w:rPr>
          <w:color w:val="24292e"/>
          <w:sz w:val="24"/>
          <w:szCs w:val="24"/>
        </w:rPr>
      </w:pPr>
      <w:r w:rsidDel="00000000" w:rsidR="00000000" w:rsidRPr="00000000">
        <w:rPr>
          <w:rtl w:val="0"/>
        </w:rPr>
      </w:r>
    </w:p>
    <w:p w:rsidR="00000000" w:rsidDel="00000000" w:rsidP="00000000" w:rsidRDefault="00000000" w:rsidRPr="00000000" w14:paraId="00000077">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矿工的存储空间达到100%抵押标准，将会获得全部铸块收益，不然，铸块收益将会相应地打折。</w:t>
      </w:r>
    </w:p>
    <w:p w:rsidR="00000000" w:rsidDel="00000000" w:rsidP="00000000" w:rsidRDefault="00000000" w:rsidRPr="00000000" w14:paraId="00000078">
      <w:pPr>
        <w:shd w:fill="ffffff" w:val="clear"/>
        <w:rPr>
          <w:color w:val="24292e"/>
          <w:sz w:val="24"/>
          <w:szCs w:val="24"/>
        </w:rPr>
      </w:pPr>
      <w:r w:rsidDel="00000000" w:rsidR="00000000" w:rsidRPr="00000000">
        <w:rPr>
          <w:rtl w:val="0"/>
        </w:rPr>
      </w:r>
    </w:p>
    <w:p w:rsidR="00000000" w:rsidDel="00000000" w:rsidP="00000000" w:rsidRDefault="00000000" w:rsidRPr="00000000" w14:paraId="00000079">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生成Plot文档的过程称为测绘（Plotting），这些Plot文档储存了大量预先计算过的哈希。每个plot文档包含多个8192哈希组，这些组被称为随机数（Nonce）。单个Nonce的大小正好是256 kb（哈希为32字节，8192哈希组大小为256 kb）。另外，一个nonce又被分为4096对哈希，每对称之为一个scoop。具体可参见下图Nonce的结构示意图</w:t>
      </w:r>
    </w:p>
    <w:p w:rsidR="00000000" w:rsidDel="00000000" w:rsidP="00000000" w:rsidRDefault="00000000" w:rsidRPr="00000000" w14:paraId="0000007A">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7366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Nonce也可通过其索引号（index）来识别，这里采用64bit整型（8 bytes）来记录，范围是从0到2</w:t>
      </w:r>
      <w:r w:rsidDel="00000000" w:rsidR="00000000" w:rsidRPr="00000000">
        <w:rPr>
          <w:color w:val="24292e"/>
          <w:sz w:val="24"/>
          <w:szCs w:val="24"/>
          <w:vertAlign w:val="superscript"/>
          <w:rtl w:val="0"/>
        </w:rPr>
        <w:t xml:space="preserve">64</w:t>
      </w:r>
      <w:r w:rsidDel="00000000" w:rsidR="00000000" w:rsidRPr="00000000">
        <w:rPr>
          <w:rFonts w:ascii="Arial Unicode MS" w:cs="Arial Unicode MS" w:eastAsia="Arial Unicode MS" w:hAnsi="Arial Unicode MS"/>
          <w:color w:val="24292e"/>
          <w:sz w:val="24"/>
          <w:szCs w:val="24"/>
          <w:rtl w:val="0"/>
        </w:rPr>
        <w:t xml:space="preserve">。</w:t>
      </w:r>
    </w:p>
    <w:p w:rsidR="00000000" w:rsidDel="00000000" w:rsidP="00000000" w:rsidRDefault="00000000" w:rsidRPr="00000000" w14:paraId="0000007C">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测绘过程需要输入矿工的测绘编号（Plotter ID），确保plot文档数据仅能由该矿工使用。</w:t>
      </w:r>
    </w:p>
    <w:p w:rsidR="00000000" w:rsidDel="00000000" w:rsidP="00000000" w:rsidRDefault="00000000" w:rsidRPr="00000000" w14:paraId="0000007D">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1242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根据Plotter ID和Nonce 索引号，计算Shabal256哈希，得到Nonce中的最后一个哈希#8191。 将哈希#8191，Plotter ID， Nonce索引号作为下一轮shabal256哈希计算的输入，得到哈希#8190（如下图所示）。 </w:t>
      </w:r>
    </w:p>
    <w:p w:rsidR="00000000" w:rsidDel="00000000" w:rsidP="00000000" w:rsidRDefault="00000000" w:rsidRPr="00000000" w14:paraId="0000007F">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1750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将最新所得的哈希，前置附加到上一轮shabal256的输入，作为新一轮shabal256函数的输入（输入字符串长度小于4096bytes时），依次可以计算得到哈希#8189～#8065。 </w:t>
      </w:r>
    </w:p>
    <w:p w:rsidR="00000000" w:rsidDel="00000000" w:rsidP="00000000" w:rsidRDefault="00000000" w:rsidRPr="00000000" w14:paraId="00000081">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1750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从计算哈希#8064开始，不断前置附加的输入字符串长度超过了4096 bytes，则保留最新产生的4096 bytes作为shabal256哈希计算的输入，依次迭代计算，得到哈希#8064～#0。如下图所示。</w:t>
      </w:r>
    </w:p>
    <w:p w:rsidR="00000000" w:rsidDel="00000000" w:rsidP="00000000" w:rsidRDefault="00000000" w:rsidRPr="00000000" w14:paraId="00000083">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3655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当得到Nonce所有8192个哈希，可以通过以下来计算最终hash</w:t>
      </w:r>
    </w:p>
    <w:p w:rsidR="00000000" w:rsidDel="00000000" w:rsidP="00000000" w:rsidRDefault="00000000" w:rsidRPr="00000000" w14:paraId="00000085">
      <w:pPr>
        <w:shd w:fill="ffffff" w:val="clear"/>
        <w:spacing w:after="80" w:lineRule="auto"/>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2131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8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Nonce 中最终保存的 Hash 值是Hash #0～#8191与最终Hash 的 XOR 操作结果。 </w:t>
      </w:r>
    </w:p>
    <w:p w:rsidR="00000000" w:rsidDel="00000000" w:rsidP="00000000" w:rsidRDefault="00000000" w:rsidRPr="00000000" w14:paraId="00000087">
      <w:pPr>
        <w:shd w:fill="ffffff" w:val="clear"/>
        <w:spacing w:after="80" w:lineRule="auto"/>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38100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22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这样，Nonce的所有最终数据获得。</w:t>
      </w:r>
    </w:p>
    <w:p w:rsidR="00000000" w:rsidDel="00000000" w:rsidP="00000000" w:rsidRDefault="00000000" w:rsidRPr="00000000" w14:paraId="00000089">
      <w:pPr>
        <w:shd w:fill="ffffff" w:val="clear"/>
        <w:spacing w:after="220" w:lineRule="auto"/>
        <w:rPr>
          <w:b w:val="1"/>
          <w:color w:val="24292e"/>
          <w:sz w:val="24"/>
          <w:szCs w:val="24"/>
        </w:rPr>
      </w:pPr>
      <w:r w:rsidDel="00000000" w:rsidR="00000000" w:rsidRPr="00000000">
        <w:rPr>
          <w:rFonts w:ascii="Arial Unicode MS" w:cs="Arial Unicode MS" w:eastAsia="Arial Unicode MS" w:hAnsi="Arial Unicode MS"/>
          <w:b w:val="1"/>
          <w:color w:val="24292e"/>
          <w:sz w:val="24"/>
          <w:szCs w:val="24"/>
          <w:rtl w:val="0"/>
        </w:rPr>
        <w:t xml:space="preserve">挖矿过程</w:t>
      </w:r>
    </w:p>
    <w:p w:rsidR="00000000" w:rsidDel="00000000" w:rsidP="00000000" w:rsidRDefault="00000000" w:rsidRPr="00000000" w14:paraId="0000008A">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一旦生成了plot文件，就可以进入实际的挖矿过程。矿工首先获取当前最高区块的相关信息，包括生成签名（32 bytes），待铸区块高度，以及基于最后288个区块计算出的base_target，被认为是区块的“难度等级”。</w:t>
      </w:r>
    </w:p>
    <w:p w:rsidR="00000000" w:rsidDel="00000000" w:rsidP="00000000" w:rsidRDefault="00000000" w:rsidRPr="00000000" w14:paraId="0000008B">
      <w:pPr>
        <w:shd w:fill="ffffff" w:val="clear"/>
        <w:rPr>
          <w:color w:val="24292e"/>
          <w:sz w:val="24"/>
          <w:szCs w:val="24"/>
        </w:rPr>
      </w:pPr>
      <w:r w:rsidDel="00000000" w:rsidR="00000000" w:rsidRPr="00000000">
        <w:rPr>
          <w:color w:val="24292e"/>
          <w:sz w:val="24"/>
          <w:szCs w:val="24"/>
          <w:rtl w:val="0"/>
        </w:rPr>
        <w:t xml:space="preserve">Base target</w:t>
      </w:r>
    </w:p>
    <w:p w:rsidR="00000000" w:rsidDel="00000000" w:rsidP="00000000" w:rsidRDefault="00000000" w:rsidRPr="00000000" w14:paraId="0000008C">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Base Target 是根据最后24小时出块情况（288个块）计算得出的铸块难度。 该值调整了矿工的难度。 基准目标越低，矿工越难找到数值小的deadline。 它的调整方式是尽量让DDAM每个区块平均间隔时间为5分钟。</w:t>
      </w:r>
    </w:p>
    <w:p w:rsidR="00000000" w:rsidDel="00000000" w:rsidP="00000000" w:rsidRDefault="00000000" w:rsidRPr="00000000" w14:paraId="0000008D">
      <w:pPr>
        <w:shd w:fill="ffffff" w:val="clear"/>
        <w:rPr>
          <w:color w:val="24292e"/>
          <w:sz w:val="24"/>
          <w:szCs w:val="24"/>
        </w:rPr>
      </w:pPr>
      <w:r w:rsidDel="00000000" w:rsidR="00000000" w:rsidRPr="00000000">
        <w:rPr>
          <w:color w:val="24292e"/>
          <w:sz w:val="24"/>
          <w:szCs w:val="24"/>
          <w:rtl w:val="0"/>
        </w:rPr>
        <w:t xml:space="preserve">Deadline</w:t>
      </w:r>
    </w:p>
    <w:p w:rsidR="00000000" w:rsidDel="00000000" w:rsidP="00000000" w:rsidRDefault="00000000" w:rsidRPr="00000000" w14:paraId="0000008E">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当矿工挖掘并处理Plot文件时，最终会产生称为deadline的数值。 这些值表示在允许铸造区块之前，自上一个块被铸造以来必须经过的秒数。 如果没有其他矿工在这段时间内铸造一个区块，则该矿工可以铸造一个区块并获得区块奖励。</w:t>
      </w:r>
    </w:p>
    <w:p w:rsidR="00000000" w:rsidDel="00000000" w:rsidP="00000000" w:rsidRDefault="00000000" w:rsidRPr="00000000" w14:paraId="0000008F">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42291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挖矿流程大致如上图所示：</w:t>
      </w:r>
    </w:p>
    <w:p w:rsidR="00000000" w:rsidDel="00000000" w:rsidP="00000000" w:rsidRDefault="00000000" w:rsidRPr="00000000" w14:paraId="00000091">
      <w:pPr>
        <w:numPr>
          <w:ilvl w:val="0"/>
          <w:numId w:val="9"/>
        </w:numPr>
        <w:shd w:fill="ffffff" w:val="clear"/>
        <w:spacing w:after="0" w:afterAutospacing="0" w:before="240" w:lineRule="auto"/>
        <w:ind w:left="720" w:hanging="36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获取当前最高区块的生成签名以及待铸块高</w:t>
      </w:r>
    </w:p>
    <w:p w:rsidR="00000000" w:rsidDel="00000000" w:rsidP="00000000" w:rsidRDefault="00000000" w:rsidRPr="00000000" w14:paraId="00000092">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以生成签名和块高作为shabal256输入，计算得到的哈希作为随机数种子，产生[0,4095]的随机数，确定scoop的索引号。</w:t>
      </w:r>
    </w:p>
    <w:p w:rsidR="00000000" w:rsidDel="00000000" w:rsidP="00000000" w:rsidRDefault="00000000" w:rsidRPr="00000000" w14:paraId="00000093">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遍历该索引号的scoop中的所有hash，依次计算Deadline=Shabal256（scoop.hash,signature)/base_target，选取最小的Deadline作为本轮的结果。</w:t>
      </w:r>
    </w:p>
    <w:p w:rsidR="00000000" w:rsidDel="00000000" w:rsidP="00000000" w:rsidRDefault="00000000" w:rsidRPr="00000000" w14:paraId="00000094">
      <w:pPr>
        <w:numPr>
          <w:ilvl w:val="0"/>
          <w:numId w:val="9"/>
        </w:numPr>
        <w:shd w:fill="ffffff" w:val="clear"/>
        <w:spacing w:after="0" w:afterAutospacing="0" w:before="0" w:beforeAutospacing="0" w:lineRule="auto"/>
        <w:ind w:left="720" w:hanging="36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若本轮的deadline幸运地成为全网最小，则负责打包交易签名，产生候选区块，向全网广播，并获得铸块奖励。</w:t>
      </w:r>
    </w:p>
    <w:p w:rsidR="00000000" w:rsidDel="00000000" w:rsidP="00000000" w:rsidRDefault="00000000" w:rsidRPr="00000000" w14:paraId="00000095">
      <w:pPr>
        <w:numPr>
          <w:ilvl w:val="0"/>
          <w:numId w:val="9"/>
        </w:numPr>
        <w:shd w:fill="ffffff" w:val="clear"/>
        <w:spacing w:after="240" w:before="0" w:beforeAutospacing="0" w:lineRule="auto"/>
        <w:ind w:left="720" w:hanging="360"/>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不然，等待别人的新块，进行验证，确保接受最小的deadline作为新块。</w:t>
      </w:r>
    </w:p>
    <w:p w:rsidR="00000000" w:rsidDel="00000000" w:rsidP="00000000" w:rsidRDefault="00000000" w:rsidRPr="00000000" w14:paraId="00000096">
      <w:pPr>
        <w:shd w:fill="ffffff" w:val="clear"/>
        <w:spacing w:after="220" w:lineRule="auto"/>
        <w:rPr>
          <w:b w:val="1"/>
          <w:color w:val="24292e"/>
          <w:sz w:val="24"/>
          <w:szCs w:val="24"/>
        </w:rPr>
      </w:pPr>
      <w:r w:rsidDel="00000000" w:rsidR="00000000" w:rsidRPr="00000000">
        <w:rPr>
          <w:rFonts w:ascii="Arial Unicode MS" w:cs="Arial Unicode MS" w:eastAsia="Arial Unicode MS" w:hAnsi="Arial Unicode MS"/>
          <w:b w:val="1"/>
          <w:color w:val="24292e"/>
          <w:sz w:val="24"/>
          <w:szCs w:val="24"/>
          <w:rtl w:val="0"/>
        </w:rPr>
        <w:t xml:space="preserve">优化Plot文件结构</w:t>
      </w:r>
    </w:p>
    <w:p w:rsidR="00000000" w:rsidDel="00000000" w:rsidP="00000000" w:rsidRDefault="00000000" w:rsidRPr="00000000" w14:paraId="00000097">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ab/>
        <w:t xml:space="preserve">由上述挖矿流程容易知道：当确定本轮铸块所用到的scoop索引号后，需要遍历所有该索引号的scoop内的hash值。如下图所示：原始plot文件格式没有优化，为了读取在不同 nonce 中的同一编号的 scoop，需要依次访问不同的 nonce。很显然，这样的操作是耗时以及效率低的。将所有nonce按scoop索引来存储，当确定本轮铸块所用到的scoop索引号后，它只寻求一次并按顺序读取所有数据，因此比较高效，符合机械硬盘慢寻址特性。</w:t>
      </w:r>
    </w:p>
    <w:p w:rsidR="00000000" w:rsidDel="00000000" w:rsidP="00000000" w:rsidRDefault="00000000" w:rsidRPr="00000000" w14:paraId="00000098">
      <w:pPr>
        <w:shd w:fill="ffffff" w:val="clear"/>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734050" cy="2033588"/>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405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rPr>
          <w:color w:val="24292e"/>
          <w:sz w:val="24"/>
          <w:szCs w:val="24"/>
        </w:rPr>
      </w:pPr>
      <w:r w:rsidDel="00000000" w:rsidR="00000000" w:rsidRPr="00000000">
        <w:rPr>
          <w:rtl w:val="0"/>
        </w:rPr>
      </w:r>
    </w:p>
    <w:p w:rsidR="00000000" w:rsidDel="00000000" w:rsidP="00000000" w:rsidRDefault="00000000" w:rsidRPr="00000000" w14:paraId="0000009A">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rrnaman67no6" w:id="17"/>
      <w:bookmarkEnd w:id="17"/>
      <w:r w:rsidDel="00000000" w:rsidR="00000000" w:rsidRPr="00000000">
        <w:rPr>
          <w:rFonts w:ascii="Arial Unicode MS" w:cs="Arial Unicode MS" w:eastAsia="Arial Unicode MS" w:hAnsi="Arial Unicode MS"/>
          <w:b w:val="1"/>
          <w:color w:val="24292e"/>
          <w:sz w:val="34"/>
          <w:szCs w:val="34"/>
          <w:rtl w:val="0"/>
        </w:rPr>
        <w:t xml:space="preserve">5.经济模型说明</w:t>
      </w:r>
    </w:p>
    <w:p w:rsidR="00000000" w:rsidDel="00000000" w:rsidP="00000000" w:rsidRDefault="00000000" w:rsidRPr="00000000" w14:paraId="0000009B">
      <w:pPr>
        <w:pStyle w:val="Heading3"/>
        <w:shd w:fill="ffffff" w:val="clear"/>
        <w:spacing w:after="240" w:lineRule="auto"/>
        <w:rPr/>
      </w:pPr>
      <w:bookmarkStart w:colFirst="0" w:colLast="0" w:name="_98vepmvh483y" w:id="18"/>
      <w:bookmarkEnd w:id="18"/>
      <w:r w:rsidDel="00000000" w:rsidR="00000000" w:rsidRPr="00000000">
        <w:rPr>
          <w:rtl w:val="0"/>
        </w:rPr>
        <w:t xml:space="preserve">5.1</w:t>
      </w:r>
      <w:r w:rsidDel="00000000" w:rsidR="00000000" w:rsidRPr="00000000">
        <w:rPr>
          <w:rFonts w:ascii="Arial Unicode MS" w:cs="Arial Unicode MS" w:eastAsia="Arial Unicode MS" w:hAnsi="Arial Unicode MS"/>
          <w:rtl w:val="0"/>
        </w:rPr>
        <w:t xml:space="preserve">基本情况</w:t>
      </w:r>
    </w:p>
    <w:p w:rsidR="00000000" w:rsidDel="00000000" w:rsidP="00000000" w:rsidRDefault="00000000" w:rsidRPr="00000000" w14:paraId="0000009C">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DDAM代币基本情况如下，代币总量80亿枚。底层POC共识机制，每 5-6分钟出一块，每80万个区块铸块奖励减半，初始铸块奖励为每个区块4400枚。</w:t>
      </w:r>
    </w:p>
    <w:tbl>
      <w:tblPr>
        <w:tblStyle w:val="Table1"/>
        <w:tblW w:w="541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3390"/>
        <w:tblGridChange w:id="0">
          <w:tblGrid>
            <w:gridCol w:w="2025"/>
            <w:gridCol w:w="3390"/>
          </w:tblGrid>
        </w:tblGridChange>
      </w:tblGrid>
      <w:tr>
        <w:trPr>
          <w:trHeight w:val="3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D">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代币总量</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E">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80亿枚DDAM</w:t>
            </w:r>
          </w:p>
        </w:tc>
      </w:tr>
      <w:tr>
        <w:trPr>
          <w:trHeight w:val="3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出块时间</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0">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5～6分钟</w:t>
            </w:r>
          </w:p>
        </w:tc>
      </w:tr>
      <w:tr>
        <w:trPr>
          <w:trHeight w:val="3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初始铸块奖励</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2">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4400枚DDAM/区块</w:t>
            </w:r>
          </w:p>
        </w:tc>
      </w:tr>
      <w:tr>
        <w:trPr>
          <w:trHeight w:val="38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3">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铸块奖励衰减周期</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4">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每80万个区块，铸块奖励减半。</w:t>
            </w:r>
          </w:p>
        </w:tc>
      </w:tr>
    </w:tbl>
    <w:p w:rsidR="00000000" w:rsidDel="00000000" w:rsidP="00000000" w:rsidRDefault="00000000" w:rsidRPr="00000000" w14:paraId="000000A5">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A6">
      <w:pPr>
        <w:pStyle w:val="Heading3"/>
        <w:shd w:fill="ffffff" w:val="clear"/>
        <w:spacing w:after="240" w:lineRule="auto"/>
        <w:rPr/>
      </w:pPr>
      <w:bookmarkStart w:colFirst="0" w:colLast="0" w:name="_vr3yn53qur5c" w:id="19"/>
      <w:bookmarkEnd w:id="19"/>
      <w:r w:rsidDel="00000000" w:rsidR="00000000" w:rsidRPr="00000000">
        <w:rPr>
          <w:rtl w:val="0"/>
        </w:rPr>
        <w:t xml:space="preserve">5.2</w:t>
      </w:r>
      <w:r w:rsidDel="00000000" w:rsidR="00000000" w:rsidRPr="00000000">
        <w:rPr>
          <w:rFonts w:ascii="Arial Unicode MS" w:cs="Arial Unicode MS" w:eastAsia="Arial Unicode MS" w:hAnsi="Arial Unicode MS"/>
          <w:rtl w:val="0"/>
        </w:rPr>
        <w:t xml:space="preserve">分配情况</w:t>
      </w:r>
    </w:p>
    <w:p w:rsidR="00000000" w:rsidDel="00000000" w:rsidP="00000000" w:rsidRDefault="00000000" w:rsidRPr="00000000" w14:paraId="000000A7">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代币分配情况如下，预挖12%，分别给早期支持社区10%、基金会2%。剩余88%代币供矿工挖矿。</w:t>
      </w:r>
    </w:p>
    <w:p w:rsidR="00000000" w:rsidDel="00000000" w:rsidP="00000000" w:rsidRDefault="00000000" w:rsidRPr="00000000" w14:paraId="000000A8">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矿工挖矿需要进行质押挖矿，每T硬盘容量需质押1000代币可以获得铸块奖励，不足质押的铸块奖励，只能获得25%的奖励，剩余75%将会分配给基金会。</w:t>
      </w:r>
    </w:p>
    <w:tbl>
      <w:tblPr>
        <w:tblStyle w:val="Table2"/>
        <w:tblW w:w="441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470"/>
        <w:gridCol w:w="1470"/>
        <w:tblGridChange w:id="0">
          <w:tblGrid>
            <w:gridCol w:w="1470"/>
            <w:gridCol w:w="1470"/>
            <w:gridCol w:w="1470"/>
          </w:tblGrid>
        </w:tblGridChange>
      </w:tblGrid>
      <w:tr>
        <w:trPr>
          <w:trHeight w:val="340" w:hRule="atLeast"/>
        </w:trPr>
        <w:tc>
          <w:tcPr>
            <w:gridSpan w:val="3"/>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9">
            <w:pPr>
              <w:shd w:fill="ffffff" w:val="clear"/>
              <w:rPr>
                <w:sz w:val="15"/>
                <w:szCs w:val="15"/>
              </w:rPr>
            </w:pPr>
            <w:r w:rsidDel="00000000" w:rsidR="00000000" w:rsidRPr="00000000">
              <w:rPr>
                <w:sz w:val="15"/>
                <w:szCs w:val="15"/>
                <w:rtl w:val="0"/>
              </w:rPr>
              <w:t xml:space="preserve">Coin</w:t>
            </w:r>
          </w:p>
        </w:tc>
      </w:tr>
      <w:tr>
        <w:trPr>
          <w:trHeight w:val="38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AC">
            <w:pPr>
              <w:shd w:fill="ffffff" w:val="clear"/>
              <w:rPr>
                <w:sz w:val="15"/>
                <w:szCs w:val="15"/>
              </w:rPr>
            </w:pPr>
            <w:r w:rsidDel="00000000" w:rsidR="00000000" w:rsidRPr="00000000">
              <w:rPr>
                <w:rFonts w:ascii="Arial Unicode MS" w:cs="Arial Unicode MS" w:eastAsia="Arial Unicode MS" w:hAnsi="Arial Unicode MS"/>
                <w:sz w:val="15"/>
                <w:szCs w:val="15"/>
                <w:rtl w:val="0"/>
              </w:rPr>
              <w:t xml:space="preserve">总量</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D">
            <w:pPr>
              <w:shd w:fill="ffffff" w:val="clear"/>
              <w:jc w:val="both"/>
              <w:rPr>
                <w:sz w:val="18"/>
                <w:szCs w:val="18"/>
              </w:rPr>
            </w:pPr>
            <w:r w:rsidDel="00000000" w:rsidR="00000000" w:rsidRPr="00000000">
              <w:rPr>
                <w:rFonts w:ascii="Arial Unicode MS" w:cs="Arial Unicode MS" w:eastAsia="Arial Unicode MS" w:hAnsi="Arial Unicode MS"/>
                <w:sz w:val="18"/>
                <w:szCs w:val="18"/>
                <w:rtl w:val="0"/>
              </w:rPr>
              <w:t xml:space="preserve">80亿枚DDAM</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AE">
            <w:pPr>
              <w:shd w:fill="ffffff" w:val="clear"/>
              <w:rPr>
                <w:color w:val="24292e"/>
                <w:sz w:val="18"/>
                <w:szCs w:val="18"/>
              </w:rPr>
            </w:pPr>
            <w:r w:rsidDel="00000000" w:rsidR="00000000" w:rsidRPr="00000000">
              <w:rPr>
                <w:rtl w:val="0"/>
              </w:rPr>
            </w:r>
          </w:p>
        </w:tc>
      </w:tr>
      <w:tr>
        <w:trPr>
          <w:trHeight w:val="38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AF">
            <w:pPr>
              <w:shd w:fill="ffffff" w:val="clear"/>
              <w:rPr>
                <w:sz w:val="15"/>
                <w:szCs w:val="15"/>
              </w:rPr>
            </w:pPr>
            <w:r w:rsidDel="00000000" w:rsidR="00000000" w:rsidRPr="00000000">
              <w:rPr>
                <w:rFonts w:ascii="Arial Unicode MS" w:cs="Arial Unicode MS" w:eastAsia="Arial Unicode MS" w:hAnsi="Arial Unicode MS"/>
                <w:sz w:val="15"/>
                <w:szCs w:val="15"/>
                <w:rtl w:val="0"/>
              </w:rPr>
              <w:t xml:space="preserve">早期支持社区</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0">
            <w:pPr>
              <w:shd w:fill="ffffff" w:val="clear"/>
              <w:rPr>
                <w:sz w:val="15"/>
                <w:szCs w:val="15"/>
              </w:rPr>
            </w:pPr>
            <w:r w:rsidDel="00000000" w:rsidR="00000000" w:rsidRPr="00000000">
              <w:rPr>
                <w:sz w:val="15"/>
                <w:szCs w:val="15"/>
                <w:rtl w:val="0"/>
              </w:rPr>
              <w:t xml:space="preserve">10%</w:t>
            </w:r>
          </w:p>
        </w:tc>
        <w:tc>
          <w:tcPr>
            <w:vMerge w:val="restart"/>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1">
            <w:pPr>
              <w:shd w:fill="ffffff" w:val="clear"/>
              <w:jc w:val="center"/>
              <w:rPr>
                <w:sz w:val="15"/>
                <w:szCs w:val="15"/>
              </w:rPr>
            </w:pPr>
            <w:r w:rsidDel="00000000" w:rsidR="00000000" w:rsidRPr="00000000">
              <w:rPr>
                <w:rFonts w:ascii="Arial Unicode MS" w:cs="Arial Unicode MS" w:eastAsia="Arial Unicode MS" w:hAnsi="Arial Unicode MS"/>
                <w:sz w:val="15"/>
                <w:szCs w:val="15"/>
                <w:rtl w:val="0"/>
              </w:rPr>
              <w:t xml:space="preserve">创始块，预挖</w:t>
            </w:r>
          </w:p>
        </w:tc>
      </w:tr>
      <w:tr>
        <w:trPr>
          <w:trHeight w:val="38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2">
            <w:pPr>
              <w:shd w:fill="ffffff" w:val="clear"/>
              <w:rPr>
                <w:sz w:val="15"/>
                <w:szCs w:val="15"/>
              </w:rPr>
            </w:pPr>
            <w:r w:rsidDel="00000000" w:rsidR="00000000" w:rsidRPr="00000000">
              <w:rPr>
                <w:rFonts w:ascii="Arial Unicode MS" w:cs="Arial Unicode MS" w:eastAsia="Arial Unicode MS" w:hAnsi="Arial Unicode MS"/>
                <w:sz w:val="15"/>
                <w:szCs w:val="15"/>
                <w:rtl w:val="0"/>
              </w:rPr>
              <w:t xml:space="preserve">基金会</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3">
            <w:pPr>
              <w:shd w:fill="ffffff" w:val="clear"/>
              <w:rPr>
                <w:sz w:val="15"/>
                <w:szCs w:val="15"/>
              </w:rPr>
            </w:pPr>
            <w:r w:rsidDel="00000000" w:rsidR="00000000" w:rsidRPr="00000000">
              <w:rPr>
                <w:sz w:val="15"/>
                <w:szCs w:val="15"/>
                <w:rtl w:val="0"/>
              </w:rPr>
              <w:t xml:space="preserve">2%</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hd w:fill="ffffff" w:val="clear"/>
              <w:spacing w:after="240" w:lineRule="auto"/>
              <w:rPr>
                <w:color w:val="24292e"/>
                <w:sz w:val="24"/>
                <w:szCs w:val="24"/>
              </w:rPr>
            </w:pPr>
            <w:r w:rsidDel="00000000" w:rsidR="00000000" w:rsidRPr="00000000">
              <w:rPr>
                <w:rtl w:val="0"/>
              </w:rPr>
            </w:r>
          </w:p>
        </w:tc>
      </w:tr>
      <w:tr>
        <w:trPr>
          <w:trHeight w:val="380" w:hRule="atLeast"/>
        </w:trPr>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5">
            <w:pPr>
              <w:shd w:fill="ffffff" w:val="clear"/>
              <w:rPr>
                <w:sz w:val="15"/>
                <w:szCs w:val="15"/>
              </w:rPr>
            </w:pPr>
            <w:r w:rsidDel="00000000" w:rsidR="00000000" w:rsidRPr="00000000">
              <w:rPr>
                <w:rFonts w:ascii="Arial Unicode MS" w:cs="Arial Unicode MS" w:eastAsia="Arial Unicode MS" w:hAnsi="Arial Unicode MS"/>
                <w:sz w:val="15"/>
                <w:szCs w:val="15"/>
                <w:rtl w:val="0"/>
              </w:rPr>
              <w:t xml:space="preserve">矿工</w:t>
            </w:r>
          </w:p>
        </w:tc>
        <w:tc>
          <w:tcPr>
            <w:tcBorders>
              <w:top w:color="000000" w:space="0" w:sz="6" w:val="single"/>
              <w:left w:color="000000" w:space="0" w:sz="6" w:val="single"/>
              <w:bottom w:color="000000" w:space="0" w:sz="6" w:val="single"/>
              <w:right w:color="000000" w:space="0" w:sz="6" w:val="single"/>
            </w:tcBorders>
            <w:shd w:fill="auto" w:val="clear"/>
            <w:tcMar>
              <w:top w:w="60.0" w:type="dxa"/>
              <w:left w:w="60.0" w:type="dxa"/>
              <w:bottom w:w="60.0" w:type="dxa"/>
              <w:right w:w="60.0" w:type="dxa"/>
            </w:tcMar>
            <w:vAlign w:val="top"/>
          </w:tcPr>
          <w:p w:rsidR="00000000" w:rsidDel="00000000" w:rsidP="00000000" w:rsidRDefault="00000000" w:rsidRPr="00000000" w14:paraId="000000B6">
            <w:pPr>
              <w:shd w:fill="ffffff" w:val="clear"/>
              <w:rPr>
                <w:sz w:val="15"/>
                <w:szCs w:val="15"/>
              </w:rPr>
            </w:pPr>
            <w:r w:rsidDel="00000000" w:rsidR="00000000" w:rsidRPr="00000000">
              <w:rPr>
                <w:sz w:val="15"/>
                <w:szCs w:val="15"/>
                <w:rtl w:val="0"/>
              </w:rPr>
              <w:t xml:space="preserve">88%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tcPr>
          <w:p w:rsidR="00000000" w:rsidDel="00000000" w:rsidP="00000000" w:rsidRDefault="00000000" w:rsidRPr="00000000" w14:paraId="000000B7">
            <w:pPr>
              <w:shd w:fill="ffffff" w:val="clear"/>
              <w:jc w:val="center"/>
              <w:rPr>
                <w:sz w:val="15"/>
                <w:szCs w:val="15"/>
              </w:rPr>
            </w:pPr>
            <w:r w:rsidDel="00000000" w:rsidR="00000000" w:rsidRPr="00000000">
              <w:rPr>
                <w:rFonts w:ascii="Arial Unicode MS" w:cs="Arial Unicode MS" w:eastAsia="Arial Unicode MS" w:hAnsi="Arial Unicode MS"/>
                <w:sz w:val="18"/>
                <w:szCs w:val="18"/>
                <w:rtl w:val="0"/>
              </w:rPr>
              <w:t xml:space="preserve">铸</w:t>
            </w:r>
            <w:r w:rsidDel="00000000" w:rsidR="00000000" w:rsidRPr="00000000">
              <w:rPr>
                <w:rFonts w:ascii="Arial Unicode MS" w:cs="Arial Unicode MS" w:eastAsia="Arial Unicode MS" w:hAnsi="Arial Unicode MS"/>
                <w:sz w:val="15"/>
                <w:szCs w:val="15"/>
                <w:rtl w:val="0"/>
              </w:rPr>
              <w:t xml:space="preserve">块奖励</w:t>
            </w:r>
          </w:p>
        </w:tc>
      </w:tr>
    </w:tbl>
    <w:p w:rsidR="00000000" w:rsidDel="00000000" w:rsidP="00000000" w:rsidRDefault="00000000" w:rsidRPr="00000000" w14:paraId="000000B8">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0B9">
      <w:pPr>
        <w:pStyle w:val="Heading3"/>
        <w:shd w:fill="ffffff" w:val="clear"/>
        <w:spacing w:after="240" w:lineRule="auto"/>
        <w:rPr/>
      </w:pPr>
      <w:bookmarkStart w:colFirst="0" w:colLast="0" w:name="_jqwr2yz723f" w:id="20"/>
      <w:bookmarkEnd w:id="20"/>
      <w:r w:rsidDel="00000000" w:rsidR="00000000" w:rsidRPr="00000000">
        <w:rPr>
          <w:rtl w:val="0"/>
        </w:rPr>
        <w:t xml:space="preserve">5.3</w:t>
      </w:r>
      <w:r w:rsidDel="00000000" w:rsidR="00000000" w:rsidRPr="00000000">
        <w:rPr>
          <w:rFonts w:ascii="Arial Unicode MS" w:cs="Arial Unicode MS" w:eastAsia="Arial Unicode MS" w:hAnsi="Arial Unicode MS"/>
          <w:rtl w:val="0"/>
        </w:rPr>
        <w:t xml:space="preserve">释放情况</w:t>
      </w:r>
    </w:p>
    <w:p w:rsidR="00000000" w:rsidDel="00000000" w:rsidP="00000000" w:rsidRDefault="00000000" w:rsidRPr="00000000" w14:paraId="000000BA">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代币的释放情况，如下表所推演未来50年：</w:t>
      </w:r>
    </w:p>
    <w:tbl>
      <w:tblPr>
        <w:tblStyle w:val="Table3"/>
        <w:tblW w:w="903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1.2748344370862"/>
        <w:gridCol w:w="1465.1324503311257"/>
        <w:gridCol w:w="1465.1324503311257"/>
        <w:gridCol w:w="1465.1324503311257"/>
        <w:gridCol w:w="1644.5364238410596"/>
        <w:gridCol w:w="1868.791390728477"/>
        <w:tblGridChange w:id="0">
          <w:tblGrid>
            <w:gridCol w:w="1121.2748344370862"/>
            <w:gridCol w:w="1465.1324503311257"/>
            <w:gridCol w:w="1465.1324503311257"/>
            <w:gridCol w:w="1465.1324503311257"/>
            <w:gridCol w:w="1644.5364238410596"/>
            <w:gridCol w:w="1868.791390728477"/>
          </w:tblGrid>
        </w:tblGridChange>
      </w:tblGrid>
      <w:tr>
        <w:trPr>
          <w:trHeight w:val="380" w:hRule="atLeast"/>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BB">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时间点之前</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BC">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出块块数</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BD">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单块奖励币数</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BE">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代币每年释放</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BF">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代币累计释放</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C0">
            <w:pPr>
              <w:shd w:fill="ffffff" w:val="clear"/>
              <w:rPr>
                <w:b w:val="1"/>
                <w:sz w:val="15"/>
                <w:szCs w:val="15"/>
              </w:rPr>
            </w:pPr>
            <w:r w:rsidDel="00000000" w:rsidR="00000000" w:rsidRPr="00000000">
              <w:rPr>
                <w:rFonts w:ascii="Arial Unicode MS" w:cs="Arial Unicode MS" w:eastAsia="Arial Unicode MS" w:hAnsi="Arial Unicode MS"/>
                <w:b w:val="1"/>
                <w:sz w:val="15"/>
                <w:szCs w:val="15"/>
                <w:rtl w:val="0"/>
              </w:rPr>
              <w:t xml:space="preserve">释放百分比</w:t>
            </w:r>
          </w:p>
        </w:tc>
      </w:tr>
      <w:tr>
        <w:trPr>
          <w:trHeight w:val="38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1">
            <w:pPr>
              <w:shd w:fill="ffffff" w:val="clear"/>
              <w:rPr>
                <w:b w:val="1"/>
                <w:sz w:val="15"/>
                <w:szCs w:val="15"/>
              </w:rPr>
            </w:pPr>
            <w:r w:rsidDel="00000000" w:rsidR="00000000" w:rsidRPr="00000000">
              <w:rPr>
                <w:b w:val="1"/>
                <w:sz w:val="15"/>
                <w:szCs w:val="15"/>
                <w:rtl w:val="0"/>
              </w:rPr>
              <w:t xml:space="preserve">2019.10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2">
            <w:pPr>
              <w:shd w:fill="ffffff" w:val="clear"/>
              <w:rPr>
                <w:sz w:val="15"/>
                <w:szCs w:val="15"/>
              </w:rPr>
            </w:pPr>
            <w:r w:rsidDel="00000000" w:rsidR="00000000" w:rsidRPr="00000000">
              <w:rPr>
                <w:rFonts w:ascii="Arial Unicode MS" w:cs="Arial Unicode MS" w:eastAsia="Arial Unicode MS" w:hAnsi="Arial Unicode MS"/>
                <w:sz w:val="15"/>
                <w:szCs w:val="15"/>
                <w:rtl w:val="0"/>
              </w:rPr>
              <w:t xml:space="preserve">创始块</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3">
            <w:pPr>
              <w:shd w:fill="ffffff" w:val="clear"/>
              <w:rPr>
                <w:color w:val="24292e"/>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4">
            <w:pPr>
              <w:shd w:fill="ffffff" w:val="clear"/>
              <w:rPr>
                <w:sz w:val="15"/>
                <w:szCs w:val="15"/>
              </w:rPr>
            </w:pPr>
            <w:r w:rsidDel="00000000" w:rsidR="00000000" w:rsidRPr="00000000">
              <w:rPr>
                <w:sz w:val="15"/>
                <w:szCs w:val="15"/>
                <w:rtl w:val="0"/>
              </w:rPr>
              <w:t xml:space="preserve">960,000,000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5">
            <w:pPr>
              <w:shd w:fill="ffffff" w:val="clear"/>
              <w:rPr>
                <w:sz w:val="15"/>
                <w:szCs w:val="15"/>
              </w:rPr>
            </w:pPr>
            <w:r w:rsidDel="00000000" w:rsidR="00000000" w:rsidRPr="00000000">
              <w:rPr>
                <w:sz w:val="15"/>
                <w:szCs w:val="15"/>
                <w:rtl w:val="0"/>
              </w:rPr>
              <w:t xml:space="preserve">960,000,000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6">
            <w:pPr>
              <w:shd w:fill="ffffff" w:val="clear"/>
              <w:rPr>
                <w:sz w:val="15"/>
                <w:szCs w:val="15"/>
              </w:rPr>
            </w:pPr>
            <w:r w:rsidDel="00000000" w:rsidR="00000000" w:rsidRPr="00000000">
              <w:rPr>
                <w:sz w:val="15"/>
                <w:szCs w:val="15"/>
                <w:rtl w:val="0"/>
              </w:rPr>
              <w:t xml:space="preserve">12%</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7">
            <w:pPr>
              <w:shd w:fill="ffffff" w:val="clear"/>
              <w:rPr>
                <w:b w:val="1"/>
                <w:sz w:val="15"/>
                <w:szCs w:val="15"/>
              </w:rPr>
            </w:pPr>
            <w:r w:rsidDel="00000000" w:rsidR="00000000" w:rsidRPr="00000000">
              <w:rPr>
                <w:b w:val="1"/>
                <w:sz w:val="15"/>
                <w:szCs w:val="15"/>
                <w:rtl w:val="0"/>
              </w:rPr>
              <w:t xml:space="preserve">2020.10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A">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B">
            <w:pPr>
              <w:shd w:fill="ffffff" w:val="clear"/>
              <w:rPr>
                <w:sz w:val="15"/>
                <w:szCs w:val="15"/>
              </w:rPr>
            </w:pPr>
            <w:r w:rsidDel="00000000" w:rsidR="00000000" w:rsidRPr="00000000">
              <w:rPr>
                <w:sz w:val="15"/>
                <w:szCs w:val="15"/>
                <w:rtl w:val="0"/>
              </w:rPr>
              <w:t xml:space="preserve">1,400,000,000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C">
            <w:pPr>
              <w:shd w:fill="ffffff" w:val="clear"/>
              <w:rPr>
                <w:sz w:val="15"/>
                <w:szCs w:val="15"/>
              </w:rPr>
            </w:pPr>
            <w:r w:rsidDel="00000000" w:rsidR="00000000" w:rsidRPr="00000000">
              <w:rPr>
                <w:sz w:val="15"/>
                <w:szCs w:val="15"/>
                <w:rtl w:val="0"/>
              </w:rPr>
              <w:t xml:space="preserve">17.5%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D">
            <w:pPr>
              <w:shd w:fill="ffffff" w:val="clear"/>
              <w:rPr>
                <w:b w:val="1"/>
                <w:sz w:val="15"/>
                <w:szCs w:val="15"/>
              </w:rPr>
            </w:pPr>
            <w:r w:rsidDel="00000000" w:rsidR="00000000" w:rsidRPr="00000000">
              <w:rPr>
                <w:b w:val="1"/>
                <w:sz w:val="15"/>
                <w:szCs w:val="15"/>
                <w:rtl w:val="0"/>
              </w:rPr>
              <w:t xml:space="preserve">2021.10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0">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shd w:fill="ffffff" w:val="clear"/>
              <w:rPr>
                <w:sz w:val="15"/>
                <w:szCs w:val="15"/>
              </w:rPr>
            </w:pPr>
            <w:r w:rsidDel="00000000" w:rsidR="00000000" w:rsidRPr="00000000">
              <w:rPr>
                <w:sz w:val="15"/>
                <w:szCs w:val="15"/>
                <w:rtl w:val="0"/>
              </w:rPr>
              <w:t xml:space="preserve">1,840,000,000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2">
            <w:pPr>
              <w:shd w:fill="ffffff" w:val="clear"/>
              <w:rPr>
                <w:sz w:val="15"/>
                <w:szCs w:val="15"/>
              </w:rPr>
            </w:pPr>
            <w:r w:rsidDel="00000000" w:rsidR="00000000" w:rsidRPr="00000000">
              <w:rPr>
                <w:sz w:val="15"/>
                <w:szCs w:val="15"/>
                <w:rtl w:val="0"/>
              </w:rPr>
              <w:t xml:space="preserve">23%</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3">
            <w:pPr>
              <w:shd w:fill="ffffff" w:val="clear"/>
              <w:rPr>
                <w:b w:val="1"/>
                <w:sz w:val="15"/>
                <w:szCs w:val="15"/>
              </w:rPr>
            </w:pPr>
            <w:r w:rsidDel="00000000" w:rsidR="00000000" w:rsidRPr="00000000">
              <w:rPr>
                <w:b w:val="1"/>
                <w:sz w:val="15"/>
                <w:szCs w:val="15"/>
                <w:rtl w:val="0"/>
              </w:rPr>
              <w:t xml:space="preserve">2022.10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6">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shd w:fill="ffffff" w:val="clear"/>
              <w:rPr>
                <w:sz w:val="15"/>
                <w:szCs w:val="15"/>
              </w:rPr>
            </w:pPr>
            <w:r w:rsidDel="00000000" w:rsidR="00000000" w:rsidRPr="00000000">
              <w:rPr>
                <w:sz w:val="15"/>
                <w:szCs w:val="15"/>
                <w:rtl w:val="0"/>
              </w:rPr>
              <w:t xml:space="preserve">2,280,000,000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8">
            <w:pPr>
              <w:shd w:fill="ffffff" w:val="clear"/>
              <w:rPr>
                <w:sz w:val="15"/>
                <w:szCs w:val="15"/>
              </w:rPr>
            </w:pPr>
            <w:r w:rsidDel="00000000" w:rsidR="00000000" w:rsidRPr="00000000">
              <w:rPr>
                <w:sz w:val="15"/>
                <w:szCs w:val="15"/>
                <w:rtl w:val="0"/>
              </w:rPr>
              <w:t xml:space="preserve">28.5%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9">
            <w:pPr>
              <w:shd w:fill="ffffff" w:val="clear"/>
              <w:rPr>
                <w:b w:val="1"/>
                <w:sz w:val="15"/>
                <w:szCs w:val="15"/>
              </w:rPr>
            </w:pPr>
            <w:r w:rsidDel="00000000" w:rsidR="00000000" w:rsidRPr="00000000">
              <w:rPr>
                <w:b w:val="1"/>
                <w:sz w:val="15"/>
                <w:szCs w:val="15"/>
                <w:rtl w:val="0"/>
              </w:rPr>
              <w:t xml:space="preserve">2023.10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B">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C">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D">
            <w:pPr>
              <w:shd w:fill="ffffff" w:val="clear"/>
              <w:rPr>
                <w:sz w:val="15"/>
                <w:szCs w:val="15"/>
              </w:rPr>
            </w:pPr>
            <w:r w:rsidDel="00000000" w:rsidR="00000000" w:rsidRPr="00000000">
              <w:rPr>
                <w:sz w:val="15"/>
                <w:szCs w:val="15"/>
                <w:rtl w:val="0"/>
              </w:rPr>
              <w:t xml:space="preserve">2,720,000,000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E">
            <w:pPr>
              <w:shd w:fill="ffffff" w:val="clear"/>
              <w:rPr>
                <w:sz w:val="15"/>
                <w:szCs w:val="15"/>
              </w:rPr>
            </w:pPr>
            <w:r w:rsidDel="00000000" w:rsidR="00000000" w:rsidRPr="00000000">
              <w:rPr>
                <w:sz w:val="15"/>
                <w:szCs w:val="15"/>
                <w:rtl w:val="0"/>
              </w:rPr>
              <w:t xml:space="preserve">34%</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F">
            <w:pPr>
              <w:shd w:fill="ffffff" w:val="clear"/>
              <w:rPr>
                <w:b w:val="1"/>
                <w:sz w:val="15"/>
                <w:szCs w:val="15"/>
              </w:rPr>
            </w:pPr>
            <w:r w:rsidDel="00000000" w:rsidR="00000000" w:rsidRPr="00000000">
              <w:rPr>
                <w:b w:val="1"/>
                <w:sz w:val="15"/>
                <w:szCs w:val="15"/>
                <w:rtl w:val="0"/>
              </w:rPr>
              <w:t xml:space="preserve">2024.10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2">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shd w:fill="ffffff" w:val="clear"/>
              <w:rPr>
                <w:sz w:val="15"/>
                <w:szCs w:val="15"/>
              </w:rPr>
            </w:pPr>
            <w:r w:rsidDel="00000000" w:rsidR="00000000" w:rsidRPr="00000000">
              <w:rPr>
                <w:sz w:val="15"/>
                <w:szCs w:val="15"/>
                <w:rtl w:val="0"/>
              </w:rPr>
              <w:t xml:space="preserve">3,160,000,000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4">
            <w:pPr>
              <w:shd w:fill="ffffff" w:val="clear"/>
              <w:rPr>
                <w:sz w:val="15"/>
                <w:szCs w:val="15"/>
              </w:rPr>
            </w:pPr>
            <w:r w:rsidDel="00000000" w:rsidR="00000000" w:rsidRPr="00000000">
              <w:rPr>
                <w:sz w:val="15"/>
                <w:szCs w:val="15"/>
                <w:rtl w:val="0"/>
              </w:rPr>
              <w:t xml:space="preserve">39.5%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5">
            <w:pPr>
              <w:shd w:fill="ffffff" w:val="clear"/>
              <w:rPr>
                <w:b w:val="1"/>
                <w:sz w:val="15"/>
                <w:szCs w:val="15"/>
              </w:rPr>
            </w:pPr>
            <w:r w:rsidDel="00000000" w:rsidR="00000000" w:rsidRPr="00000000">
              <w:rPr>
                <w:b w:val="1"/>
                <w:sz w:val="15"/>
                <w:szCs w:val="15"/>
                <w:rtl w:val="0"/>
              </w:rPr>
              <w:t xml:space="preserve">2025.10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8">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shd w:fill="ffffff" w:val="clear"/>
              <w:rPr>
                <w:sz w:val="15"/>
                <w:szCs w:val="15"/>
              </w:rPr>
            </w:pPr>
            <w:r w:rsidDel="00000000" w:rsidR="00000000" w:rsidRPr="00000000">
              <w:rPr>
                <w:sz w:val="15"/>
                <w:szCs w:val="15"/>
                <w:rtl w:val="0"/>
              </w:rPr>
              <w:t xml:space="preserve">3,600,000,000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A">
            <w:pPr>
              <w:shd w:fill="ffffff" w:val="clear"/>
              <w:rPr>
                <w:sz w:val="15"/>
                <w:szCs w:val="15"/>
              </w:rPr>
            </w:pPr>
            <w:r w:rsidDel="00000000" w:rsidR="00000000" w:rsidRPr="00000000">
              <w:rPr>
                <w:sz w:val="15"/>
                <w:szCs w:val="15"/>
                <w:rtl w:val="0"/>
              </w:rPr>
              <w:t xml:space="preserve">45%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B">
            <w:pPr>
              <w:shd w:fill="ffffff" w:val="clear"/>
              <w:rPr>
                <w:b w:val="1"/>
                <w:sz w:val="15"/>
                <w:szCs w:val="15"/>
              </w:rPr>
            </w:pPr>
            <w:r w:rsidDel="00000000" w:rsidR="00000000" w:rsidRPr="00000000">
              <w:rPr>
                <w:b w:val="1"/>
                <w:sz w:val="15"/>
                <w:szCs w:val="15"/>
                <w:rtl w:val="0"/>
              </w:rPr>
              <w:t xml:space="preserve">2026.10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E">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shd w:fill="ffffff" w:val="clear"/>
              <w:rPr>
                <w:sz w:val="15"/>
                <w:szCs w:val="15"/>
              </w:rPr>
            </w:pPr>
            <w:r w:rsidDel="00000000" w:rsidR="00000000" w:rsidRPr="00000000">
              <w:rPr>
                <w:sz w:val="15"/>
                <w:szCs w:val="15"/>
                <w:rtl w:val="0"/>
              </w:rPr>
              <w:t xml:space="preserve">4,040,000,000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0">
            <w:pPr>
              <w:shd w:fill="ffffff" w:val="clear"/>
              <w:rPr>
                <w:sz w:val="15"/>
                <w:szCs w:val="15"/>
              </w:rPr>
            </w:pPr>
            <w:r w:rsidDel="00000000" w:rsidR="00000000" w:rsidRPr="00000000">
              <w:rPr>
                <w:sz w:val="15"/>
                <w:szCs w:val="15"/>
                <w:rtl w:val="0"/>
              </w:rPr>
              <w:t xml:space="preserve">50.5%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1">
            <w:pPr>
              <w:shd w:fill="ffffff" w:val="clear"/>
              <w:rPr>
                <w:b w:val="1"/>
                <w:sz w:val="15"/>
                <w:szCs w:val="15"/>
              </w:rPr>
            </w:pPr>
            <w:r w:rsidDel="00000000" w:rsidR="00000000" w:rsidRPr="00000000">
              <w:rPr>
                <w:b w:val="1"/>
                <w:sz w:val="15"/>
                <w:szCs w:val="15"/>
                <w:rtl w:val="0"/>
              </w:rPr>
              <w:t xml:space="preserve">2027.10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shd w:fill="ffffff" w:val="clear"/>
              <w:rPr>
                <w:sz w:val="15"/>
                <w:szCs w:val="15"/>
              </w:rPr>
            </w:pPr>
            <w:r w:rsidDel="00000000" w:rsidR="00000000" w:rsidRPr="00000000">
              <w:rPr>
                <w:sz w:val="15"/>
                <w:szCs w:val="15"/>
                <w:rtl w:val="0"/>
              </w:rPr>
              <w:t xml:space="preserve">4400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4">
            <w:pPr>
              <w:shd w:fill="ffffff" w:val="clear"/>
              <w:rPr>
                <w:sz w:val="15"/>
                <w:szCs w:val="15"/>
              </w:rPr>
            </w:pPr>
            <w:r w:rsidDel="00000000" w:rsidR="00000000" w:rsidRPr="00000000">
              <w:rPr>
                <w:sz w:val="15"/>
                <w:szCs w:val="15"/>
                <w:rtl w:val="0"/>
              </w:rPr>
              <w:t xml:space="preserve">440,000,000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shd w:fill="ffffff" w:val="clear"/>
              <w:rPr>
                <w:sz w:val="15"/>
                <w:szCs w:val="15"/>
              </w:rPr>
            </w:pPr>
            <w:r w:rsidDel="00000000" w:rsidR="00000000" w:rsidRPr="00000000">
              <w:rPr>
                <w:sz w:val="15"/>
                <w:szCs w:val="15"/>
                <w:rtl w:val="0"/>
              </w:rPr>
              <w:t xml:space="preserve">4,480,000,000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6">
            <w:pPr>
              <w:shd w:fill="ffffff" w:val="clear"/>
              <w:rPr>
                <w:sz w:val="15"/>
                <w:szCs w:val="15"/>
              </w:rPr>
            </w:pPr>
            <w:r w:rsidDel="00000000" w:rsidR="00000000" w:rsidRPr="00000000">
              <w:rPr>
                <w:sz w:val="15"/>
                <w:szCs w:val="15"/>
                <w:rtl w:val="0"/>
              </w:rPr>
              <w:t xml:space="preserve">56%</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7">
            <w:pPr>
              <w:shd w:fill="ffffff" w:val="clear"/>
              <w:rPr>
                <w:b w:val="1"/>
                <w:sz w:val="15"/>
                <w:szCs w:val="15"/>
              </w:rPr>
            </w:pPr>
            <w:r w:rsidDel="00000000" w:rsidR="00000000" w:rsidRPr="00000000">
              <w:rPr>
                <w:b w:val="1"/>
                <w:sz w:val="15"/>
                <w:szCs w:val="15"/>
                <w:rtl w:val="0"/>
              </w:rPr>
              <w:t xml:space="preserve">2028.10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A">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shd w:fill="ffffff" w:val="clear"/>
              <w:rPr>
                <w:sz w:val="15"/>
                <w:szCs w:val="15"/>
              </w:rPr>
            </w:pPr>
            <w:r w:rsidDel="00000000" w:rsidR="00000000" w:rsidRPr="00000000">
              <w:rPr>
                <w:sz w:val="15"/>
                <w:szCs w:val="15"/>
                <w:rtl w:val="0"/>
              </w:rPr>
              <w:t xml:space="preserve">4,700,000,000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C">
            <w:pPr>
              <w:shd w:fill="ffffff" w:val="clear"/>
              <w:rPr>
                <w:sz w:val="15"/>
                <w:szCs w:val="15"/>
              </w:rPr>
            </w:pPr>
            <w:r w:rsidDel="00000000" w:rsidR="00000000" w:rsidRPr="00000000">
              <w:rPr>
                <w:sz w:val="15"/>
                <w:szCs w:val="15"/>
                <w:rtl w:val="0"/>
              </w:rPr>
              <w:t xml:space="preserve">58.75%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D">
            <w:pPr>
              <w:shd w:fill="ffffff" w:val="clear"/>
              <w:rPr>
                <w:b w:val="1"/>
                <w:sz w:val="15"/>
                <w:szCs w:val="15"/>
              </w:rPr>
            </w:pPr>
            <w:r w:rsidDel="00000000" w:rsidR="00000000" w:rsidRPr="00000000">
              <w:rPr>
                <w:b w:val="1"/>
                <w:sz w:val="15"/>
                <w:szCs w:val="15"/>
                <w:rtl w:val="0"/>
              </w:rPr>
              <w:t xml:space="preserve">2029.10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0">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shd w:fill="ffffff" w:val="clear"/>
              <w:rPr>
                <w:sz w:val="15"/>
                <w:szCs w:val="15"/>
              </w:rPr>
            </w:pPr>
            <w:r w:rsidDel="00000000" w:rsidR="00000000" w:rsidRPr="00000000">
              <w:rPr>
                <w:sz w:val="15"/>
                <w:szCs w:val="15"/>
                <w:rtl w:val="0"/>
              </w:rPr>
              <w:t xml:space="preserve">4,920,000,000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2">
            <w:pPr>
              <w:shd w:fill="ffffff" w:val="clear"/>
              <w:rPr>
                <w:sz w:val="15"/>
                <w:szCs w:val="15"/>
              </w:rPr>
            </w:pPr>
            <w:r w:rsidDel="00000000" w:rsidR="00000000" w:rsidRPr="00000000">
              <w:rPr>
                <w:sz w:val="15"/>
                <w:szCs w:val="15"/>
                <w:rtl w:val="0"/>
              </w:rPr>
              <w:t xml:space="preserve">61.5%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3">
            <w:pPr>
              <w:shd w:fill="ffffff" w:val="clear"/>
              <w:rPr>
                <w:b w:val="1"/>
                <w:sz w:val="15"/>
                <w:szCs w:val="15"/>
              </w:rPr>
            </w:pPr>
            <w:r w:rsidDel="00000000" w:rsidR="00000000" w:rsidRPr="00000000">
              <w:rPr>
                <w:b w:val="1"/>
                <w:sz w:val="15"/>
                <w:szCs w:val="15"/>
                <w:rtl w:val="0"/>
              </w:rPr>
              <w:t xml:space="preserve">2030.10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6">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7">
            <w:pPr>
              <w:shd w:fill="ffffff" w:val="clear"/>
              <w:rPr>
                <w:sz w:val="15"/>
                <w:szCs w:val="15"/>
              </w:rPr>
            </w:pPr>
            <w:r w:rsidDel="00000000" w:rsidR="00000000" w:rsidRPr="00000000">
              <w:rPr>
                <w:sz w:val="15"/>
                <w:szCs w:val="15"/>
                <w:rtl w:val="0"/>
              </w:rPr>
              <w:t xml:space="preserve">5,140,000,000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8">
            <w:pPr>
              <w:shd w:fill="ffffff" w:val="clear"/>
              <w:rPr>
                <w:sz w:val="15"/>
                <w:szCs w:val="15"/>
              </w:rPr>
            </w:pPr>
            <w:r w:rsidDel="00000000" w:rsidR="00000000" w:rsidRPr="00000000">
              <w:rPr>
                <w:sz w:val="15"/>
                <w:szCs w:val="15"/>
                <w:rtl w:val="0"/>
              </w:rPr>
              <w:t xml:space="preserve">64.25%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9">
            <w:pPr>
              <w:shd w:fill="ffffff" w:val="clear"/>
              <w:rPr>
                <w:b w:val="1"/>
                <w:sz w:val="15"/>
                <w:szCs w:val="15"/>
              </w:rPr>
            </w:pPr>
            <w:r w:rsidDel="00000000" w:rsidR="00000000" w:rsidRPr="00000000">
              <w:rPr>
                <w:b w:val="1"/>
                <w:sz w:val="15"/>
                <w:szCs w:val="15"/>
                <w:rtl w:val="0"/>
              </w:rPr>
              <w:t xml:space="preserve">2031.10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B">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C">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D">
            <w:pPr>
              <w:shd w:fill="ffffff" w:val="clear"/>
              <w:rPr>
                <w:sz w:val="15"/>
                <w:szCs w:val="15"/>
              </w:rPr>
            </w:pPr>
            <w:r w:rsidDel="00000000" w:rsidR="00000000" w:rsidRPr="00000000">
              <w:rPr>
                <w:sz w:val="15"/>
                <w:szCs w:val="15"/>
                <w:rtl w:val="0"/>
              </w:rPr>
              <w:t xml:space="preserve">5,360,000,000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E">
            <w:pPr>
              <w:shd w:fill="ffffff" w:val="clear"/>
              <w:rPr>
                <w:sz w:val="15"/>
                <w:szCs w:val="15"/>
              </w:rPr>
            </w:pPr>
            <w:r w:rsidDel="00000000" w:rsidR="00000000" w:rsidRPr="00000000">
              <w:rPr>
                <w:sz w:val="15"/>
                <w:szCs w:val="15"/>
                <w:rtl w:val="0"/>
              </w:rPr>
              <w:t xml:space="preserve">67%</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F">
            <w:pPr>
              <w:shd w:fill="ffffff" w:val="clear"/>
              <w:rPr>
                <w:b w:val="1"/>
                <w:sz w:val="15"/>
                <w:szCs w:val="15"/>
              </w:rPr>
            </w:pPr>
            <w:r w:rsidDel="00000000" w:rsidR="00000000" w:rsidRPr="00000000">
              <w:rPr>
                <w:b w:val="1"/>
                <w:sz w:val="15"/>
                <w:szCs w:val="15"/>
                <w:rtl w:val="0"/>
              </w:rPr>
              <w:t xml:space="preserve">2032.10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1">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2">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shd w:fill="ffffff" w:val="clear"/>
              <w:rPr>
                <w:sz w:val="15"/>
                <w:szCs w:val="15"/>
              </w:rPr>
            </w:pPr>
            <w:r w:rsidDel="00000000" w:rsidR="00000000" w:rsidRPr="00000000">
              <w:rPr>
                <w:sz w:val="15"/>
                <w:szCs w:val="15"/>
                <w:rtl w:val="0"/>
              </w:rPr>
              <w:t xml:space="preserve">5,580,000,000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shd w:fill="ffffff" w:val="clear"/>
              <w:rPr>
                <w:sz w:val="15"/>
                <w:szCs w:val="15"/>
              </w:rPr>
            </w:pPr>
            <w:r w:rsidDel="00000000" w:rsidR="00000000" w:rsidRPr="00000000">
              <w:rPr>
                <w:sz w:val="15"/>
                <w:szCs w:val="15"/>
                <w:rtl w:val="0"/>
              </w:rPr>
              <w:t xml:space="preserve">69.75%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15">
            <w:pPr>
              <w:shd w:fill="ffffff" w:val="clear"/>
              <w:rPr>
                <w:b w:val="1"/>
                <w:sz w:val="15"/>
                <w:szCs w:val="15"/>
              </w:rPr>
            </w:pPr>
            <w:r w:rsidDel="00000000" w:rsidR="00000000" w:rsidRPr="00000000">
              <w:rPr>
                <w:b w:val="1"/>
                <w:sz w:val="15"/>
                <w:szCs w:val="15"/>
                <w:rtl w:val="0"/>
              </w:rPr>
              <w:t xml:space="preserve">2033.10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shd w:fill="ffffff" w:val="clear"/>
              <w:rPr>
                <w:sz w:val="15"/>
                <w:szCs w:val="15"/>
              </w:rPr>
            </w:pPr>
            <w:r w:rsidDel="00000000" w:rsidR="00000000" w:rsidRPr="00000000">
              <w:rPr>
                <w:sz w:val="15"/>
                <w:szCs w:val="15"/>
                <w:rtl w:val="0"/>
              </w:rPr>
              <w:t xml:space="preserve">5,800,000,000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shd w:fill="ffffff" w:val="clear"/>
              <w:rPr>
                <w:sz w:val="15"/>
                <w:szCs w:val="15"/>
              </w:rPr>
            </w:pPr>
            <w:r w:rsidDel="00000000" w:rsidR="00000000" w:rsidRPr="00000000">
              <w:rPr>
                <w:sz w:val="15"/>
                <w:szCs w:val="15"/>
                <w:rtl w:val="0"/>
              </w:rPr>
              <w:t xml:space="preserve">72.5%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1B">
            <w:pPr>
              <w:shd w:fill="ffffff" w:val="clear"/>
              <w:rPr>
                <w:b w:val="1"/>
                <w:sz w:val="15"/>
                <w:szCs w:val="15"/>
              </w:rPr>
            </w:pPr>
            <w:r w:rsidDel="00000000" w:rsidR="00000000" w:rsidRPr="00000000">
              <w:rPr>
                <w:b w:val="1"/>
                <w:sz w:val="15"/>
                <w:szCs w:val="15"/>
                <w:rtl w:val="0"/>
              </w:rPr>
              <w:t xml:space="preserve">2034.10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shd w:fill="ffffff" w:val="clear"/>
              <w:rPr>
                <w:sz w:val="15"/>
                <w:szCs w:val="15"/>
              </w:rPr>
            </w:pPr>
            <w:r w:rsidDel="00000000" w:rsidR="00000000" w:rsidRPr="00000000">
              <w:rPr>
                <w:sz w:val="15"/>
                <w:szCs w:val="15"/>
                <w:rtl w:val="0"/>
              </w:rPr>
              <w:t xml:space="preserve">6,020,000,000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shd w:fill="ffffff" w:val="clear"/>
              <w:rPr>
                <w:sz w:val="15"/>
                <w:szCs w:val="15"/>
              </w:rPr>
            </w:pPr>
            <w:r w:rsidDel="00000000" w:rsidR="00000000" w:rsidRPr="00000000">
              <w:rPr>
                <w:sz w:val="15"/>
                <w:szCs w:val="15"/>
                <w:rtl w:val="0"/>
              </w:rPr>
              <w:t xml:space="preserve">75.25%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1">
            <w:pPr>
              <w:shd w:fill="ffffff" w:val="clear"/>
              <w:rPr>
                <w:b w:val="1"/>
                <w:sz w:val="15"/>
                <w:szCs w:val="15"/>
              </w:rPr>
            </w:pPr>
            <w:r w:rsidDel="00000000" w:rsidR="00000000" w:rsidRPr="00000000">
              <w:rPr>
                <w:b w:val="1"/>
                <w:sz w:val="15"/>
                <w:szCs w:val="15"/>
                <w:rtl w:val="0"/>
              </w:rPr>
              <w:t xml:space="preserve">2035.10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3">
            <w:pPr>
              <w:shd w:fill="ffffff" w:val="clear"/>
              <w:rPr>
                <w:sz w:val="15"/>
                <w:szCs w:val="15"/>
              </w:rPr>
            </w:pPr>
            <w:r w:rsidDel="00000000" w:rsidR="00000000" w:rsidRPr="00000000">
              <w:rPr>
                <w:sz w:val="15"/>
                <w:szCs w:val="15"/>
                <w:rtl w:val="0"/>
              </w:rPr>
              <w:t xml:space="preserve">2200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4">
            <w:pPr>
              <w:shd w:fill="ffffff" w:val="clear"/>
              <w:rPr>
                <w:sz w:val="15"/>
                <w:szCs w:val="15"/>
              </w:rPr>
            </w:pPr>
            <w:r w:rsidDel="00000000" w:rsidR="00000000" w:rsidRPr="00000000">
              <w:rPr>
                <w:sz w:val="15"/>
                <w:szCs w:val="15"/>
                <w:rtl w:val="0"/>
              </w:rPr>
              <w:t xml:space="preserve">220,000,000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5">
            <w:pPr>
              <w:shd w:fill="ffffff" w:val="clear"/>
              <w:rPr>
                <w:sz w:val="15"/>
                <w:szCs w:val="15"/>
              </w:rPr>
            </w:pPr>
            <w:r w:rsidDel="00000000" w:rsidR="00000000" w:rsidRPr="00000000">
              <w:rPr>
                <w:sz w:val="15"/>
                <w:szCs w:val="15"/>
                <w:rtl w:val="0"/>
              </w:rPr>
              <w:t xml:space="preserve">6,240,000,000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shd w:fill="ffffff" w:val="clear"/>
              <w:rPr>
                <w:sz w:val="15"/>
                <w:szCs w:val="15"/>
              </w:rPr>
            </w:pPr>
            <w:r w:rsidDel="00000000" w:rsidR="00000000" w:rsidRPr="00000000">
              <w:rPr>
                <w:sz w:val="15"/>
                <w:szCs w:val="15"/>
                <w:rtl w:val="0"/>
              </w:rPr>
              <w:t xml:space="preserve">78%</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7">
            <w:pPr>
              <w:shd w:fill="ffffff" w:val="clear"/>
              <w:rPr>
                <w:b w:val="1"/>
                <w:sz w:val="15"/>
                <w:szCs w:val="15"/>
              </w:rPr>
            </w:pPr>
            <w:r w:rsidDel="00000000" w:rsidR="00000000" w:rsidRPr="00000000">
              <w:rPr>
                <w:b w:val="1"/>
                <w:sz w:val="15"/>
                <w:szCs w:val="15"/>
                <w:rtl w:val="0"/>
              </w:rPr>
              <w:t xml:space="preserve">2036.10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9">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A">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B">
            <w:pPr>
              <w:shd w:fill="ffffff" w:val="clear"/>
              <w:rPr>
                <w:sz w:val="15"/>
                <w:szCs w:val="15"/>
              </w:rPr>
            </w:pPr>
            <w:r w:rsidDel="00000000" w:rsidR="00000000" w:rsidRPr="00000000">
              <w:rPr>
                <w:sz w:val="15"/>
                <w:szCs w:val="15"/>
                <w:rtl w:val="0"/>
              </w:rPr>
              <w:t xml:space="preserve">6,350,000,000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C">
            <w:pPr>
              <w:shd w:fill="ffffff" w:val="clear"/>
              <w:rPr>
                <w:sz w:val="15"/>
                <w:szCs w:val="15"/>
              </w:rPr>
            </w:pPr>
            <w:r w:rsidDel="00000000" w:rsidR="00000000" w:rsidRPr="00000000">
              <w:rPr>
                <w:sz w:val="15"/>
                <w:szCs w:val="15"/>
                <w:rtl w:val="0"/>
              </w:rPr>
              <w:t xml:space="preserve">79.375%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D">
            <w:pPr>
              <w:shd w:fill="ffffff" w:val="clear"/>
              <w:rPr>
                <w:b w:val="1"/>
                <w:sz w:val="15"/>
                <w:szCs w:val="15"/>
              </w:rPr>
            </w:pPr>
            <w:r w:rsidDel="00000000" w:rsidR="00000000" w:rsidRPr="00000000">
              <w:rPr>
                <w:b w:val="1"/>
                <w:sz w:val="15"/>
                <w:szCs w:val="15"/>
                <w:rtl w:val="0"/>
              </w:rPr>
              <w:t xml:space="preserve">2037.10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F">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0">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1">
            <w:pPr>
              <w:shd w:fill="ffffff" w:val="clear"/>
              <w:rPr>
                <w:sz w:val="15"/>
                <w:szCs w:val="15"/>
              </w:rPr>
            </w:pPr>
            <w:r w:rsidDel="00000000" w:rsidR="00000000" w:rsidRPr="00000000">
              <w:rPr>
                <w:sz w:val="15"/>
                <w:szCs w:val="15"/>
                <w:rtl w:val="0"/>
              </w:rPr>
              <w:t xml:space="preserve">6,460,000,000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2">
            <w:pPr>
              <w:shd w:fill="ffffff" w:val="clear"/>
              <w:rPr>
                <w:sz w:val="15"/>
                <w:szCs w:val="15"/>
              </w:rPr>
            </w:pPr>
            <w:r w:rsidDel="00000000" w:rsidR="00000000" w:rsidRPr="00000000">
              <w:rPr>
                <w:sz w:val="15"/>
                <w:szCs w:val="15"/>
                <w:rtl w:val="0"/>
              </w:rPr>
              <w:t xml:space="preserve">80.75%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3">
            <w:pPr>
              <w:shd w:fill="ffffff" w:val="clear"/>
              <w:rPr>
                <w:b w:val="1"/>
                <w:sz w:val="15"/>
                <w:szCs w:val="15"/>
              </w:rPr>
            </w:pPr>
            <w:r w:rsidDel="00000000" w:rsidR="00000000" w:rsidRPr="00000000">
              <w:rPr>
                <w:b w:val="1"/>
                <w:sz w:val="15"/>
                <w:szCs w:val="15"/>
                <w:rtl w:val="0"/>
              </w:rPr>
              <w:t xml:space="preserve">2038.10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5">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6">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7">
            <w:pPr>
              <w:shd w:fill="ffffff" w:val="clear"/>
              <w:rPr>
                <w:sz w:val="15"/>
                <w:szCs w:val="15"/>
              </w:rPr>
            </w:pPr>
            <w:r w:rsidDel="00000000" w:rsidR="00000000" w:rsidRPr="00000000">
              <w:rPr>
                <w:sz w:val="15"/>
                <w:szCs w:val="15"/>
                <w:rtl w:val="0"/>
              </w:rPr>
              <w:t xml:space="preserve">6,570,000,000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8">
            <w:pPr>
              <w:shd w:fill="ffffff" w:val="clear"/>
              <w:rPr>
                <w:sz w:val="15"/>
                <w:szCs w:val="15"/>
              </w:rPr>
            </w:pPr>
            <w:r w:rsidDel="00000000" w:rsidR="00000000" w:rsidRPr="00000000">
              <w:rPr>
                <w:sz w:val="15"/>
                <w:szCs w:val="15"/>
                <w:rtl w:val="0"/>
              </w:rPr>
              <w:t xml:space="preserve">82.125%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9">
            <w:pPr>
              <w:shd w:fill="ffffff" w:val="clear"/>
              <w:rPr>
                <w:b w:val="1"/>
                <w:sz w:val="15"/>
                <w:szCs w:val="15"/>
              </w:rPr>
            </w:pPr>
            <w:r w:rsidDel="00000000" w:rsidR="00000000" w:rsidRPr="00000000">
              <w:rPr>
                <w:b w:val="1"/>
                <w:sz w:val="15"/>
                <w:szCs w:val="15"/>
                <w:rtl w:val="0"/>
              </w:rPr>
              <w:t xml:space="preserve">2039.10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B">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C">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D">
            <w:pPr>
              <w:shd w:fill="ffffff" w:val="clear"/>
              <w:rPr>
                <w:sz w:val="15"/>
                <w:szCs w:val="15"/>
              </w:rPr>
            </w:pPr>
            <w:r w:rsidDel="00000000" w:rsidR="00000000" w:rsidRPr="00000000">
              <w:rPr>
                <w:sz w:val="15"/>
                <w:szCs w:val="15"/>
                <w:rtl w:val="0"/>
              </w:rPr>
              <w:t xml:space="preserve">6,680,000,000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E">
            <w:pPr>
              <w:shd w:fill="ffffff" w:val="clear"/>
              <w:rPr>
                <w:sz w:val="15"/>
                <w:szCs w:val="15"/>
              </w:rPr>
            </w:pPr>
            <w:r w:rsidDel="00000000" w:rsidR="00000000" w:rsidRPr="00000000">
              <w:rPr>
                <w:sz w:val="15"/>
                <w:szCs w:val="15"/>
                <w:rtl w:val="0"/>
              </w:rPr>
              <w:t xml:space="preserve">83.5%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F">
            <w:pPr>
              <w:shd w:fill="ffffff" w:val="clear"/>
              <w:rPr>
                <w:b w:val="1"/>
                <w:sz w:val="15"/>
                <w:szCs w:val="15"/>
              </w:rPr>
            </w:pPr>
            <w:r w:rsidDel="00000000" w:rsidR="00000000" w:rsidRPr="00000000">
              <w:rPr>
                <w:b w:val="1"/>
                <w:sz w:val="15"/>
                <w:szCs w:val="15"/>
                <w:rtl w:val="0"/>
              </w:rPr>
              <w:t xml:space="preserve">2040.10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1">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2">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3">
            <w:pPr>
              <w:shd w:fill="ffffff" w:val="clear"/>
              <w:rPr>
                <w:sz w:val="15"/>
                <w:szCs w:val="15"/>
              </w:rPr>
            </w:pPr>
            <w:r w:rsidDel="00000000" w:rsidR="00000000" w:rsidRPr="00000000">
              <w:rPr>
                <w:sz w:val="15"/>
                <w:szCs w:val="15"/>
                <w:rtl w:val="0"/>
              </w:rPr>
              <w:t xml:space="preserve">6,790,000,000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shd w:fill="ffffff" w:val="clear"/>
              <w:rPr>
                <w:sz w:val="15"/>
                <w:szCs w:val="15"/>
              </w:rPr>
            </w:pPr>
            <w:r w:rsidDel="00000000" w:rsidR="00000000" w:rsidRPr="00000000">
              <w:rPr>
                <w:sz w:val="15"/>
                <w:szCs w:val="15"/>
                <w:rtl w:val="0"/>
              </w:rPr>
              <w:t xml:space="preserve">84.875%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5">
            <w:pPr>
              <w:shd w:fill="ffffff" w:val="clear"/>
              <w:rPr>
                <w:b w:val="1"/>
                <w:sz w:val="15"/>
                <w:szCs w:val="15"/>
              </w:rPr>
            </w:pPr>
            <w:r w:rsidDel="00000000" w:rsidR="00000000" w:rsidRPr="00000000">
              <w:rPr>
                <w:b w:val="1"/>
                <w:sz w:val="15"/>
                <w:szCs w:val="15"/>
                <w:rtl w:val="0"/>
              </w:rPr>
              <w:t xml:space="preserve">2041.10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7">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8">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9">
            <w:pPr>
              <w:shd w:fill="ffffff" w:val="clear"/>
              <w:rPr>
                <w:sz w:val="15"/>
                <w:szCs w:val="15"/>
              </w:rPr>
            </w:pPr>
            <w:r w:rsidDel="00000000" w:rsidR="00000000" w:rsidRPr="00000000">
              <w:rPr>
                <w:sz w:val="15"/>
                <w:szCs w:val="15"/>
                <w:rtl w:val="0"/>
              </w:rPr>
              <w:t xml:space="preserve">6,900,000,000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A">
            <w:pPr>
              <w:shd w:fill="ffffff" w:val="clear"/>
              <w:rPr>
                <w:sz w:val="15"/>
                <w:szCs w:val="15"/>
              </w:rPr>
            </w:pPr>
            <w:r w:rsidDel="00000000" w:rsidR="00000000" w:rsidRPr="00000000">
              <w:rPr>
                <w:sz w:val="15"/>
                <w:szCs w:val="15"/>
                <w:rtl w:val="0"/>
              </w:rPr>
              <w:t xml:space="preserve">86.25%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B">
            <w:pPr>
              <w:shd w:fill="ffffff" w:val="clear"/>
              <w:rPr>
                <w:b w:val="1"/>
                <w:sz w:val="15"/>
                <w:szCs w:val="15"/>
              </w:rPr>
            </w:pPr>
            <w:r w:rsidDel="00000000" w:rsidR="00000000" w:rsidRPr="00000000">
              <w:rPr>
                <w:b w:val="1"/>
                <w:sz w:val="15"/>
                <w:szCs w:val="15"/>
                <w:rtl w:val="0"/>
              </w:rPr>
              <w:t xml:space="preserve">2042.10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D">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E">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F">
            <w:pPr>
              <w:shd w:fill="ffffff" w:val="clear"/>
              <w:rPr>
                <w:sz w:val="15"/>
                <w:szCs w:val="15"/>
              </w:rPr>
            </w:pPr>
            <w:r w:rsidDel="00000000" w:rsidR="00000000" w:rsidRPr="00000000">
              <w:rPr>
                <w:sz w:val="15"/>
                <w:szCs w:val="15"/>
                <w:rtl w:val="0"/>
              </w:rPr>
              <w:t xml:space="preserve">7,010,000,000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0">
            <w:pPr>
              <w:shd w:fill="ffffff" w:val="clear"/>
              <w:rPr>
                <w:sz w:val="15"/>
                <w:szCs w:val="15"/>
              </w:rPr>
            </w:pPr>
            <w:r w:rsidDel="00000000" w:rsidR="00000000" w:rsidRPr="00000000">
              <w:rPr>
                <w:sz w:val="15"/>
                <w:szCs w:val="15"/>
                <w:rtl w:val="0"/>
              </w:rPr>
              <w:t xml:space="preserve">87.625%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1">
            <w:pPr>
              <w:shd w:fill="ffffff" w:val="clear"/>
              <w:rPr>
                <w:b w:val="1"/>
                <w:sz w:val="15"/>
                <w:szCs w:val="15"/>
              </w:rPr>
            </w:pPr>
            <w:r w:rsidDel="00000000" w:rsidR="00000000" w:rsidRPr="00000000">
              <w:rPr>
                <w:b w:val="1"/>
                <w:sz w:val="15"/>
                <w:szCs w:val="15"/>
                <w:rtl w:val="0"/>
              </w:rPr>
              <w:t xml:space="preserve">2043.10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3">
            <w:pPr>
              <w:shd w:fill="ffffff" w:val="clear"/>
              <w:rPr>
                <w:sz w:val="15"/>
                <w:szCs w:val="15"/>
              </w:rPr>
            </w:pPr>
            <w:r w:rsidDel="00000000" w:rsidR="00000000" w:rsidRPr="00000000">
              <w:rPr>
                <w:sz w:val="15"/>
                <w:szCs w:val="15"/>
                <w:rtl w:val="0"/>
              </w:rPr>
              <w:t xml:space="preserve">1100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shd w:fill="ffffff" w:val="clear"/>
              <w:rPr>
                <w:sz w:val="15"/>
                <w:szCs w:val="15"/>
              </w:rPr>
            </w:pPr>
            <w:r w:rsidDel="00000000" w:rsidR="00000000" w:rsidRPr="00000000">
              <w:rPr>
                <w:sz w:val="15"/>
                <w:szCs w:val="15"/>
                <w:rtl w:val="0"/>
              </w:rPr>
              <w:t xml:space="preserve">110,000,000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5">
            <w:pPr>
              <w:shd w:fill="ffffff" w:val="clear"/>
              <w:rPr>
                <w:sz w:val="15"/>
                <w:szCs w:val="15"/>
              </w:rPr>
            </w:pPr>
            <w:r w:rsidDel="00000000" w:rsidR="00000000" w:rsidRPr="00000000">
              <w:rPr>
                <w:sz w:val="15"/>
                <w:szCs w:val="15"/>
                <w:rtl w:val="0"/>
              </w:rPr>
              <w:t xml:space="preserve">7,120,000,000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6">
            <w:pPr>
              <w:shd w:fill="ffffff" w:val="clear"/>
              <w:rPr>
                <w:sz w:val="15"/>
                <w:szCs w:val="15"/>
              </w:rPr>
            </w:pPr>
            <w:r w:rsidDel="00000000" w:rsidR="00000000" w:rsidRPr="00000000">
              <w:rPr>
                <w:sz w:val="15"/>
                <w:szCs w:val="15"/>
                <w:rtl w:val="0"/>
              </w:rPr>
              <w:t xml:space="preserve">89%</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7">
            <w:pPr>
              <w:shd w:fill="ffffff" w:val="clear"/>
              <w:rPr>
                <w:b w:val="1"/>
                <w:sz w:val="15"/>
                <w:szCs w:val="15"/>
              </w:rPr>
            </w:pPr>
            <w:r w:rsidDel="00000000" w:rsidR="00000000" w:rsidRPr="00000000">
              <w:rPr>
                <w:b w:val="1"/>
                <w:sz w:val="15"/>
                <w:szCs w:val="15"/>
                <w:rtl w:val="0"/>
              </w:rPr>
              <w:t xml:space="preserve">2044.10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9">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A">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B">
            <w:pPr>
              <w:shd w:fill="ffffff" w:val="clear"/>
              <w:rPr>
                <w:sz w:val="15"/>
                <w:szCs w:val="15"/>
              </w:rPr>
            </w:pPr>
            <w:r w:rsidDel="00000000" w:rsidR="00000000" w:rsidRPr="00000000">
              <w:rPr>
                <w:sz w:val="15"/>
                <w:szCs w:val="15"/>
                <w:rtl w:val="0"/>
              </w:rPr>
              <w:t xml:space="preserve">7,175,000,000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shd w:fill="ffffff" w:val="clear"/>
              <w:rPr>
                <w:sz w:val="15"/>
                <w:szCs w:val="15"/>
              </w:rPr>
            </w:pPr>
            <w:r w:rsidDel="00000000" w:rsidR="00000000" w:rsidRPr="00000000">
              <w:rPr>
                <w:sz w:val="15"/>
                <w:szCs w:val="15"/>
                <w:rtl w:val="0"/>
              </w:rPr>
              <w:t xml:space="preserve">89.6875%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D">
            <w:pPr>
              <w:shd w:fill="ffffff" w:val="clear"/>
              <w:rPr>
                <w:b w:val="1"/>
                <w:sz w:val="15"/>
                <w:szCs w:val="15"/>
              </w:rPr>
            </w:pPr>
            <w:r w:rsidDel="00000000" w:rsidR="00000000" w:rsidRPr="00000000">
              <w:rPr>
                <w:b w:val="1"/>
                <w:sz w:val="15"/>
                <w:szCs w:val="15"/>
                <w:rtl w:val="0"/>
              </w:rPr>
              <w:t xml:space="preserve">2045.10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F">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1">
            <w:pPr>
              <w:shd w:fill="ffffff" w:val="clear"/>
              <w:rPr>
                <w:sz w:val="15"/>
                <w:szCs w:val="15"/>
              </w:rPr>
            </w:pPr>
            <w:r w:rsidDel="00000000" w:rsidR="00000000" w:rsidRPr="00000000">
              <w:rPr>
                <w:sz w:val="15"/>
                <w:szCs w:val="15"/>
                <w:rtl w:val="0"/>
              </w:rPr>
              <w:t xml:space="preserve">7,230,000,000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2">
            <w:pPr>
              <w:shd w:fill="ffffff" w:val="clear"/>
              <w:rPr>
                <w:sz w:val="15"/>
                <w:szCs w:val="15"/>
              </w:rPr>
            </w:pPr>
            <w:r w:rsidDel="00000000" w:rsidR="00000000" w:rsidRPr="00000000">
              <w:rPr>
                <w:sz w:val="15"/>
                <w:szCs w:val="15"/>
                <w:rtl w:val="0"/>
              </w:rPr>
              <w:t xml:space="preserve">90.375%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3">
            <w:pPr>
              <w:shd w:fill="ffffff" w:val="clear"/>
              <w:rPr>
                <w:b w:val="1"/>
                <w:sz w:val="15"/>
                <w:szCs w:val="15"/>
              </w:rPr>
            </w:pPr>
            <w:r w:rsidDel="00000000" w:rsidR="00000000" w:rsidRPr="00000000">
              <w:rPr>
                <w:b w:val="1"/>
                <w:sz w:val="15"/>
                <w:szCs w:val="15"/>
                <w:rtl w:val="0"/>
              </w:rPr>
              <w:t xml:space="preserve">2046.10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5">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6">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7">
            <w:pPr>
              <w:shd w:fill="ffffff" w:val="clear"/>
              <w:rPr>
                <w:sz w:val="15"/>
                <w:szCs w:val="15"/>
              </w:rPr>
            </w:pPr>
            <w:r w:rsidDel="00000000" w:rsidR="00000000" w:rsidRPr="00000000">
              <w:rPr>
                <w:sz w:val="15"/>
                <w:szCs w:val="15"/>
                <w:rtl w:val="0"/>
              </w:rPr>
              <w:t xml:space="preserve">7,285,000,000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shd w:fill="ffffff" w:val="clear"/>
              <w:rPr>
                <w:sz w:val="15"/>
                <w:szCs w:val="15"/>
              </w:rPr>
            </w:pPr>
            <w:r w:rsidDel="00000000" w:rsidR="00000000" w:rsidRPr="00000000">
              <w:rPr>
                <w:sz w:val="15"/>
                <w:szCs w:val="15"/>
                <w:rtl w:val="0"/>
              </w:rPr>
              <w:t xml:space="preserve">91.0625%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9">
            <w:pPr>
              <w:shd w:fill="ffffff" w:val="clear"/>
              <w:rPr>
                <w:b w:val="1"/>
                <w:sz w:val="15"/>
                <w:szCs w:val="15"/>
              </w:rPr>
            </w:pPr>
            <w:r w:rsidDel="00000000" w:rsidR="00000000" w:rsidRPr="00000000">
              <w:rPr>
                <w:b w:val="1"/>
                <w:sz w:val="15"/>
                <w:szCs w:val="15"/>
                <w:rtl w:val="0"/>
              </w:rPr>
              <w:t xml:space="preserve">2047.10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B">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C">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D">
            <w:pPr>
              <w:shd w:fill="ffffff" w:val="clear"/>
              <w:rPr>
                <w:sz w:val="15"/>
                <w:szCs w:val="15"/>
              </w:rPr>
            </w:pPr>
            <w:r w:rsidDel="00000000" w:rsidR="00000000" w:rsidRPr="00000000">
              <w:rPr>
                <w:sz w:val="15"/>
                <w:szCs w:val="15"/>
                <w:rtl w:val="0"/>
              </w:rPr>
              <w:t xml:space="preserve">7,340,000,000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E">
            <w:pPr>
              <w:shd w:fill="ffffff" w:val="clear"/>
              <w:rPr>
                <w:sz w:val="15"/>
                <w:szCs w:val="15"/>
              </w:rPr>
            </w:pPr>
            <w:r w:rsidDel="00000000" w:rsidR="00000000" w:rsidRPr="00000000">
              <w:rPr>
                <w:sz w:val="15"/>
                <w:szCs w:val="15"/>
                <w:rtl w:val="0"/>
              </w:rPr>
              <w:t xml:space="preserve">91.75%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F">
            <w:pPr>
              <w:shd w:fill="ffffff" w:val="clear"/>
              <w:rPr>
                <w:b w:val="1"/>
                <w:sz w:val="15"/>
                <w:szCs w:val="15"/>
              </w:rPr>
            </w:pPr>
            <w:r w:rsidDel="00000000" w:rsidR="00000000" w:rsidRPr="00000000">
              <w:rPr>
                <w:b w:val="1"/>
                <w:sz w:val="15"/>
                <w:szCs w:val="15"/>
                <w:rtl w:val="0"/>
              </w:rPr>
              <w:t xml:space="preserve">2048.10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1">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2">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3">
            <w:pPr>
              <w:shd w:fill="ffffff" w:val="clear"/>
              <w:rPr>
                <w:sz w:val="15"/>
                <w:szCs w:val="15"/>
              </w:rPr>
            </w:pPr>
            <w:r w:rsidDel="00000000" w:rsidR="00000000" w:rsidRPr="00000000">
              <w:rPr>
                <w:sz w:val="15"/>
                <w:szCs w:val="15"/>
                <w:rtl w:val="0"/>
              </w:rPr>
              <w:t xml:space="preserve">7,395,000,000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4">
            <w:pPr>
              <w:shd w:fill="ffffff" w:val="clear"/>
              <w:rPr>
                <w:sz w:val="15"/>
                <w:szCs w:val="15"/>
              </w:rPr>
            </w:pPr>
            <w:r w:rsidDel="00000000" w:rsidR="00000000" w:rsidRPr="00000000">
              <w:rPr>
                <w:sz w:val="15"/>
                <w:szCs w:val="15"/>
                <w:rtl w:val="0"/>
              </w:rPr>
              <w:t xml:space="preserve">92.4375%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5">
            <w:pPr>
              <w:shd w:fill="ffffff" w:val="clear"/>
              <w:rPr>
                <w:b w:val="1"/>
                <w:sz w:val="15"/>
                <w:szCs w:val="15"/>
              </w:rPr>
            </w:pPr>
            <w:r w:rsidDel="00000000" w:rsidR="00000000" w:rsidRPr="00000000">
              <w:rPr>
                <w:b w:val="1"/>
                <w:sz w:val="15"/>
                <w:szCs w:val="15"/>
                <w:rtl w:val="0"/>
              </w:rPr>
              <w:t xml:space="preserve">2049.10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7">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8">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9">
            <w:pPr>
              <w:shd w:fill="ffffff" w:val="clear"/>
              <w:rPr>
                <w:sz w:val="15"/>
                <w:szCs w:val="15"/>
              </w:rPr>
            </w:pPr>
            <w:r w:rsidDel="00000000" w:rsidR="00000000" w:rsidRPr="00000000">
              <w:rPr>
                <w:sz w:val="15"/>
                <w:szCs w:val="15"/>
                <w:rtl w:val="0"/>
              </w:rPr>
              <w:t xml:space="preserve">7,450,000,000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A">
            <w:pPr>
              <w:shd w:fill="ffffff" w:val="clear"/>
              <w:rPr>
                <w:sz w:val="15"/>
                <w:szCs w:val="15"/>
              </w:rPr>
            </w:pPr>
            <w:r w:rsidDel="00000000" w:rsidR="00000000" w:rsidRPr="00000000">
              <w:rPr>
                <w:sz w:val="15"/>
                <w:szCs w:val="15"/>
                <w:rtl w:val="0"/>
              </w:rPr>
              <w:t xml:space="preserve">93.125%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B">
            <w:pPr>
              <w:shd w:fill="ffffff" w:val="clear"/>
              <w:rPr>
                <w:b w:val="1"/>
                <w:sz w:val="15"/>
                <w:szCs w:val="15"/>
              </w:rPr>
            </w:pPr>
            <w:r w:rsidDel="00000000" w:rsidR="00000000" w:rsidRPr="00000000">
              <w:rPr>
                <w:b w:val="1"/>
                <w:sz w:val="15"/>
                <w:szCs w:val="15"/>
                <w:rtl w:val="0"/>
              </w:rPr>
              <w:t xml:space="preserve">2050.10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D">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E">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F">
            <w:pPr>
              <w:shd w:fill="ffffff" w:val="clear"/>
              <w:rPr>
                <w:sz w:val="15"/>
                <w:szCs w:val="15"/>
              </w:rPr>
            </w:pPr>
            <w:r w:rsidDel="00000000" w:rsidR="00000000" w:rsidRPr="00000000">
              <w:rPr>
                <w:sz w:val="15"/>
                <w:szCs w:val="15"/>
                <w:rtl w:val="0"/>
              </w:rPr>
              <w:t xml:space="preserve">7,505,000,000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0">
            <w:pPr>
              <w:shd w:fill="ffffff" w:val="clear"/>
              <w:rPr>
                <w:sz w:val="15"/>
                <w:szCs w:val="15"/>
              </w:rPr>
            </w:pPr>
            <w:r w:rsidDel="00000000" w:rsidR="00000000" w:rsidRPr="00000000">
              <w:rPr>
                <w:sz w:val="15"/>
                <w:szCs w:val="15"/>
                <w:rtl w:val="0"/>
              </w:rPr>
              <w:t xml:space="preserve">93.8125%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81">
            <w:pPr>
              <w:shd w:fill="ffffff" w:val="clear"/>
              <w:rPr>
                <w:b w:val="1"/>
                <w:sz w:val="15"/>
                <w:szCs w:val="15"/>
              </w:rPr>
            </w:pPr>
            <w:r w:rsidDel="00000000" w:rsidR="00000000" w:rsidRPr="00000000">
              <w:rPr>
                <w:b w:val="1"/>
                <w:sz w:val="15"/>
                <w:szCs w:val="15"/>
                <w:rtl w:val="0"/>
              </w:rPr>
              <w:t xml:space="preserve">2051.10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3">
            <w:pPr>
              <w:shd w:fill="ffffff" w:val="clear"/>
              <w:rPr>
                <w:sz w:val="15"/>
                <w:szCs w:val="15"/>
              </w:rPr>
            </w:pPr>
            <w:r w:rsidDel="00000000" w:rsidR="00000000" w:rsidRPr="00000000">
              <w:rPr>
                <w:sz w:val="15"/>
                <w:szCs w:val="15"/>
                <w:rtl w:val="0"/>
              </w:rPr>
              <w:t xml:space="preserve">550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4">
            <w:pPr>
              <w:shd w:fill="ffffff" w:val="clear"/>
              <w:rPr>
                <w:sz w:val="15"/>
                <w:szCs w:val="15"/>
              </w:rPr>
            </w:pPr>
            <w:r w:rsidDel="00000000" w:rsidR="00000000" w:rsidRPr="00000000">
              <w:rPr>
                <w:sz w:val="15"/>
                <w:szCs w:val="15"/>
                <w:rtl w:val="0"/>
              </w:rPr>
              <w:t xml:space="preserve">55,000,000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5">
            <w:pPr>
              <w:shd w:fill="ffffff" w:val="clear"/>
              <w:rPr>
                <w:sz w:val="15"/>
                <w:szCs w:val="15"/>
              </w:rPr>
            </w:pPr>
            <w:r w:rsidDel="00000000" w:rsidR="00000000" w:rsidRPr="00000000">
              <w:rPr>
                <w:sz w:val="15"/>
                <w:szCs w:val="15"/>
                <w:rtl w:val="0"/>
              </w:rPr>
              <w:t xml:space="preserve">7,560,000,000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6">
            <w:pPr>
              <w:shd w:fill="ffffff" w:val="clear"/>
              <w:rPr>
                <w:sz w:val="15"/>
                <w:szCs w:val="15"/>
              </w:rPr>
            </w:pPr>
            <w:r w:rsidDel="00000000" w:rsidR="00000000" w:rsidRPr="00000000">
              <w:rPr>
                <w:sz w:val="15"/>
                <w:szCs w:val="15"/>
                <w:rtl w:val="0"/>
              </w:rPr>
              <w:t xml:space="preserve">94.5%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87">
            <w:pPr>
              <w:shd w:fill="ffffff" w:val="clear"/>
              <w:rPr>
                <w:b w:val="1"/>
                <w:sz w:val="15"/>
                <w:szCs w:val="15"/>
              </w:rPr>
            </w:pPr>
            <w:r w:rsidDel="00000000" w:rsidR="00000000" w:rsidRPr="00000000">
              <w:rPr>
                <w:b w:val="1"/>
                <w:sz w:val="15"/>
                <w:szCs w:val="15"/>
                <w:rtl w:val="0"/>
              </w:rPr>
              <w:t xml:space="preserve">2052.10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9">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A">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B">
            <w:pPr>
              <w:shd w:fill="ffffff" w:val="clear"/>
              <w:rPr>
                <w:sz w:val="15"/>
                <w:szCs w:val="15"/>
              </w:rPr>
            </w:pPr>
            <w:r w:rsidDel="00000000" w:rsidR="00000000" w:rsidRPr="00000000">
              <w:rPr>
                <w:sz w:val="15"/>
                <w:szCs w:val="15"/>
                <w:rtl w:val="0"/>
              </w:rPr>
              <w:t xml:space="preserve">7,587,500,000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C">
            <w:pPr>
              <w:shd w:fill="ffffff" w:val="clear"/>
              <w:rPr>
                <w:sz w:val="15"/>
                <w:szCs w:val="15"/>
              </w:rPr>
            </w:pPr>
            <w:r w:rsidDel="00000000" w:rsidR="00000000" w:rsidRPr="00000000">
              <w:rPr>
                <w:sz w:val="15"/>
                <w:szCs w:val="15"/>
                <w:rtl w:val="0"/>
              </w:rPr>
              <w:t xml:space="preserve">94.84375%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8D">
            <w:pPr>
              <w:shd w:fill="ffffff" w:val="clear"/>
              <w:rPr>
                <w:b w:val="1"/>
                <w:sz w:val="15"/>
                <w:szCs w:val="15"/>
              </w:rPr>
            </w:pPr>
            <w:r w:rsidDel="00000000" w:rsidR="00000000" w:rsidRPr="00000000">
              <w:rPr>
                <w:b w:val="1"/>
                <w:sz w:val="15"/>
                <w:szCs w:val="15"/>
                <w:rtl w:val="0"/>
              </w:rPr>
              <w:t xml:space="preserve">2053.10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F">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0">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1">
            <w:pPr>
              <w:shd w:fill="ffffff" w:val="clear"/>
              <w:rPr>
                <w:sz w:val="15"/>
                <w:szCs w:val="15"/>
              </w:rPr>
            </w:pPr>
            <w:r w:rsidDel="00000000" w:rsidR="00000000" w:rsidRPr="00000000">
              <w:rPr>
                <w:sz w:val="15"/>
                <w:szCs w:val="15"/>
                <w:rtl w:val="0"/>
              </w:rPr>
              <w:t xml:space="preserve">7,615,000,000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2">
            <w:pPr>
              <w:shd w:fill="ffffff" w:val="clear"/>
              <w:rPr>
                <w:sz w:val="15"/>
                <w:szCs w:val="15"/>
              </w:rPr>
            </w:pPr>
            <w:r w:rsidDel="00000000" w:rsidR="00000000" w:rsidRPr="00000000">
              <w:rPr>
                <w:sz w:val="15"/>
                <w:szCs w:val="15"/>
                <w:rtl w:val="0"/>
              </w:rPr>
              <w:t xml:space="preserve">95.1875%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3">
            <w:pPr>
              <w:shd w:fill="ffffff" w:val="clear"/>
              <w:rPr>
                <w:b w:val="1"/>
                <w:sz w:val="15"/>
                <w:szCs w:val="15"/>
              </w:rPr>
            </w:pPr>
            <w:r w:rsidDel="00000000" w:rsidR="00000000" w:rsidRPr="00000000">
              <w:rPr>
                <w:b w:val="1"/>
                <w:sz w:val="15"/>
                <w:szCs w:val="15"/>
                <w:rtl w:val="0"/>
              </w:rPr>
              <w:t xml:space="preserve">2054.10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5">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6">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7">
            <w:pPr>
              <w:shd w:fill="ffffff" w:val="clear"/>
              <w:rPr>
                <w:sz w:val="15"/>
                <w:szCs w:val="15"/>
              </w:rPr>
            </w:pPr>
            <w:r w:rsidDel="00000000" w:rsidR="00000000" w:rsidRPr="00000000">
              <w:rPr>
                <w:sz w:val="15"/>
                <w:szCs w:val="15"/>
                <w:rtl w:val="0"/>
              </w:rPr>
              <w:t xml:space="preserve">7,642,500,000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8">
            <w:pPr>
              <w:shd w:fill="ffffff" w:val="clear"/>
              <w:rPr>
                <w:sz w:val="15"/>
                <w:szCs w:val="15"/>
              </w:rPr>
            </w:pPr>
            <w:r w:rsidDel="00000000" w:rsidR="00000000" w:rsidRPr="00000000">
              <w:rPr>
                <w:sz w:val="15"/>
                <w:szCs w:val="15"/>
                <w:rtl w:val="0"/>
              </w:rPr>
              <w:t xml:space="preserve">95.53125%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9">
            <w:pPr>
              <w:shd w:fill="ffffff" w:val="clear"/>
              <w:rPr>
                <w:b w:val="1"/>
                <w:sz w:val="15"/>
                <w:szCs w:val="15"/>
              </w:rPr>
            </w:pPr>
            <w:r w:rsidDel="00000000" w:rsidR="00000000" w:rsidRPr="00000000">
              <w:rPr>
                <w:b w:val="1"/>
                <w:sz w:val="15"/>
                <w:szCs w:val="15"/>
                <w:rtl w:val="0"/>
              </w:rPr>
              <w:t xml:space="preserve">2055.10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B">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C">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D">
            <w:pPr>
              <w:shd w:fill="ffffff" w:val="clear"/>
              <w:rPr>
                <w:sz w:val="15"/>
                <w:szCs w:val="15"/>
              </w:rPr>
            </w:pPr>
            <w:r w:rsidDel="00000000" w:rsidR="00000000" w:rsidRPr="00000000">
              <w:rPr>
                <w:sz w:val="15"/>
                <w:szCs w:val="15"/>
                <w:rtl w:val="0"/>
              </w:rPr>
              <w:t xml:space="preserve">7,670,000,000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E">
            <w:pPr>
              <w:shd w:fill="ffffff" w:val="clear"/>
              <w:rPr>
                <w:sz w:val="15"/>
                <w:szCs w:val="15"/>
              </w:rPr>
            </w:pPr>
            <w:r w:rsidDel="00000000" w:rsidR="00000000" w:rsidRPr="00000000">
              <w:rPr>
                <w:sz w:val="15"/>
                <w:szCs w:val="15"/>
                <w:rtl w:val="0"/>
              </w:rPr>
              <w:t xml:space="preserve">95.875%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F">
            <w:pPr>
              <w:shd w:fill="ffffff" w:val="clear"/>
              <w:rPr>
                <w:b w:val="1"/>
                <w:sz w:val="15"/>
                <w:szCs w:val="15"/>
              </w:rPr>
            </w:pPr>
            <w:r w:rsidDel="00000000" w:rsidR="00000000" w:rsidRPr="00000000">
              <w:rPr>
                <w:b w:val="1"/>
                <w:sz w:val="15"/>
                <w:szCs w:val="15"/>
                <w:rtl w:val="0"/>
              </w:rPr>
              <w:t xml:space="preserve">2056.10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2">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shd w:fill="ffffff" w:val="clear"/>
              <w:rPr>
                <w:sz w:val="15"/>
                <w:szCs w:val="15"/>
              </w:rPr>
            </w:pPr>
            <w:r w:rsidDel="00000000" w:rsidR="00000000" w:rsidRPr="00000000">
              <w:rPr>
                <w:sz w:val="15"/>
                <w:szCs w:val="15"/>
                <w:rtl w:val="0"/>
              </w:rPr>
              <w:t xml:space="preserve">7,697,500,000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4">
            <w:pPr>
              <w:shd w:fill="ffffff" w:val="clear"/>
              <w:rPr>
                <w:sz w:val="15"/>
                <w:szCs w:val="15"/>
              </w:rPr>
            </w:pPr>
            <w:r w:rsidDel="00000000" w:rsidR="00000000" w:rsidRPr="00000000">
              <w:rPr>
                <w:sz w:val="15"/>
                <w:szCs w:val="15"/>
                <w:rtl w:val="0"/>
              </w:rPr>
              <w:t xml:space="preserve">96.21875%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5">
            <w:pPr>
              <w:shd w:fill="ffffff" w:val="clear"/>
              <w:rPr>
                <w:b w:val="1"/>
                <w:sz w:val="15"/>
                <w:szCs w:val="15"/>
              </w:rPr>
            </w:pPr>
            <w:r w:rsidDel="00000000" w:rsidR="00000000" w:rsidRPr="00000000">
              <w:rPr>
                <w:b w:val="1"/>
                <w:sz w:val="15"/>
                <w:szCs w:val="15"/>
                <w:rtl w:val="0"/>
              </w:rPr>
              <w:t xml:space="preserve">2057.10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8">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shd w:fill="ffffff" w:val="clear"/>
              <w:rPr>
                <w:sz w:val="15"/>
                <w:szCs w:val="15"/>
              </w:rPr>
            </w:pPr>
            <w:r w:rsidDel="00000000" w:rsidR="00000000" w:rsidRPr="00000000">
              <w:rPr>
                <w:sz w:val="15"/>
                <w:szCs w:val="15"/>
                <w:rtl w:val="0"/>
              </w:rPr>
              <w:t xml:space="preserve">7,725,000,000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A">
            <w:pPr>
              <w:shd w:fill="ffffff" w:val="clear"/>
              <w:rPr>
                <w:sz w:val="15"/>
                <w:szCs w:val="15"/>
              </w:rPr>
            </w:pPr>
            <w:r w:rsidDel="00000000" w:rsidR="00000000" w:rsidRPr="00000000">
              <w:rPr>
                <w:sz w:val="15"/>
                <w:szCs w:val="15"/>
                <w:rtl w:val="0"/>
              </w:rPr>
              <w:t xml:space="preserve">96.5625%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B">
            <w:pPr>
              <w:shd w:fill="ffffff" w:val="clear"/>
              <w:rPr>
                <w:b w:val="1"/>
                <w:sz w:val="15"/>
                <w:szCs w:val="15"/>
              </w:rPr>
            </w:pPr>
            <w:r w:rsidDel="00000000" w:rsidR="00000000" w:rsidRPr="00000000">
              <w:rPr>
                <w:b w:val="1"/>
                <w:sz w:val="15"/>
                <w:szCs w:val="15"/>
                <w:rtl w:val="0"/>
              </w:rPr>
              <w:t xml:space="preserve">2058.10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D">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E">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F">
            <w:pPr>
              <w:shd w:fill="ffffff" w:val="clear"/>
              <w:rPr>
                <w:sz w:val="15"/>
                <w:szCs w:val="15"/>
              </w:rPr>
            </w:pPr>
            <w:r w:rsidDel="00000000" w:rsidR="00000000" w:rsidRPr="00000000">
              <w:rPr>
                <w:sz w:val="15"/>
                <w:szCs w:val="15"/>
                <w:rtl w:val="0"/>
              </w:rPr>
              <w:t xml:space="preserve">7,752,500,000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0">
            <w:pPr>
              <w:shd w:fill="ffffff" w:val="clear"/>
              <w:rPr>
                <w:sz w:val="15"/>
                <w:szCs w:val="15"/>
              </w:rPr>
            </w:pPr>
            <w:r w:rsidDel="00000000" w:rsidR="00000000" w:rsidRPr="00000000">
              <w:rPr>
                <w:sz w:val="15"/>
                <w:szCs w:val="15"/>
                <w:rtl w:val="0"/>
              </w:rPr>
              <w:t xml:space="preserve">96.90625%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1">
            <w:pPr>
              <w:shd w:fill="ffffff" w:val="clear"/>
              <w:rPr>
                <w:b w:val="1"/>
                <w:sz w:val="15"/>
                <w:szCs w:val="15"/>
              </w:rPr>
            </w:pPr>
            <w:r w:rsidDel="00000000" w:rsidR="00000000" w:rsidRPr="00000000">
              <w:rPr>
                <w:b w:val="1"/>
                <w:sz w:val="15"/>
                <w:szCs w:val="15"/>
                <w:rtl w:val="0"/>
              </w:rPr>
              <w:t xml:space="preserve">2059.10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3">
            <w:pPr>
              <w:shd w:fill="ffffff" w:val="clear"/>
              <w:rPr>
                <w:sz w:val="15"/>
                <w:szCs w:val="15"/>
              </w:rPr>
            </w:pPr>
            <w:r w:rsidDel="00000000" w:rsidR="00000000" w:rsidRPr="00000000">
              <w:rPr>
                <w:sz w:val="15"/>
                <w:szCs w:val="15"/>
                <w:rtl w:val="0"/>
              </w:rPr>
              <w:t xml:space="preserve">275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4">
            <w:pPr>
              <w:shd w:fill="ffffff" w:val="clear"/>
              <w:rPr>
                <w:sz w:val="15"/>
                <w:szCs w:val="15"/>
              </w:rPr>
            </w:pPr>
            <w:r w:rsidDel="00000000" w:rsidR="00000000" w:rsidRPr="00000000">
              <w:rPr>
                <w:sz w:val="15"/>
                <w:szCs w:val="15"/>
                <w:rtl w:val="0"/>
              </w:rPr>
              <w:t xml:space="preserve">27,500,000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5">
            <w:pPr>
              <w:shd w:fill="ffffff" w:val="clear"/>
              <w:rPr>
                <w:sz w:val="15"/>
                <w:szCs w:val="15"/>
              </w:rPr>
            </w:pPr>
            <w:r w:rsidDel="00000000" w:rsidR="00000000" w:rsidRPr="00000000">
              <w:rPr>
                <w:sz w:val="15"/>
                <w:szCs w:val="15"/>
                <w:rtl w:val="0"/>
              </w:rPr>
              <w:t xml:space="preserve">7,780,000,000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6">
            <w:pPr>
              <w:shd w:fill="ffffff" w:val="clear"/>
              <w:rPr>
                <w:sz w:val="15"/>
                <w:szCs w:val="15"/>
              </w:rPr>
            </w:pPr>
            <w:r w:rsidDel="00000000" w:rsidR="00000000" w:rsidRPr="00000000">
              <w:rPr>
                <w:sz w:val="15"/>
                <w:szCs w:val="15"/>
                <w:rtl w:val="0"/>
              </w:rPr>
              <w:t xml:space="preserve">97.25%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7">
            <w:pPr>
              <w:shd w:fill="ffffff" w:val="clear"/>
              <w:rPr>
                <w:b w:val="1"/>
                <w:sz w:val="15"/>
                <w:szCs w:val="15"/>
              </w:rPr>
            </w:pPr>
            <w:r w:rsidDel="00000000" w:rsidR="00000000" w:rsidRPr="00000000">
              <w:rPr>
                <w:b w:val="1"/>
                <w:sz w:val="15"/>
                <w:szCs w:val="15"/>
                <w:rtl w:val="0"/>
              </w:rPr>
              <w:t xml:space="preserve">2060.10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9">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A">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B">
            <w:pPr>
              <w:shd w:fill="ffffff" w:val="clear"/>
              <w:rPr>
                <w:sz w:val="15"/>
                <w:szCs w:val="15"/>
              </w:rPr>
            </w:pPr>
            <w:r w:rsidDel="00000000" w:rsidR="00000000" w:rsidRPr="00000000">
              <w:rPr>
                <w:sz w:val="15"/>
                <w:szCs w:val="15"/>
                <w:rtl w:val="0"/>
              </w:rPr>
              <w:t xml:space="preserve">7,793,750,000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C">
            <w:pPr>
              <w:shd w:fill="ffffff" w:val="clear"/>
              <w:rPr>
                <w:sz w:val="15"/>
                <w:szCs w:val="15"/>
              </w:rPr>
            </w:pPr>
            <w:r w:rsidDel="00000000" w:rsidR="00000000" w:rsidRPr="00000000">
              <w:rPr>
                <w:sz w:val="15"/>
                <w:szCs w:val="15"/>
                <w:rtl w:val="0"/>
              </w:rPr>
              <w:t xml:space="preserve">97.421875%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D">
            <w:pPr>
              <w:shd w:fill="ffffff" w:val="clear"/>
              <w:rPr>
                <w:b w:val="1"/>
                <w:sz w:val="15"/>
                <w:szCs w:val="15"/>
              </w:rPr>
            </w:pPr>
            <w:r w:rsidDel="00000000" w:rsidR="00000000" w:rsidRPr="00000000">
              <w:rPr>
                <w:b w:val="1"/>
                <w:sz w:val="15"/>
                <w:szCs w:val="15"/>
                <w:rtl w:val="0"/>
              </w:rPr>
              <w:t xml:space="preserve">2061.10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F">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0">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1">
            <w:pPr>
              <w:shd w:fill="ffffff" w:val="clear"/>
              <w:rPr>
                <w:sz w:val="15"/>
                <w:szCs w:val="15"/>
              </w:rPr>
            </w:pPr>
            <w:r w:rsidDel="00000000" w:rsidR="00000000" w:rsidRPr="00000000">
              <w:rPr>
                <w:sz w:val="15"/>
                <w:szCs w:val="15"/>
                <w:rtl w:val="0"/>
              </w:rPr>
              <w:t xml:space="preserve">7,807,500,000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2">
            <w:pPr>
              <w:shd w:fill="ffffff" w:val="clear"/>
              <w:rPr>
                <w:sz w:val="15"/>
                <w:szCs w:val="15"/>
              </w:rPr>
            </w:pPr>
            <w:r w:rsidDel="00000000" w:rsidR="00000000" w:rsidRPr="00000000">
              <w:rPr>
                <w:sz w:val="15"/>
                <w:szCs w:val="15"/>
                <w:rtl w:val="0"/>
              </w:rPr>
              <w:t xml:space="preserve">97.59375%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3">
            <w:pPr>
              <w:shd w:fill="ffffff" w:val="clear"/>
              <w:rPr>
                <w:b w:val="1"/>
                <w:sz w:val="15"/>
                <w:szCs w:val="15"/>
              </w:rPr>
            </w:pPr>
            <w:r w:rsidDel="00000000" w:rsidR="00000000" w:rsidRPr="00000000">
              <w:rPr>
                <w:b w:val="1"/>
                <w:sz w:val="15"/>
                <w:szCs w:val="15"/>
                <w:rtl w:val="0"/>
              </w:rPr>
              <w:t xml:space="preserve">2062.10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4">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5">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6">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7">
            <w:pPr>
              <w:shd w:fill="ffffff" w:val="clear"/>
              <w:rPr>
                <w:sz w:val="15"/>
                <w:szCs w:val="15"/>
              </w:rPr>
            </w:pPr>
            <w:r w:rsidDel="00000000" w:rsidR="00000000" w:rsidRPr="00000000">
              <w:rPr>
                <w:sz w:val="15"/>
                <w:szCs w:val="15"/>
                <w:rtl w:val="0"/>
              </w:rPr>
              <w:t xml:space="preserve">7,821,250,000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8">
            <w:pPr>
              <w:shd w:fill="ffffff" w:val="clear"/>
              <w:rPr>
                <w:sz w:val="15"/>
                <w:szCs w:val="15"/>
              </w:rPr>
            </w:pPr>
            <w:r w:rsidDel="00000000" w:rsidR="00000000" w:rsidRPr="00000000">
              <w:rPr>
                <w:sz w:val="15"/>
                <w:szCs w:val="15"/>
                <w:rtl w:val="0"/>
              </w:rPr>
              <w:t xml:space="preserve">97.765625%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9">
            <w:pPr>
              <w:shd w:fill="ffffff" w:val="clear"/>
              <w:rPr>
                <w:b w:val="1"/>
                <w:sz w:val="15"/>
                <w:szCs w:val="15"/>
              </w:rPr>
            </w:pPr>
            <w:r w:rsidDel="00000000" w:rsidR="00000000" w:rsidRPr="00000000">
              <w:rPr>
                <w:b w:val="1"/>
                <w:sz w:val="15"/>
                <w:szCs w:val="15"/>
                <w:rtl w:val="0"/>
              </w:rPr>
              <w:t xml:space="preserve">2063.10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A">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B">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C">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D">
            <w:pPr>
              <w:shd w:fill="ffffff" w:val="clear"/>
              <w:rPr>
                <w:sz w:val="15"/>
                <w:szCs w:val="15"/>
              </w:rPr>
            </w:pPr>
            <w:r w:rsidDel="00000000" w:rsidR="00000000" w:rsidRPr="00000000">
              <w:rPr>
                <w:sz w:val="15"/>
                <w:szCs w:val="15"/>
                <w:rtl w:val="0"/>
              </w:rPr>
              <w:t xml:space="preserve">7,835,000,000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E">
            <w:pPr>
              <w:shd w:fill="ffffff" w:val="clear"/>
              <w:rPr>
                <w:sz w:val="15"/>
                <w:szCs w:val="15"/>
              </w:rPr>
            </w:pPr>
            <w:r w:rsidDel="00000000" w:rsidR="00000000" w:rsidRPr="00000000">
              <w:rPr>
                <w:sz w:val="15"/>
                <w:szCs w:val="15"/>
                <w:rtl w:val="0"/>
              </w:rPr>
              <w:t xml:space="preserve">97.9375%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F">
            <w:pPr>
              <w:shd w:fill="ffffff" w:val="clear"/>
              <w:rPr>
                <w:b w:val="1"/>
                <w:sz w:val="15"/>
                <w:szCs w:val="15"/>
              </w:rPr>
            </w:pPr>
            <w:r w:rsidDel="00000000" w:rsidR="00000000" w:rsidRPr="00000000">
              <w:rPr>
                <w:b w:val="1"/>
                <w:sz w:val="15"/>
                <w:szCs w:val="15"/>
                <w:rtl w:val="0"/>
              </w:rPr>
              <w:t xml:space="preserve">2064.10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0">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1">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2">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3">
            <w:pPr>
              <w:shd w:fill="ffffff" w:val="clear"/>
              <w:rPr>
                <w:sz w:val="15"/>
                <w:szCs w:val="15"/>
              </w:rPr>
            </w:pPr>
            <w:r w:rsidDel="00000000" w:rsidR="00000000" w:rsidRPr="00000000">
              <w:rPr>
                <w:sz w:val="15"/>
                <w:szCs w:val="15"/>
                <w:rtl w:val="0"/>
              </w:rPr>
              <w:t xml:space="preserve">7,848,750,000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4">
            <w:pPr>
              <w:shd w:fill="ffffff" w:val="clear"/>
              <w:rPr>
                <w:sz w:val="15"/>
                <w:szCs w:val="15"/>
              </w:rPr>
            </w:pPr>
            <w:r w:rsidDel="00000000" w:rsidR="00000000" w:rsidRPr="00000000">
              <w:rPr>
                <w:sz w:val="15"/>
                <w:szCs w:val="15"/>
                <w:rtl w:val="0"/>
              </w:rPr>
              <w:t xml:space="preserve">98.109375%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5">
            <w:pPr>
              <w:shd w:fill="ffffff" w:val="clear"/>
              <w:rPr>
                <w:b w:val="1"/>
                <w:sz w:val="15"/>
                <w:szCs w:val="15"/>
              </w:rPr>
            </w:pPr>
            <w:r w:rsidDel="00000000" w:rsidR="00000000" w:rsidRPr="00000000">
              <w:rPr>
                <w:b w:val="1"/>
                <w:sz w:val="15"/>
                <w:szCs w:val="15"/>
                <w:rtl w:val="0"/>
              </w:rPr>
              <w:t xml:space="preserve">2065.10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6">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7">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8">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9">
            <w:pPr>
              <w:shd w:fill="ffffff" w:val="clear"/>
              <w:rPr>
                <w:sz w:val="15"/>
                <w:szCs w:val="15"/>
              </w:rPr>
            </w:pPr>
            <w:r w:rsidDel="00000000" w:rsidR="00000000" w:rsidRPr="00000000">
              <w:rPr>
                <w:sz w:val="15"/>
                <w:szCs w:val="15"/>
                <w:rtl w:val="0"/>
              </w:rPr>
              <w:t xml:space="preserve">7,862,500,000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A">
            <w:pPr>
              <w:shd w:fill="ffffff" w:val="clear"/>
              <w:rPr>
                <w:sz w:val="15"/>
                <w:szCs w:val="15"/>
              </w:rPr>
            </w:pPr>
            <w:r w:rsidDel="00000000" w:rsidR="00000000" w:rsidRPr="00000000">
              <w:rPr>
                <w:sz w:val="15"/>
                <w:szCs w:val="15"/>
                <w:rtl w:val="0"/>
              </w:rPr>
              <w:t xml:space="preserve">98.28125%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B">
            <w:pPr>
              <w:shd w:fill="ffffff" w:val="clear"/>
              <w:rPr>
                <w:b w:val="1"/>
                <w:sz w:val="15"/>
                <w:szCs w:val="15"/>
              </w:rPr>
            </w:pPr>
            <w:r w:rsidDel="00000000" w:rsidR="00000000" w:rsidRPr="00000000">
              <w:rPr>
                <w:b w:val="1"/>
                <w:sz w:val="15"/>
                <w:szCs w:val="15"/>
                <w:rtl w:val="0"/>
              </w:rPr>
              <w:t xml:space="preserve">2066.10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C">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D">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E">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F">
            <w:pPr>
              <w:shd w:fill="ffffff" w:val="clear"/>
              <w:rPr>
                <w:sz w:val="15"/>
                <w:szCs w:val="15"/>
              </w:rPr>
            </w:pPr>
            <w:r w:rsidDel="00000000" w:rsidR="00000000" w:rsidRPr="00000000">
              <w:rPr>
                <w:sz w:val="15"/>
                <w:szCs w:val="15"/>
                <w:rtl w:val="0"/>
              </w:rPr>
              <w:t xml:space="preserve">7,876,250,000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0">
            <w:pPr>
              <w:shd w:fill="ffffff" w:val="clear"/>
              <w:rPr>
                <w:sz w:val="15"/>
                <w:szCs w:val="15"/>
              </w:rPr>
            </w:pPr>
            <w:r w:rsidDel="00000000" w:rsidR="00000000" w:rsidRPr="00000000">
              <w:rPr>
                <w:sz w:val="15"/>
                <w:szCs w:val="15"/>
                <w:rtl w:val="0"/>
              </w:rPr>
              <w:t xml:space="preserve">98.453125%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1">
            <w:pPr>
              <w:shd w:fill="ffffff" w:val="clear"/>
              <w:rPr>
                <w:b w:val="1"/>
                <w:sz w:val="15"/>
                <w:szCs w:val="15"/>
              </w:rPr>
            </w:pPr>
            <w:r w:rsidDel="00000000" w:rsidR="00000000" w:rsidRPr="00000000">
              <w:rPr>
                <w:b w:val="1"/>
                <w:sz w:val="15"/>
                <w:szCs w:val="15"/>
                <w:rtl w:val="0"/>
              </w:rPr>
              <w:t xml:space="preserve">2067.10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2">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3">
            <w:pPr>
              <w:shd w:fill="ffffff" w:val="clear"/>
              <w:rPr>
                <w:sz w:val="15"/>
                <w:szCs w:val="15"/>
              </w:rPr>
            </w:pPr>
            <w:r w:rsidDel="00000000" w:rsidR="00000000" w:rsidRPr="00000000">
              <w:rPr>
                <w:sz w:val="15"/>
                <w:szCs w:val="15"/>
                <w:rtl w:val="0"/>
              </w:rPr>
              <w:t xml:space="preserve">137.5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4">
            <w:pPr>
              <w:shd w:fill="ffffff" w:val="clear"/>
              <w:rPr>
                <w:sz w:val="15"/>
                <w:szCs w:val="15"/>
              </w:rPr>
            </w:pPr>
            <w:r w:rsidDel="00000000" w:rsidR="00000000" w:rsidRPr="00000000">
              <w:rPr>
                <w:sz w:val="15"/>
                <w:szCs w:val="15"/>
                <w:rtl w:val="0"/>
              </w:rPr>
              <w:t xml:space="preserve">13,750,000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5">
            <w:pPr>
              <w:shd w:fill="ffffff" w:val="clear"/>
              <w:rPr>
                <w:sz w:val="15"/>
                <w:szCs w:val="15"/>
              </w:rPr>
            </w:pPr>
            <w:r w:rsidDel="00000000" w:rsidR="00000000" w:rsidRPr="00000000">
              <w:rPr>
                <w:sz w:val="15"/>
                <w:szCs w:val="15"/>
                <w:rtl w:val="0"/>
              </w:rPr>
              <w:t xml:space="preserve">7,890,000,000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6">
            <w:pPr>
              <w:shd w:fill="ffffff" w:val="clear"/>
              <w:rPr>
                <w:sz w:val="15"/>
                <w:szCs w:val="15"/>
              </w:rPr>
            </w:pPr>
            <w:r w:rsidDel="00000000" w:rsidR="00000000" w:rsidRPr="00000000">
              <w:rPr>
                <w:sz w:val="15"/>
                <w:szCs w:val="15"/>
                <w:rtl w:val="0"/>
              </w:rPr>
              <w:t xml:space="preserve">98.625%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7">
            <w:pPr>
              <w:shd w:fill="ffffff" w:val="clear"/>
              <w:rPr>
                <w:b w:val="1"/>
                <w:sz w:val="15"/>
                <w:szCs w:val="15"/>
              </w:rPr>
            </w:pPr>
            <w:r w:rsidDel="00000000" w:rsidR="00000000" w:rsidRPr="00000000">
              <w:rPr>
                <w:b w:val="1"/>
                <w:sz w:val="15"/>
                <w:szCs w:val="15"/>
                <w:rtl w:val="0"/>
              </w:rPr>
              <w:t xml:space="preserve">2068.10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8">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9">
            <w:pPr>
              <w:shd w:fill="ffffff" w:val="clear"/>
              <w:rPr>
                <w:sz w:val="15"/>
                <w:szCs w:val="15"/>
              </w:rPr>
            </w:pPr>
            <w:r w:rsidDel="00000000" w:rsidR="00000000" w:rsidRPr="00000000">
              <w:rPr>
                <w:sz w:val="15"/>
                <w:szCs w:val="15"/>
                <w:rtl w:val="0"/>
              </w:rPr>
              <w:t xml:space="preserve">68.75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A">
            <w:pPr>
              <w:shd w:fill="ffffff" w:val="clear"/>
              <w:rPr>
                <w:sz w:val="15"/>
                <w:szCs w:val="15"/>
              </w:rPr>
            </w:pPr>
            <w:r w:rsidDel="00000000" w:rsidR="00000000" w:rsidRPr="00000000">
              <w:rPr>
                <w:sz w:val="15"/>
                <w:szCs w:val="15"/>
                <w:rtl w:val="0"/>
              </w:rPr>
              <w:t xml:space="preserve">6,875,000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B">
            <w:pPr>
              <w:shd w:fill="ffffff" w:val="clear"/>
              <w:rPr>
                <w:sz w:val="15"/>
                <w:szCs w:val="15"/>
              </w:rPr>
            </w:pPr>
            <w:r w:rsidDel="00000000" w:rsidR="00000000" w:rsidRPr="00000000">
              <w:rPr>
                <w:sz w:val="15"/>
                <w:szCs w:val="15"/>
                <w:rtl w:val="0"/>
              </w:rPr>
              <w:t xml:space="preserve">7,896,875,000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C">
            <w:pPr>
              <w:shd w:fill="ffffff" w:val="clear"/>
              <w:rPr>
                <w:sz w:val="15"/>
                <w:szCs w:val="15"/>
              </w:rPr>
            </w:pPr>
            <w:r w:rsidDel="00000000" w:rsidR="00000000" w:rsidRPr="00000000">
              <w:rPr>
                <w:sz w:val="15"/>
                <w:szCs w:val="15"/>
                <w:rtl w:val="0"/>
              </w:rPr>
              <w:t xml:space="preserve">98.7109375%</w:t>
            </w:r>
          </w:p>
        </w:tc>
      </w:tr>
      <w:tr>
        <w:trPr>
          <w:trHeight w:val="360" w:hRule="atLeast"/>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D">
            <w:pPr>
              <w:shd w:fill="ffffff" w:val="clear"/>
              <w:rPr>
                <w:b w:val="1"/>
                <w:sz w:val="15"/>
                <w:szCs w:val="15"/>
              </w:rPr>
            </w:pPr>
            <w:r w:rsidDel="00000000" w:rsidR="00000000" w:rsidRPr="00000000">
              <w:rPr>
                <w:b w:val="1"/>
                <w:sz w:val="15"/>
                <w:szCs w:val="15"/>
                <w:rtl w:val="0"/>
              </w:rPr>
              <w:t xml:space="preserve">2069.10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E">
            <w:pPr>
              <w:shd w:fill="ffffff" w:val="clear"/>
              <w:rPr>
                <w:sz w:val="15"/>
                <w:szCs w:val="15"/>
              </w:rPr>
            </w:pPr>
            <w:r w:rsidDel="00000000" w:rsidR="00000000" w:rsidRPr="00000000">
              <w:rPr>
                <w:sz w:val="15"/>
                <w:szCs w:val="15"/>
                <w:rtl w:val="0"/>
              </w:rPr>
              <w:t xml:space="preserve">100,000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F">
            <w:pPr>
              <w:shd w:fill="ffffff" w:val="clear"/>
              <w:rPr>
                <w:sz w:val="15"/>
                <w:szCs w:val="15"/>
              </w:rPr>
            </w:pPr>
            <w:r w:rsidDel="00000000" w:rsidR="00000000" w:rsidRPr="00000000">
              <w:rPr>
                <w:sz w:val="15"/>
                <w:szCs w:val="15"/>
                <w:rtl w:val="0"/>
              </w:rPr>
              <w:t xml:space="preserve">68.75</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0">
            <w:pPr>
              <w:shd w:fill="ffffff" w:val="clear"/>
              <w:rPr>
                <w:sz w:val="15"/>
                <w:szCs w:val="15"/>
              </w:rPr>
            </w:pPr>
            <w:r w:rsidDel="00000000" w:rsidR="00000000" w:rsidRPr="00000000">
              <w:rPr>
                <w:sz w:val="15"/>
                <w:szCs w:val="15"/>
                <w:rtl w:val="0"/>
              </w:rPr>
              <w:t xml:space="preserve">6,875,000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1">
            <w:pPr>
              <w:shd w:fill="ffffff" w:val="clear"/>
              <w:rPr>
                <w:sz w:val="15"/>
                <w:szCs w:val="15"/>
              </w:rPr>
            </w:pPr>
            <w:r w:rsidDel="00000000" w:rsidR="00000000" w:rsidRPr="00000000">
              <w:rPr>
                <w:sz w:val="15"/>
                <w:szCs w:val="15"/>
                <w:rtl w:val="0"/>
              </w:rPr>
              <w:t xml:space="preserve">7,903,750,000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2">
            <w:pPr>
              <w:shd w:fill="ffffff" w:val="clear"/>
              <w:rPr>
                <w:sz w:val="15"/>
                <w:szCs w:val="15"/>
              </w:rPr>
            </w:pPr>
            <w:r w:rsidDel="00000000" w:rsidR="00000000" w:rsidRPr="00000000">
              <w:rPr>
                <w:sz w:val="15"/>
                <w:szCs w:val="15"/>
                <w:rtl w:val="0"/>
              </w:rPr>
              <w:t xml:space="preserve">98.796875%</w:t>
            </w:r>
          </w:p>
        </w:tc>
      </w:tr>
    </w:tbl>
    <w:p w:rsidR="00000000" w:rsidDel="00000000" w:rsidP="00000000" w:rsidRDefault="00000000" w:rsidRPr="00000000" w14:paraId="000001F3">
      <w:pPr>
        <w:shd w:fill="ffffff" w:val="clear"/>
        <w:spacing w:after="240" w:lineRule="auto"/>
        <w:rPr>
          <w:color w:val="24292e"/>
          <w:sz w:val="24"/>
          <w:szCs w:val="24"/>
        </w:rPr>
      </w:pPr>
      <w:r w:rsidDel="00000000" w:rsidR="00000000" w:rsidRPr="00000000">
        <w:rPr>
          <w:rtl w:val="0"/>
        </w:rPr>
      </w:r>
    </w:p>
    <w:p w:rsidR="00000000" w:rsidDel="00000000" w:rsidP="00000000" w:rsidRDefault="00000000" w:rsidRPr="00000000" w14:paraId="000001F4">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peefz1gn41tn" w:id="21"/>
      <w:bookmarkEnd w:id="21"/>
      <w:r w:rsidDel="00000000" w:rsidR="00000000" w:rsidRPr="00000000">
        <w:rPr>
          <w:rFonts w:ascii="Arial Unicode MS" w:cs="Arial Unicode MS" w:eastAsia="Arial Unicode MS" w:hAnsi="Arial Unicode MS"/>
          <w:b w:val="1"/>
          <w:color w:val="24292e"/>
          <w:sz w:val="34"/>
          <w:szCs w:val="34"/>
          <w:rtl w:val="0"/>
        </w:rPr>
        <w:t xml:space="preserve">6.技术路线图</w:t>
      </w:r>
    </w:p>
    <w:p w:rsidR="00000000" w:rsidDel="00000000" w:rsidP="00000000" w:rsidRDefault="00000000" w:rsidRPr="00000000" w14:paraId="000001F5">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第一阶段【创建共识】</w:t>
      </w:r>
    </w:p>
    <w:p w:rsidR="00000000" w:rsidDel="00000000" w:rsidP="00000000" w:rsidRDefault="00000000" w:rsidRPr="00000000" w14:paraId="000001F6">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---2019年10月 主网上线。SPOC底层共识机制稳定使用。</w:t>
      </w:r>
    </w:p>
    <w:p w:rsidR="00000000" w:rsidDel="00000000" w:rsidP="00000000" w:rsidRDefault="00000000" w:rsidRPr="00000000" w14:paraId="000001F7">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第二阶段【搭建去中心化数字资产管理架构】</w:t>
      </w:r>
    </w:p>
    <w:p w:rsidR="00000000" w:rsidDel="00000000" w:rsidP="00000000" w:rsidRDefault="00000000" w:rsidRPr="00000000" w14:paraId="000001F8">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---2020年10月 增加垂直数据管理领域的智能合约模块，合约跨链成熟的去中心化数据存储平台及去中心化并行计算平台，搭建去中心化数据资产管理架构。</w:t>
      </w:r>
    </w:p>
    <w:p w:rsidR="00000000" w:rsidDel="00000000" w:rsidP="00000000" w:rsidRDefault="00000000" w:rsidRPr="00000000" w14:paraId="000001F9">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第三阶段【丰富去中心化数字资产管理生态】</w:t>
      </w:r>
    </w:p>
    <w:p w:rsidR="00000000" w:rsidDel="00000000" w:rsidP="00000000" w:rsidRDefault="00000000" w:rsidRPr="00000000" w14:paraId="000001FA">
      <w:pPr>
        <w:shd w:fill="ffffff" w:val="clear"/>
        <w:spacing w:after="240" w:lineRule="auto"/>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--2021年10月 丰富数据资产管理应用层的生态建设，帮助数据创造价值</w:t>
      </w:r>
      <w:r w:rsidDel="00000000" w:rsidR="00000000" w:rsidRPr="00000000">
        <w:rPr>
          <w:rtl w:val="0"/>
        </w:rPr>
      </w:r>
    </w:p>
    <w:p w:rsidR="00000000" w:rsidDel="00000000" w:rsidP="00000000" w:rsidRDefault="00000000" w:rsidRPr="00000000" w14:paraId="000001FB">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63g5s7i4j4sp" w:id="22"/>
      <w:bookmarkEnd w:id="22"/>
      <w:r w:rsidDel="00000000" w:rsidR="00000000" w:rsidRPr="00000000">
        <w:br w:type="page"/>
      </w:r>
      <w:r w:rsidDel="00000000" w:rsidR="00000000" w:rsidRPr="00000000">
        <w:rPr>
          <w:rtl w:val="0"/>
        </w:rPr>
      </w:r>
    </w:p>
    <w:p w:rsidR="00000000" w:rsidDel="00000000" w:rsidP="00000000" w:rsidRDefault="00000000" w:rsidRPr="00000000" w14:paraId="000001FC">
      <w:pPr>
        <w:pStyle w:val="Heading2"/>
        <w:keepNext w:val="0"/>
        <w:keepLines w:val="0"/>
        <w:pBdr>
          <w:bottom w:color="eaecef" w:space="5" w:sz="6" w:val="single"/>
        </w:pBdr>
        <w:shd w:fill="ffffff" w:val="clear"/>
        <w:spacing w:after="240" w:line="240" w:lineRule="auto"/>
        <w:ind w:left="-300" w:firstLine="0"/>
        <w:rPr>
          <w:b w:val="1"/>
          <w:color w:val="24292e"/>
          <w:sz w:val="34"/>
          <w:szCs w:val="34"/>
        </w:rPr>
      </w:pPr>
      <w:bookmarkStart w:colFirst="0" w:colLast="0" w:name="_mgpuobv8d5lp" w:id="23"/>
      <w:bookmarkEnd w:id="23"/>
      <w:r w:rsidDel="00000000" w:rsidR="00000000" w:rsidRPr="00000000">
        <w:rPr>
          <w:rFonts w:ascii="Arial Unicode MS" w:cs="Arial Unicode MS" w:eastAsia="Arial Unicode MS" w:hAnsi="Arial Unicode MS"/>
          <w:b w:val="1"/>
          <w:color w:val="24292e"/>
          <w:sz w:val="34"/>
          <w:szCs w:val="34"/>
          <w:rtl w:val="0"/>
        </w:rPr>
        <w:t xml:space="preserve">7.总结</w:t>
      </w:r>
    </w:p>
    <w:p w:rsidR="00000000" w:rsidDel="00000000" w:rsidP="00000000" w:rsidRDefault="00000000" w:rsidRPr="00000000" w14:paraId="000001FD">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在未来，数据将是最重要的生产资料之一，因为数据主权的问题，越来越多的数据将会在可以保护数据隐私的去中心化数据存储平台进行存储。企业之间现有的数据孤岛局面将会被打破，区块链技术将重构信用社会。</w:t>
      </w:r>
    </w:p>
    <w:p w:rsidR="00000000" w:rsidDel="00000000" w:rsidP="00000000" w:rsidRDefault="00000000" w:rsidRPr="00000000" w14:paraId="000001FE">
      <w:pPr>
        <w:shd w:fill="ffffff" w:val="clear"/>
        <w:rPr>
          <w:color w:val="24292e"/>
          <w:sz w:val="24"/>
          <w:szCs w:val="24"/>
        </w:rPr>
      </w:pPr>
      <w:r w:rsidDel="00000000" w:rsidR="00000000" w:rsidRPr="00000000">
        <w:rPr>
          <w:rtl w:val="0"/>
        </w:rPr>
      </w:r>
    </w:p>
    <w:p w:rsidR="00000000" w:rsidDel="00000000" w:rsidP="00000000" w:rsidRDefault="00000000" w:rsidRPr="00000000" w14:paraId="000001FF">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可以维护数据主权的去中心化数据资产管理将成为全球领先企业的战略共识，而人工智能和机器学习的普及化，将进一步放大企业对数据资产管理的渴求。</w:t>
      </w:r>
    </w:p>
    <w:p w:rsidR="00000000" w:rsidDel="00000000" w:rsidP="00000000" w:rsidRDefault="00000000" w:rsidRPr="00000000" w14:paraId="00000200">
      <w:pPr>
        <w:shd w:fill="ffffff" w:val="clear"/>
        <w:rPr>
          <w:color w:val="24292e"/>
          <w:sz w:val="24"/>
          <w:szCs w:val="24"/>
        </w:rPr>
      </w:pPr>
      <w:r w:rsidDel="00000000" w:rsidR="00000000" w:rsidRPr="00000000">
        <w:rPr>
          <w:rtl w:val="0"/>
        </w:rPr>
      </w:r>
    </w:p>
    <w:p w:rsidR="00000000" w:rsidDel="00000000" w:rsidP="00000000" w:rsidRDefault="00000000" w:rsidRPr="00000000" w14:paraId="00000201">
      <w:pPr>
        <w:shd w:fill="ffffff" w:val="clear"/>
        <w:rPr>
          <w:color w:val="24292e"/>
          <w:sz w:val="24"/>
          <w:szCs w:val="24"/>
        </w:rPr>
      </w:pPr>
      <w:r w:rsidDel="00000000" w:rsidR="00000000" w:rsidRPr="00000000">
        <w:rPr>
          <w:rFonts w:ascii="Arial Unicode MS" w:cs="Arial Unicode MS" w:eastAsia="Arial Unicode MS" w:hAnsi="Arial Unicode MS"/>
          <w:color w:val="24292e"/>
          <w:sz w:val="24"/>
          <w:szCs w:val="24"/>
          <w:rtl w:val="0"/>
        </w:rPr>
        <w:t xml:space="preserve">可以说，在数据主权时代，谁能更好地对去中心化数据资产进行管理，未来谁就拥有了理解和联通掌握数据主权用户的钥匙。而所有数据主权时代里的生产者，只有科学地管理运用自己的数据，才能在充分保护自己隐私的同时，更好地获得时代的红利，在未来便利地与人协作，提高效率。</w:t>
      </w:r>
    </w:p>
    <w:p w:rsidR="00000000" w:rsidDel="00000000" w:rsidP="00000000" w:rsidRDefault="00000000" w:rsidRPr="00000000" w14:paraId="00000202">
      <w:pPr>
        <w:shd w:fill="ffffff" w:val="clear"/>
        <w:rPr>
          <w:color w:val="24292e"/>
          <w:sz w:val="24"/>
          <w:szCs w:val="24"/>
        </w:rPr>
      </w:pPr>
      <w:r w:rsidDel="00000000" w:rsidR="00000000" w:rsidRPr="00000000">
        <w:rPr>
          <w:rtl w:val="0"/>
        </w:rPr>
      </w:r>
    </w:p>
    <w:p w:rsidR="00000000" w:rsidDel="00000000" w:rsidP="00000000" w:rsidRDefault="00000000" w:rsidRPr="00000000" w14:paraId="00000203">
      <w:pPr>
        <w:shd w:fill="ffffff" w:val="clear"/>
        <w:rPr/>
      </w:pPr>
      <w:r w:rsidDel="00000000" w:rsidR="00000000" w:rsidRPr="00000000">
        <w:rPr>
          <w:rFonts w:ascii="Arial Unicode MS" w:cs="Arial Unicode MS" w:eastAsia="Arial Unicode MS" w:hAnsi="Arial Unicode MS"/>
          <w:color w:val="24292e"/>
          <w:sz w:val="24"/>
          <w:szCs w:val="24"/>
          <w:rtl w:val="0"/>
        </w:rPr>
        <w:t xml:space="preserve">DDAM希望成为</w:t>
      </w:r>
      <w:r w:rsidDel="00000000" w:rsidR="00000000" w:rsidRPr="00000000">
        <w:rPr>
          <w:rFonts w:ascii="Arial Unicode MS" w:cs="Arial Unicode MS" w:eastAsia="Arial Unicode MS" w:hAnsi="Arial Unicode MS"/>
          <w:color w:val="24292e"/>
          <w:sz w:val="24"/>
          <w:szCs w:val="24"/>
          <w:rtl w:val="0"/>
        </w:rPr>
        <w:t xml:space="preserve">未来去中心化数据资产管理的基础建设，帮助所有数据生产者管理者，发挥数据资产的价值。用区块链技术创造真正的社会价值。</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