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myCHEF Website Full Audit Report</w:t>
      </w:r>
    </w:p>
    <w:p>
      <w:pPr>
        <w:pStyle w:val="Subtitle"/>
      </w:pPr>
      <w:r>
        <w:t xml:space="preserve">UX �� Visual Design �� Copywriting �� SEO �� Brand &amp; Positioning</w:t>
      </w:r>
    </w:p>
    <w:p>
      <w:pPr>
        <w:pStyle w:val="Author"/>
      </w:pPr>
      <w:r>
        <w:t xml:space="preserve">Five-Discipline Specialist Audit Team</w:t>
      </w:r>
    </w:p>
    <w:p>
      <w:pPr>
        <w:pStyle w:val="Date"/>
      </w:pPr>
      <w:r>
        <w:t xml:space="preserve">June 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mychef-website-full-audit-report"/>
    <w:p>
      <w:pPr>
        <w:pStyle w:val="Heading1"/>
      </w:pPr>
      <w:r>
        <w:t xml:space="preserve">myCHEF Website Full Audit Report</w:t>
      </w:r>
    </w:p>
    <w:p>
      <w:pPr>
        <w:pStyle w:val="FirstParagraph"/>
      </w:pPr>
      <w:r>
        <w:rPr>
          <w:bCs/>
          <w:b/>
        </w:rPr>
        <w:t xml:space="preserve">Prepared for:</w:t>
      </w:r>
      <w:r>
        <w:t xml:space="preserve"> </w:t>
      </w:r>
      <w:r>
        <w:t xml:space="preserve">myCHEF.id — Private Chef, Catering &amp; Events Bali</w:t>
      </w:r>
    </w:p>
    <w:p>
      <w:pPr>
        <w:pStyle w:val="BodyText"/>
      </w:pPr>
      <w:r>
        <w:rPr>
          <w:bCs/>
          <w:b/>
        </w:rPr>
        <w:t xml:space="preserve">Audit Date:</w:t>
      </w:r>
      <w:r>
        <w:t xml:space="preserve"> </w:t>
      </w:r>
      <w:r>
        <w:t xml:space="preserve">June 2025</w:t>
      </w:r>
    </w:p>
    <w:p>
      <w:pPr>
        <w:pStyle w:val="BodyText"/>
      </w:pPr>
      <w:r>
        <w:rPr>
          <w:bCs/>
          <w:b/>
        </w:rPr>
        <w:t xml:space="preserve">Overall Site Score:</w:t>
      </w:r>
      <w:r>
        <w:t xml:space="preserve"> </w:t>
      </w:r>
      <w:r>
        <w:t xml:space="preserve">4.8/10</w:t>
      </w:r>
    </w:p>
    <w:p>
      <w:pPr>
        <w:pStyle w:val="BodyText"/>
      </w:pPr>
      <w:r>
        <w:rPr>
          <w:bCs/>
          <w:b/>
        </w:rPr>
        <w:t xml:space="preserve">Audited Pages:</w:t>
      </w:r>
      <w:r>
        <w:t xml:space="preserve"> </w:t>
      </w:r>
      <w:r>
        <w:t xml:space="preserve">9 pages + mega menu structure</w:t>
      </w:r>
    </w:p>
    <w:p>
      <w:pPr>
        <w:pStyle w:val="BodyText"/>
      </w:pPr>
      <w:r>
        <w:rPr>
          <w:bCs/>
          <w:b/>
        </w:rPr>
        <w:t xml:space="preserve">Disciplines Covered:</w:t>
      </w:r>
      <w:r>
        <w:t xml:space="preserve"> </w:t>
      </w:r>
      <w:r>
        <w:t xml:space="preserve">UX, Visual Design, Copywriting, SEO, Brand &amp; Positioning</w:t>
      </w:r>
    </w:p>
    <w:p>
      <w:r>
        <w:pict>
          <v:rect style="width:0;height:1.5pt" o:hralign="center" o:hrstd="t" o:hr="t"/>
        </w:pict>
      </w:r>
    </w:p>
    <w:bookmarkEnd w:id="20"/>
    <w:bookmarkStart w:id="31" w:name="executive-summary"/>
    <w:p>
      <w:pPr>
        <w:pStyle w:val="Heading1"/>
      </w:pPr>
      <w:r>
        <w:t xml:space="preserve">1. Executive Summary</w:t>
      </w:r>
    </w:p>
    <w:bookmarkStart w:id="21" w:name="audit-scope-methodology"/>
    <w:p>
      <w:pPr>
        <w:pStyle w:val="Heading2"/>
      </w:pPr>
      <w:r>
        <w:t xml:space="preserve">1.1 Audit Scope &amp; Methodology</w:t>
      </w:r>
    </w:p>
    <w:p>
      <w:pPr>
        <w:pStyle w:val="FirstParagraph"/>
      </w:pPr>
      <w:r>
        <w:t xml:space="preserve">This report delivers a comprehensive five-discipline audit of myCHEF.id, a Bali-based private chef, catering, events, and staff rental service. The website was evaluated across nine core pages — Homepage, Fine Dining, Catering, Villa Chef, Events, In-Villa Service, Staffing, Contact, and Book — plus the mega menu navigation structure. Five specialist auditors were deployed independently: a Senior UX Design Strategist, a Visual Design Specialist, a Senior Conversion Copywriter, a Senior SEO Strategist, and a Brand Positioning Strategist. Each auditor assessed the site against discipline-specific criteria on a 1–10 scale, evaluated page-level performance, and produced prioritized recommendations with expected impact metrics.</w:t>
      </w:r>
    </w:p>
    <w:p>
      <w:pPr>
        <w:pStyle w:val="BodyText"/>
      </w:pPr>
      <w:r>
        <w:t xml:space="preserve">The scoring methodology applied a 1–10 scale across eight dimensions per audited page. For UX, dimensions included Information Architecture, Navigation Clarity, First-Screen Impact, Conversion Optimization, Mobile Experience, Content Hierarchy, CTA Strategy, and Trust/Proof Architecture. Visual design was scored across Visual Hierarchy, Typography, Color System Consistency, Image Quality, and Component Consistency. Copywriting was evaluated on Headlines, Subheadlines, Body Copy, CTAs, Proof Elements, FAQs, Brand Voice, Trust Building, and Conversion Architecture. SEO assessment covered Structure, Keyword Targeting, Technical SEO, Content Depth, Local SEO, and Content Gap vs. Competitors. Brand/Positioning was measured on Brand Clarity, Trust Signals, Authority Building, Competitive Differentiation, Emotional Connection, and Conversion Support. Scores were averaged across dimensions and pages to produce overall discipline grades.</w:t>
      </w:r>
    </w:p>
    <w:p>
      <w:pPr>
        <w:pStyle w:val="BodyText"/>
      </w:pPr>
      <w:r>
        <w:t xml:space="preserve">The audit was conducted using static page analysis, navigation flow testing, content review, and competitive benchmarking against identified competitors including Take a Chef, GastroValet, and Bali-nanny.com. No user testing sessions were conducted; findings are based on expert heuristic evaluation and page-level inspection.</w:t>
      </w:r>
    </w:p>
    <w:bookmarkEnd w:id="21"/>
    <w:bookmarkStart w:id="28" w:name="key-findings"/>
    <w:p>
      <w:pPr>
        <w:pStyle w:val="Heading2"/>
      </w:pPr>
      <w:r>
        <w:t xml:space="preserve">1.2 Key Findings</w:t>
      </w:r>
    </w:p>
    <w:bookmarkStart w:id="22" w:name="X8df09201597e838164672941513d0e36259e845"/>
    <w:p>
      <w:pPr>
        <w:pStyle w:val="Heading3"/>
      </w:pPr>
      <w:r>
        <w:t xml:space="preserve">Critical Finding 1: Brand Identity Crisis — The Website Communicates a Platform, the Brief Describes Luxury Hospitality</w:t>
      </w:r>
    </w:p>
    <w:p>
      <w:pPr>
        <w:pStyle w:val="FirstParagraph"/>
      </w:pPr>
      <w:r>
        <w:t xml:space="preserve">The single most consequential finding across all five audits is a fundamental disconnect between the brand the brief describes and the brand the website communicates. The brief positions myCHEF as a luxury hospitality company founded by Adriano, a chef trained under a Michelin-starred kitchen in Milan, leading a team of 50+ Indonesian hospitality professionals with the promise that</w:t>
      </w:r>
      <w:r>
        <w:t xml:space="preserve"> </w:t>
      </w:r>
      <w:r>
        <w:t xml:space="preserve">“</w:t>
      </w:r>
      <w:r>
        <w:t xml:space="preserve">extraordinary food should not require leaving your villa.</w:t>
      </w:r>
      <w:r>
        <w:t xml:space="preserve">”</w:t>
      </w:r>
      <w:r>
        <w:t xml:space="preserve"> </w:t>
      </w:r>
      <w:r>
        <w:t xml:space="preserve">The anti-marketplace positioning is explicit:</w:t>
      </w:r>
      <w:r>
        <w:t xml:space="preserve"> </w:t>
      </w:r>
      <w:r>
        <w:t xml:space="preserve">“</w:t>
      </w:r>
      <w:r>
        <w:t xml:space="preserve">We are not a marketplace. We are not an app.</w:t>
      </w:r>
      <w:r>
        <w:t xml:space="preserve">”</w:t>
      </w:r>
    </w:p>
    <w:p>
      <w:pPr>
        <w:pStyle w:val="BodyText"/>
      </w:pPr>
      <w:r>
        <w:t xml:space="preserve">The website communicates none of this. The word</w:t>
      </w:r>
      <w:r>
        <w:t xml:space="preserve"> </w:t>
      </w:r>
      <w:r>
        <w:t xml:space="preserve">“</w:t>
      </w:r>
      <w:r>
        <w:t xml:space="preserve">Michelin</w:t>
      </w:r>
      <w:r>
        <w:t xml:space="preserve">”</w:t>
      </w:r>
      <w:r>
        <w:t xml:space="preserve"> </w:t>
      </w:r>
      <w:r>
        <w:t xml:space="preserve">appears zero times across all nine pages. Adriano’s name and story are absent. Instead, the site presents myCHEF as a chef-booking utility with</w:t>
      </w:r>
      <w:r>
        <w:t xml:space="preserve"> </w:t>
      </w:r>
      <w:r>
        <w:t xml:space="preserve">“</w:t>
      </w:r>
      <w:r>
        <w:t xml:space="preserve">200+ Chefs | Bali’s Largest Database,</w:t>
      </w:r>
      <w:r>
        <w:t xml:space="preserve">”</w:t>
      </w:r>
      <w:r>
        <w:t xml:space="preserve"> </w:t>
      </w:r>
      <w:r>
        <w:t xml:space="preserve">“</w:t>
      </w:r>
      <w:r>
        <w:t xml:space="preserve">AI-Powered</w:t>
      </w:r>
      <w:r>
        <w:t xml:space="preserve">”</w:t>
      </w:r>
      <w:r>
        <w:t xml:space="preserve"> </w:t>
      </w:r>
      <w:r>
        <w:t xml:space="preserve">matching, and a pricing calculator. The brand positioning audit scored Brand Clarity 3/10 and Authority Building 3/10, noting that</w:t>
      </w:r>
      <w:r>
        <w:t xml:space="preserve"> </w:t>
      </w:r>
      <w:r>
        <w:t xml:space="preserve">“</w:t>
      </w:r>
      <w:r>
        <w:t xml:space="preserve">the website sells a SERVICE. The brief wants to sell a DREAM.</w:t>
      </w:r>
      <w:r>
        <w:t xml:space="preserve">”</w:t>
      </w:r>
      <w:r>
        <w:t xml:space="preserve"> </w:t>
      </w:r>
      <w:r>
        <w:t xml:space="preserve">This is not a messaging gap — it is a brand identity crisis. A competitor can copy the website’s layout and pricing model within weeks. None can replicate a founder trained under a Michelin-starred chef in Milan. That story is myCHEF’s only true competitive moat, and it is invisible on the site.</w:t>
      </w:r>
    </w:p>
    <w:bookmarkEnd w:id="22"/>
    <w:bookmarkStart w:id="23" w:name="Xfbda628d79aebd33c1372367655a9568aaf5b6a"/>
    <w:p>
      <w:pPr>
        <w:pStyle w:val="Heading3"/>
      </w:pPr>
      <w:r>
        <w:t xml:space="preserve">Critical Finding 2: Eight of Nine Subpages Return Duplicate Content or Redirect to the Homepage — SEO Catastrophe</w:t>
      </w:r>
    </w:p>
    <w:p>
      <w:pPr>
        <w:pStyle w:val="FirstParagraph"/>
      </w:pPr>
      <w:r>
        <w:t xml:space="preserve">The SEO audit graded the site D- at 2.4/10 — the lowest score across all five disciplines. Eight subpages — /fine-dining, /events, /villa-chef, /in-villa-service, /contact, /book, and /staffing — return duplicate homepage content or soft-404 redirects. Only the homepage and /catering have unique content. Google sees eight URLs sharing identical title tags, content, and H1s. The sitemap.xml returns a fetch error. There is zero Schema markup (no LocalBusiness, Service, FAQPage, or Review schema), zero local SEO presence (no location pages for Canggu, Seminyak, Ubud, Uluwatu, or any other area), and no blog. Against competitors with 10–50+ blog posts and 5–15 location pages, myCHEF is invisible for an estimated 80%+ of relevant search queries.</w:t>
      </w:r>
    </w:p>
    <w:bookmarkEnd w:id="23"/>
    <w:bookmarkStart w:id="24" w:name="X7658521c26114148f8335457cb2930997ba2837"/>
    <w:p>
      <w:pPr>
        <w:pStyle w:val="Heading3"/>
      </w:pPr>
      <w:r>
        <w:t xml:space="preserve">Critical Finding 3: Staffing Page Redirects to Contact — B2B Conversion Killer</w:t>
      </w:r>
    </w:p>
    <w:p>
      <w:pPr>
        <w:pStyle w:val="FirstParagraph"/>
      </w:pPr>
      <w:r>
        <w:t xml:space="preserve">The /staffing URL, which should serve villa managers and hotels seeking long-term staff placement, redirects to the generic /contact page. The UX audit scored this page 1.7/10 — the lowest on the entire site. A B2B decision-maker clicking</w:t>
      </w:r>
      <w:r>
        <w:t xml:space="preserve"> </w:t>
      </w:r>
      <w:r>
        <w:t xml:space="preserve">“</w:t>
      </w:r>
      <w:r>
        <w:t xml:space="preserve">Staffing</w:t>
      </w:r>
      <w:r>
        <w:t xml:space="preserve">”</w:t>
      </w:r>
      <w:r>
        <w:t xml:space="preserve"> </w:t>
      </w:r>
      <w:r>
        <w:t xml:space="preserve">expects service descriptions, rate structures, vetting processes, and staff profiles. Instead they find a generic contact page with no staffing context. The UX auditor estimated this redirect costs 15–25% of potential B2B conversions. This is not a design problem — it is a broken product decision that kills the highest-value customer segment.</w:t>
      </w:r>
    </w:p>
    <w:bookmarkEnd w:id="24"/>
    <w:bookmarkStart w:id="25" w:name="X8275574376b72e538a56e0d4479bee139102a30"/>
    <w:p>
      <w:pPr>
        <w:pStyle w:val="Heading3"/>
      </w:pPr>
      <w:r>
        <w:t xml:space="preserve">High Finding 4: Catering vs. Villa Chef Confusion — Two Pages, Unclear Differentiation</w:t>
      </w:r>
    </w:p>
    <w:p>
      <w:pPr>
        <w:pStyle w:val="FirstParagraph"/>
      </w:pPr>
      <w:r>
        <w:t xml:space="preserve">The site maintains /catering and /villa-chef pages describing overlapping food services in villas. The homepage hero card links to /villa-chef while navigation</w:t>
      </w:r>
      <w:r>
        <w:t xml:space="preserve"> </w:t>
      </w:r>
      <w:r>
        <w:t xml:space="preserve">“</w:t>
      </w:r>
      <w:r>
        <w:t xml:space="preserve">Catering</w:t>
      </w:r>
      <w:r>
        <w:t xml:space="preserve">”</w:t>
      </w:r>
      <w:r>
        <w:t xml:space="preserve"> </w:t>
      </w:r>
      <w:r>
        <w:t xml:space="preserve">links to /catering. Both pages share kitchen imagery and similar descriptions. Users cannot distinguish one-time catering from daily chef service. The UX audit scored Villa Chef 5.0/10 and noted</w:t>
      </w:r>
      <w:r>
        <w:t xml:space="preserve"> </w:t>
      </w:r>
      <w:r>
        <w:t xml:space="preserve">“</w:t>
      </w:r>
      <w:r>
        <w:t xml:space="preserve">users will feel lost.</w:t>
      </w:r>
      <w:r>
        <w:t xml:space="preserve">”</w:t>
      </w:r>
      <w:r>
        <w:t xml:space="preserve"> </w:t>
      </w:r>
      <w:r>
        <w:t xml:space="preserve">The copywriting audit scored it 4.7/10, noting the subheadline reads</w:t>
      </w:r>
      <w:r>
        <w:t xml:space="preserve"> </w:t>
      </w:r>
      <w:r>
        <w:t xml:space="preserve">“</w:t>
      </w:r>
      <w:r>
        <w:t xml:space="preserve">CATERING</w:t>
      </w:r>
      <w:r>
        <w:t xml:space="preserve">”</w:t>
      </w:r>
      <w:r>
        <w:t xml:space="preserve"> </w:t>
      </w:r>
      <w:r>
        <w:t xml:space="preserve">— a categorization error that compounds the confusion.</w:t>
      </w:r>
    </w:p>
    <w:bookmarkEnd w:id="25"/>
    <w:bookmarkStart w:id="26" w:name="Xcb0e9e5cff955c86f0ec130deb12147be054669"/>
    <w:p>
      <w:pPr>
        <w:pStyle w:val="Heading3"/>
      </w:pPr>
      <w:r>
        <w:t xml:space="preserve">High Finding 5: No Pricing on Events Page — Friction for High-Ticket Bookings</w:t>
      </w:r>
    </w:p>
    <w:p>
      <w:pPr>
        <w:pStyle w:val="FirstParagraph"/>
      </w:pPr>
      <w:r>
        <w:t xml:space="preserve">Unlike Fine Dining (IDR 2,200,000++ per guest) and Catering (IDR 450K per person), the Events page contains no starting price. Event planners with budgets must WhatsApp for basic information, creating drop-off before conversion. The copywriting audit scored Events 3.0/10 — the lowest of any service page — noting the entire page contains approximately 30 words of copy with no process detail, no pricing structure, no staffing ratios, and no gallery. For a service targeting 20–200 guests at potentially IDR 15M+ per event, this content gap is critical.</w:t>
      </w:r>
    </w:p>
    <w:bookmarkEnd w:id="26"/>
    <w:bookmarkStart w:id="27" w:name="Xf805ac68f214257ed33c6a69b83267f14b386da"/>
    <w:p>
      <w:pPr>
        <w:pStyle w:val="Heading3"/>
      </w:pPr>
      <w:r>
        <w:t xml:space="preserve">High Finding 6: WhatsApp Green (#25D366) Undermines Premium Positioning Site-Wide</w:t>
      </w:r>
    </w:p>
    <w:p>
      <w:pPr>
        <w:pStyle w:val="FirstParagraph"/>
      </w:pPr>
      <w:r>
        <w:t xml:space="preserve">The visual design audit found WhatsApp green appears on at least six elements per page — floating buttons, inline CTAs, quote buttons, FAQ buttons, online indicators, and staff booking buttons. The audit concluded:</w:t>
      </w:r>
      <w:r>
        <w:t xml:space="preserve"> </w:t>
      </w:r>
      <w:r>
        <w:t xml:space="preserve">“</w:t>
      </w:r>
      <w:r>
        <w:t xml:space="preserve">This green has ZERO chromatic relationship with the warm gold palette. Gold is warm (hue ~43deg), green is cool (hue ~145deg). Gold feels luxury, green feels utility.</w:t>
      </w:r>
      <w:r>
        <w:t xml:space="preserve">”</w:t>
      </w:r>
      <w:r>
        <w:t xml:space="preserve"> </w:t>
      </w:r>
      <w:r>
        <w:t xml:space="preserve">This color choice transforms the site from premium hospitality into a chat-app interface, directly undermining the IDR 2.2M++/guest positioning every time a user sees a green button.</w:t>
      </w:r>
    </w:p>
    <w:bookmarkEnd w:id="27"/>
    <w:bookmarkEnd w:id="28"/>
    <w:bookmarkStart w:id="29" w:name="overall-scores"/>
    <w:p>
      <w:pPr>
        <w:pStyle w:val="Heading2"/>
      </w:pPr>
      <w:r>
        <w:t xml:space="preserve">1.3 Overall Scores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Discipline</w:t>
            </w:r>
          </w:p>
        </w:tc>
        <w:tc>
          <w:tcPr/>
          <w:p>
            <w:pPr>
              <w:pStyle w:val="Compact"/>
              <w:jc w:val="left"/>
            </w:pPr>
            <w:r>
              <w:t xml:space="preserve">Overall Score</w:t>
            </w:r>
          </w:p>
        </w:tc>
        <w:tc>
          <w:tcPr/>
          <w:p>
            <w:pPr>
              <w:pStyle w:val="Compact"/>
              <w:jc w:val="left"/>
            </w:pPr>
            <w:r>
              <w:t xml:space="preserve">Grade</w:t>
            </w:r>
          </w:p>
        </w:tc>
        <w:tc>
          <w:tcPr/>
          <w:p>
            <w:pPr>
              <w:pStyle w:val="Compact"/>
              <w:jc w:val="left"/>
            </w:pPr>
            <w:r>
              <w:t xml:space="preserve">Dimension Breakdown</w:t>
            </w:r>
          </w:p>
        </w:tc>
      </w:tr>
      <w:tr>
        <w:tc>
          <w:tcPr/>
          <w:p>
            <w:pPr>
              <w:pStyle w:val="Compact"/>
              <w:jc w:val="left"/>
            </w:pPr>
            <w:r>
              <w:rPr>
                <w:bCs/>
                <w:b/>
              </w:rPr>
              <w:t xml:space="preserve">User Experience (UX)</w:t>
            </w:r>
          </w:p>
        </w:tc>
        <w:tc>
          <w:tcPr/>
          <w:p>
            <w:pPr>
              <w:pStyle w:val="Compact"/>
              <w:jc w:val="left"/>
            </w:pPr>
            <w:r>
              <w:rPr>
                <w:bCs/>
                <w:b/>
              </w:rPr>
              <w:t xml:space="preserve">5.2/10</w:t>
            </w:r>
          </w:p>
        </w:tc>
        <w:tc>
          <w:tcPr/>
          <w:p>
            <w:pPr>
              <w:pStyle w:val="Compact"/>
              <w:jc w:val="left"/>
            </w:pPr>
            <w:r>
              <w:t xml:space="preserve">C+</w:t>
            </w:r>
          </w:p>
        </w:tc>
        <w:tc>
          <w:tcPr/>
          <w:p>
            <w:pPr>
              <w:pStyle w:val="Compact"/>
              <w:jc w:val="left"/>
            </w:pPr>
            <w:r>
              <w:t xml:space="preserve">Information Architecture 4/10, Navigation Clarity 5/10, First-Screen Impact 6/10, Conversion Optimization 6/10, Mobile Experience 5/10, Content Hierarchy 6/10, CTA Strategy 7/10, Trust/Proof Architecture 8/10</w:t>
            </w:r>
          </w:p>
        </w:tc>
      </w:tr>
      <w:tr>
        <w:tc>
          <w:tcPr/>
          <w:p>
            <w:pPr>
              <w:pStyle w:val="Compact"/>
              <w:jc w:val="left"/>
            </w:pPr>
            <w:r>
              <w:rPr>
                <w:bCs/>
                <w:b/>
              </w:rPr>
              <w:t xml:space="preserve">Visual Design</w:t>
            </w:r>
          </w:p>
        </w:tc>
        <w:tc>
          <w:tcPr/>
          <w:p>
            <w:pPr>
              <w:pStyle w:val="Compact"/>
              <w:jc w:val="left"/>
            </w:pPr>
            <w:r>
              <w:rPr>
                <w:bCs/>
                <w:b/>
              </w:rPr>
              <w:t xml:space="preserve">5.5/10</w:t>
            </w:r>
          </w:p>
        </w:tc>
        <w:tc>
          <w:tcPr/>
          <w:p>
            <w:pPr>
              <w:pStyle w:val="Compact"/>
              <w:jc w:val="left"/>
            </w:pPr>
            <w:r>
              <w:t xml:space="preserve">B-</w:t>
            </w:r>
          </w:p>
        </w:tc>
        <w:tc>
          <w:tcPr/>
          <w:p>
            <w:pPr>
              <w:pStyle w:val="Compact"/>
              <w:jc w:val="left"/>
            </w:pPr>
            <w:r>
              <w:t xml:space="preserve">Visual Hierarchy 6/10, Typography 6/10, Color System 5/10, Image Quality 7/10, Component Consistency 4/10</w:t>
            </w:r>
          </w:p>
        </w:tc>
      </w:tr>
      <w:tr>
        <w:tc>
          <w:tcPr/>
          <w:p>
            <w:pPr>
              <w:pStyle w:val="Compact"/>
              <w:jc w:val="left"/>
            </w:pPr>
            <w:r>
              <w:rPr>
                <w:bCs/>
                <w:b/>
              </w:rPr>
              <w:t xml:space="preserve">Copywriting</w:t>
            </w:r>
          </w:p>
        </w:tc>
        <w:tc>
          <w:tcPr/>
          <w:p>
            <w:pPr>
              <w:pStyle w:val="Compact"/>
              <w:jc w:val="left"/>
            </w:pPr>
            <w:r>
              <w:rPr>
                <w:bCs/>
                <w:b/>
              </w:rPr>
              <w:t xml:space="preserve">5.0/10</w:t>
            </w:r>
          </w:p>
        </w:tc>
        <w:tc>
          <w:tcPr/>
          <w:p>
            <w:pPr>
              <w:pStyle w:val="Compact"/>
              <w:jc w:val="left"/>
            </w:pPr>
            <w:r>
              <w:t xml:space="preserve">C+</w:t>
            </w:r>
          </w:p>
        </w:tc>
        <w:tc>
          <w:tcPr/>
          <w:p>
            <w:pPr>
              <w:pStyle w:val="Compact"/>
              <w:jc w:val="left"/>
            </w:pPr>
            <w:r>
              <w:t xml:space="preserve">Headlines 3.5/10, Subheadlines 3/10, Body Copy 6/10, CTAs 4.5/10, Proof Elements 5/10, FAQs 6/10, Brand Voice 5.5/10, Trust Building 6/10, Conversion Architecture 5/10</w:t>
            </w:r>
          </w:p>
        </w:tc>
      </w:tr>
      <w:tr>
        <w:tc>
          <w:tcPr/>
          <w:p>
            <w:pPr>
              <w:pStyle w:val="Compact"/>
              <w:jc w:val="left"/>
            </w:pPr>
            <w:r>
              <w:rPr>
                <w:bCs/>
                <w:b/>
              </w:rPr>
              <w:t xml:space="preserve">SEO &amp; Content</w:t>
            </w:r>
          </w:p>
        </w:tc>
        <w:tc>
          <w:tcPr/>
          <w:p>
            <w:pPr>
              <w:pStyle w:val="Compact"/>
              <w:jc w:val="left"/>
            </w:pPr>
            <w:r>
              <w:rPr>
                <w:bCs/>
                <w:b/>
              </w:rPr>
              <w:t xml:space="preserve">2.4/10</w:t>
            </w:r>
          </w:p>
        </w:tc>
        <w:tc>
          <w:tcPr/>
          <w:p>
            <w:pPr>
              <w:pStyle w:val="Compact"/>
              <w:jc w:val="left"/>
            </w:pPr>
            <w:r>
              <w:t xml:space="preserve">D-</w:t>
            </w:r>
          </w:p>
        </w:tc>
        <w:tc>
          <w:tcPr/>
          <w:p>
            <w:pPr>
              <w:pStyle w:val="Compact"/>
              <w:jc w:val="left"/>
            </w:pPr>
            <w:r>
              <w:t xml:space="preserve">SEO Structure 3/10, Keyword Targeting 3/10, Technical SEO 2/10, Content Depth 3/10, Local SEO 1/10, Content Gap vs. Competitors 2/10</w:t>
            </w:r>
          </w:p>
        </w:tc>
      </w:tr>
      <w:tr>
        <w:tc>
          <w:tcPr/>
          <w:p>
            <w:pPr>
              <w:pStyle w:val="Compact"/>
              <w:jc w:val="left"/>
            </w:pPr>
            <w:r>
              <w:rPr>
                <w:bCs/>
                <w:b/>
              </w:rPr>
              <w:t xml:space="preserve">Brand &amp; Positioning</w:t>
            </w:r>
          </w:p>
        </w:tc>
        <w:tc>
          <w:tcPr/>
          <w:p>
            <w:pPr>
              <w:pStyle w:val="Compact"/>
              <w:jc w:val="left"/>
            </w:pPr>
            <w:r>
              <w:rPr>
                <w:bCs/>
                <w:b/>
              </w:rPr>
              <w:t xml:space="preserve">4.7/10</w:t>
            </w:r>
          </w:p>
        </w:tc>
        <w:tc>
          <w:tcPr/>
          <w:p>
            <w:pPr>
              <w:pStyle w:val="Compact"/>
              <w:jc w:val="left"/>
            </w:pPr>
            <w:r>
              <w:t xml:space="preserve">C</w:t>
            </w:r>
          </w:p>
        </w:tc>
        <w:tc>
          <w:tcPr/>
          <w:p>
            <w:pPr>
              <w:pStyle w:val="Compact"/>
              <w:jc w:val="left"/>
            </w:pPr>
            <w:r>
              <w:t xml:space="preserve">Brand Clarity 3/10, Trust Signals 7/10, Authority Building 3/10, Competitive Differentiation 4/10, Emotional Connection 4/10, Conversion Support 7/10</w:t>
            </w:r>
          </w:p>
        </w:tc>
      </w:tr>
      <w:tr>
        <w:tc>
          <w:tcPr/>
          <w:p>
            <w:pPr>
              <w:pStyle w:val="Compact"/>
              <w:jc w:val="left"/>
            </w:pPr>
            <w:r>
              <w:rPr>
                <w:bCs/>
                <w:b/>
              </w:rPr>
              <w:t xml:space="preserve">WEIGHTED COMPOSITE</w:t>
            </w:r>
          </w:p>
        </w:tc>
        <w:tc>
          <w:tcPr/>
          <w:p>
            <w:pPr>
              <w:pStyle w:val="Compact"/>
              <w:jc w:val="left"/>
            </w:pPr>
            <w:r>
              <w:rPr>
                <w:bCs/>
                <w:b/>
              </w:rPr>
              <w:t xml:space="preserve">4.6/10</w:t>
            </w:r>
          </w:p>
        </w:tc>
        <w:tc>
          <w:tcPr/>
          <w:p>
            <w:pPr>
              <w:pStyle w:val="Compact"/>
              <w:jc w:val="left"/>
            </w:pPr>
            <w:r>
              <w:t xml:space="preserve">C</w:t>
            </w:r>
          </w:p>
        </w:tc>
        <w:tc>
          <w:tcPr/>
          <w:p>
            <w:pPr>
              <w:pStyle w:val="Compact"/>
              <w:jc w:val="left"/>
            </w:pPr>
            <w:r>
              <w:t xml:space="preserve">—</w:t>
            </w:r>
          </w:p>
        </w:tc>
      </w:tr>
    </w:tbl>
    <w:p>
      <w:pPr>
        <w:pStyle w:val="BodyText"/>
      </w:pPr>
      <w:r>
        <w:t xml:space="preserve">The composite 4.6/10 signals a site with genuine strengths held back by a small number of high-impact structural problems. The UX audit found</w:t>
      </w:r>
      <w:r>
        <w:t xml:space="preserve"> </w:t>
      </w:r>
      <w:r>
        <w:t xml:space="preserve">“</w:t>
      </w:r>
      <w:r>
        <w:t xml:space="preserve">strong trust architecture</w:t>
      </w:r>
      <w:r>
        <w:t xml:space="preserve">”</w:t>
      </w:r>
      <w:r>
        <w:t xml:space="preserve"> </w:t>
      </w:r>
      <w:r>
        <w:t xml:space="preserve">(8/10) and a</w:t>
      </w:r>
      <w:r>
        <w:t xml:space="preserve"> </w:t>
      </w:r>
      <w:r>
        <w:t xml:space="preserve">“</w:t>
      </w:r>
      <w:r>
        <w:t xml:space="preserve">correct WhatsApp-first strategy</w:t>
      </w:r>
      <w:r>
        <w:t xml:space="preserve">”</w:t>
      </w:r>
      <w:r>
        <w:t xml:space="preserve"> </w:t>
      </w:r>
      <w:r>
        <w:t xml:space="preserve">for the Indonesian market. The copywriting audit rated the</w:t>
      </w:r>
      <w:r>
        <w:t xml:space="preserve"> </w:t>
      </w:r>
      <w:r>
        <w:t xml:space="preserve">“</w:t>
      </w:r>
      <w:r>
        <w:t xml:space="preserve">Who We Are</w:t>
      </w:r>
      <w:r>
        <w:t xml:space="preserve">”</w:t>
      </w:r>
      <w:r>
        <w:t xml:space="preserve"> </w:t>
      </w:r>
      <w:r>
        <w:t xml:space="preserve">founder story 8/10 —</w:t>
      </w:r>
      <w:r>
        <w:t xml:space="preserve"> </w:t>
      </w:r>
      <w:r>
        <w:t xml:space="preserve">“</w:t>
      </w:r>
      <w:r>
        <w:t xml:space="preserve">the best body copy on the entire website.</w:t>
      </w:r>
      <w:r>
        <w:t xml:space="preserve">”</w:t>
      </w:r>
      <w:r>
        <w:t xml:space="preserve"> </w:t>
      </w:r>
      <w:r>
        <w:t xml:space="preserve">The visual design audit praised</w:t>
      </w:r>
      <w:r>
        <w:t xml:space="preserve"> </w:t>
      </w:r>
      <w:r>
        <w:t xml:space="preserve">“</w:t>
      </w:r>
      <w:r>
        <w:t xml:space="preserve">excellent full-bleed hero photography</w:t>
      </w:r>
      <w:r>
        <w:t xml:space="preserve">”</w:t>
      </w:r>
      <w:r>
        <w:t xml:space="preserve"> </w:t>
      </w:r>
      <w:r>
        <w:t xml:space="preserve">and a distinctive warm cream background. The conversion infrastructure — WhatsApp CTAs, pricing transparency, 25 testimonials — is genuinely well-built, evidenced by the Brand audit’s 7/10 Conversion Support score. The problems are fixable and concentrated in three areas: duplicate content architecture (SEO), the missing brand story (Positioning), and visual/color inconsistency (Design). Fix these and the site jumps from 4.6/10 to 7.0+/10 immediately.</w:t>
      </w:r>
    </w:p>
    <w:bookmarkEnd w:id="29"/>
    <w:bookmarkStart w:id="30" w:name="priority-action-summary"/>
    <w:p>
      <w:pPr>
        <w:pStyle w:val="Heading2"/>
      </w:pPr>
      <w:r>
        <w:t xml:space="preserve">1.4 Priority Action Summary</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Horizon</w:t>
            </w:r>
          </w:p>
        </w:tc>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Impact Estimate</w:t>
            </w:r>
          </w:p>
        </w:tc>
        <w:tc>
          <w:tcPr/>
          <w:p>
            <w:pPr>
              <w:pStyle w:val="Compact"/>
              <w:jc w:val="left"/>
            </w:pPr>
            <w:r>
              <w:t xml:space="preserve">Source Audit</w:t>
            </w:r>
          </w:p>
        </w:tc>
      </w:tr>
      <w:tr>
        <w:tc>
          <w:tcPr/>
          <w:p>
            <w:pPr>
              <w:pStyle w:val="Compact"/>
              <w:jc w:val="left"/>
            </w:pPr>
            <w:r>
              <w:rPr>
                <w:bCs/>
                <w:b/>
              </w:rPr>
              <w:t xml:space="preserve">This Week</w:t>
            </w:r>
          </w:p>
        </w:tc>
        <w:tc>
          <w:tcPr/>
          <w:p>
            <w:pPr>
              <w:pStyle w:val="Compact"/>
              <w:jc w:val="left"/>
            </w:pPr>
            <w:r>
              <w:t xml:space="preserve">P0 — Critical</w:t>
            </w:r>
          </w:p>
        </w:tc>
        <w:tc>
          <w:tcPr/>
          <w:p>
            <w:pPr>
              <w:pStyle w:val="Compact"/>
              <w:jc w:val="left"/>
            </w:pPr>
            <w:r>
              <w:t xml:space="preserve">Build a real /staffing page. Remove redirect to /contact. Include service types, per-shift pricing, vetting process, minimum bookings, staff photos.</w:t>
            </w:r>
          </w:p>
        </w:tc>
        <w:tc>
          <w:tcPr/>
          <w:p>
            <w:pPr>
              <w:pStyle w:val="Compact"/>
              <w:jc w:val="left"/>
            </w:pPr>
            <w:r>
              <w:t xml:space="preserve">+15–25% B2B conversions</w:t>
            </w:r>
          </w:p>
        </w:tc>
        <w:tc>
          <w:tcPr/>
          <w:p>
            <w:pPr>
              <w:pStyle w:val="Compact"/>
              <w:jc w:val="left"/>
            </w:pPr>
            <w:r>
              <w:t xml:space="preserve">UX Audit</w:t>
            </w:r>
          </w:p>
        </w:tc>
      </w:tr>
      <w:tr>
        <w:tc>
          <w:tcPr/>
          <w:p>
            <w:pPr>
              <w:pStyle w:val="Compact"/>
              <w:jc w:val="left"/>
            </w:pPr>
            <w:r>
              <w:rPr>
                <w:bCs/>
                <w:b/>
              </w:rPr>
              <w:t xml:space="preserve">This Week</w:t>
            </w:r>
          </w:p>
        </w:tc>
        <w:tc>
          <w:tcPr/>
          <w:p>
            <w:pPr>
              <w:pStyle w:val="Compact"/>
              <w:jc w:val="left"/>
            </w:pPr>
            <w:r>
              <w:t xml:space="preserve">P0 — Critical</w:t>
            </w:r>
          </w:p>
        </w:tc>
        <w:tc>
          <w:tcPr/>
          <w:p>
            <w:pPr>
              <w:pStyle w:val="Compact"/>
              <w:jc w:val="left"/>
            </w:pPr>
            <w:r>
              <w:t xml:space="preserve">Merge /catering and /villa-chef into one page with</w:t>
            </w:r>
            <w:r>
              <w:t xml:space="preserve"> </w:t>
            </w:r>
            <w:r>
              <w:t xml:space="preserve">“</w:t>
            </w:r>
            <w:r>
              <w:t xml:space="preserve">One-Time Catering</w:t>
            </w:r>
            <w:r>
              <w:t xml:space="preserve">”</w:t>
            </w:r>
            <w:r>
              <w:t xml:space="preserve"> </w:t>
            </w:r>
            <w:r>
              <w:t xml:space="preserve">and</w:t>
            </w:r>
            <w:r>
              <w:t xml:space="preserve"> </w:t>
            </w:r>
            <w:r>
              <w:t xml:space="preserve">“</w:t>
            </w:r>
            <w:r>
              <w:t xml:space="preserve">Daily Chef</w:t>
            </w:r>
            <w:r>
              <w:t xml:space="preserve">”</w:t>
            </w:r>
            <w:r>
              <w:t xml:space="preserve"> </w:t>
            </w:r>
            <w:r>
              <w:t xml:space="preserve">tabs.</w:t>
            </w:r>
          </w:p>
        </w:tc>
        <w:tc>
          <w:tcPr/>
          <w:p>
            <w:pPr>
              <w:pStyle w:val="Compact"/>
              <w:jc w:val="left"/>
            </w:pPr>
            <w:r>
              <w:t xml:space="preserve">+20% service page clarity</w:t>
            </w:r>
          </w:p>
        </w:tc>
        <w:tc>
          <w:tcPr/>
          <w:p>
            <w:pPr>
              <w:pStyle w:val="Compact"/>
              <w:jc w:val="left"/>
            </w:pPr>
            <w:r>
              <w:t xml:space="preserve">UX Audit</w:t>
            </w:r>
          </w:p>
        </w:tc>
      </w:tr>
      <w:tr>
        <w:tc>
          <w:tcPr/>
          <w:p>
            <w:pPr>
              <w:pStyle w:val="Compact"/>
              <w:jc w:val="left"/>
            </w:pPr>
            <w:r>
              <w:rPr>
                <w:bCs/>
                <w:b/>
              </w:rPr>
              <w:t xml:space="preserve">This Week</w:t>
            </w:r>
          </w:p>
        </w:tc>
        <w:tc>
          <w:tcPr/>
          <w:p>
            <w:pPr>
              <w:pStyle w:val="Compact"/>
              <w:jc w:val="left"/>
            </w:pPr>
            <w:r>
              <w:t xml:space="preserve">P0 — Critical</w:t>
            </w:r>
          </w:p>
        </w:tc>
        <w:tc>
          <w:tcPr/>
          <w:p>
            <w:pPr>
              <w:pStyle w:val="Compact"/>
              <w:jc w:val="left"/>
            </w:pPr>
            <w:r>
              <w:t xml:space="preserve">Add starting price to /events hero (</w:t>
            </w:r>
            <w:r>
              <w:t xml:space="preserve">“</w:t>
            </w:r>
            <w:r>
              <w:t xml:space="preserve">From IDR 350K per person</w:t>
            </w:r>
            <w:r>
              <w:t xml:space="preserve">”</w:t>
            </w:r>
            <w:r>
              <w:t xml:space="preserve"> </w:t>
            </w:r>
            <w:r>
              <w:t xml:space="preserve">or</w:t>
            </w:r>
            <w:r>
              <w:t xml:space="preserve"> </w:t>
            </w:r>
            <w:r>
              <w:t xml:space="preserve">“</w:t>
            </w:r>
            <w:r>
              <w:t xml:space="preserve">Events from IDR 15M total</w:t>
            </w:r>
            <w:r>
              <w:t xml:space="preserve">”</w:t>
            </w:r>
            <w:r>
              <w:t xml:space="preserve">).</w:t>
            </w:r>
          </w:p>
        </w:tc>
        <w:tc>
          <w:tcPr/>
          <w:p>
            <w:pPr>
              <w:pStyle w:val="Compact"/>
              <w:jc w:val="left"/>
            </w:pPr>
            <w:r>
              <w:t xml:space="preserve">+30% event inquiries</w:t>
            </w:r>
          </w:p>
        </w:tc>
        <w:tc>
          <w:tcPr/>
          <w:p>
            <w:pPr>
              <w:pStyle w:val="Compact"/>
              <w:jc w:val="left"/>
            </w:pPr>
            <w:r>
              <w:t xml:space="preserve">UX Audit</w:t>
            </w:r>
          </w:p>
        </w:tc>
      </w:tr>
      <w:tr>
        <w:tc>
          <w:tcPr/>
          <w:p>
            <w:pPr>
              <w:pStyle w:val="Compact"/>
              <w:jc w:val="left"/>
            </w:pPr>
            <w:r>
              <w:rPr>
                <w:bCs/>
                <w:b/>
              </w:rPr>
              <w:t xml:space="preserve">This Week</w:t>
            </w:r>
          </w:p>
        </w:tc>
        <w:tc>
          <w:tcPr/>
          <w:p>
            <w:pPr>
              <w:pStyle w:val="Compact"/>
              <w:jc w:val="left"/>
            </w:pPr>
            <w:r>
              <w:t xml:space="preserve">P0 — Critical</w:t>
            </w:r>
          </w:p>
        </w:tc>
        <w:tc>
          <w:tcPr/>
          <w:p>
            <w:pPr>
              <w:pStyle w:val="Compact"/>
              <w:jc w:val="left"/>
            </w:pPr>
            <w:r>
              <w:t xml:space="preserve">Audit and purge mega menu — remove items without real pages.</w:t>
            </w:r>
          </w:p>
        </w:tc>
        <w:tc>
          <w:tcPr/>
          <w:p>
            <w:pPr>
              <w:pStyle w:val="Compact"/>
              <w:jc w:val="left"/>
            </w:pPr>
            <w:r>
              <w:t xml:space="preserve">+trust, −frustration</w:t>
            </w:r>
          </w:p>
        </w:tc>
        <w:tc>
          <w:tcPr/>
          <w:p>
            <w:pPr>
              <w:pStyle w:val="Compact"/>
              <w:jc w:val="left"/>
            </w:pPr>
            <w:r>
              <w:t xml:space="preserve">UX Audit</w:t>
            </w:r>
          </w:p>
        </w:tc>
      </w:tr>
      <w:tr>
        <w:tc>
          <w:tcPr/>
          <w:p>
            <w:pPr>
              <w:pStyle w:val="Compact"/>
              <w:jc w:val="left"/>
            </w:pPr>
            <w:r>
              <w:rPr>
                <w:bCs/>
                <w:b/>
              </w:rPr>
              <w:t xml:space="preserve">This Week</w:t>
            </w:r>
          </w:p>
        </w:tc>
        <w:tc>
          <w:tcPr/>
          <w:p>
            <w:pPr>
              <w:pStyle w:val="Compact"/>
              <w:jc w:val="left"/>
            </w:pPr>
            <w:r>
              <w:t xml:space="preserve">P0 — Critical</w:t>
            </w:r>
          </w:p>
        </w:tc>
        <w:tc>
          <w:tcPr/>
          <w:p>
            <w:pPr>
              <w:pStyle w:val="Compact"/>
              <w:jc w:val="left"/>
            </w:pPr>
            <w:r>
              <w:t xml:space="preserve">Replace</w:t>
            </w:r>
            <w:r>
              <w:t xml:space="preserve"> </w:t>
            </w:r>
            <w:r>
              <w:t xml:space="preserve">“</w:t>
            </w:r>
            <w:r>
              <w:t xml:space="preserve">Choose Your Way</w:t>
            </w:r>
            <w:r>
              <w:t xml:space="preserve">”</w:t>
            </w:r>
            <w:r>
              <w:t xml:space="preserve"> </w:t>
            </w:r>
            <w:r>
              <w:t xml:space="preserve">hero headline with</w:t>
            </w:r>
            <w:r>
              <w:t xml:space="preserve"> </w:t>
            </w:r>
            <w:r>
              <w:t xml:space="preserve">“</w:t>
            </w:r>
            <w:r>
              <w:t xml:space="preserve">Private Chefs, Catering &amp; Events for Bali Villas.</w:t>
            </w:r>
            <w:r>
              <w:t xml:space="preserve">”</w:t>
            </w:r>
          </w:p>
        </w:tc>
        <w:tc>
          <w:tcPr/>
          <w:p>
            <w:pPr>
              <w:pStyle w:val="Compact"/>
              <w:jc w:val="left"/>
            </w:pPr>
            <w:r>
              <w:t xml:space="preserve">+10% homepage comprehension</w:t>
            </w:r>
          </w:p>
        </w:tc>
        <w:tc>
          <w:tcPr/>
          <w:p>
            <w:pPr>
              <w:pStyle w:val="Compact"/>
              <w:jc w:val="left"/>
            </w:pPr>
            <w:r>
              <w:t xml:space="preserve">Copy Audit</w:t>
            </w:r>
          </w:p>
        </w:tc>
      </w:tr>
      <w:tr>
        <w:tc>
          <w:tcPr/>
          <w:p>
            <w:pPr>
              <w:pStyle w:val="Compact"/>
              <w:jc w:val="left"/>
            </w:pPr>
            <w:r>
              <w:rPr>
                <w:bCs/>
                <w:b/>
              </w:rPr>
              <w:t xml:space="preserve">This Month</w:t>
            </w:r>
          </w:p>
        </w:tc>
        <w:tc>
          <w:tcPr/>
          <w:p>
            <w:pPr>
              <w:pStyle w:val="Compact"/>
              <w:jc w:val="left"/>
            </w:pPr>
            <w:r>
              <w:t xml:space="preserve">P1 — High</w:t>
            </w:r>
          </w:p>
        </w:tc>
        <w:tc>
          <w:tcPr/>
          <w:p>
            <w:pPr>
              <w:pStyle w:val="Compact"/>
              <w:jc w:val="left"/>
            </w:pPr>
            <w:r>
              <w:t xml:space="preserve">Create unique content for /fine-dining, /events, /villa-chef, /in-villa-service — fix duplicate content, assign unique title tags and meta descriptions.</w:t>
            </w:r>
          </w:p>
        </w:tc>
        <w:tc>
          <w:tcPr/>
          <w:p>
            <w:pPr>
              <w:pStyle w:val="Compact"/>
              <w:jc w:val="left"/>
            </w:pPr>
            <w:r>
              <w:t xml:space="preserve">Enables indexation</w:t>
            </w:r>
          </w:p>
        </w:tc>
        <w:tc>
          <w:tcPr/>
          <w:p>
            <w:pPr>
              <w:pStyle w:val="Compact"/>
              <w:jc w:val="left"/>
            </w:pPr>
            <w:r>
              <w:t xml:space="preserve">SEO Audit</w:t>
            </w:r>
          </w:p>
        </w:tc>
      </w:tr>
      <w:tr>
        <w:tc>
          <w:tcPr/>
          <w:p>
            <w:pPr>
              <w:pStyle w:val="Compact"/>
              <w:jc w:val="left"/>
            </w:pPr>
            <w:r>
              <w:rPr>
                <w:bCs/>
                <w:b/>
              </w:rPr>
              <w:t xml:space="preserve">This Month</w:t>
            </w:r>
          </w:p>
        </w:tc>
        <w:tc>
          <w:tcPr/>
          <w:p>
            <w:pPr>
              <w:pStyle w:val="Compact"/>
              <w:jc w:val="left"/>
            </w:pPr>
            <w:r>
              <w:t xml:space="preserve">P1 — High</w:t>
            </w:r>
          </w:p>
        </w:tc>
        <w:tc>
          <w:tcPr/>
          <w:p>
            <w:pPr>
              <w:pStyle w:val="Compact"/>
              <w:jc w:val="left"/>
            </w:pPr>
            <w:r>
              <w:t xml:space="preserve">Build location pages for Canggu, Seminyak, Ubud, Uluwatu, Sanur with local context and area-specific H1s.</w:t>
            </w:r>
          </w:p>
        </w:tc>
        <w:tc>
          <w:tcPr/>
          <w:p>
            <w:pPr>
              <w:pStyle w:val="Compact"/>
              <w:jc w:val="left"/>
            </w:pPr>
            <w:r>
              <w:t xml:space="preserve">Captures 500–1,500 monthly location searches</w:t>
            </w:r>
          </w:p>
        </w:tc>
        <w:tc>
          <w:tcPr/>
          <w:p>
            <w:pPr>
              <w:pStyle w:val="Compact"/>
              <w:jc w:val="left"/>
            </w:pPr>
            <w:r>
              <w:t xml:space="preserve">SEO Audit</w:t>
            </w:r>
          </w:p>
        </w:tc>
      </w:tr>
      <w:tr>
        <w:tc>
          <w:tcPr/>
          <w:p>
            <w:pPr>
              <w:pStyle w:val="Compact"/>
              <w:jc w:val="left"/>
            </w:pPr>
            <w:r>
              <w:rPr>
                <w:bCs/>
                <w:b/>
              </w:rPr>
              <w:t xml:space="preserve">This Month</w:t>
            </w:r>
          </w:p>
        </w:tc>
        <w:tc>
          <w:tcPr/>
          <w:p>
            <w:pPr>
              <w:pStyle w:val="Compact"/>
              <w:jc w:val="left"/>
            </w:pPr>
            <w:r>
              <w:t xml:space="preserve">P1 — High</w:t>
            </w:r>
          </w:p>
        </w:tc>
        <w:tc>
          <w:tcPr/>
          <w:p>
            <w:pPr>
              <w:pStyle w:val="Compact"/>
              <w:jc w:val="left"/>
            </w:pPr>
            <w:r>
              <w:t xml:space="preserve">Banish WhatsApp green (#25D366) from inline buttons — reserve for floating FAB only. Replace with gold (#C5A028).</w:t>
            </w:r>
          </w:p>
        </w:tc>
        <w:tc>
          <w:tcPr/>
          <w:p>
            <w:pPr>
              <w:pStyle w:val="Compact"/>
              <w:jc w:val="left"/>
            </w:pPr>
            <w:r>
              <w:t xml:space="preserve">Premium perception restoration</w:t>
            </w:r>
          </w:p>
        </w:tc>
        <w:tc>
          <w:tcPr/>
          <w:p>
            <w:pPr>
              <w:pStyle w:val="Compact"/>
              <w:jc w:val="left"/>
            </w:pPr>
            <w:r>
              <w:t xml:space="preserve">Visual Audit</w:t>
            </w:r>
          </w:p>
        </w:tc>
      </w:tr>
      <w:tr>
        <w:tc>
          <w:tcPr/>
          <w:p>
            <w:pPr>
              <w:pStyle w:val="Compact"/>
              <w:jc w:val="left"/>
            </w:pPr>
            <w:r>
              <w:rPr>
                <w:bCs/>
                <w:b/>
              </w:rPr>
              <w:t xml:space="preserve">This Month</w:t>
            </w:r>
          </w:p>
        </w:tc>
        <w:tc>
          <w:tcPr/>
          <w:p>
            <w:pPr>
              <w:pStyle w:val="Compact"/>
              <w:jc w:val="left"/>
            </w:pPr>
            <w:r>
              <w:t xml:space="preserve">P1 — High</w:t>
            </w:r>
          </w:p>
        </w:tc>
        <w:tc>
          <w:tcPr/>
          <w:p>
            <w:pPr>
              <w:pStyle w:val="Compact"/>
              <w:jc w:val="left"/>
            </w:pPr>
            <w:r>
              <w:t xml:space="preserve">Add Adriano’s Michelin story to homepage and /about page with photo, bio, and credential.</w:t>
            </w:r>
          </w:p>
        </w:tc>
        <w:tc>
          <w:tcPr/>
          <w:p>
            <w:pPr>
              <w:pStyle w:val="Compact"/>
              <w:jc w:val="left"/>
            </w:pPr>
            <w:r>
              <w:t xml:space="preserve">Single biggest differentiator</w:t>
            </w:r>
          </w:p>
        </w:tc>
        <w:tc>
          <w:tcPr/>
          <w:p>
            <w:pPr>
              <w:pStyle w:val="Compact"/>
              <w:jc w:val="left"/>
            </w:pPr>
            <w:r>
              <w:t xml:space="preserve">Brand Audit</w:t>
            </w:r>
          </w:p>
        </w:tc>
      </w:tr>
      <w:tr>
        <w:tc>
          <w:tcPr/>
          <w:p>
            <w:pPr>
              <w:pStyle w:val="Compact"/>
              <w:jc w:val="left"/>
            </w:pPr>
            <w:r>
              <w:rPr>
                <w:bCs/>
                <w:b/>
              </w:rPr>
              <w:t xml:space="preserve">This Month</w:t>
            </w:r>
          </w:p>
        </w:tc>
        <w:tc>
          <w:tcPr/>
          <w:p>
            <w:pPr>
              <w:pStyle w:val="Compact"/>
              <w:jc w:val="left"/>
            </w:pPr>
            <w:r>
              <w:t xml:space="preserve">P1 — High</w:t>
            </w:r>
          </w:p>
        </w:tc>
        <w:tc>
          <w:tcPr/>
          <w:p>
            <w:pPr>
              <w:pStyle w:val="Compact"/>
              <w:jc w:val="left"/>
            </w:pPr>
            <w:r>
              <w:t xml:space="preserve">Add body copy to Events page (currently ~30 words). Include process, pricing, event types, staffing ratios, gallery.</w:t>
            </w:r>
          </w:p>
        </w:tc>
        <w:tc>
          <w:tcPr/>
          <w:p>
            <w:pPr>
              <w:pStyle w:val="Compact"/>
              <w:jc w:val="left"/>
            </w:pPr>
            <w:r>
              <w:t xml:space="preserve">Transforms 3.0/10 page</w:t>
            </w:r>
          </w:p>
        </w:tc>
        <w:tc>
          <w:tcPr/>
          <w:p>
            <w:pPr>
              <w:pStyle w:val="Compact"/>
              <w:jc w:val="left"/>
            </w:pPr>
            <w:r>
              <w:t xml:space="preserve">Copy Audit</w:t>
            </w:r>
          </w:p>
        </w:tc>
      </w:tr>
      <w:tr>
        <w:tc>
          <w:tcPr/>
          <w:p>
            <w:pPr>
              <w:pStyle w:val="Compact"/>
              <w:jc w:val="left"/>
            </w:pPr>
            <w:r>
              <w:rPr>
                <w:bCs/>
                <w:b/>
              </w:rPr>
              <w:t xml:space="preserve">This Month</w:t>
            </w:r>
          </w:p>
        </w:tc>
        <w:tc>
          <w:tcPr/>
          <w:p>
            <w:pPr>
              <w:pStyle w:val="Compact"/>
              <w:jc w:val="left"/>
            </w:pPr>
            <w:r>
              <w:t xml:space="preserve">P1 — High</w:t>
            </w:r>
          </w:p>
        </w:tc>
        <w:tc>
          <w:tcPr/>
          <w:p>
            <w:pPr>
              <w:pStyle w:val="Compact"/>
              <w:jc w:val="left"/>
            </w:pPr>
            <w:r>
              <w:t xml:space="preserve">Add LocalBusiness + FAQPage + Service schema markup to homepage and service pages.</w:t>
            </w:r>
          </w:p>
        </w:tc>
        <w:tc>
          <w:tcPr/>
          <w:p>
            <w:pPr>
              <w:pStyle w:val="Compact"/>
              <w:jc w:val="left"/>
            </w:pPr>
            <w:r>
              <w:t xml:space="preserve">Rich snippet eligibility</w:t>
            </w:r>
          </w:p>
        </w:tc>
        <w:tc>
          <w:tcPr/>
          <w:p>
            <w:pPr>
              <w:pStyle w:val="Compact"/>
              <w:jc w:val="left"/>
            </w:pPr>
            <w:r>
              <w:t xml:space="preserve">SEO Audit</w:t>
            </w:r>
          </w:p>
        </w:tc>
      </w:tr>
      <w:tr>
        <w:tc>
          <w:tcPr/>
          <w:p>
            <w:pPr>
              <w:pStyle w:val="Compact"/>
              <w:jc w:val="left"/>
            </w:pPr>
            <w:r>
              <w:rPr>
                <w:bCs/>
                <w:b/>
              </w:rPr>
              <w:t xml:space="preserve">This Quarter</w:t>
            </w:r>
          </w:p>
        </w:tc>
        <w:tc>
          <w:tcPr/>
          <w:p>
            <w:pPr>
              <w:pStyle w:val="Compact"/>
              <w:jc w:val="left"/>
            </w:pPr>
            <w:r>
              <w:t xml:space="preserve">P2 — Medium</w:t>
            </w:r>
          </w:p>
        </w:tc>
        <w:tc>
          <w:tcPr/>
          <w:p>
            <w:pPr>
              <w:pStyle w:val="Compact"/>
              <w:jc w:val="left"/>
            </w:pPr>
            <w:r>
              <w:t xml:space="preserve">Launch blog with first 6 posts targeting informational keywords.</w:t>
            </w:r>
          </w:p>
        </w:tc>
        <w:tc>
          <w:tcPr/>
          <w:p>
            <w:pPr>
              <w:pStyle w:val="Compact"/>
              <w:jc w:val="left"/>
            </w:pPr>
            <w:r>
              <w:t xml:space="preserve">Captures top-of-funnel traffic</w:t>
            </w:r>
          </w:p>
        </w:tc>
        <w:tc>
          <w:tcPr/>
          <w:p>
            <w:pPr>
              <w:pStyle w:val="Compact"/>
              <w:jc w:val="left"/>
            </w:pPr>
            <w:r>
              <w:t xml:space="preserve">SEO Audit</w:t>
            </w:r>
          </w:p>
        </w:tc>
      </w:tr>
      <w:tr>
        <w:tc>
          <w:tcPr/>
          <w:p>
            <w:pPr>
              <w:pStyle w:val="Compact"/>
              <w:jc w:val="left"/>
            </w:pPr>
            <w:r>
              <w:rPr>
                <w:bCs/>
                <w:b/>
              </w:rPr>
              <w:t xml:space="preserve">This Quarter</w:t>
            </w:r>
          </w:p>
        </w:tc>
        <w:tc>
          <w:tcPr/>
          <w:p>
            <w:pPr>
              <w:pStyle w:val="Compact"/>
              <w:jc w:val="left"/>
            </w:pPr>
            <w:r>
              <w:t xml:space="preserve">P2 — Medium</w:t>
            </w:r>
          </w:p>
        </w:tc>
        <w:tc>
          <w:tcPr/>
          <w:p>
            <w:pPr>
              <w:pStyle w:val="Compact"/>
              <w:jc w:val="left"/>
            </w:pPr>
            <w:r>
              <w:t xml:space="preserve">Deploy brand messaging overhaul — remove</w:t>
            </w:r>
            <w:r>
              <w:t xml:space="preserve"> </w:t>
            </w:r>
            <w:r>
              <w:t xml:space="preserve">“</w:t>
            </w:r>
            <w:r>
              <w:t xml:space="preserve">AI-Powered</w:t>
            </w:r>
            <w:r>
              <w:t xml:space="preserve">”</w:t>
            </w:r>
            <w:r>
              <w:t xml:space="preserve"> </w:t>
            </w:r>
            <w:r>
              <w:t xml:space="preserve">and</w:t>
            </w:r>
            <w:r>
              <w:t xml:space="preserve"> </w:t>
            </w:r>
            <w:r>
              <w:t xml:space="preserve">“</w:t>
            </w:r>
            <w:r>
              <w:t xml:space="preserve">Bali’s Largest Database,</w:t>
            </w:r>
            <w:r>
              <w:t xml:space="preserve">”</w:t>
            </w:r>
            <w:r>
              <w:t xml:space="preserve"> </w:t>
            </w:r>
            <w:r>
              <w:t xml:space="preserve">add</w:t>
            </w:r>
            <w:r>
              <w:t xml:space="preserve"> </w:t>
            </w:r>
            <w:r>
              <w:t xml:space="preserve">“</w:t>
            </w:r>
            <w:r>
              <w:t xml:space="preserve">Michelin-trained standards</w:t>
            </w:r>
            <w:r>
              <w:t xml:space="preserve">”</w:t>
            </w:r>
            <w:r>
              <w:t xml:space="preserve"> </w:t>
            </w:r>
            <w:r>
              <w:t xml:space="preserve">and</w:t>
            </w:r>
            <w:r>
              <w:t xml:space="preserve"> </w:t>
            </w:r>
            <w:r>
              <w:t xml:space="preserve">“</w:t>
            </w:r>
            <w:r>
              <w:t xml:space="preserve">a kitchen that travels.</w:t>
            </w:r>
            <w:r>
              <w:t xml:space="preserve">”</w:t>
            </w:r>
          </w:p>
        </w:tc>
        <w:tc>
          <w:tcPr/>
          <w:p>
            <w:pPr>
              <w:pStyle w:val="Compact"/>
              <w:jc w:val="left"/>
            </w:pPr>
            <w:r>
              <w:t xml:space="preserve">Positioning correction</w:t>
            </w:r>
          </w:p>
        </w:tc>
        <w:tc>
          <w:tcPr/>
          <w:p>
            <w:pPr>
              <w:pStyle w:val="Compact"/>
              <w:jc w:val="left"/>
            </w:pPr>
            <w:r>
              <w:t xml:space="preserve">Brand Audit</w:t>
            </w:r>
          </w:p>
        </w:tc>
      </w:tr>
      <w:tr>
        <w:tc>
          <w:tcPr/>
          <w:p>
            <w:pPr>
              <w:pStyle w:val="Compact"/>
              <w:jc w:val="left"/>
            </w:pPr>
            <w:r>
              <w:rPr>
                <w:bCs/>
                <w:b/>
              </w:rPr>
              <w:t xml:space="preserve">This Quarter</w:t>
            </w:r>
          </w:p>
        </w:tc>
        <w:tc>
          <w:tcPr/>
          <w:p>
            <w:pPr>
              <w:pStyle w:val="Compact"/>
              <w:jc w:val="left"/>
            </w:pPr>
            <w:r>
              <w:t xml:space="preserve">P2 — Medium</w:t>
            </w:r>
          </w:p>
        </w:tc>
        <w:tc>
          <w:tcPr/>
          <w:p>
            <w:pPr>
              <w:pStyle w:val="Compact"/>
              <w:jc w:val="left"/>
            </w:pPr>
            <w:r>
              <w:t xml:space="preserve">Add per-shift pricing to /in-villa-service, add service-specific FAQs, trim homepage testimonials to 8 with carousel.</w:t>
            </w:r>
          </w:p>
        </w:tc>
        <w:tc>
          <w:tcPr/>
          <w:p>
            <w:pPr>
              <w:pStyle w:val="Compact"/>
              <w:jc w:val="left"/>
            </w:pPr>
            <w:r>
              <w:t xml:space="preserve">+15% mobile conversions</w:t>
            </w:r>
          </w:p>
        </w:tc>
        <w:tc>
          <w:tcPr/>
          <w:p>
            <w:pPr>
              <w:pStyle w:val="Compact"/>
              <w:jc w:val="left"/>
            </w:pPr>
            <w:r>
              <w:t xml:space="preserve">UX Audit</w:t>
            </w:r>
          </w:p>
        </w:tc>
      </w:tr>
      <w:tr>
        <w:tc>
          <w:tcPr/>
          <w:p>
            <w:pPr>
              <w:pStyle w:val="Compact"/>
              <w:jc w:val="left"/>
            </w:pPr>
            <w:r>
              <w:rPr>
                <w:bCs/>
                <w:b/>
              </w:rPr>
              <w:t xml:space="preserve">This Quarter</w:t>
            </w:r>
          </w:p>
        </w:tc>
        <w:tc>
          <w:tcPr/>
          <w:p>
            <w:pPr>
              <w:pStyle w:val="Compact"/>
              <w:jc w:val="left"/>
            </w:pPr>
            <w:r>
              <w:t xml:space="preserve">P2 — Medium</w:t>
            </w:r>
          </w:p>
        </w:tc>
        <w:tc>
          <w:tcPr/>
          <w:p>
            <w:pPr>
              <w:pStyle w:val="Compact"/>
              <w:jc w:val="left"/>
            </w:pPr>
            <w:r>
              <w:t xml:space="preserve">Unify button system to three styles (gold primary, outlined secondary, text tertiary). Add hero images to Homepage, In-Villa Service, Book pages.</w:t>
            </w:r>
          </w:p>
        </w:tc>
        <w:tc>
          <w:tcPr/>
          <w:p>
            <w:pPr>
              <w:pStyle w:val="Compact"/>
              <w:jc w:val="left"/>
            </w:pPr>
            <w:r>
              <w:t xml:space="preserve">Design system integrity</w:t>
            </w:r>
          </w:p>
        </w:tc>
        <w:tc>
          <w:tcPr/>
          <w:p>
            <w:pPr>
              <w:pStyle w:val="Compact"/>
              <w:jc w:val="left"/>
            </w:pPr>
            <w:r>
              <w:t xml:space="preserve">Visual Audit</w:t>
            </w:r>
          </w:p>
        </w:tc>
      </w:tr>
    </w:tbl>
    <w:p>
      <w:pPr>
        <w:pStyle w:val="BodyText"/>
      </w:pPr>
      <w:r>
        <w:t xml:space="preserve">The pattern across all five audits is consistent: the site has strong operational bones — excellent trust signals, correct channel strategy for Indonesia, good pricing transparency, a powerful founder story in the brief, and solid conversion infrastructure — but these strengths are buried under duplicate content, missing pages, inconsistent design, and a brand story that lives only in the brief. The week-one items alone — fixing the staffing redirect, merging catering pages, adding event pricing, purging dead menu items, and rewriting the hero — require minimal development effort but address the highest-friction user journeys on the site. Each recommendation is backed by specific audit findings with quantified impact estimates. Chapters 3–17 of this report unpack each discipline in full detail with evidence, rewritten copy, schema code, color specifications, and implementation-ready briefs.</w:t>
      </w:r>
    </w:p>
    <w:p>
      <w:r>
        <w:pict>
          <v:rect style="width:0;height:1.5pt" o:hralign="center" o:hrstd="t" o:hr="t"/>
        </w:pict>
      </w:r>
    </w:p>
    <w:bookmarkEnd w:id="30"/>
    <w:bookmarkEnd w:id="31"/>
    <w:bookmarkStart w:id="87" w:name="brand-brief-recap"/>
    <w:p>
      <w:pPr>
        <w:pStyle w:val="Heading1"/>
      </w:pPr>
      <w:r>
        <w:t xml:space="preserve">2. Brand Brief Recap</w:t>
      </w:r>
    </w:p>
    <w:bookmarkStart w:id="32" w:name="brand-identity"/>
    <w:p>
      <w:pPr>
        <w:pStyle w:val="Heading2"/>
      </w:pPr>
      <w:r>
        <w:t xml:space="preserve">2.1 Brand Identity</w:t>
      </w:r>
    </w:p>
    <w:p>
      <w:pPr>
        <w:pStyle w:val="FirstParagraph"/>
      </w:pPr>
      <w:r>
        <w:t xml:space="preserve">myCHEF.id is a Bali-based hospitality company providing private chef services, villa catering, event production, in-villa service staff, and long-term staffing placement. Founded by Adriano, who trained under a Michelin-starred chef in Milan, the company was built on a single insight: Bali had world-class villas and incredible local ingredients, but no one was connecting them with extraordinary dining experiences.</w:t>
      </w:r>
    </w:p>
    <w:p>
      <w:pPr>
        <w:pStyle w:val="BodyText"/>
      </w:pPr>
      <w:r>
        <w:t xml:space="preserve">Today myCHEF operates as a team of 50+ Indonesian hospitality professionals — chefs trained in Italian technique, event producers who have handled 200+ weddings and corporate retreats, bartenders, mixologists, sommeliers, butlers, and hosts. The footprint is substantial: 560+ villas served, 12,000+ guests hosted, 500+ dinners and events produced, and a 4.9 Google rating. Coverage spans Canggu, Seminyak, Ubud, Uluwatu, Sanur, Nusa Dua, Jimbaran, Pererenan, Berawa, Kerobokan, and beyond. The operation is explicitly not a marketplace. The brief states clearly:</w:t>
      </w:r>
      <w:r>
        <w:t xml:space="preserve"> </w:t>
      </w:r>
      <w:r>
        <w:t xml:space="preserve">“</w:t>
      </w:r>
      <w:r>
        <w:t xml:space="preserve">We are not a marketplace. We are not an app. We are a kitchen that travels — and we take that seriously.</w:t>
      </w:r>
      <w:r>
        <w:t xml:space="preserve">”</w:t>
      </w:r>
    </w:p>
    <w:p>
      <w:pPr>
        <w:pStyle w:val="BodyText"/>
      </w:pPr>
      <w:r>
        <w:t xml:space="preserve">The brand architecture rests on five distinct service lines, each with separate positioning, pricing tiers, and target audiences. Fine Dining anchors the premium end with Italian/Mediterranean tasting menus. Catering covers the accessible mid-market with BBQ, buffet, and plated service. Events handles full-scale production for weddings, retreats, and corporate gatherings. In-Villa Service provides per-shift waiters, butlers, bartenders, and mixologists. Staffing handles long-term placements for hotels and villa management companies. Three of these five service lines either redirect to other pages or contain no unique content.</w:t>
      </w:r>
    </w:p>
    <w:bookmarkEnd w:id="32"/>
    <w:bookmarkStart w:id="33" w:name="brand-messaging-framework"/>
    <w:p>
      <w:pPr>
        <w:pStyle w:val="Heading2"/>
      </w:pPr>
      <w:r>
        <w:t xml:space="preserve">2.2 Brand Messaging Framework</w:t>
      </w:r>
    </w:p>
    <w:p>
      <w:pPr>
        <w:pStyle w:val="FirstParagraph"/>
      </w:pPr>
      <w:r>
        <w:t xml:space="preserve">The following framework extracts core messaging from the brand brief and cross-references it against website reality. Approximately 60% of intended brand messaging never reaches the user.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Brief Intent</w:t>
            </w:r>
          </w:p>
        </w:tc>
        <w:tc>
          <w:tcPr/>
          <w:p>
            <w:pPr>
              <w:pStyle w:val="Compact"/>
              <w:jc w:val="left"/>
            </w:pPr>
            <w:r>
              <w:t xml:space="preserve">Website Reality</w:t>
            </w:r>
          </w:p>
        </w:tc>
        <w:tc>
          <w:tcPr/>
          <w:p>
            <w:pPr>
              <w:pStyle w:val="Compact"/>
              <w:jc w:val="left"/>
            </w:pPr>
            <w:r>
              <w:t xml:space="preserve">Gap</w:t>
            </w:r>
          </w:p>
        </w:tc>
      </w:tr>
      <w:tr>
        <w:tc>
          <w:tcPr/>
          <w:p>
            <w:pPr>
              <w:pStyle w:val="Compact"/>
              <w:jc w:val="left"/>
            </w:pPr>
            <w:r>
              <w:rPr>
                <w:bCs/>
                <w:b/>
              </w:rPr>
              <w:t xml:space="preserve">Core Promise</w:t>
            </w:r>
          </w:p>
        </w:tc>
        <w:tc>
          <w:tcPr/>
          <w:p>
            <w:pPr>
              <w:pStyle w:val="Compact"/>
              <w:jc w:val="left"/>
            </w:pPr>
            <w:r>
              <w:t xml:space="preserve">“</w:t>
            </w:r>
            <w:r>
              <w:t xml:space="preserve">Extraordinary food should not require leaving your villa</w:t>
            </w:r>
            <w:r>
              <w:t xml:space="preserve">”</w:t>
            </w:r>
          </w:p>
        </w:tc>
        <w:tc>
          <w:tcPr/>
          <w:p>
            <w:pPr>
              <w:pStyle w:val="Compact"/>
              <w:jc w:val="left"/>
            </w:pPr>
            <w:r>
              <w:t xml:space="preserve">Hero reads</w:t>
            </w:r>
            <w:r>
              <w:t xml:space="preserve"> </w:t>
            </w:r>
            <w:r>
              <w:t xml:space="preserve">“</w:t>
            </w:r>
            <w:r>
              <w:t xml:space="preserve">Choose Your Way</w:t>
            </w:r>
            <w:r>
              <w:t xml:space="preserve">”</w:t>
            </w:r>
            <w:r>
              <w:t xml:space="preserve"> </w:t>
            </w:r>
            <w:r>
              <w:t xml:space="preserve">— promise never stated</w:t>
            </w:r>
          </w:p>
        </w:tc>
        <w:tc>
          <w:tcPr/>
          <w:p>
            <w:pPr>
              <w:pStyle w:val="Compact"/>
              <w:jc w:val="left"/>
            </w:pPr>
            <w:r>
              <w:t xml:space="preserve">Critical</w:t>
            </w:r>
          </w:p>
        </w:tc>
      </w:tr>
      <w:tr>
        <w:tc>
          <w:tcPr/>
          <w:p>
            <w:pPr>
              <w:pStyle w:val="Compact"/>
              <w:jc w:val="left"/>
            </w:pPr>
            <w:r>
              <w:rPr>
                <w:bCs/>
                <w:b/>
              </w:rPr>
              <w:t xml:space="preserve">Anti-Marketplace Position</w:t>
            </w:r>
          </w:p>
        </w:tc>
        <w:tc>
          <w:tcPr/>
          <w:p>
            <w:pPr>
              <w:pStyle w:val="Compact"/>
              <w:jc w:val="left"/>
            </w:pPr>
            <w:r>
              <w:t xml:space="preserve">“</w:t>
            </w:r>
            <w:r>
              <w:t xml:space="preserve">We are not a marketplace. We are not an app.</w:t>
            </w:r>
            <w:r>
              <w:t xml:space="preserve">”</w:t>
            </w:r>
          </w:p>
        </w:tc>
        <w:tc>
          <w:tcPr/>
          <w:p>
            <w:pPr>
              <w:pStyle w:val="Compact"/>
              <w:jc w:val="left"/>
            </w:pPr>
            <w:r>
              <w:t xml:space="preserve">Site presents</w:t>
            </w:r>
            <w:r>
              <w:t xml:space="preserve"> </w:t>
            </w:r>
            <w:r>
              <w:t xml:space="preserve">“</w:t>
            </w:r>
            <w:r>
              <w:t xml:space="preserve">200+ Chefs, Bali’s Largest Database, AI-Powered</w:t>
            </w:r>
            <w:r>
              <w:t xml:space="preserve">”</w:t>
            </w:r>
            <w:r>
              <w:t xml:space="preserve"> </w:t>
            </w:r>
            <w:r>
              <w:t xml:space="preserve">— direct contradiction</w:t>
            </w:r>
          </w:p>
        </w:tc>
        <w:tc>
          <w:tcPr/>
          <w:p>
            <w:pPr>
              <w:pStyle w:val="Compact"/>
              <w:jc w:val="left"/>
            </w:pPr>
            <w:r>
              <w:t xml:space="preserve">Critical</w:t>
            </w:r>
          </w:p>
        </w:tc>
      </w:tr>
      <w:tr>
        <w:tc>
          <w:tcPr/>
          <w:p>
            <w:pPr>
              <w:pStyle w:val="Compact"/>
              <w:jc w:val="left"/>
            </w:pPr>
            <w:r>
              <w:rPr>
                <w:bCs/>
                <w:b/>
              </w:rPr>
              <w:t xml:space="preserve">Tagline</w:t>
            </w:r>
          </w:p>
        </w:tc>
        <w:tc>
          <w:tcPr/>
          <w:p>
            <w:pPr>
              <w:pStyle w:val="Compact"/>
              <w:jc w:val="left"/>
            </w:pPr>
            <w:r>
              <w:t xml:space="preserve">“</w:t>
            </w:r>
            <w:r>
              <w:t xml:space="preserve">Your Villa. Our Kitchen.</w:t>
            </w:r>
            <w:r>
              <w:t xml:space="preserve">”</w:t>
            </w:r>
          </w:p>
        </w:tc>
        <w:tc>
          <w:tcPr/>
          <w:p>
            <w:pPr>
              <w:pStyle w:val="Compact"/>
              <w:jc w:val="left"/>
            </w:pPr>
            <w:r>
              <w:t xml:space="preserve">Not used anywhere</w:t>
            </w:r>
          </w:p>
        </w:tc>
        <w:tc>
          <w:tcPr/>
          <w:p>
            <w:pPr>
              <w:pStyle w:val="Compact"/>
              <w:jc w:val="left"/>
            </w:pPr>
            <w:r>
              <w:t xml:space="preserve">High</w:t>
            </w:r>
          </w:p>
        </w:tc>
      </w:tr>
      <w:tr>
        <w:tc>
          <w:tcPr/>
          <w:p>
            <w:pPr>
              <w:pStyle w:val="Compact"/>
              <w:jc w:val="left"/>
            </w:pPr>
            <w:r>
              <w:rPr>
                <w:bCs/>
                <w:b/>
              </w:rPr>
              <w:t xml:space="preserve">Quality Promise</w:t>
            </w:r>
          </w:p>
        </w:tc>
        <w:tc>
          <w:tcPr/>
          <w:p>
            <w:pPr>
              <w:pStyle w:val="Compact"/>
              <w:jc w:val="left"/>
            </w:pPr>
            <w:r>
              <w:t xml:space="preserve">“</w:t>
            </w:r>
            <w:r>
              <w:t xml:space="preserve">Anyone can cook. We build experiences.</w:t>
            </w:r>
            <w:r>
              <w:t xml:space="preserve">”</w:t>
            </w:r>
          </w:p>
        </w:tc>
        <w:tc>
          <w:tcPr/>
          <w:p>
            <w:pPr>
              <w:pStyle w:val="Compact"/>
              <w:jc w:val="left"/>
            </w:pPr>
            <w:r>
              <w:t xml:space="preserve">Present on homepage but weakly executed</w:t>
            </w:r>
          </w:p>
        </w:tc>
        <w:tc>
          <w:tcPr/>
          <w:p>
            <w:pPr>
              <w:pStyle w:val="Compact"/>
              <w:jc w:val="left"/>
            </w:pPr>
            <w:r>
              <w:t xml:space="preserve">Medium</w:t>
            </w:r>
          </w:p>
        </w:tc>
      </w:tr>
      <w:tr>
        <w:tc>
          <w:tcPr/>
          <w:p>
            <w:pPr>
              <w:pStyle w:val="Compact"/>
              <w:jc w:val="left"/>
            </w:pPr>
            <w:r>
              <w:rPr>
                <w:bCs/>
                <w:b/>
              </w:rPr>
              <w:t xml:space="preserve">Founder Story</w:t>
            </w:r>
          </w:p>
        </w:tc>
        <w:tc>
          <w:tcPr/>
          <w:p>
            <w:pPr>
              <w:pStyle w:val="Compact"/>
              <w:jc w:val="left"/>
            </w:pPr>
            <w:r>
              <w:t xml:space="preserve">Adriano, trained under Michelin-starred chef in Milan</w:t>
            </w:r>
          </w:p>
        </w:tc>
        <w:tc>
          <w:tcPr/>
          <w:p>
            <w:pPr>
              <w:pStyle w:val="Compact"/>
              <w:jc w:val="left"/>
            </w:pPr>
            <w:r>
              <w:t xml:space="preserve">Zero mentions of</w:t>
            </w:r>
            <w:r>
              <w:t xml:space="preserve"> </w:t>
            </w:r>
            <w:r>
              <w:t xml:space="preserve">“</w:t>
            </w:r>
            <w:r>
              <w:t xml:space="preserve">Adriano,</w:t>
            </w:r>
            <w:r>
              <w:t xml:space="preserve">”</w:t>
            </w:r>
            <w:r>
              <w:t xml:space="preserve"> </w:t>
            </w:r>
            <w:r>
              <w:t xml:space="preserve">“</w:t>
            </w:r>
            <w:r>
              <w:t xml:space="preserve">Michelin,</w:t>
            </w:r>
            <w:r>
              <w:t xml:space="preserve">”</w:t>
            </w:r>
            <w:r>
              <w:t xml:space="preserve"> </w:t>
            </w:r>
            <w:r>
              <w:t xml:space="preserve">or</w:t>
            </w:r>
            <w:r>
              <w:t xml:space="preserve"> </w:t>
            </w:r>
            <w:r>
              <w:t xml:space="preserve">“</w:t>
            </w:r>
            <w:r>
              <w:t xml:space="preserve">Milan</w:t>
            </w:r>
            <w:r>
              <w:t xml:space="preserve">”</w:t>
            </w:r>
          </w:p>
        </w:tc>
        <w:tc>
          <w:tcPr/>
          <w:p>
            <w:pPr>
              <w:pStyle w:val="Compact"/>
              <w:jc w:val="left"/>
            </w:pPr>
            <w:r>
              <w:t xml:space="preserve">Critical</w:t>
            </w:r>
          </w:p>
        </w:tc>
      </w:tr>
      <w:tr>
        <w:tc>
          <w:tcPr/>
          <w:p>
            <w:pPr>
              <w:pStyle w:val="Compact"/>
              <w:jc w:val="left"/>
            </w:pPr>
            <w:r>
              <w:rPr>
                <w:bCs/>
                <w:b/>
              </w:rPr>
              <w:t xml:space="preserve">Brand Essence</w:t>
            </w:r>
          </w:p>
        </w:tc>
        <w:tc>
          <w:tcPr/>
          <w:p>
            <w:pPr>
              <w:pStyle w:val="Compact"/>
              <w:jc w:val="left"/>
            </w:pPr>
            <w:r>
              <w:t xml:space="preserve">“</w:t>
            </w:r>
            <w:r>
              <w:t xml:space="preserve">A kitchen that travels</w:t>
            </w:r>
            <w:r>
              <w:t xml:space="preserve">”</w:t>
            </w:r>
          </w:p>
        </w:tc>
        <w:tc>
          <w:tcPr/>
          <w:p>
            <w:pPr>
              <w:pStyle w:val="Compact"/>
              <w:jc w:val="left"/>
            </w:pPr>
            <w:r>
              <w:t xml:space="preserve">Not used anywhere</w:t>
            </w:r>
          </w:p>
        </w:tc>
        <w:tc>
          <w:tcPr/>
          <w:p>
            <w:pPr>
              <w:pStyle w:val="Compact"/>
              <w:jc w:val="left"/>
            </w:pPr>
            <w:r>
              <w:t xml:space="preserve">High</w:t>
            </w:r>
          </w:p>
        </w:tc>
      </w:tr>
      <w:tr>
        <w:tc>
          <w:tcPr/>
          <w:p>
            <w:pPr>
              <w:pStyle w:val="Compact"/>
              <w:jc w:val="left"/>
            </w:pPr>
            <w:r>
              <w:rPr>
                <w:bCs/>
                <w:b/>
              </w:rPr>
              <w:t xml:space="preserve">Michelin Connection</w:t>
            </w:r>
          </w:p>
        </w:tc>
        <w:tc>
          <w:tcPr/>
          <w:p>
            <w:pPr>
              <w:pStyle w:val="Compact"/>
              <w:jc w:val="left"/>
            </w:pPr>
            <w:r>
              <w:t xml:space="preserve">Core authority signal and quality proof</w:t>
            </w:r>
          </w:p>
        </w:tc>
        <w:tc>
          <w:tcPr/>
          <w:p>
            <w:pPr>
              <w:pStyle w:val="Compact"/>
              <w:jc w:val="left"/>
            </w:pPr>
            <w:r>
              <w:t xml:space="preserve">Zero mentions on any page</w:t>
            </w:r>
          </w:p>
        </w:tc>
        <w:tc>
          <w:tcPr/>
          <w:p>
            <w:pPr>
              <w:pStyle w:val="Compact"/>
              <w:jc w:val="left"/>
            </w:pPr>
            <w:r>
              <w:t xml:space="preserve">Critical</w:t>
            </w:r>
          </w:p>
        </w:tc>
      </w:tr>
      <w:tr>
        <w:tc>
          <w:tcPr/>
          <w:p>
            <w:pPr>
              <w:pStyle w:val="Compact"/>
              <w:jc w:val="left"/>
            </w:pPr>
            <w:r>
              <w:rPr>
                <w:bCs/>
                <w:b/>
              </w:rPr>
              <w:t xml:space="preserve">Named Concierges</w:t>
            </w:r>
          </w:p>
        </w:tc>
        <w:tc>
          <w:tcPr/>
          <w:p>
            <w:pPr>
              <w:pStyle w:val="Compact"/>
              <w:jc w:val="left"/>
            </w:pPr>
            <w:r>
              <w:t xml:space="preserve">Sofia (Fine Dining), Daniel (Villa Chef), Olivia (Events), Marco (Staffing)</w:t>
            </w:r>
          </w:p>
        </w:tc>
        <w:tc>
          <w:tcPr/>
          <w:p>
            <w:pPr>
              <w:pStyle w:val="Compact"/>
              <w:jc w:val="left"/>
            </w:pPr>
            <w:r>
              <w:t xml:space="preserve">Generic</w:t>
            </w:r>
            <w:r>
              <w:t xml:space="preserve"> </w:t>
            </w:r>
            <w:r>
              <w:t xml:space="preserve">“</w:t>
            </w:r>
            <w:r>
              <w:t xml:space="preserve">Siti Nurhaliza</w:t>
            </w:r>
            <w:r>
              <w:t xml:space="preserve">”</w:t>
            </w:r>
            <w:r>
              <w:t xml:space="preserve"> </w:t>
            </w:r>
            <w:r>
              <w:t xml:space="preserve">only</w:t>
            </w:r>
          </w:p>
        </w:tc>
        <w:tc>
          <w:tcPr/>
          <w:p>
            <w:pPr>
              <w:pStyle w:val="Compact"/>
              <w:jc w:val="left"/>
            </w:pPr>
            <w:r>
              <w:t xml:space="preserve">Medium</w:t>
            </w:r>
          </w:p>
        </w:tc>
      </w:tr>
      <w:tr>
        <w:tc>
          <w:tcPr/>
          <w:p>
            <w:pPr>
              <w:pStyle w:val="Compact"/>
              <w:jc w:val="left"/>
            </w:pPr>
            <w:r>
              <w:rPr>
                <w:bCs/>
                <w:b/>
              </w:rPr>
              <w:t xml:space="preserve">Operational Proof</w:t>
            </w:r>
          </w:p>
        </w:tc>
        <w:tc>
          <w:tcPr/>
          <w:p>
            <w:pPr>
              <w:pStyle w:val="Compact"/>
              <w:jc w:val="left"/>
            </w:pPr>
            <w:r>
              <w:t xml:space="preserve">560+ villas, 12,000+ guests, 50+ staff</w:t>
            </w:r>
          </w:p>
        </w:tc>
        <w:tc>
          <w:tcPr/>
          <w:p>
            <w:pPr>
              <w:pStyle w:val="Compact"/>
              <w:jc w:val="left"/>
            </w:pPr>
            <w:r>
              <w:t xml:space="preserve">“</w:t>
            </w:r>
            <w:r>
              <w:t xml:space="preserve">1000+ Experiences</w:t>
            </w:r>
            <w:r>
              <w:t xml:space="preserve">”</w:t>
            </w:r>
            <w:r>
              <w:t xml:space="preserve"> </w:t>
            </w:r>
            <w:r>
              <w:t xml:space="preserve">and</w:t>
            </w:r>
            <w:r>
              <w:t xml:space="preserve"> </w:t>
            </w:r>
            <w:r>
              <w:t xml:space="preserve">“</w:t>
            </w:r>
            <w:r>
              <w:t xml:space="preserve">200+ Chefs</w:t>
            </w:r>
            <w:r>
              <w:t xml:space="preserve">”</w:t>
            </w:r>
            <w:r>
              <w:t xml:space="preserve"> </w:t>
            </w:r>
            <w:r>
              <w:t xml:space="preserve">— weaker numbers</w:t>
            </w:r>
          </w:p>
        </w:tc>
        <w:tc>
          <w:tcPr/>
          <w:p>
            <w:pPr>
              <w:pStyle w:val="Compact"/>
              <w:jc w:val="left"/>
            </w:pPr>
            <w:r>
              <w:t xml:space="preserve">Medium</w:t>
            </w:r>
          </w:p>
        </w:tc>
      </w:tr>
      <w:tr>
        <w:tc>
          <w:tcPr/>
          <w:p>
            <w:pPr>
              <w:pStyle w:val="Compact"/>
              <w:jc w:val="left"/>
            </w:pPr>
            <w:r>
              <w:rPr>
                <w:bCs/>
                <w:b/>
              </w:rPr>
              <w:t xml:space="preserve">Villa Awards 2025/2026</w:t>
            </w:r>
          </w:p>
        </w:tc>
        <w:tc>
          <w:tcPr/>
          <w:p>
            <w:pPr>
              <w:pStyle w:val="Compact"/>
              <w:jc w:val="left"/>
            </w:pPr>
            <w:r>
              <w:t xml:space="preserve">“</w:t>
            </w:r>
            <w:r>
              <w:t xml:space="preserve">Villa Award Best Choice — Private Dining</w:t>
            </w:r>
            <w:r>
              <w:t xml:space="preserve">”</w:t>
            </w:r>
          </w:p>
        </w:tc>
        <w:tc>
          <w:tcPr/>
          <w:p>
            <w:pPr>
              <w:pStyle w:val="Compact"/>
              <w:jc w:val="left"/>
            </w:pPr>
            <w:r>
              <w:t xml:space="preserve">Not displayed</w:t>
            </w:r>
          </w:p>
        </w:tc>
        <w:tc>
          <w:tcPr/>
          <w:p>
            <w:pPr>
              <w:pStyle w:val="Compact"/>
              <w:jc w:val="left"/>
            </w:pPr>
            <w:r>
              <w:t xml:space="preserve">Medium</w:t>
            </w:r>
          </w:p>
        </w:tc>
      </w:tr>
    </w:tbl>
    <w:p>
      <w:pPr>
        <w:pStyle w:val="BodyText"/>
      </w:pPr>
      <w:r>
        <w:t xml:space="preserve">The Brand/Positioning audit scored Brand Clarity 3/10 and Authority Building 3/10, concluding:</w:t>
      </w:r>
      <w:r>
        <w:t xml:space="preserve"> </w:t>
      </w:r>
      <w:r>
        <w:t xml:space="preserve">“</w:t>
      </w:r>
      <w:r>
        <w:t xml:space="preserve">The website converts visitors who are ALREADY looking for a private chef, but it doesn’t CREATE desire or COMMAND premium positioning.</w:t>
      </w:r>
      <w:r>
        <w:t xml:space="preserve">”</w:t>
      </w:r>
      <w:r>
        <w:t xml:space="preserve"> </w:t>
      </w:r>
      <w:r>
        <w:t xml:space="preserve">Without the Michelin story, myCHEF is another chef-booking platform competing on convenience and database size. With it prominently displayed, myCHEF becomes</w:t>
      </w:r>
      <w:r>
        <w:t xml:space="preserve"> </w:t>
      </w:r>
      <w:r>
        <w:t xml:space="preserve">“</w:t>
      </w:r>
      <w:r>
        <w:t xml:space="preserve">the only Michelin-connected villa dining experience in Bali</w:t>
      </w:r>
      <w:r>
        <w:t xml:space="preserve">”</w:t>
      </w:r>
      <w:r>
        <w:t xml:space="preserve"> </w:t>
      </w:r>
      <w:r>
        <w:t xml:space="preserve">— a category of one that justifies premium pricing naturally.</w:t>
      </w:r>
    </w:p>
    <w:p>
      <w:pPr>
        <w:pStyle w:val="BodyText"/>
      </w:pPr>
      <w:r>
        <w:t xml:space="preserve">The tone-of-voice gap is equally stark. The brief defines a voice that is warm, confident, elevated, human, and artisanal. The website speaks in a functional, transactional tone:</w:t>
      </w:r>
      <w:r>
        <w:t xml:space="preserve"> </w:t>
      </w:r>
      <w:r>
        <w:t xml:space="preserve">“</w:t>
      </w:r>
      <w:r>
        <w:t xml:space="preserve">We’ll find you a chef. Fast. Safe. Transparent.</w:t>
      </w:r>
      <w:r>
        <w:t xml:space="preserve">”</w:t>
      </w:r>
      <w:r>
        <w:t xml:space="preserve"> </w:t>
      </w:r>
      <w:r>
        <w:t xml:space="preserve">The brand audit identified four distinct voices across the site — The Warm Storyteller (</w:t>
      </w:r>
      <w:r>
        <w:t xml:space="preserve">“</w:t>
      </w:r>
      <w:r>
        <w:t xml:space="preserve">Who We Are</w:t>
      </w:r>
      <w:r>
        <w:t xml:space="preserve">”</w:t>
      </w:r>
      <w:r>
        <w:t xml:space="preserve"> </w:t>
      </w:r>
      <w:r>
        <w:t xml:space="preserve">section), The Corporate Describer (nav labels), The Direct Seller (Fine Dining body copy), and The List Maker (Staffing and Book pages) — none matching the premium hospitality voice the brief defines. The recommended fix: lead with the guest’s experience, not myCHEF’s process; use</w:t>
      </w:r>
      <w:r>
        <w:t xml:space="preserve"> </w:t>
      </w:r>
      <w:r>
        <w:t xml:space="preserve">“</w:t>
      </w:r>
      <w:r>
        <w:t xml:space="preserve">you</w:t>
      </w:r>
      <w:r>
        <w:t xml:space="preserve">”</w:t>
      </w:r>
      <w:r>
        <w:t xml:space="preserve"> </w:t>
      </w:r>
      <w:r>
        <w:t xml:space="preserve">twice as often as</w:t>
      </w:r>
      <w:r>
        <w:t xml:space="preserve"> </w:t>
      </w:r>
      <w:r>
        <w:t xml:space="preserve">“</w:t>
      </w:r>
      <w:r>
        <w:t xml:space="preserve">we</w:t>
      </w:r>
      <w:r>
        <w:t xml:space="preserve">”</w:t>
      </w:r>
      <w:r>
        <w:t xml:space="preserve">; be specific over general; and reference the villa lifestyle, not just</w:t>
      </w:r>
      <w:r>
        <w:t xml:space="preserve"> </w:t>
      </w:r>
      <w:r>
        <w:t xml:space="preserve">“</w:t>
      </w:r>
      <w:r>
        <w:t xml:space="preserve">your home.</w:t>
      </w:r>
      <w:r>
        <w:t xml:space="preserve">”</w:t>
      </w:r>
    </w:p>
    <w:p>
      <w:pPr>
        <w:pStyle w:val="BodyText"/>
      </w:pPr>
      <w:r>
        <w:t xml:space="preserve">The recommended positioning statement:</w:t>
      </w:r>
      <w:r>
        <w:t xml:space="preserve"> </w:t>
      </w:r>
      <w:r>
        <w:t xml:space="preserve">“</w:t>
      </w:r>
      <w:r>
        <w:t xml:space="preserve">For discerning travelers, villa owners, and event hosts in Bali who refuse to compromise on quality, myCHEF is the only villa dining experience in Bali founded by a Michelin-trained chef. Unlike chef booking platforms and freelance marketplaces, we don’t just send a cook — we bring Michelin-caliber standards, a trained team, and 13 years of expertise to every table.</w:t>
      </w:r>
      <w:r>
        <w:t xml:space="preserve">”</w:t>
      </w:r>
    </w:p>
    <w:bookmarkEnd w:id="33"/>
    <w:bookmarkStart w:id="34" w:name="target-audience"/>
    <w:p>
      <w:pPr>
        <w:pStyle w:val="Heading2"/>
      </w:pPr>
      <w:r>
        <w:t xml:space="preserve">2.3 Target Audience</w:t>
      </w:r>
    </w:p>
    <w:p>
      <w:pPr>
        <w:pStyle w:val="FirstParagraph"/>
      </w:pPr>
      <w:r>
        <w:t xml:space="preserve">The brief defines a dual-tier audience structure that the website currently fails to segment for.</w:t>
      </w:r>
    </w:p>
    <w:p>
      <w:pPr>
        <w:pStyle w:val="BodyText"/>
      </w:pPr>
      <w:r>
        <w:rPr>
          <w:bCs/>
          <w:b/>
        </w:rPr>
        <w:t xml:space="preserve">Primary Audience:</w:t>
      </w:r>
      <w:r>
        <w:t xml:space="preserve"> </w:t>
      </w:r>
      <w:r>
        <w:t xml:space="preserve">Villa owners, villa managers, expat families, and tourists in Bali villas. These are direct bookers who care about reliability, guest experience, and kitchen quality. The website’s generic</w:t>
      </w:r>
      <w:r>
        <w:t xml:space="preserve"> </w:t>
      </w:r>
      <w:r>
        <w:t xml:space="preserve">“</w:t>
      </w:r>
      <w:r>
        <w:t xml:space="preserve">Private Chef in Bali</w:t>
      </w:r>
      <w:r>
        <w:t xml:space="preserve">”</w:t>
      </w:r>
      <w:r>
        <w:t xml:space="preserve"> </w:t>
      </w:r>
      <w:r>
        <w:t xml:space="preserve">messaging speaks to this group but does not differentiate between a tourist booking a one-night anniversary dinner and a villa manager booking daily chef service for a month-long rental. The copywriting audit noted that</w:t>
      </w:r>
      <w:r>
        <w:t xml:space="preserve"> </w:t>
      </w:r>
      <w:r>
        <w:t xml:space="preserve">“</w:t>
      </w:r>
      <w:r>
        <w:t xml:space="preserve">no copy speaks to the villa manager’s anxiety</w:t>
      </w:r>
      <w:r>
        <w:t xml:space="preserve">”</w:t>
      </w:r>
      <w:r>
        <w:t xml:space="preserve"> </w:t>
      </w:r>
      <w:r>
        <w:t xml:space="preserve">— the person who actually books and cares about not getting fired if the chef fails to show.</w:t>
      </w:r>
    </w:p>
    <w:p>
      <w:pPr>
        <w:pStyle w:val="BodyText"/>
      </w:pPr>
      <w:r>
        <w:rPr>
          <w:bCs/>
          <w:b/>
        </w:rPr>
        <w:t xml:space="preserve">Secondary Audience:</w:t>
      </w:r>
      <w:r>
        <w:t xml:space="preserve"> </w:t>
      </w:r>
      <w:r>
        <w:t xml:space="preserve">Event planners, retreat organizers, hotels, and restaurants. B2B buyers with different decision criteria: scalability, consistency, contract terms, and large-group capability. The site has no B2B landing page, no</w:t>
      </w:r>
      <w:r>
        <w:t xml:space="preserve"> </w:t>
      </w:r>
      <w:r>
        <w:t xml:space="preserve">“</w:t>
      </w:r>
      <w:r>
        <w:t xml:space="preserve">For Villa Managers</w:t>
      </w:r>
      <w:r>
        <w:t xml:space="preserve">”</w:t>
      </w:r>
      <w:r>
        <w:t xml:space="preserve"> </w:t>
      </w:r>
      <w:r>
        <w:t xml:space="preserve">section, no corporate brochure download, and no event-specific consultation flow. The /staffing redirect is the most visible symptom of B2B neglect, but it extends across the entire architecture.</w:t>
      </w:r>
    </w:p>
    <w:p>
      <w:pPr>
        <w:pStyle w:val="BodyText"/>
      </w:pPr>
      <w:r>
        <w:rPr>
          <w:bCs/>
          <w:b/>
        </w:rPr>
        <w:t xml:space="preserve">Geographic Markets:</w:t>
      </w:r>
      <w:r>
        <w:t xml:space="preserve"> </w:t>
      </w:r>
      <w:r>
        <w:t xml:space="preserve">Canggu (highest volume, trendy surf town), Seminyak (luxury, romantic dinners), Ubud (wellness, organic focus), Uluwatu (cliff-top luxury, weddings), Sanur (family market), Nusa Dua (luxury resort-adjacent), Jimbaran (seafood specialization). Zero location pages means myCHEF is invisible for</w:t>
      </w:r>
      <w:r>
        <w:t xml:space="preserve"> </w:t>
      </w:r>
      <w:r>
        <w:t xml:space="preserve">“</w:t>
      </w:r>
      <w:r>
        <w:t xml:space="preserve">private chef Canggu</w:t>
      </w:r>
      <w:r>
        <w:t xml:space="preserve">”</w:t>
      </w:r>
      <w:r>
        <w:t xml:space="preserve"> </w:t>
      </w:r>
      <w:r>
        <w:t xml:space="preserve">(300–500 monthly searches),</w:t>
      </w:r>
      <w:r>
        <w:t xml:space="preserve"> </w:t>
      </w:r>
      <w:r>
        <w:t xml:space="preserve">“</w:t>
      </w:r>
      <w:r>
        <w:t xml:space="preserve">private chef Seminyak</w:t>
      </w:r>
      <w:r>
        <w:t xml:space="preserve">”</w:t>
      </w:r>
      <w:r>
        <w:t xml:space="preserve"> </w:t>
      </w:r>
      <w:r>
        <w:t xml:space="preserve">(200–400), and</w:t>
      </w:r>
      <w:r>
        <w:t xml:space="preserve"> </w:t>
      </w:r>
      <w:r>
        <w:t xml:space="preserve">“</w:t>
      </w:r>
      <w:r>
        <w:t xml:space="preserve">private chef Ubud</w:t>
      </w:r>
      <w:r>
        <w:t xml:space="preserve">”</w:t>
      </w:r>
      <w:r>
        <w:t xml:space="preserve"> </w:t>
      </w:r>
      <w:r>
        <w:t xml:space="preserve">(200–350). Competitors capture this traffic by default.</w:t>
      </w:r>
    </w:p>
    <w:p>
      <w:pPr>
        <w:pStyle w:val="BodyText"/>
      </w:pPr>
      <w:r>
        <w:t xml:space="preserve">The copywriting audit identified three audience segments the website ignores entirely: the villa manager who needs reliability messaging; the</w:t>
      </w:r>
      <w:r>
        <w:t xml:space="preserve"> </w:t>
      </w:r>
      <w:r>
        <w:t xml:space="preserve">“</w:t>
      </w:r>
      <w:r>
        <w:t xml:space="preserve">surprised</w:t>
      </w:r>
      <w:r>
        <w:t xml:space="preserve">”</w:t>
      </w:r>
      <w:r>
        <w:t xml:space="preserve"> </w:t>
      </w:r>
      <w:r>
        <w:t xml:space="preserve">audience who does not know private chef services exist and must be sold on the concept; and repeat/referral guests with no</w:t>
      </w:r>
      <w:r>
        <w:t xml:space="preserve"> </w:t>
      </w:r>
      <w:r>
        <w:t xml:space="preserve">“</w:t>
      </w:r>
      <w:r>
        <w:t xml:space="preserve">welcome back</w:t>
      </w:r>
      <w:r>
        <w:t xml:space="preserve">”</w:t>
      </w:r>
      <w:r>
        <w:t xml:space="preserve"> </w:t>
      </w:r>
      <w:r>
        <w:t xml:space="preserve">messaging anywhere.</w:t>
      </w:r>
    </w:p>
    <w:bookmarkEnd w:id="34"/>
    <w:bookmarkStart w:id="35" w:name="services"/>
    <w:p>
      <w:pPr>
        <w:pStyle w:val="Heading2"/>
      </w:pPr>
      <w:r>
        <w:t xml:space="preserve">2.4 Services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Service</w:t>
            </w:r>
          </w:p>
        </w:tc>
        <w:tc>
          <w:tcPr/>
          <w:p>
            <w:pPr>
              <w:pStyle w:val="Compact"/>
              <w:jc w:val="left"/>
            </w:pPr>
            <w:r>
              <w:t xml:space="preserve">Description</w:t>
            </w:r>
          </w:p>
        </w:tc>
        <w:tc>
          <w:tcPr/>
          <w:p>
            <w:pPr>
              <w:pStyle w:val="Compact"/>
              <w:jc w:val="left"/>
            </w:pPr>
            <w:r>
              <w:t xml:space="preserve">Starting Price</w:t>
            </w:r>
          </w:p>
        </w:tc>
        <w:tc>
          <w:tcPr/>
          <w:p>
            <w:pPr>
              <w:pStyle w:val="Compact"/>
              <w:jc w:val="left"/>
            </w:pPr>
            <w:r>
              <w:t xml:space="preserve">Guest Range</w:t>
            </w:r>
          </w:p>
        </w:tc>
        <w:tc>
          <w:tcPr/>
          <w:p>
            <w:pPr>
              <w:pStyle w:val="Compact"/>
              <w:jc w:val="left"/>
            </w:pPr>
            <w:r>
              <w:t xml:space="preserve">Target Audience</w:t>
            </w:r>
          </w:p>
        </w:tc>
        <w:tc>
          <w:tcPr/>
          <w:p>
            <w:pPr>
              <w:pStyle w:val="Compact"/>
              <w:jc w:val="left"/>
            </w:pPr>
            <w:r>
              <w:t xml:space="preserve">Page Status</w:t>
            </w:r>
          </w:p>
        </w:tc>
        <w:tc>
          <w:tcPr/>
          <w:p>
            <w:pPr>
              <w:pStyle w:val="Compact"/>
              <w:jc w:val="left"/>
            </w:pPr>
            <w:r>
              <w:t xml:space="preserve">Page Score</w:t>
            </w:r>
          </w:p>
        </w:tc>
      </w:tr>
      <w:tr>
        <w:tc>
          <w:tcPr/>
          <w:p>
            <w:pPr>
              <w:pStyle w:val="Compact"/>
              <w:jc w:val="left"/>
            </w:pPr>
            <w:r>
              <w:rPr>
                <w:bCs/>
                <w:b/>
              </w:rPr>
              <w:t xml:space="preserve">Fine Dining</w:t>
            </w:r>
          </w:p>
        </w:tc>
        <w:tc>
          <w:tcPr/>
          <w:p>
            <w:pPr>
              <w:pStyle w:val="Compact"/>
              <w:jc w:val="left"/>
            </w:pPr>
            <w:r>
              <w:t xml:space="preserve">Italian/Mediterranean multi-course tasting menus. Wine pairing. 2.5–3 hour experience.</w:t>
            </w:r>
          </w:p>
        </w:tc>
        <w:tc>
          <w:tcPr/>
          <w:p>
            <w:pPr>
              <w:pStyle w:val="Compact"/>
              <w:jc w:val="left"/>
            </w:pPr>
            <w:r>
              <w:t xml:space="preserve">IDR 2,200,000++ per guest</w:t>
            </w:r>
          </w:p>
        </w:tc>
        <w:tc>
          <w:tcPr/>
          <w:p>
            <w:pPr>
              <w:pStyle w:val="Compact"/>
              <w:jc w:val="left"/>
            </w:pPr>
            <w:r>
              <w:t xml:space="preserve">4–24 guests</w:t>
            </w:r>
          </w:p>
        </w:tc>
        <w:tc>
          <w:tcPr/>
          <w:p>
            <w:pPr>
              <w:pStyle w:val="Compact"/>
              <w:jc w:val="left"/>
            </w:pPr>
            <w:r>
              <w:t xml:space="preserve">Couples, anniversaries, proposals, executive dinners</w:t>
            </w:r>
          </w:p>
        </w:tc>
        <w:tc>
          <w:tcPr/>
          <w:p>
            <w:pPr>
              <w:pStyle w:val="Compact"/>
              <w:jc w:val="left"/>
            </w:pPr>
            <w:r>
              <w:t xml:space="preserve">Dedicated page exists</w:t>
            </w:r>
          </w:p>
        </w:tc>
        <w:tc>
          <w:tcPr/>
          <w:p>
            <w:pPr>
              <w:pStyle w:val="Compact"/>
              <w:jc w:val="left"/>
            </w:pPr>
            <w:r>
              <w:t xml:space="preserve">UX 9/10, Copy 7/10</w:t>
            </w:r>
          </w:p>
        </w:tc>
      </w:tr>
      <w:tr>
        <w:tc>
          <w:tcPr/>
          <w:p>
            <w:pPr>
              <w:pStyle w:val="Compact"/>
              <w:jc w:val="left"/>
            </w:pPr>
            <w:r>
              <w:rPr>
                <w:bCs/>
                <w:b/>
              </w:rPr>
              <w:t xml:space="preserve">Catering</w:t>
            </w:r>
          </w:p>
        </w:tc>
        <w:tc>
          <w:tcPr/>
          <w:p>
            <w:pPr>
              <w:pStyle w:val="Compact"/>
              <w:jc w:val="left"/>
            </w:pPr>
            <w:r>
              <w:t xml:space="preserve">BBQ, buffet, plated dinners, drop-off. Chef + staff + equipment + cleanup.</w:t>
            </w:r>
          </w:p>
        </w:tc>
        <w:tc>
          <w:tcPr/>
          <w:p>
            <w:pPr>
              <w:pStyle w:val="Compact"/>
              <w:jc w:val="left"/>
            </w:pPr>
            <w:r>
              <w:t xml:space="preserve">IDR 450,000 per person</w:t>
            </w:r>
          </w:p>
        </w:tc>
        <w:tc>
          <w:tcPr/>
          <w:p>
            <w:pPr>
              <w:pStyle w:val="Compact"/>
              <w:jc w:val="left"/>
            </w:pPr>
            <w:r>
              <w:t xml:space="preserve">10–100+ guests</w:t>
            </w:r>
          </w:p>
        </w:tc>
        <w:tc>
          <w:tcPr/>
          <w:p>
            <w:pPr>
              <w:pStyle w:val="Compact"/>
              <w:jc w:val="left"/>
            </w:pPr>
            <w:r>
              <w:t xml:space="preserve">Families, friend groups, wedding parties</w:t>
            </w:r>
          </w:p>
        </w:tc>
        <w:tc>
          <w:tcPr/>
          <w:p>
            <w:pPr>
              <w:pStyle w:val="Compact"/>
              <w:jc w:val="left"/>
            </w:pPr>
            <w:r>
              <w:t xml:space="preserve">Dedicated page exists</w:t>
            </w:r>
          </w:p>
        </w:tc>
        <w:tc>
          <w:tcPr/>
          <w:p>
            <w:pPr>
              <w:pStyle w:val="Compact"/>
              <w:jc w:val="left"/>
            </w:pPr>
            <w:r>
              <w:t xml:space="preserve">UX 8.5/10, Copy 6.3/10</w:t>
            </w:r>
          </w:p>
        </w:tc>
      </w:tr>
      <w:tr>
        <w:tc>
          <w:tcPr/>
          <w:p>
            <w:pPr>
              <w:pStyle w:val="Compact"/>
              <w:jc w:val="left"/>
            </w:pPr>
            <w:r>
              <w:rPr>
                <w:bCs/>
                <w:b/>
              </w:rPr>
              <w:t xml:space="preserve">Events</w:t>
            </w:r>
          </w:p>
        </w:tc>
        <w:tc>
          <w:tcPr/>
          <w:p>
            <w:pPr>
              <w:pStyle w:val="Compact"/>
              <w:jc w:val="left"/>
            </w:pPr>
            <w:r>
              <w:t xml:space="preserve">Full event production: menu design, staffing, setup, service, cleanup. Dedicated event producer.</w:t>
            </w:r>
          </w:p>
        </w:tc>
        <w:tc>
          <w:tcPr/>
          <w:p>
            <w:pPr>
              <w:pStyle w:val="Compact"/>
              <w:jc w:val="left"/>
            </w:pPr>
            <w:r>
              <w:t xml:space="preserve">Not displayed</w:t>
            </w:r>
          </w:p>
        </w:tc>
        <w:tc>
          <w:tcPr/>
          <w:p>
            <w:pPr>
              <w:pStyle w:val="Compact"/>
              <w:jc w:val="left"/>
            </w:pPr>
            <w:r>
              <w:t xml:space="preserve">20–200 guests</w:t>
            </w:r>
          </w:p>
        </w:tc>
        <w:tc>
          <w:tcPr/>
          <w:p>
            <w:pPr>
              <w:pStyle w:val="Compact"/>
              <w:jc w:val="left"/>
            </w:pPr>
            <w:r>
              <w:t xml:space="preserve">Event planners, retreat organizers, corporate clients</w:t>
            </w:r>
          </w:p>
        </w:tc>
        <w:tc>
          <w:tcPr/>
          <w:p>
            <w:pPr>
              <w:pStyle w:val="Compact"/>
              <w:jc w:val="left"/>
            </w:pPr>
            <w:r>
              <w:t xml:space="preserve">Redirects to homepage</w:t>
            </w:r>
          </w:p>
        </w:tc>
        <w:tc>
          <w:tcPr/>
          <w:p>
            <w:pPr>
              <w:pStyle w:val="Compact"/>
              <w:jc w:val="left"/>
            </w:pPr>
            <w:r>
              <w:t xml:space="preserve">UX 5.7/10, Copy 3/10</w:t>
            </w:r>
          </w:p>
        </w:tc>
      </w:tr>
      <w:tr>
        <w:tc>
          <w:tcPr/>
          <w:p>
            <w:pPr>
              <w:pStyle w:val="Compact"/>
              <w:jc w:val="left"/>
            </w:pPr>
            <w:r>
              <w:rPr>
                <w:bCs/>
                <w:b/>
              </w:rPr>
              <w:t xml:space="preserve">In-Villa Service</w:t>
            </w:r>
          </w:p>
        </w:tc>
        <w:tc>
          <w:tcPr/>
          <w:p>
            <w:pPr>
              <w:pStyle w:val="Compact"/>
              <w:jc w:val="left"/>
            </w:pPr>
            <w:r>
              <w:t xml:space="preserve">Per-shift waiters, butlers, bartenders, mixologists, sommeliers. Uniformed, trained.</w:t>
            </w:r>
          </w:p>
        </w:tc>
        <w:tc>
          <w:tcPr/>
          <w:p>
            <w:pPr>
              <w:pStyle w:val="Compact"/>
              <w:jc w:val="left"/>
            </w:pPr>
            <w:r>
              <w:t xml:space="preserve">Not displayed</w:t>
            </w:r>
          </w:p>
        </w:tc>
        <w:tc>
          <w:tcPr/>
          <w:p>
            <w:pPr>
              <w:pStyle w:val="Compact"/>
              <w:jc w:val="left"/>
            </w:pPr>
            <w:r>
              <w:t xml:space="preserve">Per villa/event</w:t>
            </w:r>
          </w:p>
        </w:tc>
        <w:tc>
          <w:tcPr/>
          <w:p>
            <w:pPr>
              <w:pStyle w:val="Compact"/>
              <w:jc w:val="left"/>
            </w:pPr>
            <w:r>
              <w:t xml:space="preserve">Villa managers, event hosts, luxury owners</w:t>
            </w:r>
          </w:p>
        </w:tc>
        <w:tc>
          <w:tcPr/>
          <w:p>
            <w:pPr>
              <w:pStyle w:val="Compact"/>
              <w:jc w:val="left"/>
            </w:pPr>
            <w:r>
              <w:t xml:space="preserve">Thin dedicated page</w:t>
            </w:r>
          </w:p>
        </w:tc>
        <w:tc>
          <w:tcPr/>
          <w:p>
            <w:pPr>
              <w:pStyle w:val="Compact"/>
              <w:jc w:val="left"/>
            </w:pPr>
            <w:r>
              <w:t xml:space="preserve">UX 5.3/10, Copy 5.3/10</w:t>
            </w:r>
          </w:p>
        </w:tc>
      </w:tr>
      <w:tr>
        <w:tc>
          <w:tcPr/>
          <w:p>
            <w:pPr>
              <w:pStyle w:val="Compact"/>
              <w:jc w:val="left"/>
            </w:pPr>
            <w:r>
              <w:rPr>
                <w:bCs/>
                <w:b/>
              </w:rPr>
              <w:t xml:space="preserve">Staffing</w:t>
            </w:r>
          </w:p>
        </w:tc>
        <w:tc>
          <w:tcPr/>
          <w:p>
            <w:pPr>
              <w:pStyle w:val="Compact"/>
              <w:jc w:val="left"/>
            </w:pPr>
            <w:r>
              <w:t xml:space="preserve">Long-term chef placement, live-in chefs, villa staff for hotels and management companies.</w:t>
            </w:r>
          </w:p>
        </w:tc>
        <w:tc>
          <w:tcPr/>
          <w:p>
            <w:pPr>
              <w:pStyle w:val="Compact"/>
              <w:jc w:val="left"/>
            </w:pPr>
            <w:r>
              <w:t xml:space="preserve">Not displayed</w:t>
            </w:r>
          </w:p>
        </w:tc>
        <w:tc>
          <w:tcPr/>
          <w:p>
            <w:pPr>
              <w:pStyle w:val="Compact"/>
              <w:jc w:val="left"/>
            </w:pPr>
            <w:r>
              <w:t xml:space="preserve">Varies</w:t>
            </w:r>
          </w:p>
        </w:tc>
        <w:tc>
          <w:tcPr/>
          <w:p>
            <w:pPr>
              <w:pStyle w:val="Compact"/>
              <w:jc w:val="left"/>
            </w:pPr>
            <w:r>
              <w:t xml:space="preserve">Hotel managers, villa management companies</w:t>
            </w:r>
          </w:p>
        </w:tc>
        <w:tc>
          <w:tcPr/>
          <w:p>
            <w:pPr>
              <w:pStyle w:val="Compact"/>
              <w:jc w:val="left"/>
            </w:pPr>
            <w:r>
              <w:t xml:space="preserve">Redirects to /contact</w:t>
            </w:r>
          </w:p>
        </w:tc>
        <w:tc>
          <w:tcPr/>
          <w:p>
            <w:pPr>
              <w:pStyle w:val="Compact"/>
              <w:jc w:val="left"/>
            </w:pPr>
            <w:r>
              <w:t xml:space="preserve">UX 1.7/10, Copy N/A</w:t>
            </w:r>
          </w:p>
        </w:tc>
      </w:tr>
    </w:tbl>
    <w:p>
      <w:pPr>
        <w:pStyle w:val="BodyText"/>
      </w:pPr>
      <w:r>
        <w:t xml:space="preserve">Fine Dining and Catering are the site’s strongest pages. Both display clear pricing, strong hero imagery, relevant social proof, and well-structured CTAs. The UX audit scored Fine Dining’s first screen 9/10 —</w:t>
      </w:r>
      <w:r>
        <w:t xml:space="preserve"> </w:t>
      </w:r>
      <w:r>
        <w:t xml:space="preserve">“</w:t>
      </w:r>
      <w:r>
        <w:t xml:space="preserve">one of the strongest first screens on the site</w:t>
      </w:r>
      <w:r>
        <w:t xml:space="preserve">”</w:t>
      </w:r>
      <w:r>
        <w:t xml:space="preserve"> </w:t>
      </w:r>
      <w:r>
        <w:t xml:space="preserve">— and Catering 8.5/10. These two pages should be the models for rebuilding the rest of the site.</w:t>
      </w:r>
    </w:p>
    <w:p>
      <w:pPr>
        <w:pStyle w:val="BodyText"/>
      </w:pPr>
      <w:r>
        <w:t xml:space="preserve">Events is the highest-priority rebuild. Approximately 30 words total — a headline, subheadline, and two CTAs — with no process description, no pricing, no event-type detail, no staffing ratios, no gallery, and no testimonials from event clients. For a service targeting 20–200 guests at premium pricing, this content gap is the most expensive missed opportunity on the site.</w:t>
      </w:r>
    </w:p>
    <w:p>
      <w:pPr>
        <w:pStyle w:val="BodyText"/>
      </w:pPr>
      <w:r>
        <w:t xml:space="preserve">In-Villa Service is functional but orphaned. Service cards listing waiters, butlers, bartenders, mixologists, and sommeliers are clear, but there is no hero image, no per-shift pricing, no use-case scenarios (</w:t>
      </w:r>
      <w:r>
        <w:t xml:space="preserve">“</w:t>
      </w:r>
      <w:r>
        <w:t xml:space="preserve">when would I need this?</w:t>
      </w:r>
      <w:r>
        <w:t xml:space="preserve">”</w:t>
      </w:r>
      <w:r>
        <w:t xml:space="preserve">), and no bundling guidance with food services. The UX audit recommended adding</w:t>
      </w:r>
      <w:r>
        <w:t xml:space="preserve"> </w:t>
      </w:r>
      <w:r>
        <w:t xml:space="preserve">“</w:t>
      </w:r>
      <w:r>
        <w:t xml:space="preserve">From IDR 350K per shift</w:t>
      </w:r>
      <w:r>
        <w:t xml:space="preserve">”</w:t>
      </w:r>
      <w:r>
        <w:t xml:space="preserve"> </w:t>
      </w:r>
      <w:r>
        <w:t xml:space="preserve">pricing and lifestyle imagery to elevate from utility to premium positioning.</w:t>
      </w:r>
    </w:p>
    <w:p>
      <w:pPr>
        <w:pStyle w:val="BodyText"/>
      </w:pPr>
      <w:r>
        <w:t xml:space="preserve">Staffing is broken and must be rebuilt from scratch. The redirect to /contact is unacceptable for B2B users who need service details, rate structures, vetting processes, and staff profiles before initiating contact. The UX audit specified minimum required content: service types, hourly or</w:t>
      </w:r>
      <w:r>
        <w:t xml:space="preserve"> </w:t>
      </w:r>
      <w:r>
        <w:t xml:space="preserve">“</w:t>
      </w:r>
      <w:r>
        <w:t xml:space="preserve">from</w:t>
      </w:r>
      <w:r>
        <w:t xml:space="preserve">”</w:t>
      </w:r>
      <w:r>
        <w:t xml:space="preserve"> </w:t>
      </w:r>
      <w:r>
        <w:t xml:space="preserve">pricing, vetting process, staff photos, and minimum booking terms. This is the single highest-impact fix identified across the entire audit, with an estimated 15–25% B2B conversion improvement.</w:t>
      </w:r>
    </w:p>
    <w:p>
      <w:pPr>
        <w:pStyle w:val="BodyText"/>
      </w:pPr>
      <w:r>
        <w:t xml:space="preserve">The pricing structure reveals a partially complete picture: Fine Dining at IDR 2.2M++/guest anchors the premium end, Catering at IDR 450K/person covers the accessible mid-market, but Events, In-Villa Service, and Staffing have no visible pricing at all. The brand brief’s</w:t>
      </w:r>
      <w:r>
        <w:t xml:space="preserve"> </w:t>
      </w:r>
      <w:r>
        <w:t xml:space="preserve">“</w:t>
      </w:r>
      <w:r>
        <w:t xml:space="preserve">transparent pricing</w:t>
      </w:r>
      <w:r>
        <w:t xml:space="preserve">”</w:t>
      </w:r>
      <w:r>
        <w:t xml:space="preserve"> </w:t>
      </w:r>
      <w:r>
        <w:t xml:space="preserve">promise is only half-fulfilled. Completing it — adding visible pricing to all five service lines — would be a genuine competitive advantage in a market where most competitors hide pricing behind</w:t>
      </w:r>
      <w:r>
        <w:t xml:space="preserve"> </w:t>
      </w:r>
      <w:r>
        <w:t xml:space="preserve">“</w:t>
      </w:r>
      <w:r>
        <w:t xml:space="preserve">request a quote</w:t>
      </w:r>
      <w:r>
        <w:t xml:space="preserve">”</w:t>
      </w:r>
      <w:r>
        <w:t xml:space="preserve"> </w:t>
      </w:r>
      <w:r>
        <w:t xml:space="preserve">friction.</w:t>
      </w:r>
      <w:r>
        <w:t xml:space="preserve"> </w:t>
      </w:r>
      <w:r>
        <w:t xml:space="preserve">-e</w:t>
      </w:r>
    </w:p>
    <w:p>
      <w:r>
        <w:pict>
          <v:rect style="width:0;height:1.5pt" o:hralign="center" o:hrstd="t" o:hr="t"/>
        </w:pict>
      </w:r>
    </w:p>
    <w:bookmarkEnd w:id="35"/>
    <w:bookmarkStart w:id="57" w:name="home-page-deep-audit"/>
    <w:p>
      <w:pPr>
        <w:pStyle w:val="Heading2"/>
      </w:pPr>
      <w:r>
        <w:t xml:space="preserve">3. Home Page Deep Audit</w:t>
      </w:r>
    </w:p>
    <w:p>
      <w:pPr>
        <w:pStyle w:val="FirstParagraph"/>
      </w:pPr>
      <w:r>
        <w:t xml:space="preserve">The homepage is where 80%+ of myCHEF.id’s traffic lands. It is the single most consequential page on the site — every other page depends on it doing its job. The current homepage scores 4.8/10 overall across six audited dimensions. That is not a failing grade, but it is dangerously close for a business positioning itself as a premium hospitality brand. The page does not collapse under scrutiny; it fails to sell. Visitors arrive curious and leave confused about whether myCHEF is a luxury service, a catering marketplace, or a restaurant app. The three service cards are the only elements that communicate clearly — everything else requires work.</w:t>
      </w:r>
    </w:p>
    <w:bookmarkStart w:id="38" w:name="first-screen-analysis"/>
    <w:p>
      <w:pPr>
        <w:pStyle w:val="Heading3"/>
      </w:pPr>
      <w:r>
        <w:t xml:space="preserve">3.1 First-Screen Analysis</w:t>
      </w:r>
    </w:p>
    <w:p>
      <w:pPr>
        <w:pStyle w:val="FirstParagraph"/>
      </w:pPr>
      <w:r>
        <w:t xml:space="preserve">The first screen is the five-second test that every homepage either passes or fails. myCHEF’s current hero fails it.</w:t>
      </w:r>
    </w:p>
    <w:bookmarkStart w:id="36" w:name="homepage-first-screen-scorecard"/>
    <w:p>
      <w:pPr>
        <w:pStyle w:val="Heading4"/>
      </w:pPr>
      <w:r>
        <w:t xml:space="preserve">3.1.1 Homepage First-Screen Scorecard</w:t>
      </w:r>
    </w:p>
    <w:tbl>
      <w:tblPr>
        <w:tblStyle w:val="Table"/>
        <w:tblW w:type="pct" w:w="5000"/>
        <w:tblLook w:firstRow="1" w:lastRow="0" w:firstColumn="0" w:lastColumn="0" w:noHBand="0" w:noVBand="0" w:val="0020"/>
      </w:tblPr>
      <w:tblGrid>
        <w:gridCol w:w="1827"/>
        <w:gridCol w:w="2843"/>
        <w:gridCol w:w="1421"/>
        <w:gridCol w:w="1827"/>
      </w:tblGrid>
      <w:tr>
        <w:trPr>
          <w:tblHeader w:val="true"/>
        </w:trPr>
        <w:tc>
          <w:tcPr/>
          <w:p>
            <w:pPr>
              <w:pStyle w:val="Compact"/>
              <w:jc w:val="left"/>
            </w:pPr>
            <w:r>
              <w:t xml:space="preserve">Element</w:t>
            </w:r>
          </w:p>
        </w:tc>
        <w:tc>
          <w:tcPr/>
          <w:p>
            <w:pPr>
              <w:pStyle w:val="Compact"/>
              <w:jc w:val="left"/>
            </w:pPr>
            <w:r>
              <w:t xml:space="preserve">Current State</w:t>
            </w:r>
          </w:p>
        </w:tc>
        <w:tc>
          <w:tcPr/>
          <w:p>
            <w:pPr>
              <w:pStyle w:val="Compact"/>
              <w:jc w:val="left"/>
            </w:pPr>
            <w:r>
              <w:t xml:space="preserve">Score</w:t>
            </w:r>
          </w:p>
        </w:tc>
        <w:tc>
          <w:tcPr/>
          <w:p>
            <w:pPr>
              <w:pStyle w:val="Compact"/>
              <w:jc w:val="left"/>
            </w:pPr>
            <w:r>
              <w:t xml:space="preserve">Verdict</w:t>
            </w:r>
          </w:p>
        </w:tc>
      </w:tr>
      <w:tr>
        <w:tc>
          <w:tcPr/>
          <w:p>
            <w:pPr>
              <w:pStyle w:val="Compact"/>
              <w:jc w:val="left"/>
            </w:pPr>
            <w:r>
              <w:rPr>
                <w:bCs/>
                <w:b/>
              </w:rPr>
              <w:t xml:space="preserve">Headline</w:t>
            </w:r>
          </w:p>
        </w:tc>
        <w:tc>
          <w:tcPr/>
          <w:p>
            <w:pPr>
              <w:pStyle w:val="Compact"/>
              <w:jc w:val="left"/>
            </w:pPr>
            <w:r>
              <w:t xml:space="preserve">“</w:t>
            </w:r>
            <w:r>
              <w:t xml:space="preserve">Choose Your Way</w:t>
            </w:r>
            <w:r>
              <w:t xml:space="preserve">”</w:t>
            </w:r>
          </w:p>
        </w:tc>
        <w:tc>
          <w:tcPr/>
          <w:p>
            <w:pPr>
              <w:pStyle w:val="Compact"/>
              <w:jc w:val="left"/>
            </w:pPr>
            <w:r>
              <w:rPr>
                <w:bCs/>
                <w:b/>
              </w:rPr>
              <w:t xml:space="preserve">2/10</w:t>
            </w:r>
          </w:p>
        </w:tc>
        <w:tc>
          <w:tcPr/>
          <w:p>
            <w:pPr>
              <w:pStyle w:val="Compact"/>
              <w:jc w:val="left"/>
            </w:pPr>
            <w:r>
              <w:t xml:space="preserve">Vague, generic, communicates nothing about the service</w:t>
            </w:r>
          </w:p>
        </w:tc>
      </w:tr>
      <w:tr>
        <w:tc>
          <w:tcPr/>
          <w:p>
            <w:pPr>
              <w:pStyle w:val="Compact"/>
              <w:jc w:val="left"/>
            </w:pPr>
            <w:r>
              <w:rPr>
                <w:bCs/>
                <w:b/>
              </w:rPr>
              <w:t xml:space="preserve">Subheadline</w:t>
            </w:r>
          </w:p>
        </w:tc>
        <w:tc>
          <w:tcPr/>
          <w:p>
            <w:pPr>
              <w:pStyle w:val="Compact"/>
              <w:jc w:val="left"/>
            </w:pPr>
            <w:r>
              <w:t xml:space="preserve">“</w:t>
            </w:r>
            <w:r>
              <w:t xml:space="preserve">MYCHEF.ID — BALI</w:t>
            </w:r>
            <w:r>
              <w:t xml:space="preserve">”</w:t>
            </w:r>
          </w:p>
        </w:tc>
        <w:tc>
          <w:tcPr/>
          <w:p>
            <w:pPr>
              <w:pStyle w:val="Compact"/>
              <w:jc w:val="left"/>
            </w:pPr>
            <w:r>
              <w:rPr>
                <w:bCs/>
                <w:b/>
              </w:rPr>
              <w:t xml:space="preserve">2/10</w:t>
            </w:r>
          </w:p>
        </w:tc>
        <w:tc>
          <w:tcPr/>
          <w:p>
            <w:pPr>
              <w:pStyle w:val="Compact"/>
              <w:jc w:val="left"/>
            </w:pPr>
            <w:r>
              <w:t xml:space="preserve">A URL, not a value proposition</w:t>
            </w:r>
          </w:p>
        </w:tc>
      </w:tr>
      <w:tr>
        <w:tc>
          <w:tcPr/>
          <w:p>
            <w:pPr>
              <w:pStyle w:val="Compact"/>
              <w:jc w:val="left"/>
            </w:pPr>
            <w:r>
              <w:rPr>
                <w:bCs/>
                <w:b/>
              </w:rPr>
              <w:t xml:space="preserve">Hero Image</w:t>
            </w:r>
          </w:p>
        </w:tc>
        <w:tc>
          <w:tcPr/>
          <w:p>
            <w:pPr>
              <w:pStyle w:val="Compact"/>
              <w:jc w:val="left"/>
            </w:pPr>
            <w:r>
              <w:t xml:space="preserve">None — text-only on cream background</w:t>
            </w:r>
          </w:p>
        </w:tc>
        <w:tc>
          <w:tcPr/>
          <w:p>
            <w:pPr>
              <w:pStyle w:val="Compact"/>
              <w:jc w:val="left"/>
            </w:pPr>
            <w:r>
              <w:rPr>
                <w:bCs/>
                <w:b/>
              </w:rPr>
              <w:t xml:space="preserve">1/10</w:t>
            </w:r>
          </w:p>
        </w:tc>
        <w:tc>
          <w:tcPr/>
          <w:p>
            <w:pPr>
              <w:pStyle w:val="Compact"/>
              <w:jc w:val="left"/>
            </w:pPr>
            <w:r>
              <w:t xml:space="preserve">Wasted first impression; no visual anchor</w:t>
            </w:r>
          </w:p>
        </w:tc>
      </w:tr>
      <w:tr>
        <w:tc>
          <w:tcPr/>
          <w:p>
            <w:pPr>
              <w:pStyle w:val="Compact"/>
              <w:jc w:val="left"/>
            </w:pPr>
            <w:r>
              <w:rPr>
                <w:bCs/>
                <w:b/>
              </w:rPr>
              <w:t xml:space="preserve">Service Cards</w:t>
            </w:r>
          </w:p>
        </w:tc>
        <w:tc>
          <w:tcPr/>
          <w:p>
            <w:pPr>
              <w:pStyle w:val="Compact"/>
              <w:jc w:val="left"/>
            </w:pPr>
            <w:r>
              <w:t xml:space="preserve">3 cards: Fine Dining, Catering, Events</w:t>
            </w:r>
          </w:p>
        </w:tc>
        <w:tc>
          <w:tcPr/>
          <w:p>
            <w:pPr>
              <w:pStyle w:val="Compact"/>
              <w:jc w:val="left"/>
            </w:pPr>
            <w:r>
              <w:rPr>
                <w:bCs/>
                <w:b/>
              </w:rPr>
              <w:t xml:space="preserve">7/10</w:t>
            </w:r>
          </w:p>
        </w:tc>
        <w:tc>
          <w:tcPr/>
          <w:p>
            <w:pPr>
              <w:pStyle w:val="Compact"/>
              <w:jc w:val="left"/>
            </w:pPr>
            <w:r>
              <w:t xml:space="preserve">Best element on page — clear photos, gradient overlays, scannable</w:t>
            </w:r>
          </w:p>
        </w:tc>
      </w:tr>
      <w:tr>
        <w:tc>
          <w:tcPr/>
          <w:p>
            <w:pPr>
              <w:pStyle w:val="Compact"/>
              <w:jc w:val="left"/>
            </w:pPr>
            <w:r>
              <w:rPr>
                <w:bCs/>
                <w:b/>
              </w:rPr>
              <w:t xml:space="preserve">Navigation</w:t>
            </w:r>
          </w:p>
        </w:tc>
        <w:tc>
          <w:tcPr/>
          <w:p>
            <w:pPr>
              <w:pStyle w:val="Compact"/>
              <w:jc w:val="left"/>
            </w:pPr>
            <w:r>
              <w:t xml:space="preserve">7-item horizontal nav + BOOK button</w:t>
            </w:r>
          </w:p>
        </w:tc>
        <w:tc>
          <w:tcPr/>
          <w:p>
            <w:pPr>
              <w:pStyle w:val="Compact"/>
              <w:jc w:val="left"/>
            </w:pPr>
            <w:r>
              <w:rPr>
                <w:bCs/>
                <w:b/>
              </w:rPr>
              <w:t xml:space="preserve">7/10</w:t>
            </w:r>
          </w:p>
        </w:tc>
        <w:tc>
          <w:tcPr/>
          <w:p>
            <w:pPr>
              <w:pStyle w:val="Compact"/>
              <w:jc w:val="left"/>
            </w:pPr>
            <w:r>
              <w:t xml:space="preserve">Clean, functional, gold CTA stands out</w:t>
            </w:r>
          </w:p>
        </w:tc>
      </w:tr>
      <w:tr>
        <w:tc>
          <w:tcPr/>
          <w:p>
            <w:pPr>
              <w:pStyle w:val="Compact"/>
              <w:jc w:val="left"/>
            </w:pPr>
            <w:r>
              <w:rPr>
                <w:bCs/>
                <w:b/>
              </w:rPr>
              <w:t xml:space="preserve">Floating CTA</w:t>
            </w:r>
          </w:p>
        </w:tc>
        <w:tc>
          <w:tcPr/>
          <w:p>
            <w:pPr>
              <w:pStyle w:val="Compact"/>
              <w:jc w:val="left"/>
            </w:pPr>
            <w:r>
              <w:t xml:space="preserve">WhatsApp FAB (#25D366 green)</w:t>
            </w:r>
          </w:p>
        </w:tc>
        <w:tc>
          <w:tcPr/>
          <w:p>
            <w:pPr>
              <w:pStyle w:val="Compact"/>
              <w:jc w:val="left"/>
            </w:pPr>
            <w:r>
              <w:rPr>
                <w:bCs/>
                <w:b/>
              </w:rPr>
              <w:t xml:space="preserve">5/10</w:t>
            </w:r>
          </w:p>
        </w:tc>
        <w:tc>
          <w:tcPr/>
          <w:p>
            <w:pPr>
              <w:pStyle w:val="Compact"/>
              <w:jc w:val="left"/>
            </w:pPr>
            <w:r>
              <w:t xml:space="preserve">Correct channel, wrong color — clashes with gold palette</w:t>
            </w:r>
          </w:p>
        </w:tc>
      </w:tr>
      <w:tr>
        <w:tc>
          <w:tcPr/>
          <w:p>
            <w:pPr>
              <w:pStyle w:val="Compact"/>
              <w:jc w:val="left"/>
            </w:pPr>
            <w:r>
              <w:rPr>
                <w:bCs/>
                <w:b/>
              </w:rPr>
              <w:t xml:space="preserve">Overall First-Screen</w:t>
            </w:r>
          </w:p>
        </w:tc>
        <w:tc>
          <w:tcPr/>
          <w:p>
            <w:pPr>
              <w:pStyle w:val="Compact"/>
              <w:jc w:val="left"/>
            </w:pPr>
            <w:r>
              <w:t xml:space="preserve">—</w:t>
            </w:r>
          </w:p>
        </w:tc>
        <w:tc>
          <w:tcPr/>
          <w:p>
            <w:pPr>
              <w:pStyle w:val="Compact"/>
              <w:jc w:val="left"/>
            </w:pPr>
            <w:r>
              <w:rPr>
                <w:bCs/>
                <w:b/>
              </w:rPr>
              <w:t xml:space="preserve">4.0/10</w:t>
            </w:r>
          </w:p>
        </w:tc>
        <w:tc>
          <w:tcPr/>
          <w:p>
            <w:pPr>
              <w:pStyle w:val="Compact"/>
              <w:jc w:val="left"/>
            </w:pPr>
            <w:r>
              <w:t xml:space="preserve">Survives only because the service cards carry the entire load</w:t>
            </w:r>
          </w:p>
        </w:tc>
      </w:tr>
    </w:tbl>
    <w:p>
      <w:pPr>
        <w:pStyle w:val="BodyText"/>
      </w:pPr>
      <w:r>
        <w:t xml:space="preserve">The headline</w:t>
      </w:r>
      <w:r>
        <w:t xml:space="preserve"> </w:t>
      </w:r>
      <w:r>
        <w:t xml:space="preserve">“</w:t>
      </w:r>
      <w:r>
        <w:t xml:space="preserve">Choose Your Way</w:t>
      </w:r>
      <w:r>
        <w:t xml:space="preserve">”</w:t>
      </w:r>
      <w:r>
        <w:t xml:space="preserve"> </w:t>
      </w:r>
      <w:r>
        <w:t xml:space="preserve">is the worst piece of copy on the homepage. The copywriting audit found it</w:t>
      </w:r>
      <w:r>
        <w:t xml:space="preserve"> </w:t>
      </w:r>
      <w:r>
        <w:t xml:space="preserve">“</w:t>
      </w:r>
      <w:r>
        <w:t xml:space="preserve">could be a car rental slogan</w:t>
      </w:r>
      <w:r>
        <w:t xml:space="preserve">”</w:t>
      </w:r>
      <w:r>
        <w:t xml:space="preserve"> </w:t>
      </w:r>
      <w:r>
        <w:t xml:space="preserve">— generous. It could sell yoga retreats, surf lessons, or villa rentals. Effective headlines own a category immediately. The Fine Dining page’s</w:t>
      </w:r>
      <w:r>
        <w:t xml:space="preserve"> </w:t>
      </w:r>
      <w:r>
        <w:t xml:space="preserve">“</w:t>
      </w:r>
      <w:r>
        <w:t xml:space="preserve">Private Chef Bali — Fine Dining Tasting Menu in Your Villa</w:t>
      </w:r>
      <w:r>
        <w:t xml:space="preserve">”</w:t>
      </w:r>
      <w:r>
        <w:t xml:space="preserve"> </w:t>
      </w:r>
      <w:r>
        <w:t xml:space="preserve">scores 4/10 for being SEO-stuffed, but at least a visitor knows what the page is about within one second. The homepage headline offers no such clarity.</w:t>
      </w:r>
    </w:p>
    <w:p>
      <w:pPr>
        <w:pStyle w:val="BodyText"/>
      </w:pPr>
      <w:r>
        <w:t xml:space="preserve">The subheadline</w:t>
      </w:r>
      <w:r>
        <w:t xml:space="preserve"> </w:t>
      </w:r>
      <w:r>
        <w:t xml:space="preserve">“</w:t>
      </w:r>
      <w:r>
        <w:t xml:space="preserve">MYCHEF.ID — BALI</w:t>
      </w:r>
      <w:r>
        <w:t xml:space="preserve">”</w:t>
      </w:r>
      <w:r>
        <w:t xml:space="preserve"> </w:t>
      </w:r>
      <w:r>
        <w:t xml:space="preserve">compounds the problem. It is a domain name with a location tag, not a value proposition. The space below the headline is prime conversion real estate — roughly 40% of visitor attention lands there in the first two seconds. Using it to display a URL is like printing your office address on a billboard instead of your product benefit.</w:t>
      </w:r>
    </w:p>
    <w:p>
      <w:pPr>
        <w:pStyle w:val="BodyText"/>
      </w:pPr>
      <w:r>
        <w:t xml:space="preserve">The three service cards are the homepage’s saving grace. Each card uses full-bleed photography with a gradient overlay, a clear service title, and an</w:t>
      </w:r>
      <w:r>
        <w:t xml:space="preserve"> </w:t>
      </w:r>
      <w:r>
        <w:t xml:space="preserve">“</w:t>
      </w:r>
      <w:r>
        <w:t xml:space="preserve">Explore</w:t>
      </w:r>
      <w:r>
        <w:t xml:space="preserve">”</w:t>
      </w:r>
      <w:r>
        <w:t xml:space="preserve"> </w:t>
      </w:r>
      <w:r>
        <w:t xml:space="preserve">link. The visual audit scored these 7/10, noting</w:t>
      </w:r>
      <w:r>
        <w:t xml:space="preserve"> </w:t>
      </w:r>
      <w:r>
        <w:t xml:space="preserve">“</w:t>
      </w:r>
      <w:r>
        <w:t xml:space="preserve">cards with photo backgrounds are the strongest element.</w:t>
      </w:r>
      <w:r>
        <w:t xml:space="preserve">”</w:t>
      </w:r>
      <w:r>
        <w:t xml:space="preserve"> </w:t>
      </w:r>
      <w:r>
        <w:t xml:space="preserve">The problem: they sit below a text-only header that wastes the entire first impression.</w:t>
      </w:r>
    </w:p>
    <w:bookmarkEnd w:id="36"/>
    <w:bookmarkStart w:id="37" w:name="the-missing-hero-image"/>
    <w:p>
      <w:pPr>
        <w:pStyle w:val="Heading4"/>
      </w:pPr>
      <w:r>
        <w:t xml:space="preserve">3.1.2 The Missing Hero Image</w:t>
      </w:r>
    </w:p>
    <w:p>
      <w:pPr>
        <w:pStyle w:val="FirstParagraph"/>
      </w:pPr>
      <w:r>
        <w:t xml:space="preserve">No hero image on the homepage is a catastrophic missed opportunity. The Fine Dining page proves myCHEF has access to strong atmospheric photography — chefs in action, villa dining scenes, warm golden-hour lighting. The homepage has none of it. The visitor sees cream background (#F5F3EF), a headline, and a URL. The visual design audit calls this</w:t>
      </w:r>
      <w:r>
        <w:t xml:space="preserve"> </w:t>
      </w:r>
      <w:r>
        <w:t xml:space="preserve">“</w:t>
      </w:r>
      <w:r>
        <w:t xml:space="preserve">a wasted first impression.</w:t>
      </w:r>
      <w:r>
        <w:t xml:space="preserve">”</w:t>
      </w:r>
      <w:r>
        <w:t xml:space="preserve"> </w:t>
      </w:r>
      <w:r>
        <w:t xml:space="preserve">The fix: add a full-bleed hero photograph of a chef plating food in a villa setting, apply a dark gradient overlay matching the Fine Dining treatment (linear gradient from rgba(18,18,18,0.3) to rgba(18,18,18,0.8)), and overlay the rewritten headline in white serif type. This single change would raise the first-screen score from 4.0 to 6.5/10.</w:t>
      </w:r>
    </w:p>
    <w:bookmarkEnd w:id="37"/>
    <w:bookmarkEnd w:id="38"/>
    <w:bookmarkStart w:id="41" w:name="ux-analysis"/>
    <w:p>
      <w:pPr>
        <w:pStyle w:val="Heading3"/>
      </w:pPr>
      <w:r>
        <w:t xml:space="preserve">3.2 UX Analysis</w:t>
      </w:r>
    </w:p>
    <w:p>
      <w:pPr>
        <w:pStyle w:val="FirstParagraph"/>
      </w:pPr>
      <w:r>
        <w:t xml:space="preserve">The homepage user journey is structurally sound but emotionally incomplete. The path is clear: land → scan service cards → select a service → click WhatsApp. The UX audit mapped this as functional —</w:t>
      </w:r>
      <w:r>
        <w:t xml:space="preserve"> </w:t>
      </w:r>
      <w:r>
        <w:t xml:space="preserve">“</w:t>
      </w:r>
      <w:r>
        <w:t xml:space="preserve">Survives on card clarity despite weak headline.</w:t>
      </w:r>
      <w:r>
        <w:t xml:space="preserve">”</w:t>
      </w:r>
      <w:r>
        <w:t xml:space="preserve"> </w:t>
      </w:r>
      <w:r>
        <w:t xml:space="preserve">But functionality is not persuasion.</w:t>
      </w:r>
    </w:p>
    <w:bookmarkStart w:id="39" w:name="X9a226714970e4ef4b9b685c7a6406dc609fb8aa"/>
    <w:p>
      <w:pPr>
        <w:pStyle w:val="Heading4"/>
      </w:pPr>
      <w:r>
        <w:t xml:space="preserve">3.2.1 The Clear Path and the Missing Guardrails</w:t>
      </w:r>
    </w:p>
    <w:p>
      <w:pPr>
        <w:pStyle w:val="FirstParagraph"/>
      </w:pPr>
      <w:r>
        <w:t xml:space="preserve">The 4-step</w:t>
      </w:r>
      <w:r>
        <w:t xml:space="preserve"> </w:t>
      </w:r>
      <w:r>
        <w:t xml:space="preserve">“</w:t>
      </w:r>
      <w:r>
        <w:t xml:space="preserve">How It Works</w:t>
      </w:r>
      <w:r>
        <w:t xml:space="preserve">”</w:t>
      </w:r>
      <w:r>
        <w:t xml:space="preserve"> </w:t>
      </w:r>
      <w:r>
        <w:t xml:space="preserve">section scored 7/10 in the copywriting audit for being</w:t>
      </w:r>
      <w:r>
        <w:t xml:space="preserve"> </w:t>
      </w:r>
      <w:r>
        <w:t xml:space="preserve">“</w:t>
      </w:r>
      <w:r>
        <w:t xml:space="preserve">clear and effective.</w:t>
      </w:r>
      <w:r>
        <w:t xml:space="preserve">”</w:t>
      </w:r>
      <w:r>
        <w:t xml:space="preserve"> </w:t>
      </w:r>
      <w:r>
        <w:t xml:space="preserve">It demystifies the private chef process for first-time visitors. The</w:t>
      </w:r>
      <w:r>
        <w:t xml:space="preserve"> </w:t>
      </w:r>
      <w:r>
        <w:t xml:space="preserve">“</w:t>
      </w:r>
      <w:r>
        <w:t xml:space="preserve">Who We Are</w:t>
      </w:r>
      <w:r>
        <w:t xml:space="preserve">”</w:t>
      </w:r>
      <w:r>
        <w:t xml:space="preserve"> </w:t>
      </w:r>
      <w:r>
        <w:t xml:space="preserve">section — Adriano’s origin story with the Michelin credential — scored 8/10, the highest-rated copy on the site. The copywriting audit called it</w:t>
      </w:r>
      <w:r>
        <w:t xml:space="preserve"> </w:t>
      </w:r>
      <w:r>
        <w:t xml:space="preserve">“</w:t>
      </w:r>
      <w:r>
        <w:t xml:space="preserve">gold.</w:t>
      </w:r>
      <w:r>
        <w:t xml:space="preserve">”</w:t>
      </w:r>
      <w:r>
        <w:t xml:space="preserve"> </w:t>
      </w:r>
      <w:r>
        <w:t xml:space="preserve">The problem: it is buried mid-page. The optimal content order places the founder story immediately after</w:t>
      </w:r>
      <w:r>
        <w:t xml:space="preserve"> </w:t>
      </w:r>
      <w:r>
        <w:t xml:space="preserve">“</w:t>
      </w:r>
      <w:r>
        <w:t xml:space="preserve">How It Works</w:t>
      </w:r>
      <w:r>
        <w:t xml:space="preserve">”</w:t>
      </w:r>
      <w:r>
        <w:t xml:space="preserve"> </w:t>
      </w:r>
      <w:r>
        <w:t xml:space="preserve">and before testimonials, making trust cumulative: first the visitor understands the process, then they meet the founder, then they read social proof.</w:t>
      </w:r>
    </w:p>
    <w:p>
      <w:pPr>
        <w:pStyle w:val="BodyText"/>
      </w:pPr>
      <w:r>
        <w:t xml:space="preserve">However, the homepage has no mechanism for confused visitors. The UX audit identified five distinct user journeys (Villa Owner, Event Planner, Tourist/Expat, Hotel Manager, Retreat Organizer), each with different mental models. There is no</w:t>
      </w:r>
      <w:r>
        <w:t xml:space="preserve"> </w:t>
      </w:r>
      <w:r>
        <w:t xml:space="preserve">“</w:t>
      </w:r>
      <w:r>
        <w:t xml:space="preserve">Not sure which service?</w:t>
      </w:r>
      <w:r>
        <w:t xml:space="preserve">”</w:t>
      </w:r>
      <w:r>
        <w:t xml:space="preserve"> </w:t>
      </w:r>
      <w:r>
        <w:t xml:space="preserve">helper, no decision tree, no guided path. The UX audit rates this as Friction Point F10:</w:t>
      </w:r>
      <w:r>
        <w:t xml:space="preserve"> </w:t>
      </w:r>
      <w:r>
        <w:t xml:space="preserve">“</w:t>
      </w:r>
      <w:r>
        <w:t xml:space="preserve">Wrong-service inquiries waste time for both customers and myCHEF team.</w:t>
      </w:r>
      <w:r>
        <w:t xml:space="preserve">”</w:t>
      </w:r>
      <w:r>
        <w:t xml:space="preserve"> </w:t>
      </w:r>
      <w:r>
        <w:t xml:space="preserve">A two-question flow —</w:t>
      </w:r>
      <w:r>
        <w:t xml:space="preserve"> </w:t>
      </w:r>
      <w:r>
        <w:t xml:space="preserve">“</w:t>
      </w:r>
      <w:r>
        <w:t xml:space="preserve">How many guests?</w:t>
      </w:r>
      <w:r>
        <w:t xml:space="preserve">”</w:t>
      </w:r>
      <w:r>
        <w:t xml:space="preserve"> </w:t>
      </w:r>
      <w:r>
        <w:t xml:space="preserve">plus</w:t>
      </w:r>
      <w:r>
        <w:t xml:space="preserve"> </w:t>
      </w:r>
      <w:r>
        <w:t xml:space="preserve">“</w:t>
      </w:r>
      <w:r>
        <w:t xml:space="preserve">One-time or ongoing?</w:t>
      </w:r>
      <w:r>
        <w:t xml:space="preserve">”</w:t>
      </w:r>
      <w:r>
        <w:t xml:space="preserve"> </w:t>
      </w:r>
      <w:r>
        <w:t xml:space="preserve">— would route visitors correctly and reduce misdirected WhatsApp inquiries by an estimated 15-20%.</w:t>
      </w:r>
    </w:p>
    <w:bookmarkEnd w:id="39"/>
    <w:bookmarkStart w:id="40" w:name="the-why-mychef-confusion"/>
    <w:p>
      <w:pPr>
        <w:pStyle w:val="Heading4"/>
      </w:pPr>
      <w:r>
        <w:t xml:space="preserve">3.2.2 The</w:t>
      </w:r>
      <w:r>
        <w:t xml:space="preserve"> </w:t>
      </w:r>
      <w:r>
        <w:t xml:space="preserve">“</w:t>
      </w:r>
      <w:r>
        <w:t xml:space="preserve">Why myCHEF</w:t>
      </w:r>
      <w:r>
        <w:t xml:space="preserve">”</w:t>
      </w:r>
      <w:r>
        <w:t xml:space="preserve"> </w:t>
      </w:r>
      <w:r>
        <w:t xml:space="preserve">Confusion</w:t>
      </w:r>
    </w:p>
    <w:p>
      <w:pPr>
        <w:pStyle w:val="FirstParagraph"/>
      </w:pPr>
      <w:r>
        <w:t xml:space="preserve">The</w:t>
      </w:r>
      <w:r>
        <w:t xml:space="preserve"> </w:t>
      </w:r>
      <w:r>
        <w:t xml:space="preserve">“</w:t>
      </w:r>
      <w:r>
        <w:t xml:space="preserve">Why myCHEF</w:t>
      </w:r>
      <w:r>
        <w:t xml:space="preserve">”</w:t>
      </w:r>
      <w:r>
        <w:t xml:space="preserve"> </w:t>
      </w:r>
      <w:r>
        <w:t xml:space="preserve">section uses three labels — Promise, Standard, Network — with unclear meaning. The copywriting audit flagged this as a CRITICAL issue. A visitor reading</w:t>
      </w:r>
      <w:r>
        <w:t xml:space="preserve"> </w:t>
      </w:r>
      <w:r>
        <w:t xml:space="preserve">“</w:t>
      </w:r>
      <w:r>
        <w:t xml:space="preserve">Promise</w:t>
      </w:r>
      <w:r>
        <w:t xml:space="preserve">”</w:t>
      </w:r>
      <w:r>
        <w:t xml:space="preserve"> </w:t>
      </w:r>
      <w:r>
        <w:t xml:space="preserve">sees no promise stated.</w:t>
      </w:r>
      <w:r>
        <w:t xml:space="preserve"> </w:t>
      </w:r>
      <w:r>
        <w:t xml:space="preserve">“</w:t>
      </w:r>
      <w:r>
        <w:t xml:space="preserve">Standard</w:t>
      </w:r>
      <w:r>
        <w:t xml:space="preserve">”</w:t>
      </w:r>
      <w:r>
        <w:t xml:space="preserve"> </w:t>
      </w:r>
      <w:r>
        <w:t xml:space="preserve">implies a benchmark but offers no comparison.</w:t>
      </w:r>
      <w:r>
        <w:t xml:space="preserve"> </w:t>
      </w:r>
      <w:r>
        <w:t xml:space="preserve">“</w:t>
      </w:r>
      <w:r>
        <w:t xml:space="preserve">Network</w:t>
      </w:r>
      <w:r>
        <w:t xml:space="preserve">”</w:t>
      </w:r>
      <w:r>
        <w:t xml:space="preserve"> </w:t>
      </w:r>
      <w:r>
        <w:t xml:space="preserve">suggests scale but provides no numbers. These words are abstractions without anchoring. They occupy valuable screen space and communicate nothing that the</w:t>
      </w:r>
      <w:r>
        <w:t xml:space="preserve"> </w:t>
      </w:r>
      <w:r>
        <w:t xml:space="preserve">“</w:t>
      </w:r>
      <w:r>
        <w:t xml:space="preserve">Six Things Promise</w:t>
      </w:r>
      <w:r>
        <w:t xml:space="preserve">”</w:t>
      </w:r>
      <w:r>
        <w:t xml:space="preserve"> </w:t>
      </w:r>
      <w:r>
        <w:t xml:space="preserve">section does not communicate better below it. The UX audit recommends merging the redundant</w:t>
      </w:r>
      <w:r>
        <w:t xml:space="preserve"> </w:t>
      </w:r>
      <w:r>
        <w:t xml:space="preserve">“</w:t>
      </w:r>
      <w:r>
        <w:t xml:space="preserve">Why myCHEF</w:t>
      </w:r>
      <w:r>
        <w:t xml:space="preserve">”</w:t>
      </w:r>
      <w:r>
        <w:t xml:space="preserve"> </w:t>
      </w:r>
      <w:r>
        <w:t xml:space="preserve">and</w:t>
      </w:r>
      <w:r>
        <w:t xml:space="preserve"> </w:t>
      </w:r>
      <w:r>
        <w:t xml:space="preserve">“</w:t>
      </w:r>
      <w:r>
        <w:t xml:space="preserve">Why Choose Us</w:t>
      </w:r>
      <w:r>
        <w:t xml:space="preserve">”</w:t>
      </w:r>
      <w:r>
        <w:t xml:space="preserve"> </w:t>
      </w:r>
      <w:r>
        <w:t xml:space="preserve">sections into a single trust block, consolidating the proof points and eliminating the cognitive overhead of two overlapping claims.</w:t>
      </w:r>
    </w:p>
    <w:bookmarkEnd w:id="40"/>
    <w:bookmarkEnd w:id="41"/>
    <w:bookmarkStart w:id="44" w:name="visual-design-analysis"/>
    <w:p>
      <w:pPr>
        <w:pStyle w:val="Heading3"/>
      </w:pPr>
      <w:r>
        <w:t xml:space="preserve">3.3 Visual Design Analysis</w:t>
      </w:r>
    </w:p>
    <w:bookmarkStart w:id="42" w:name="what-works-color-type-and-cards"/>
    <w:p>
      <w:pPr>
        <w:pStyle w:val="Heading4"/>
      </w:pPr>
      <w:r>
        <w:t xml:space="preserve">3.3.1 What Works: Color, Type, and Cards</w:t>
      </w:r>
    </w:p>
    <w:p>
      <w:pPr>
        <w:pStyle w:val="FirstParagraph"/>
      </w:pPr>
      <w:r>
        <w:t xml:space="preserve">The warm cream background (#F5F3EF) is distinctive and on-brand. The visual design audit calls it</w:t>
      </w:r>
      <w:r>
        <w:t xml:space="preserve"> </w:t>
      </w:r>
      <w:r>
        <w:t xml:space="preserve">“</w:t>
      </w:r>
      <w:r>
        <w:t xml:space="preserve">different from generic white-background sites</w:t>
      </w:r>
      <w:r>
        <w:t xml:space="preserve">”</w:t>
      </w:r>
      <w:r>
        <w:t xml:space="preserve"> </w:t>
      </w:r>
      <w:r>
        <w:t xml:space="preserve">and a</w:t>
      </w:r>
      <w:r>
        <w:t xml:space="preserve"> </w:t>
      </w:r>
      <w:r>
        <w:t xml:space="preserve">“</w:t>
      </w:r>
      <w:r>
        <w:t xml:space="preserve">genuine brand asset.</w:t>
      </w:r>
      <w:r>
        <w:t xml:space="preserve">”</w:t>
      </w:r>
      <w:r>
        <w:t xml:space="preserve"> </w:t>
      </w:r>
      <w:r>
        <w:t xml:space="preserve">The serif headlines — likely Playfair Display or Cormorant Garamond — create an editorial, luxury-hospitality feel. This typographic pairing works and should be standardized at 64px desktop / 40px mobile with line-height 1.15.</w:t>
      </w:r>
    </w:p>
    <w:p>
      <w:pPr>
        <w:pStyle w:val="BodyText"/>
      </w:pPr>
      <w:r>
        <w:t xml:space="preserve">The service cards are the strongest visual element. Full-bleed photography, gradient overlays, rounded 16px corners, and gold</w:t>
      </w:r>
      <w:r>
        <w:t xml:space="preserve"> </w:t>
      </w:r>
      <w:r>
        <w:t xml:space="preserve">“</w:t>
      </w:r>
      <w:r>
        <w:t xml:space="preserve">Explore</w:t>
      </w:r>
      <w:r>
        <w:t xml:space="preserve">”</w:t>
      </w:r>
      <w:r>
        <w:t xml:space="preserve"> </w:t>
      </w:r>
      <w:r>
        <w:t xml:space="preserve">links create a coherent premium interaction. The visual hierarchy is correct: image first, title second, action third. This card pattern should be replicated on the Book page, which currently scores 4/10 due to white cards on cream background with</w:t>
      </w:r>
      <w:r>
        <w:t xml:space="preserve"> </w:t>
      </w:r>
      <w:r>
        <w:t xml:space="preserve">“</w:t>
      </w:r>
      <w:r>
        <w:t xml:space="preserve">barely perceptible contrast.</w:t>
      </w:r>
      <w:r>
        <w:t xml:space="preserve">”</w:t>
      </w:r>
    </w:p>
    <w:bookmarkEnd w:id="42"/>
    <w:bookmarkStart w:id="43" w:name="Xdd901bd12515ee87fead408d157d25e8e27a80f"/>
    <w:p>
      <w:pPr>
        <w:pStyle w:val="Heading4"/>
      </w:pPr>
      <w:r>
        <w:t xml:space="preserve">3.3.2 What Fails: WhatsApp Green, Testimonial Fatigue, and Gold Inconsistency</w:t>
      </w:r>
    </w:p>
    <w:p>
      <w:pPr>
        <w:pStyle w:val="FirstParagraph"/>
      </w:pPr>
      <w:r>
        <w:t xml:space="preserve">The WhatsApp green (#25D366) appears on six or more elements per page — floating button, inline buttons, online indicator, FAQ CTA, staff booking buttons, and card actions. The visual design audit is unequivocal:</w:t>
      </w:r>
      <w:r>
        <w:t xml:space="preserve"> </w:t>
      </w:r>
      <w:r>
        <w:t xml:space="preserve">“</w:t>
      </w:r>
      <w:r>
        <w:t xml:space="preserve">This bright, saturated green has NO place in a warm gold/cream palette. It visually screams</w:t>
      </w:r>
      <w:r>
        <w:t xml:space="preserve"> </w:t>
      </w:r>
      <w:r>
        <w:t xml:space="preserve">‘</w:t>
      </w:r>
      <w:r>
        <w:t xml:space="preserve">cheap chat app</w:t>
      </w:r>
      <w:r>
        <w:t xml:space="preserve">’</w:t>
      </w:r>
      <w:r>
        <w:t xml:space="preserve"> </w:t>
      </w:r>
      <w:r>
        <w:t xml:space="preserve">and undermines the IDR 2.2M++/guest premium positioning.</w:t>
      </w:r>
      <w:r>
        <w:t xml:space="preserve">”</w:t>
      </w:r>
      <w:r>
        <w:t xml:space="preserve"> </w:t>
      </w:r>
      <w:r>
        <w:t xml:space="preserve">Gold is warm (hue ~43°); green is cool (hue ~145°). The fix is surgical: reserve #25D366 exclusively for the floating FAB. Every inline WhatsApp action button becomes gold (#C5A028) with dark text. This single change would raise the design score by a full point.</w:t>
      </w:r>
    </w:p>
    <w:p>
      <w:pPr>
        <w:pStyle w:val="BodyText"/>
      </w:pPr>
      <w:r>
        <w:t xml:space="preserve">The 25 testimonials create scroll fatigue, especially on mobile. The UX audit’s Friction Point F7 notes that</w:t>
      </w:r>
      <w:r>
        <w:t xml:space="preserve"> </w:t>
      </w:r>
      <w:r>
        <w:t xml:space="preserve">“</w:t>
      </w:r>
      <w:r>
        <w:t xml:space="preserve">25 full testimonials create a massive scroll distance</w:t>
      </w:r>
      <w:r>
        <w:t xml:space="preserve">”</w:t>
      </w:r>
      <w:r>
        <w:t xml:space="preserve"> </w:t>
      </w:r>
      <w:r>
        <w:t xml:space="preserve">and</w:t>
      </w:r>
      <w:r>
        <w:t xml:space="preserve"> </w:t>
      </w:r>
      <w:r>
        <w:t xml:space="preserve">“</w:t>
      </w:r>
      <w:r>
        <w:t xml:space="preserve">mobile users especially will never reach the FAQ or CTA.</w:t>
      </w:r>
      <w:r>
        <w:t xml:space="preserve">”</w:t>
      </w:r>
      <w:r>
        <w:t xml:space="preserve"> </w:t>
      </w:r>
      <w:r>
        <w:t xml:space="preserve">On mobile, 25 testimonials occupy approximately 8-10 full screen scrolls. The visual audit adds that the cards themselves are weak —</w:t>
      </w:r>
      <w:r>
        <w:t xml:space="preserve"> </w:t>
      </w:r>
      <w:r>
        <w:t xml:space="preserve">“</w:t>
      </w:r>
      <w:r>
        <w:t xml:space="preserve">flat white cards with gold stars, no photos, no dates</w:t>
      </w:r>
      <w:r>
        <w:t xml:space="preserve">”</w:t>
      </w:r>
      <w:r>
        <w:t xml:space="preserve"> </w:t>
      </w:r>
      <w:r>
        <w:t xml:space="preserve">— scoring 4/10. The gold star ratings use an inconsistent shade that does not match the CTA gold. The recommendation: trim to 8 featured testimonials with specific details, add a</w:t>
      </w:r>
      <w:r>
        <w:t xml:space="preserve"> </w:t>
      </w:r>
      <w:r>
        <w:t xml:space="preserve">“</w:t>
      </w:r>
      <w:r>
        <w:t xml:space="preserve">See all 25 reviews</w:t>
      </w:r>
      <w:r>
        <w:t xml:space="preserve">”</w:t>
      </w:r>
      <w:r>
        <w:t xml:space="preserve"> </w:t>
      </w:r>
      <w:r>
        <w:t xml:space="preserve">link, and convert to a swipeable carousel on mobile. This reduces scroll depth by approximately 40%.</w:t>
      </w:r>
    </w:p>
    <w:bookmarkEnd w:id="43"/>
    <w:bookmarkEnd w:id="44"/>
    <w:bookmarkStart w:id="47" w:name="copywriting-analysis"/>
    <w:p>
      <w:pPr>
        <w:pStyle w:val="Heading3"/>
      </w:pPr>
      <w:r>
        <w:t xml:space="preserve">3.4 Copywriting Analysis</w:t>
      </w:r>
    </w:p>
    <w:bookmarkStart w:id="45" w:name="the-best-and-worst-copy-on-the-homepage"/>
    <w:p>
      <w:pPr>
        <w:pStyle w:val="Heading4"/>
      </w:pPr>
      <w:r>
        <w:t xml:space="preserve">3.4.1 The Best and Worst Copy on the Homepage</w:t>
      </w:r>
    </w:p>
    <w:p>
      <w:pPr>
        <w:pStyle w:val="FirstParagraph"/>
      </w:pPr>
      <w:r>
        <w:t xml:space="preserve">The</w:t>
      </w:r>
      <w:r>
        <w:t xml:space="preserve"> </w:t>
      </w:r>
      <w:r>
        <w:t xml:space="preserve">“</w:t>
      </w:r>
      <w:r>
        <w:t xml:space="preserve">Who We Are</w:t>
      </w:r>
      <w:r>
        <w:t xml:space="preserve">”</w:t>
      </w:r>
      <w:r>
        <w:t xml:space="preserve"> </w:t>
      </w:r>
      <w:r>
        <w:t xml:space="preserve">section is the best copy on the site, scoring 8/10. The Adriano origin story — trained under a Michelin-starred chef in Milan, identified a gap in Bali’s villa market, built a 50-person team — has narrative arc, specific credentials, and a strong closer:</w:t>
      </w:r>
      <w:r>
        <w:t xml:space="preserve"> </w:t>
      </w:r>
      <w:r>
        <w:t xml:space="preserve">“</w:t>
      </w:r>
      <w:r>
        <w:t xml:space="preserve">We are not a marketplace. We are not an app. We are a kitchen that travels.</w:t>
      </w:r>
      <w:r>
        <w:t xml:space="preserve">”</w:t>
      </w:r>
      <w:r>
        <w:t xml:space="preserve"> </w:t>
      </w:r>
      <w:r>
        <w:t xml:space="preserve">The copywriting audit’s only critique is that the timeline is vague (no founding year) and naming one or two team members would humanize the story further. This section should be moved higher on the page and treated as a trust anchor.</w:t>
      </w:r>
    </w:p>
    <w:p>
      <w:pPr>
        <w:pStyle w:val="BodyText"/>
      </w:pPr>
      <w:r>
        <w:t xml:space="preserve">The CTA</w:t>
      </w:r>
      <w:r>
        <w:t xml:space="preserve"> </w:t>
      </w:r>
      <w:r>
        <w:t xml:space="preserve">“</w:t>
      </w:r>
      <w:r>
        <w:t xml:space="preserve">Start on WhatsApp</w:t>
      </w:r>
      <w:r>
        <w:t xml:space="preserve">”</w:t>
      </w:r>
      <w:r>
        <w:t xml:space="preserve"> </w:t>
      </w:r>
      <w:r>
        <w:t xml:space="preserve">scored 5/10 — functional but not compelling.</w:t>
      </w:r>
      <w:r>
        <w:t xml:space="preserve"> </w:t>
      </w:r>
      <w:r>
        <w:t xml:space="preserve">“</w:t>
      </w:r>
      <w:r>
        <w:t xml:space="preserve">Start</w:t>
      </w:r>
      <w:r>
        <w:t xml:space="preserve">”</w:t>
      </w:r>
      <w:r>
        <w:t xml:space="preserve"> </w:t>
      </w:r>
      <w:r>
        <w:t xml:space="preserve">is a weak verb that implies the beginning of a process rather than the acquisition of value. The copywriting audit recommends alternatives like</w:t>
      </w:r>
      <w:r>
        <w:t xml:space="preserve"> </w:t>
      </w:r>
      <w:r>
        <w:t xml:space="preserve">“</w:t>
      </w:r>
      <w:r>
        <w:t xml:space="preserve">Get a Free Quote on WhatsApp</w:t>
      </w:r>
      <w:r>
        <w:t xml:space="preserve">”</w:t>
      </w:r>
      <w:r>
        <w:t xml:space="preserve"> </w:t>
      </w:r>
      <w:r>
        <w:t xml:space="preserve">or</w:t>
      </w:r>
      <w:r>
        <w:t xml:space="preserve"> </w:t>
      </w:r>
      <w:r>
        <w:t xml:space="preserve">“</w:t>
      </w:r>
      <w:r>
        <w:t xml:space="preserve">Plan Your Dinner — WhatsApp Us,</w:t>
      </w:r>
      <w:r>
        <w:t xml:space="preserve">”</w:t>
      </w:r>
      <w:r>
        <w:t xml:space="preserve"> </w:t>
      </w:r>
      <w:r>
        <w:t xml:space="preserve">which frame the action around outcome rather than channel. The WhatsApp floating button itself is correct for the Bali market — Indonesia is WhatsApp-dominant, and the</w:t>
      </w:r>
      <w:r>
        <w:t xml:space="preserve"> </w:t>
      </w:r>
      <w:r>
        <w:t xml:space="preserve">“</w:t>
      </w:r>
      <w:r>
        <w:t xml:space="preserve">Reply in 1 Hour / 2 Min Reply</w:t>
      </w:r>
      <w:r>
        <w:t xml:space="preserve">”</w:t>
      </w:r>
      <w:r>
        <w:t xml:space="preserve"> </w:t>
      </w:r>
      <w:r>
        <w:t xml:space="preserve">messaging aligns with local booking behavior. The channel choice is correct; the copy framing needs work.</w:t>
      </w:r>
    </w:p>
    <w:bookmarkEnd w:id="45"/>
    <w:bookmarkStart w:id="46" w:name="faq-good-questions-thin-answers"/>
    <w:p>
      <w:pPr>
        <w:pStyle w:val="Heading4"/>
      </w:pPr>
      <w:r>
        <w:t xml:space="preserve">3.4.2 FAQ: Good Questions, Thin Answers</w:t>
      </w:r>
    </w:p>
    <w:p>
      <w:pPr>
        <w:pStyle w:val="FirstParagraph"/>
      </w:pPr>
      <w:r>
        <w:t xml:space="preserve">The FAQ section scored 6/10 for question selection with a significant caveat: the copywriting audit could not evaluate answer quality because answers were not in the crawl. If the answers are thin, this is a conversion killer. The seven questions cover booking timing, coverage, dietary restrictions, groceries, staffing, cancellation, and payment — solid. However, the audit identified five missing questions, the most critical being:</w:t>
      </w:r>
      <w:r>
        <w:t xml:space="preserve"> </w:t>
      </w:r>
      <w:r>
        <w:t xml:space="preserve">“</w:t>
      </w:r>
      <w:r>
        <w:t xml:space="preserve">What’s the difference between Catering and Villa Chef service?</w:t>
      </w:r>
      <w:r>
        <w:t xml:space="preserve">”</w:t>
      </w:r>
      <w:r>
        <w:t xml:space="preserve"> </w:t>
      </w:r>
      <w:r>
        <w:t xml:space="preserve">This is the #1 source of visitor confusion and the FAQ is the ideal place to resolve it.</w:t>
      </w:r>
    </w:p>
    <w:bookmarkEnd w:id="46"/>
    <w:bookmarkEnd w:id="47"/>
    <w:bookmarkStart w:id="52" w:name="conversion-analysis"/>
    <w:p>
      <w:pPr>
        <w:pStyle w:val="Heading3"/>
      </w:pPr>
      <w:r>
        <w:t xml:space="preserve">3.5 Conversion Analysis</w:t>
      </w:r>
    </w:p>
    <w:bookmarkStart w:id="48" w:name="Xb7d14209308e7365029cde175fda350a9ca1e89"/>
    <w:p>
      <w:pPr>
        <w:pStyle w:val="Heading4"/>
      </w:pPr>
      <w:r>
        <w:t xml:space="preserve">3.5.1 WhatsApp Strategy: Right Channel, Wrong Execution</w:t>
      </w:r>
    </w:p>
    <w:p>
      <w:pPr>
        <w:pStyle w:val="FirstParagraph"/>
      </w:pPr>
      <w:r>
        <w:t xml:space="preserve">The WhatsApp-first strategy is correct for the Bali market. The UX audit confirms this as a genuine operational strength:</w:t>
      </w:r>
      <w:r>
        <w:t xml:space="preserve"> </w:t>
      </w:r>
      <w:r>
        <w:t xml:space="preserve">“</w:t>
      </w:r>
      <w:r>
        <w:t xml:space="preserve">The floating button, consistent reply-time messaging, and direct-to-chat CTAs align with how Bali customers actually book.</w:t>
      </w:r>
      <w:r>
        <w:t xml:space="preserve">”</w:t>
      </w:r>
      <w:r>
        <w:t xml:space="preserve"> </w:t>
      </w:r>
      <w:r>
        <w:t xml:space="preserve">The conversion architecture is sound — a visitor can move from homepage to human conversation in two taps. But the execution undermines the premium positioning. The bright green buttons scattered across the page trigger visual dissonance against the IDR 2.2M++ per guest price point. Luxury brands do not use the default color palette of a messaging app as their primary action color.</w:t>
      </w:r>
    </w:p>
    <w:bookmarkEnd w:id="48"/>
    <w:bookmarkStart w:id="49" w:name="X02b0e784a26ad425832ee018eec4c201b584058"/>
    <w:p>
      <w:pPr>
        <w:pStyle w:val="Heading4"/>
      </w:pPr>
      <w:r>
        <w:t xml:space="preserve">3.5.2 Trust Architecture: Strong Volume, Weak Specificity</w:t>
      </w:r>
    </w:p>
    <w:p>
      <w:pPr>
        <w:pStyle w:val="FirstParagraph"/>
      </w:pPr>
      <w:r>
        <w:t xml:space="preserve">The 25 testimonials build volume trust — 25 reviews from global cities signals scale. But the copywriting audit rates them 5/10 because</w:t>
      </w:r>
      <w:r>
        <w:t xml:space="preserve"> </w:t>
      </w:r>
      <w:r>
        <w:t xml:space="preserve">“</w:t>
      </w:r>
      <w:r>
        <w:t xml:space="preserve">zero specific details</w:t>
      </w:r>
      <w:r>
        <w:t xml:space="preserve">”</w:t>
      </w:r>
      <w:r>
        <w:t xml:space="preserve"> </w:t>
      </w:r>
      <w:r>
        <w:t xml:space="preserve">make them feel templated. No villa names, no menu items, no dates. The fix: rewrite the top 8 with one specific detail each —</w:t>
      </w:r>
      <w:r>
        <w:t xml:space="preserve"> </w:t>
      </w:r>
      <w:r>
        <w:t xml:space="preserve">“</w:t>
      </w:r>
      <w:r>
        <w:t xml:space="preserve">The ravioli with truffle at our anniversary dinner was the best pasta we’ve had outside Italy</w:t>
      </w:r>
      <w:r>
        <w:t xml:space="preserve">”</w:t>
      </w:r>
      <w:r>
        <w:t xml:space="preserve"> </w:t>
      </w:r>
      <w:r>
        <w:t xml:space="preserve">— James &amp; Sarah, London, Villa Shalimar — and add</w:t>
      </w:r>
      <w:r>
        <w:t xml:space="preserve"> </w:t>
      </w:r>
      <w:r>
        <w:t xml:space="preserve">“</w:t>
      </w:r>
      <w:r>
        <w:t xml:space="preserve">Verified Google Review</w:t>
      </w:r>
      <w:r>
        <w:t xml:space="preserve">”</w:t>
      </w:r>
      <w:r>
        <w:t xml:space="preserve"> </w:t>
      </w:r>
      <w:r>
        <w:t xml:space="preserve">tags. Volume without specificity is noise.</w:t>
      </w:r>
    </w:p>
    <w:bookmarkEnd w:id="49"/>
    <w:bookmarkStart w:id="50" w:name="risk-reversal-completely-absent"/>
    <w:p>
      <w:pPr>
        <w:pStyle w:val="Heading4"/>
      </w:pPr>
      <w:r>
        <w:t xml:space="preserve">3.5.3 Risk Reversal: Completely Absent</w:t>
      </w:r>
    </w:p>
    <w:p>
      <w:pPr>
        <w:pStyle w:val="FirstParagraph"/>
      </w:pPr>
      <w:r>
        <w:t xml:space="preserve">There is no risk reversal language anywhere on the homepage. No satisfaction guarantee, no refund policy, no</w:t>
      </w:r>
      <w:r>
        <w:t xml:space="preserve"> </w:t>
      </w:r>
      <w:r>
        <w:t xml:space="preserve">“</w:t>
      </w:r>
      <w:r>
        <w:t xml:space="preserve">if you do not love it</w:t>
      </w:r>
      <w:r>
        <w:t xml:space="preserve">”</w:t>
      </w:r>
      <w:r>
        <w:t xml:space="preserve"> </w:t>
      </w:r>
      <w:r>
        <w:t xml:space="preserve">framing. For a service with prices starting at IDR 450K and scaling to IDR 2.2M++, this is a significant conversion barrier. The copywriting audit recommends adding language like:</w:t>
      </w:r>
      <w:r>
        <w:t xml:space="preserve"> </w:t>
      </w:r>
      <w:r>
        <w:t xml:space="preserve">“</w:t>
      </w:r>
      <w:r>
        <w:t xml:space="preserve">Message us with your dates and ideas. We’ll send options and pricing — no deposit required to explore.</w:t>
      </w:r>
      <w:r>
        <w:t xml:space="preserve">”</w:t>
      </w:r>
      <w:r>
        <w:t xml:space="preserve"> </w:t>
      </w:r>
      <w:r>
        <w:t xml:space="preserve">This zero-friction framing removes the psychological barrier of commitment before value is demonstrated.</w:t>
      </w:r>
    </w:p>
    <w:bookmarkEnd w:id="50"/>
    <w:bookmarkStart w:id="51" w:name="awards-a-trust-liability"/>
    <w:p>
      <w:pPr>
        <w:pStyle w:val="Heading4"/>
      </w:pPr>
      <w:r>
        <w:t xml:space="preserve">3.5.4 Awards: A Trust Liability</w:t>
      </w:r>
    </w:p>
    <w:p>
      <w:pPr>
        <w:pStyle w:val="FirstParagraph"/>
      </w:pPr>
      <w:r>
        <w:t xml:space="preserve">The</w:t>
      </w:r>
      <w:r>
        <w:t xml:space="preserve"> </w:t>
      </w:r>
      <w:r>
        <w:t xml:space="preserve">“</w:t>
      </w:r>
      <w:r>
        <w:t xml:space="preserve">Villa Award 2025/2026</w:t>
      </w:r>
      <w:r>
        <w:t xml:space="preserve">”</w:t>
      </w:r>
      <w:r>
        <w:t xml:space="preserve"> </w:t>
      </w:r>
      <w:r>
        <w:t xml:space="preserve">badges scored 1/10. No awarding body, no link, no verification. The 2026 award is particularly problematic — 2026 has not ended. The copywriting audit is direct:</w:t>
      </w:r>
      <w:r>
        <w:t xml:space="preserve"> </w:t>
      </w:r>
      <w:r>
        <w:t xml:space="preserve">“</w:t>
      </w:r>
      <w:r>
        <w:t xml:space="preserve">Remove immediately until a real, verifiable award is won. If this is a real award from a known Bali tourism body, add the organization’s full name, logo, and a link. Otherwise this damages trust more than it helps.</w:t>
      </w:r>
      <w:r>
        <w:t xml:space="preserve">”</w:t>
      </w:r>
    </w:p>
    <w:bookmarkEnd w:id="51"/>
    <w:bookmarkEnd w:id="52"/>
    <w:bookmarkStart w:id="56" w:name="dimension-scorecard-and-recommendations"/>
    <w:p>
      <w:pPr>
        <w:pStyle w:val="Heading3"/>
      </w:pPr>
      <w:r>
        <w:t xml:space="preserve">3.6 Dimension Scorecard and Recommendations</w:t>
      </w:r>
    </w:p>
    <w:bookmarkStart w:id="53" w:name="homepage-score-per-dimension"/>
    <w:p>
      <w:pPr>
        <w:pStyle w:val="Heading4"/>
      </w:pPr>
      <w:r>
        <w:t xml:space="preserve">3.6.1 Homepage Score Per Dimension</w:t>
      </w:r>
    </w:p>
    <w:tbl>
      <w:tblPr>
        <w:tblStyle w:val="Table"/>
        <w:tblW w:type="pct" w:w="5000"/>
        <w:tblLook w:firstRow="1" w:lastRow="0" w:firstColumn="0" w:lastColumn="0" w:noHBand="0" w:noVBand="0" w:val="0020"/>
      </w:tblPr>
      <w:tblGrid>
        <w:gridCol w:w="1980"/>
        <w:gridCol w:w="1260"/>
        <w:gridCol w:w="2700"/>
        <w:gridCol w:w="1980"/>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Primary Issue</w:t>
            </w:r>
          </w:p>
        </w:tc>
        <w:tc>
          <w:tcPr/>
          <w:p>
            <w:pPr>
              <w:pStyle w:val="Compact"/>
              <w:jc w:val="left"/>
            </w:pPr>
            <w:r>
              <w:t xml:space="preserve">Quick Fix</w:t>
            </w:r>
          </w:p>
        </w:tc>
      </w:tr>
      <w:tr>
        <w:tc>
          <w:tcPr/>
          <w:p>
            <w:pPr>
              <w:pStyle w:val="Compact"/>
              <w:jc w:val="left"/>
            </w:pPr>
            <w:r>
              <w:rPr>
                <w:bCs/>
                <w:b/>
              </w:rPr>
              <w:t xml:space="preserve">UX / User Journey</w:t>
            </w:r>
          </w:p>
        </w:tc>
        <w:tc>
          <w:tcPr/>
          <w:p>
            <w:pPr>
              <w:pStyle w:val="Compact"/>
              <w:jc w:val="left"/>
            </w:pPr>
            <w:r>
              <w:t xml:space="preserve">5.3/10</w:t>
            </w:r>
          </w:p>
        </w:tc>
        <w:tc>
          <w:tcPr/>
          <w:p>
            <w:pPr>
              <w:pStyle w:val="Compact"/>
              <w:jc w:val="left"/>
            </w:pPr>
            <w:r>
              <w:t xml:space="preserve">No decision helper for confused visitors; redundant</w:t>
            </w:r>
            <w:r>
              <w:t xml:space="preserve"> </w:t>
            </w:r>
            <w:r>
              <w:t xml:space="preserve">“</w:t>
            </w:r>
            <w:r>
              <w:t xml:space="preserve">Why</w:t>
            </w:r>
            <w:r>
              <w:t xml:space="preserve">”</w:t>
            </w:r>
            <w:r>
              <w:t xml:space="preserve"> </w:t>
            </w:r>
            <w:r>
              <w:t xml:space="preserve">sections</w:t>
            </w:r>
          </w:p>
        </w:tc>
        <w:tc>
          <w:tcPr/>
          <w:p>
            <w:pPr>
              <w:pStyle w:val="Compact"/>
              <w:jc w:val="left"/>
            </w:pPr>
            <w:r>
              <w:t xml:space="preserve">Add 2-question service router; merge redundant sections</w:t>
            </w:r>
          </w:p>
        </w:tc>
      </w:tr>
      <w:tr>
        <w:tc>
          <w:tcPr/>
          <w:p>
            <w:pPr>
              <w:pStyle w:val="Compact"/>
              <w:jc w:val="left"/>
            </w:pPr>
            <w:r>
              <w:rPr>
                <w:bCs/>
                <w:b/>
              </w:rPr>
              <w:t xml:space="preserve">Visual Design</w:t>
            </w:r>
          </w:p>
        </w:tc>
        <w:tc>
          <w:tcPr/>
          <w:p>
            <w:pPr>
              <w:pStyle w:val="Compact"/>
              <w:jc w:val="left"/>
            </w:pPr>
            <w:r>
              <w:t xml:space="preserve">6.0/10</w:t>
            </w:r>
          </w:p>
        </w:tc>
        <w:tc>
          <w:tcPr/>
          <w:p>
            <w:pPr>
              <w:pStyle w:val="Compact"/>
              <w:jc w:val="left"/>
            </w:pPr>
            <w:r>
              <w:t xml:space="preserve">No hero image; WhatsApp green clashes with gold; 25 testimonials = scroll fatigue</w:t>
            </w:r>
          </w:p>
        </w:tc>
        <w:tc>
          <w:tcPr/>
          <w:p>
            <w:pPr>
              <w:pStyle w:val="Compact"/>
              <w:jc w:val="left"/>
            </w:pPr>
            <w:r>
              <w:t xml:space="preserve">Add full-bleed hero; banish green from inline buttons; trim testimonials to 8</w:t>
            </w:r>
          </w:p>
        </w:tc>
      </w:tr>
      <w:tr>
        <w:tc>
          <w:tcPr/>
          <w:p>
            <w:pPr>
              <w:pStyle w:val="Compact"/>
              <w:jc w:val="left"/>
            </w:pPr>
            <w:r>
              <w:rPr>
                <w:bCs/>
                <w:b/>
              </w:rPr>
              <w:t xml:space="preserve">Copywriting</w:t>
            </w:r>
          </w:p>
        </w:tc>
        <w:tc>
          <w:tcPr/>
          <w:p>
            <w:pPr>
              <w:pStyle w:val="Compact"/>
              <w:jc w:val="left"/>
            </w:pPr>
            <w:r>
              <w:t xml:space="preserve">5.3/10</w:t>
            </w:r>
          </w:p>
        </w:tc>
        <w:tc>
          <w:tcPr/>
          <w:p>
            <w:pPr>
              <w:pStyle w:val="Compact"/>
              <w:jc w:val="left"/>
            </w:pPr>
            <w:r>
              <w:t xml:space="preserve">“</w:t>
            </w:r>
            <w:r>
              <w:t xml:space="preserve">Choose Your Way</w:t>
            </w:r>
            <w:r>
              <w:t xml:space="preserve">”</w:t>
            </w:r>
            <w:r>
              <w:t xml:space="preserve"> </w:t>
            </w:r>
            <w:r>
              <w:t xml:space="preserve">says nothing; subheadline is a URL; vague CTAs</w:t>
            </w:r>
          </w:p>
        </w:tc>
        <w:tc>
          <w:tcPr/>
          <w:p>
            <w:pPr>
              <w:pStyle w:val="Compact"/>
              <w:jc w:val="left"/>
            </w:pPr>
            <w:r>
              <w:t xml:space="preserve">Rewrite hero with specific benefit headline; rewrite CTAs with outcome language</w:t>
            </w:r>
          </w:p>
        </w:tc>
      </w:tr>
      <w:tr>
        <w:tc>
          <w:tcPr/>
          <w:p>
            <w:pPr>
              <w:pStyle w:val="Compact"/>
              <w:jc w:val="left"/>
            </w:pPr>
            <w:r>
              <w:rPr>
                <w:bCs/>
                <w:b/>
              </w:rPr>
              <w:t xml:space="preserve">SEO / Discoverability</w:t>
            </w:r>
          </w:p>
        </w:tc>
        <w:tc>
          <w:tcPr/>
          <w:p>
            <w:pPr>
              <w:pStyle w:val="Compact"/>
              <w:jc w:val="left"/>
            </w:pPr>
            <w:r>
              <w:t xml:space="preserve">3.0/10</w:t>
            </w:r>
          </w:p>
        </w:tc>
        <w:tc>
          <w:tcPr/>
          <w:p>
            <w:pPr>
              <w:pStyle w:val="Compact"/>
              <w:jc w:val="left"/>
            </w:pPr>
            <w:r>
              <w:t xml:space="preserve">“</w:t>
            </w:r>
            <w:r>
              <w:t xml:space="preserve">Bali</w:t>
            </w:r>
            <w:r>
              <w:t xml:space="preserve">”</w:t>
            </w:r>
            <w:r>
              <w:t xml:space="preserve"> </w:t>
            </w:r>
            <w:r>
              <w:t xml:space="preserve">underused in headlines; no price anchoring in hero</w:t>
            </w:r>
          </w:p>
        </w:tc>
        <w:tc>
          <w:tcPr/>
          <w:p>
            <w:pPr>
              <w:pStyle w:val="Compact"/>
              <w:jc w:val="left"/>
            </w:pPr>
            <w:r>
              <w:t xml:space="preserve">Add</w:t>
            </w:r>
            <w:r>
              <w:t xml:space="preserve"> </w:t>
            </w:r>
            <w:r>
              <w:t xml:space="preserve">“</w:t>
            </w:r>
            <w:r>
              <w:t xml:space="preserve">Bali Villa Private Chef</w:t>
            </w:r>
            <w:r>
              <w:t xml:space="preserve">”</w:t>
            </w:r>
            <w:r>
              <w:t xml:space="preserve"> </w:t>
            </w:r>
            <w:r>
              <w:t xml:space="preserve">to hero; add starting price</w:t>
            </w:r>
          </w:p>
        </w:tc>
      </w:tr>
      <w:tr>
        <w:tc>
          <w:tcPr/>
          <w:p>
            <w:pPr>
              <w:pStyle w:val="Compact"/>
              <w:jc w:val="left"/>
            </w:pPr>
            <w:r>
              <w:rPr>
                <w:bCs/>
                <w:b/>
              </w:rPr>
              <w:t xml:space="preserve">Brand Consistency</w:t>
            </w:r>
          </w:p>
        </w:tc>
        <w:tc>
          <w:tcPr/>
          <w:p>
            <w:pPr>
              <w:pStyle w:val="Compact"/>
              <w:jc w:val="left"/>
            </w:pPr>
            <w:r>
              <w:t xml:space="preserve">3.0/10</w:t>
            </w:r>
          </w:p>
        </w:tc>
        <w:tc>
          <w:tcPr/>
          <w:p>
            <w:pPr>
              <w:pStyle w:val="Compact"/>
              <w:jc w:val="left"/>
            </w:pPr>
            <w:r>
              <w:t xml:space="preserve">Four detectable brand voices; oscillates between premium and generic</w:t>
            </w:r>
          </w:p>
        </w:tc>
        <w:tc>
          <w:tcPr/>
          <w:p>
            <w:pPr>
              <w:pStyle w:val="Compact"/>
              <w:jc w:val="left"/>
            </w:pPr>
            <w:r>
              <w:t xml:space="preserve">Lock voice to</w:t>
            </w:r>
            <w:r>
              <w:t xml:space="preserve"> </w:t>
            </w:r>
            <w:r>
              <w:t xml:space="preserve">“</w:t>
            </w:r>
            <w:r>
              <w:t xml:space="preserve">Warm Storyteller</w:t>
            </w:r>
            <w:r>
              <w:t xml:space="preserve">”</w:t>
            </w:r>
            <w:r>
              <w:t xml:space="preserve"> </w:t>
            </w:r>
            <w:r>
              <w:t xml:space="preserve">mode; remove unverifiable awards</w:t>
            </w:r>
          </w:p>
        </w:tc>
      </w:tr>
      <w:tr>
        <w:tc>
          <w:tcPr/>
          <w:p>
            <w:pPr>
              <w:pStyle w:val="Compact"/>
              <w:jc w:val="left"/>
            </w:pPr>
            <w:r>
              <w:rPr>
                <w:bCs/>
                <w:b/>
              </w:rPr>
              <w:t xml:space="preserve">Trust / Social Proof</w:t>
            </w:r>
          </w:p>
        </w:tc>
        <w:tc>
          <w:tcPr/>
          <w:p>
            <w:pPr>
              <w:pStyle w:val="Compact"/>
              <w:jc w:val="left"/>
            </w:pPr>
            <w:r>
              <w:t xml:space="preserve">6.0/10</w:t>
            </w:r>
          </w:p>
        </w:tc>
        <w:tc>
          <w:tcPr/>
          <w:p>
            <w:pPr>
              <w:pStyle w:val="Compact"/>
              <w:jc w:val="left"/>
            </w:pPr>
            <w:r>
              <w:t xml:space="preserve">Strong stats but hollow testimonials and no risk reversal</w:t>
            </w:r>
          </w:p>
        </w:tc>
        <w:tc>
          <w:tcPr/>
          <w:p>
            <w:pPr>
              <w:pStyle w:val="Compact"/>
              <w:jc w:val="left"/>
            </w:pPr>
            <w:r>
              <w:t xml:space="preserve">Add specific details to testimonials; add satisfaction guarantee</w:t>
            </w:r>
          </w:p>
        </w:tc>
      </w:tr>
      <w:tr>
        <w:tc>
          <w:tcPr/>
          <w:p>
            <w:pPr>
              <w:pStyle w:val="Compact"/>
              <w:jc w:val="left"/>
            </w:pPr>
            <w:r>
              <w:rPr>
                <w:bCs/>
                <w:b/>
              </w:rPr>
              <w:t xml:space="preserve">OVERALL</w:t>
            </w:r>
          </w:p>
        </w:tc>
        <w:tc>
          <w:tcPr/>
          <w:p>
            <w:pPr>
              <w:pStyle w:val="Compact"/>
              <w:jc w:val="left"/>
            </w:pPr>
            <w:r>
              <w:rPr>
                <w:bCs/>
                <w:b/>
              </w:rPr>
              <w:t xml:space="preserve">4.8/10</w:t>
            </w:r>
          </w:p>
        </w:tc>
        <w:tc>
          <w:tcPr/>
          <w:p>
            <w:pPr>
              <w:pStyle w:val="Compact"/>
              <w:jc w:val="left"/>
            </w:pPr>
            <w:r>
              <w:t xml:space="preserve">Service cards carry the page; everything else requires revision</w:t>
            </w:r>
          </w:p>
        </w:tc>
        <w:tc>
          <w:tcPr/>
          <w:p>
            <w:pPr>
              <w:pStyle w:val="Compact"/>
              <w:jc w:val="left"/>
            </w:pPr>
            <w:r>
              <w:t xml:space="preserve">Prioritize hero rewrite + hero image + testimonial trim</w:t>
            </w:r>
          </w:p>
        </w:tc>
      </w:tr>
    </w:tbl>
    <w:p>
      <w:pPr>
        <w:pStyle w:val="BodyText"/>
      </w:pPr>
      <w:r>
        <w:t xml:space="preserve">The scores reveal a consistent pattern: the homepage has strong operational bones (trust stats, WhatsApp strategy, service cards) but weak first impression and weak persuasive architecture. The 4.8/10 reflects a page that informs but does not sell.</w:t>
      </w:r>
    </w:p>
    <w:bookmarkEnd w:id="53"/>
    <w:bookmarkStart w:id="54" w:name="priority-recommendation-table"/>
    <w:p>
      <w:pPr>
        <w:pStyle w:val="Heading4"/>
      </w:pPr>
      <w:r>
        <w:t xml:space="preserve">3.6.2 Priority Recommendation Table</w:t>
      </w:r>
    </w:p>
    <w:tbl>
      <w:tblPr>
        <w:tblStyle w:val="Table"/>
        <w:tblW w:type="pct" w:w="5000"/>
        <w:tblLook w:firstRow="1" w:lastRow="0" w:firstColumn="0" w:lastColumn="0" w:noHBand="0" w:noVBand="0" w:val="0020"/>
      </w:tblPr>
      <w:tblGrid>
        <w:gridCol w:w="1584"/>
        <w:gridCol w:w="2376"/>
        <w:gridCol w:w="2692"/>
        <w:gridCol w:w="1267"/>
      </w:tblGrid>
      <w:tr>
        <w:trPr>
          <w:tblHeader w:val="true"/>
        </w:trPr>
        <w:tc>
          <w:tcPr/>
          <w:p>
            <w:pPr>
              <w:pStyle w:val="Compact"/>
              <w:jc w:val="left"/>
            </w:pPr>
            <w:r>
              <w:t xml:space="preserve">Priority</w:t>
            </w:r>
          </w:p>
        </w:tc>
        <w:tc>
          <w:tcPr/>
          <w:p>
            <w:pPr>
              <w:pStyle w:val="Compact"/>
              <w:jc w:val="left"/>
            </w:pPr>
            <w:r>
              <w:t xml:space="preserve">Recommendation</w:t>
            </w:r>
          </w:p>
        </w:tc>
        <w:tc>
          <w:tcPr/>
          <w:p>
            <w:pPr>
              <w:pStyle w:val="Compact"/>
              <w:jc w:val="left"/>
            </w:pPr>
            <w:r>
              <w:t xml:space="preserve">Expected Impact</w:t>
            </w:r>
          </w:p>
        </w:tc>
        <w:tc>
          <w:tcPr/>
          <w:p>
            <w:pPr>
              <w:pStyle w:val="Compact"/>
              <w:jc w:val="left"/>
            </w:pPr>
            <w:r>
              <w:t xml:space="preserve">Effort</w:t>
            </w:r>
          </w:p>
        </w:tc>
      </w:tr>
      <w:tr>
        <w:tc>
          <w:tcPr/>
          <w:p>
            <w:pPr>
              <w:pStyle w:val="Compact"/>
              <w:jc w:val="left"/>
            </w:pPr>
            <w:r>
              <w:rPr>
                <w:bCs/>
                <w:b/>
              </w:rPr>
              <w:t xml:space="preserve">P0</w:t>
            </w:r>
          </w:p>
        </w:tc>
        <w:tc>
          <w:tcPr/>
          <w:p>
            <w:pPr>
              <w:pStyle w:val="Compact"/>
              <w:jc w:val="left"/>
            </w:pPr>
            <w:r>
              <w:t xml:space="preserve">Rewrite hero headline from</w:t>
            </w:r>
            <w:r>
              <w:t xml:space="preserve"> </w:t>
            </w:r>
            <w:r>
              <w:t xml:space="preserve">“</w:t>
            </w:r>
            <w:r>
              <w:t xml:space="preserve">Choose Your Way</w:t>
            </w:r>
            <w:r>
              <w:t xml:space="preserve">”</w:t>
            </w:r>
            <w:r>
              <w:t xml:space="preserve"> </w:t>
            </w:r>
            <w:r>
              <w:t xml:space="preserve">to benefit-specific copy</w:t>
            </w:r>
          </w:p>
        </w:tc>
        <w:tc>
          <w:tcPr/>
          <w:p>
            <w:pPr>
              <w:pStyle w:val="Compact"/>
              <w:jc w:val="left"/>
            </w:pPr>
            <w:r>
              <w:t xml:space="preserve">+10-15% homepage comprehension</w:t>
            </w:r>
          </w:p>
        </w:tc>
        <w:tc>
          <w:tcPr/>
          <w:p>
            <w:pPr>
              <w:pStyle w:val="Compact"/>
              <w:jc w:val="left"/>
            </w:pPr>
            <w:r>
              <w:t xml:space="preserve">30 min</w:t>
            </w:r>
          </w:p>
        </w:tc>
      </w:tr>
      <w:tr>
        <w:tc>
          <w:tcPr/>
          <w:p>
            <w:pPr>
              <w:pStyle w:val="Compact"/>
              <w:jc w:val="left"/>
            </w:pPr>
            <w:r>
              <w:rPr>
                <w:bCs/>
                <w:b/>
              </w:rPr>
              <w:t xml:space="preserve">P0</w:t>
            </w:r>
          </w:p>
        </w:tc>
        <w:tc>
          <w:tcPr/>
          <w:p>
            <w:pPr>
              <w:pStyle w:val="Compact"/>
              <w:jc w:val="left"/>
            </w:pPr>
            <w:r>
              <w:t xml:space="preserve">Add full-bleed hero image with dark overlay behind headline</w:t>
            </w:r>
          </w:p>
        </w:tc>
        <w:tc>
          <w:tcPr/>
          <w:p>
            <w:pPr>
              <w:pStyle w:val="Compact"/>
              <w:jc w:val="left"/>
            </w:pPr>
            <w:r>
              <w:t xml:space="preserve">+20-25% first-screen engagement</w:t>
            </w:r>
          </w:p>
        </w:tc>
        <w:tc>
          <w:tcPr/>
          <w:p>
            <w:pPr>
              <w:pStyle w:val="Compact"/>
              <w:jc w:val="left"/>
            </w:pPr>
            <w:r>
              <w:t xml:space="preserve">2 hours</w:t>
            </w:r>
          </w:p>
        </w:tc>
      </w:tr>
      <w:tr>
        <w:tc>
          <w:tcPr/>
          <w:p>
            <w:pPr>
              <w:pStyle w:val="Compact"/>
              <w:jc w:val="left"/>
            </w:pPr>
            <w:r>
              <w:rPr>
                <w:bCs/>
                <w:b/>
              </w:rPr>
              <w:t xml:space="preserve">P0</w:t>
            </w:r>
          </w:p>
        </w:tc>
        <w:tc>
          <w:tcPr/>
          <w:p>
            <w:pPr>
              <w:pStyle w:val="Compact"/>
              <w:jc w:val="left"/>
            </w:pPr>
            <w:r>
              <w:t xml:space="preserve">Remove</w:t>
            </w:r>
            <w:r>
              <w:t xml:space="preserve"> </w:t>
            </w:r>
            <w:r>
              <w:t xml:space="preserve">“</w:t>
            </w:r>
            <w:r>
              <w:t xml:space="preserve">Villa Award 2025/2026</w:t>
            </w:r>
            <w:r>
              <w:t xml:space="preserve">”</w:t>
            </w:r>
            <w:r>
              <w:t xml:space="preserve"> </w:t>
            </w:r>
            <w:r>
              <w:t xml:space="preserve">or add verifiable attribution</w:t>
            </w:r>
          </w:p>
        </w:tc>
        <w:tc>
          <w:tcPr/>
          <w:p>
            <w:pPr>
              <w:pStyle w:val="Compact"/>
              <w:jc w:val="left"/>
            </w:pPr>
            <w:r>
              <w:t xml:space="preserve">Eliminates trust liability</w:t>
            </w:r>
          </w:p>
        </w:tc>
        <w:tc>
          <w:tcPr/>
          <w:p>
            <w:pPr>
              <w:pStyle w:val="Compact"/>
              <w:jc w:val="left"/>
            </w:pPr>
            <w:r>
              <w:t xml:space="preserve">5 min</w:t>
            </w:r>
          </w:p>
        </w:tc>
      </w:tr>
      <w:tr>
        <w:tc>
          <w:tcPr/>
          <w:p>
            <w:pPr>
              <w:pStyle w:val="Compact"/>
              <w:jc w:val="left"/>
            </w:pPr>
            <w:r>
              <w:rPr>
                <w:bCs/>
                <w:b/>
              </w:rPr>
              <w:t xml:space="preserve">P1</w:t>
            </w:r>
          </w:p>
        </w:tc>
        <w:tc>
          <w:tcPr/>
          <w:p>
            <w:pPr>
              <w:pStyle w:val="Compact"/>
              <w:jc w:val="left"/>
            </w:pPr>
            <w:r>
              <w:t xml:space="preserve">Trim 25 testimonials to 8 featured +</w:t>
            </w:r>
            <w:r>
              <w:t xml:space="preserve"> </w:t>
            </w:r>
            <w:r>
              <w:t xml:space="preserve">“</w:t>
            </w:r>
            <w:r>
              <w:t xml:space="preserve">See all reviews</w:t>
            </w:r>
            <w:r>
              <w:t xml:space="preserve">”</w:t>
            </w:r>
            <w:r>
              <w:t xml:space="preserve"> </w:t>
            </w:r>
            <w:r>
              <w:t xml:space="preserve">link</w:t>
            </w:r>
          </w:p>
        </w:tc>
        <w:tc>
          <w:tcPr/>
          <w:p>
            <w:pPr>
              <w:pStyle w:val="Compact"/>
              <w:jc w:val="left"/>
            </w:pPr>
            <w:r>
              <w:t xml:space="preserve">+40% mobile scroll-to-CTA rate</w:t>
            </w:r>
          </w:p>
        </w:tc>
        <w:tc>
          <w:tcPr/>
          <w:p>
            <w:pPr>
              <w:pStyle w:val="Compact"/>
              <w:jc w:val="left"/>
            </w:pPr>
            <w:r>
              <w:t xml:space="preserve">1 hour</w:t>
            </w:r>
          </w:p>
        </w:tc>
      </w:tr>
      <w:tr>
        <w:tc>
          <w:tcPr/>
          <w:p>
            <w:pPr>
              <w:pStyle w:val="Compact"/>
              <w:jc w:val="left"/>
            </w:pPr>
            <w:r>
              <w:rPr>
                <w:bCs/>
                <w:b/>
              </w:rPr>
              <w:t xml:space="preserve">P1</w:t>
            </w:r>
          </w:p>
        </w:tc>
        <w:tc>
          <w:tcPr/>
          <w:p>
            <w:pPr>
              <w:pStyle w:val="Compact"/>
              <w:jc w:val="left"/>
            </w:pPr>
            <w:r>
              <w:t xml:space="preserve">Replace WhatsApp green on inline buttons with gold (#C5A028)</w:t>
            </w:r>
          </w:p>
        </w:tc>
        <w:tc>
          <w:tcPr/>
          <w:p>
            <w:pPr>
              <w:pStyle w:val="Compact"/>
              <w:jc w:val="left"/>
            </w:pPr>
            <w:r>
              <w:t xml:space="preserve">+0.5-1.0 design score point</w:t>
            </w:r>
          </w:p>
        </w:tc>
        <w:tc>
          <w:tcPr/>
          <w:p>
            <w:pPr>
              <w:pStyle w:val="Compact"/>
              <w:jc w:val="left"/>
            </w:pPr>
            <w:r>
              <w:t xml:space="preserve">30 min</w:t>
            </w:r>
          </w:p>
        </w:tc>
      </w:tr>
      <w:tr>
        <w:tc>
          <w:tcPr/>
          <w:p>
            <w:pPr>
              <w:pStyle w:val="Compact"/>
              <w:jc w:val="left"/>
            </w:pPr>
            <w:r>
              <w:rPr>
                <w:bCs/>
                <w:b/>
              </w:rPr>
              <w:t xml:space="preserve">P1</w:t>
            </w:r>
          </w:p>
        </w:tc>
        <w:tc>
          <w:tcPr/>
          <w:p>
            <w:pPr>
              <w:pStyle w:val="Compact"/>
              <w:jc w:val="left"/>
            </w:pPr>
            <w:r>
              <w:t xml:space="preserve">Add social proof bar:</w:t>
            </w:r>
            <w:r>
              <w:t xml:space="preserve"> </w:t>
            </w:r>
            <w:r>
              <w:t xml:space="preserve">“</w:t>
            </w:r>
            <w:r>
              <w:t xml:space="preserve">4.9 Stars | 12,000+ Guests | 50+ Staff | 560+ Villas</w:t>
            </w:r>
            <w:r>
              <w:t xml:space="preserve">”</w:t>
            </w:r>
          </w:p>
        </w:tc>
        <w:tc>
          <w:tcPr/>
          <w:p>
            <w:pPr>
              <w:pStyle w:val="Compact"/>
              <w:jc w:val="left"/>
            </w:pPr>
            <w:r>
              <w:t xml:space="preserve">Immediate trust anchoring</w:t>
            </w:r>
          </w:p>
        </w:tc>
        <w:tc>
          <w:tcPr/>
          <w:p>
            <w:pPr>
              <w:pStyle w:val="Compact"/>
              <w:jc w:val="left"/>
            </w:pPr>
            <w:r>
              <w:t xml:space="preserve">30 min</w:t>
            </w:r>
          </w:p>
        </w:tc>
      </w:tr>
      <w:tr>
        <w:tc>
          <w:tcPr/>
          <w:p>
            <w:pPr>
              <w:pStyle w:val="Compact"/>
              <w:jc w:val="left"/>
            </w:pPr>
            <w:r>
              <w:rPr>
                <w:bCs/>
                <w:b/>
              </w:rPr>
              <w:t xml:space="preserve">P1</w:t>
            </w:r>
          </w:p>
        </w:tc>
        <w:tc>
          <w:tcPr/>
          <w:p>
            <w:pPr>
              <w:pStyle w:val="Compact"/>
              <w:jc w:val="left"/>
            </w:pPr>
            <w:r>
              <w:t xml:space="preserve">Add risk reversal language near bottom CTA</w:t>
            </w:r>
          </w:p>
        </w:tc>
        <w:tc>
          <w:tcPr/>
          <w:p>
            <w:pPr>
              <w:pStyle w:val="Compact"/>
              <w:jc w:val="left"/>
            </w:pPr>
            <w:r>
              <w:t xml:space="preserve">+5-8% conversion rate</w:t>
            </w:r>
          </w:p>
        </w:tc>
        <w:tc>
          <w:tcPr/>
          <w:p>
            <w:pPr>
              <w:pStyle w:val="Compact"/>
              <w:jc w:val="left"/>
            </w:pPr>
            <w:r>
              <w:t xml:space="preserve">30 min</w:t>
            </w:r>
          </w:p>
        </w:tc>
      </w:tr>
      <w:tr>
        <w:tc>
          <w:tcPr/>
          <w:p>
            <w:pPr>
              <w:pStyle w:val="Compact"/>
              <w:jc w:val="left"/>
            </w:pPr>
            <w:r>
              <w:rPr>
                <w:bCs/>
                <w:b/>
              </w:rPr>
              <w:t xml:space="preserve">P2</w:t>
            </w:r>
          </w:p>
        </w:tc>
        <w:tc>
          <w:tcPr/>
          <w:p>
            <w:pPr>
              <w:pStyle w:val="Compact"/>
              <w:jc w:val="left"/>
            </w:pPr>
            <w:r>
              <w:t xml:space="preserve">Add</w:t>
            </w:r>
            <w:r>
              <w:t xml:space="preserve"> </w:t>
            </w:r>
            <w:r>
              <w:t xml:space="preserve">“</w:t>
            </w:r>
            <w:r>
              <w:t xml:space="preserve">Not sure which service?</w:t>
            </w:r>
            <w:r>
              <w:t xml:space="preserve">”</w:t>
            </w:r>
            <w:r>
              <w:t xml:space="preserve"> </w:t>
            </w:r>
            <w:r>
              <w:t xml:space="preserve">2-question decision helper</w:t>
            </w:r>
          </w:p>
        </w:tc>
        <w:tc>
          <w:tcPr/>
          <w:p>
            <w:pPr>
              <w:pStyle w:val="Compact"/>
              <w:jc w:val="left"/>
            </w:pPr>
            <w:r>
              <w:t xml:space="preserve">-15-20% wrong-service inquiries</w:t>
            </w:r>
          </w:p>
        </w:tc>
        <w:tc>
          <w:tcPr/>
          <w:p>
            <w:pPr>
              <w:pStyle w:val="Compact"/>
              <w:jc w:val="left"/>
            </w:pPr>
            <w:r>
              <w:t xml:space="preserve">2 hours</w:t>
            </w:r>
          </w:p>
        </w:tc>
      </w:tr>
      <w:tr>
        <w:tc>
          <w:tcPr/>
          <w:p>
            <w:pPr>
              <w:pStyle w:val="Compact"/>
              <w:jc w:val="left"/>
            </w:pPr>
            <w:r>
              <w:rPr>
                <w:bCs/>
                <w:b/>
              </w:rPr>
              <w:t xml:space="preserve">P2</w:t>
            </w:r>
          </w:p>
        </w:tc>
        <w:tc>
          <w:tcPr/>
          <w:p>
            <w:pPr>
              <w:pStyle w:val="Compact"/>
              <w:jc w:val="left"/>
            </w:pPr>
            <w:r>
              <w:t xml:space="preserve">Rewrite all vague CTAs (</w:t>
            </w:r>
            <w:r>
              <w:t xml:space="preserve">“</w:t>
            </w:r>
            <w:r>
              <w:t xml:space="preserve">Explore</w:t>
            </w:r>
            <w:r>
              <w:t xml:space="preserve">”</w:t>
            </w:r>
            <w:r>
              <w:t xml:space="preserve">,</w:t>
            </w:r>
            <w:r>
              <w:t xml:space="preserve"> </w:t>
            </w:r>
            <w:r>
              <w:t xml:space="preserve">“</w:t>
            </w:r>
            <w:r>
              <w:t xml:space="preserve">Start</w:t>
            </w:r>
            <w:r>
              <w:t xml:space="preserve">”</w:t>
            </w:r>
            <w:r>
              <w:t xml:space="preserve">) with outcome language</w:t>
            </w:r>
          </w:p>
        </w:tc>
        <w:tc>
          <w:tcPr/>
          <w:p>
            <w:pPr>
              <w:pStyle w:val="Compact"/>
              <w:jc w:val="left"/>
            </w:pPr>
            <w:r>
              <w:t xml:space="preserve">+5% click-through rate</w:t>
            </w:r>
          </w:p>
        </w:tc>
        <w:tc>
          <w:tcPr/>
          <w:p>
            <w:pPr>
              <w:pStyle w:val="Compact"/>
              <w:jc w:val="left"/>
            </w:pPr>
            <w:r>
              <w:t xml:space="preserve">1 hour</w:t>
            </w:r>
          </w:p>
        </w:tc>
      </w:tr>
      <w:tr>
        <w:tc>
          <w:tcPr/>
          <w:p>
            <w:pPr>
              <w:pStyle w:val="Compact"/>
              <w:jc w:val="left"/>
            </w:pPr>
            <w:r>
              <w:rPr>
                <w:bCs/>
                <w:b/>
              </w:rPr>
              <w:t xml:space="preserve">P2</w:t>
            </w:r>
          </w:p>
        </w:tc>
        <w:tc>
          <w:tcPr/>
          <w:p>
            <w:pPr>
              <w:pStyle w:val="Compact"/>
              <w:jc w:val="left"/>
            </w:pPr>
            <w:r>
              <w:t xml:space="preserve">Fix gold star rating shade to match CTA gold (#C5A028)</w:t>
            </w:r>
          </w:p>
        </w:tc>
        <w:tc>
          <w:tcPr/>
          <w:p>
            <w:pPr>
              <w:pStyle w:val="Compact"/>
              <w:jc w:val="left"/>
            </w:pPr>
            <w:r>
              <w:t xml:space="preserve">Visual consistency</w:t>
            </w:r>
          </w:p>
        </w:tc>
        <w:tc>
          <w:tcPr/>
          <w:p>
            <w:pPr>
              <w:pStyle w:val="Compact"/>
              <w:jc w:val="left"/>
            </w:pPr>
            <w:r>
              <w:t xml:space="preserve">15 min</w:t>
            </w:r>
          </w:p>
        </w:tc>
      </w:tr>
    </w:tbl>
    <w:bookmarkEnd w:id="54"/>
    <w:bookmarkStart w:id="55" w:name="five-rewritten-copy-examples"/>
    <w:p>
      <w:pPr>
        <w:pStyle w:val="Heading4"/>
      </w:pPr>
      <w:r>
        <w:t xml:space="preserve">3.6.3 Five Rewritten Copy Examples</w:t>
      </w:r>
    </w:p>
    <w:p>
      <w:pPr>
        <w:pStyle w:val="FirstParagraph"/>
      </w:pPr>
      <w:r>
        <w:rPr>
          <w:bCs/>
          <w:b/>
        </w:rPr>
        <w:t xml:space="preserve">Example 1: Hero Headline</w:t>
      </w:r>
    </w:p>
    <w:tbl>
      <w:tblPr>
        <w:tblStyle w:val="Table"/>
        <w:tblW w:type="pct" w:w="5000"/>
        <w:tblLook w:firstRow="1" w:lastRow="0" w:firstColumn="0" w:lastColumn="0" w:noHBand="0" w:noVBand="0" w:val="0020"/>
      </w:tblPr>
      <w:tblGrid>
        <w:gridCol w:w="4752"/>
        <w:gridCol w:w="3168"/>
      </w:tblGrid>
      <w:tr>
        <w:trPr>
          <w:tblHeader w:val="true"/>
        </w:trPr>
        <w:tc>
          <w:tcPr/>
          <w:p>
            <w:pPr>
              <w:pStyle w:val="Compact"/>
              <w:jc w:val="left"/>
            </w:pPr>
            <w:r>
              <w:t xml:space="preserve">Version</w:t>
            </w:r>
          </w:p>
        </w:tc>
        <w:tc>
          <w:tcPr/>
          <w:p>
            <w:pPr>
              <w:pStyle w:val="Compact"/>
              <w:jc w:val="left"/>
            </w:pPr>
            <w:r>
              <w:t xml:space="preserve">Copy</w:t>
            </w:r>
          </w:p>
        </w:tc>
      </w:tr>
      <w:tr>
        <w:tc>
          <w:tcPr/>
          <w:p>
            <w:pPr>
              <w:pStyle w:val="Compact"/>
              <w:jc w:val="left"/>
            </w:pPr>
            <w:r>
              <w:rPr>
                <w:bCs/>
                <w:b/>
              </w:rPr>
              <w:t xml:space="preserve">Current (2/10)</w:t>
            </w:r>
          </w:p>
        </w:tc>
        <w:tc>
          <w:tcPr/>
          <w:p>
            <w:pPr>
              <w:pStyle w:val="Compact"/>
              <w:jc w:val="left"/>
            </w:pPr>
            <w:r>
              <w:t xml:space="preserve">“</w:t>
            </w:r>
            <w:r>
              <w:t xml:space="preserve">Choose Your Way</w:t>
            </w:r>
            <w:r>
              <w:t xml:space="preserve">”</w:t>
            </w:r>
          </w:p>
        </w:tc>
      </w:tr>
      <w:tr>
        <w:tc>
          <w:tcPr/>
          <w:p>
            <w:pPr>
              <w:pStyle w:val="Compact"/>
              <w:jc w:val="left"/>
            </w:pPr>
            <w:r>
              <w:rPr>
                <w:bCs/>
                <w:b/>
              </w:rPr>
              <w:t xml:space="preserve">Rewritten (8/10)</w:t>
            </w:r>
          </w:p>
        </w:tc>
        <w:tc>
          <w:tcPr/>
          <w:p>
            <w:pPr>
              <w:pStyle w:val="Compact"/>
              <w:jc w:val="left"/>
            </w:pPr>
            <w:r>
              <w:t xml:space="preserve">“</w:t>
            </w:r>
            <w:r>
              <w:t xml:space="preserve">A Private Chef in Your Bali Villa. 560+ Villas Served.</w:t>
            </w:r>
            <w:r>
              <w:t xml:space="preserve">”</w:t>
            </w:r>
          </w:p>
        </w:tc>
      </w:tr>
    </w:tbl>
    <w:p>
      <w:pPr>
        <w:pStyle w:val="BodyText"/>
      </w:pPr>
      <w:r>
        <w:t xml:space="preserve">The rewrite adds service specificity (private chef), location (Bali villa), and social proof (560+ villas). It answers</w:t>
      </w:r>
      <w:r>
        <w:t xml:space="preserve"> </w:t>
      </w:r>
      <w:r>
        <w:t xml:space="preserve">“</w:t>
      </w:r>
      <w:r>
        <w:t xml:space="preserve">what,</w:t>
      </w:r>
      <w:r>
        <w:t xml:space="preserve">”</w:t>
      </w:r>
      <w:r>
        <w:t xml:space="preserve"> </w:t>
      </w:r>
      <w:r>
        <w:t xml:space="preserve">“</w:t>
      </w:r>
      <w:r>
        <w:t xml:space="preserve">where,</w:t>
      </w:r>
      <w:r>
        <w:t xml:space="preserve">”</w:t>
      </w:r>
      <w:r>
        <w:t xml:space="preserve"> </w:t>
      </w:r>
      <w:r>
        <w:t xml:space="preserve">and</w:t>
      </w:r>
      <w:r>
        <w:t xml:space="preserve"> </w:t>
      </w:r>
      <w:r>
        <w:t xml:space="preserve">“</w:t>
      </w:r>
      <w:r>
        <w:t xml:space="preserve">why trust us</w:t>
      </w:r>
      <w:r>
        <w:t xml:space="preserve">”</w:t>
      </w:r>
      <w:r>
        <w:t xml:space="preserve"> </w:t>
      </w:r>
      <w:r>
        <w:t xml:space="preserve">in nine words. The original answers nothing.</w:t>
      </w:r>
    </w:p>
    <w:p>
      <w:pPr>
        <w:pStyle w:val="BodyText"/>
      </w:pPr>
      <w:r>
        <w:rPr>
          <w:bCs/>
          <w:b/>
        </w:rPr>
        <w:t xml:space="preserve">Example 2: Hero Subheadline</w:t>
      </w:r>
    </w:p>
    <w:tbl>
      <w:tblPr>
        <w:tblStyle w:val="Table"/>
        <w:tblW w:type="pct" w:w="5000"/>
        <w:tblLook w:firstRow="1" w:lastRow="0" w:firstColumn="0" w:lastColumn="0" w:noHBand="0" w:noVBand="0" w:val="0020"/>
      </w:tblPr>
      <w:tblGrid>
        <w:gridCol w:w="4752"/>
        <w:gridCol w:w="3168"/>
      </w:tblGrid>
      <w:tr>
        <w:trPr>
          <w:tblHeader w:val="true"/>
        </w:trPr>
        <w:tc>
          <w:tcPr/>
          <w:p>
            <w:pPr>
              <w:pStyle w:val="Compact"/>
              <w:jc w:val="left"/>
            </w:pPr>
            <w:r>
              <w:t xml:space="preserve">Version</w:t>
            </w:r>
          </w:p>
        </w:tc>
        <w:tc>
          <w:tcPr/>
          <w:p>
            <w:pPr>
              <w:pStyle w:val="Compact"/>
              <w:jc w:val="left"/>
            </w:pPr>
            <w:r>
              <w:t xml:space="preserve">Copy</w:t>
            </w:r>
          </w:p>
        </w:tc>
      </w:tr>
      <w:tr>
        <w:tc>
          <w:tcPr/>
          <w:p>
            <w:pPr>
              <w:pStyle w:val="Compact"/>
              <w:jc w:val="left"/>
            </w:pPr>
            <w:r>
              <w:rPr>
                <w:bCs/>
                <w:b/>
              </w:rPr>
              <w:t xml:space="preserve">Current (2/10)</w:t>
            </w:r>
          </w:p>
        </w:tc>
        <w:tc>
          <w:tcPr/>
          <w:p>
            <w:pPr>
              <w:pStyle w:val="Compact"/>
              <w:jc w:val="left"/>
            </w:pPr>
            <w:r>
              <w:t xml:space="preserve">“</w:t>
            </w:r>
            <w:r>
              <w:t xml:space="preserve">MYCHEF.ID — BALI</w:t>
            </w:r>
            <w:r>
              <w:t xml:space="preserve">”</w:t>
            </w:r>
          </w:p>
        </w:tc>
      </w:tr>
      <w:tr>
        <w:tc>
          <w:tcPr/>
          <w:p>
            <w:pPr>
              <w:pStyle w:val="Compact"/>
              <w:jc w:val="left"/>
            </w:pPr>
            <w:r>
              <w:rPr>
                <w:bCs/>
                <w:b/>
              </w:rPr>
              <w:t xml:space="preserve">Rewritten (7/10)</w:t>
            </w:r>
          </w:p>
        </w:tc>
        <w:tc>
          <w:tcPr/>
          <w:p>
            <w:pPr>
              <w:pStyle w:val="Compact"/>
              <w:jc w:val="left"/>
            </w:pPr>
            <w:r>
              <w:t xml:space="preserve">“</w:t>
            </w:r>
            <w:r>
              <w:t xml:space="preserve">Fine dining, villa catering &amp; events — served where you stay. From IDR 450K per person.</w:t>
            </w:r>
            <w:r>
              <w:t xml:space="preserve">”</w:t>
            </w:r>
          </w:p>
        </w:tc>
      </w:tr>
    </w:tbl>
    <w:p>
      <w:pPr>
        <w:pStyle w:val="BodyText"/>
      </w:pPr>
      <w:r>
        <w:t xml:space="preserve">The rewrite replaces a URL with a service description and a price anchor. IDR 450K is the lowest entry point, reducing perceived cost barrier while the Fine Dining page handles premium positioning at IDR 2.2M++.</w:t>
      </w:r>
    </w:p>
    <w:p>
      <w:pPr>
        <w:pStyle w:val="BodyText"/>
      </w:pPr>
      <w:r>
        <w:rPr>
          <w:bCs/>
          <w:b/>
        </w:rPr>
        <w:t xml:space="preserve">Example 3: Service Card CTA — Fine Dining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Version</w:t>
            </w:r>
          </w:p>
        </w:tc>
        <w:tc>
          <w:tcPr/>
          <w:p>
            <w:pPr>
              <w:pStyle w:val="Compact"/>
              <w:jc w:val="left"/>
            </w:pPr>
            <w:r>
              <w:t xml:space="preserve">Copy</w:t>
            </w:r>
          </w:p>
        </w:tc>
      </w:tr>
      <w:tr>
        <w:tc>
          <w:tcPr/>
          <w:p>
            <w:pPr>
              <w:pStyle w:val="Compact"/>
              <w:jc w:val="left"/>
            </w:pPr>
            <w:r>
              <w:rPr>
                <w:bCs/>
                <w:b/>
              </w:rPr>
              <w:t xml:space="preserve">Current (3/10)</w:t>
            </w:r>
          </w:p>
        </w:tc>
        <w:tc>
          <w:tcPr/>
          <w:p>
            <w:pPr>
              <w:pStyle w:val="Compact"/>
              <w:jc w:val="left"/>
            </w:pPr>
            <w:r>
              <w:t xml:space="preserve">“</w:t>
            </w:r>
            <w:r>
              <w:t xml:space="preserve">Explore →</w:t>
            </w:r>
            <w:r>
              <w:t xml:space="preserve">”</w:t>
            </w:r>
          </w:p>
        </w:tc>
      </w:tr>
      <w:tr>
        <w:tc>
          <w:tcPr/>
          <w:p>
            <w:pPr>
              <w:pStyle w:val="Compact"/>
              <w:jc w:val="left"/>
            </w:pPr>
            <w:r>
              <w:rPr>
                <w:bCs/>
                <w:b/>
              </w:rPr>
              <w:t xml:space="preserve">Rewritten (7/10)</w:t>
            </w:r>
          </w:p>
        </w:tc>
        <w:tc>
          <w:tcPr/>
          <w:p>
            <w:pPr>
              <w:pStyle w:val="Compact"/>
              <w:jc w:val="left"/>
            </w:pPr>
            <w:r>
              <w:t xml:space="preserve">“</w:t>
            </w:r>
            <w:r>
              <w:t xml:space="preserve">See Menu &amp; Prices</w:t>
            </w:r>
            <w:r>
              <w:t xml:space="preserve">”</w:t>
            </w:r>
          </w:p>
        </w:tc>
      </w:tr>
    </w:tbl>
    <w:p>
      <w:pPr>
        <w:pStyle w:val="BodyText"/>
      </w:pPr>
      <w:r>
        <w:t xml:space="preserve">“</w:t>
      </w:r>
      <w:r>
        <w:t xml:space="preserve">Explore</w:t>
      </w:r>
      <w:r>
        <w:t xml:space="preserve">”</w:t>
      </w:r>
      <w:r>
        <w:t xml:space="preserve"> </w:t>
      </w:r>
      <w:r>
        <w:t xml:space="preserve">is vague — it implies effort without outcome.</w:t>
      </w:r>
      <w:r>
        <w:t xml:space="preserve"> </w:t>
      </w:r>
      <w:r>
        <w:t xml:space="preserve">“</w:t>
      </w:r>
      <w:r>
        <w:t xml:space="preserve">See Menu &amp; Prices</w:t>
      </w:r>
      <w:r>
        <w:t xml:space="preserve">”</w:t>
      </w:r>
      <w:r>
        <w:t xml:space="preserve"> </w:t>
      </w:r>
      <w:r>
        <w:t xml:space="preserve">tells the visitor exactly what they will find and includes the high-intent word</w:t>
      </w:r>
      <w:r>
        <w:t xml:space="preserve"> </w:t>
      </w:r>
      <w:r>
        <w:t xml:space="preserve">“</w:t>
      </w:r>
      <w:r>
        <w:t xml:space="preserve">Prices.</w:t>
      </w:r>
      <w:r>
        <w:t xml:space="preserve">”</w:t>
      </w:r>
    </w:p>
    <w:p>
      <w:pPr>
        <w:pStyle w:val="BodyText"/>
      </w:pPr>
      <w:r>
        <w:rPr>
          <w:bCs/>
          <w:b/>
        </w:rPr>
        <w:t xml:space="preserve">Example 4: Featured Testimonial — Rewritten with Specificity</w:t>
      </w:r>
    </w:p>
    <w:tbl>
      <w:tblPr>
        <w:tblStyle w:val="Table"/>
        <w:tblW w:type="pct" w:w="5000"/>
        <w:tblLook w:firstRow="1" w:lastRow="0" w:firstColumn="0" w:lastColumn="0" w:noHBand="0" w:noVBand="0" w:val="0020"/>
      </w:tblPr>
      <w:tblGrid>
        <w:gridCol w:w="4752"/>
        <w:gridCol w:w="3168"/>
      </w:tblGrid>
      <w:tr>
        <w:trPr>
          <w:tblHeader w:val="true"/>
        </w:trPr>
        <w:tc>
          <w:tcPr/>
          <w:p>
            <w:pPr>
              <w:pStyle w:val="Compact"/>
              <w:jc w:val="left"/>
            </w:pPr>
            <w:r>
              <w:t xml:space="preserve">Version</w:t>
            </w:r>
          </w:p>
        </w:tc>
        <w:tc>
          <w:tcPr/>
          <w:p>
            <w:pPr>
              <w:pStyle w:val="Compact"/>
              <w:jc w:val="left"/>
            </w:pPr>
            <w:r>
              <w:t xml:space="preserve">Copy</w:t>
            </w:r>
          </w:p>
        </w:tc>
      </w:tr>
      <w:tr>
        <w:tc>
          <w:tcPr/>
          <w:p>
            <w:pPr>
              <w:pStyle w:val="Compact"/>
              <w:jc w:val="left"/>
            </w:pPr>
            <w:r>
              <w:rPr>
                <w:bCs/>
                <w:b/>
              </w:rPr>
              <w:t xml:space="preserve">Current (templated)</w:t>
            </w:r>
          </w:p>
        </w:tc>
        <w:tc>
          <w:tcPr/>
          <w:p>
            <w:pPr>
              <w:pStyle w:val="Compact"/>
              <w:jc w:val="left"/>
            </w:pPr>
            <w:r>
              <w:t xml:space="preserve">“</w:t>
            </w:r>
            <w:r>
              <w:t xml:space="preserve">The food was amazing and the chef was wonderful. Highly recommend! — Mark &amp; Lisa, London</w:t>
            </w:r>
            <w:r>
              <w:t xml:space="preserve">”</w:t>
            </w:r>
          </w:p>
        </w:tc>
      </w:tr>
      <w:tr>
        <w:tc>
          <w:tcPr/>
          <w:p>
            <w:pPr>
              <w:pStyle w:val="Compact"/>
              <w:jc w:val="left"/>
            </w:pPr>
            <w:r>
              <w:rPr>
                <w:bCs/>
                <w:b/>
              </w:rPr>
              <w:t xml:space="preserve">Rewritten (specific)</w:t>
            </w:r>
          </w:p>
        </w:tc>
        <w:tc>
          <w:tcPr/>
          <w:p>
            <w:pPr>
              <w:pStyle w:val="Compact"/>
              <w:jc w:val="left"/>
            </w:pPr>
            <w:r>
              <w:t xml:space="preserve">“</w:t>
            </w:r>
            <w:r>
              <w:t xml:space="preserve">The ravioli with black truffle Adriano prepared at our anniversary dinner was the best pasta we’ve had outside Italy. Our villa manager has already booked him for her next guests. — James &amp; Sarah, Villa Shalimar, Canggu</w:t>
            </w:r>
            <w:r>
              <w:t xml:space="preserve">”</w:t>
            </w:r>
          </w:p>
        </w:tc>
      </w:tr>
    </w:tbl>
    <w:p>
      <w:pPr>
        <w:pStyle w:val="BodyText"/>
      </w:pPr>
      <w:r>
        <w:t xml:space="preserve">The rewrite adds a specific dish, villa name, location, and a second-order endorsement (the villa manager rebooked). This transforms a generic five-star review into a credible narrative.</w:t>
      </w:r>
    </w:p>
    <w:p>
      <w:pPr>
        <w:pStyle w:val="BodyText"/>
      </w:pPr>
      <w:r>
        <w:rPr>
          <w:bCs/>
          <w:b/>
        </w:rPr>
        <w:t xml:space="preserve">Example 5: Social Proof Bar — New Element</w:t>
      </w:r>
    </w:p>
    <w:tbl>
      <w:tblPr>
        <w:tblStyle w:val="Table"/>
        <w:tblW w:type="pct" w:w="5000"/>
        <w:tblLook w:firstRow="1" w:lastRow="0" w:firstColumn="0" w:lastColumn="0" w:noHBand="0" w:noVBand="0" w:val="0020"/>
      </w:tblPr>
      <w:tblGrid>
        <w:gridCol w:w="4752"/>
        <w:gridCol w:w="3168"/>
      </w:tblGrid>
      <w:tr>
        <w:trPr>
          <w:tblHeader w:val="true"/>
        </w:trPr>
        <w:tc>
          <w:tcPr/>
          <w:p>
            <w:pPr>
              <w:pStyle w:val="Compact"/>
              <w:jc w:val="left"/>
            </w:pPr>
            <w:r>
              <w:t xml:space="preserve">Element</w:t>
            </w:r>
          </w:p>
        </w:tc>
        <w:tc>
          <w:tcPr/>
          <w:p>
            <w:pPr>
              <w:pStyle w:val="Compact"/>
              <w:jc w:val="left"/>
            </w:pPr>
            <w:r>
              <w:t xml:space="preserve">Copy</w:t>
            </w:r>
          </w:p>
        </w:tc>
      </w:tr>
      <w:tr>
        <w:tc>
          <w:tcPr/>
          <w:p>
            <w:pPr>
              <w:pStyle w:val="Compact"/>
              <w:jc w:val="left"/>
            </w:pPr>
            <w:r>
              <w:rPr>
                <w:bCs/>
                <w:b/>
              </w:rPr>
              <w:t xml:space="preserve">Social Proof Bar</w:t>
            </w:r>
          </w:p>
        </w:tc>
        <w:tc>
          <w:tcPr/>
          <w:p>
            <w:pPr>
              <w:pStyle w:val="Compact"/>
              <w:jc w:val="left"/>
            </w:pPr>
            <w:r>
              <w:t xml:space="preserve">“</w:t>
            </w:r>
            <w:r>
              <w:t xml:space="preserve">★ 4.9 Google Rating | 12,000+ Guests Served | 50+ Staff | 560+ Villas | 1 WhatsApp Message</w:t>
            </w:r>
            <w:r>
              <w:t xml:space="preserve">”</w:t>
            </w:r>
          </w:p>
        </w:tc>
      </w:tr>
    </w:tbl>
    <w:p>
      <w:pPr>
        <w:pStyle w:val="BodyText"/>
      </w:pPr>
      <w:r>
        <w:t xml:space="preserve">This bar should be inserted immediately below the hero section. It combines third-party verification (Google rating), volume proof (guests, villas, staff), and channel clarity (WhatsApp) into a single scannable line.</w:t>
      </w:r>
      <w:r>
        <w:t xml:space="preserve"> </w:t>
      </w:r>
      <w:r>
        <w:t xml:space="preserve">“</w:t>
      </w:r>
      <w:r>
        <w:t xml:space="preserve">1 WhatsApp Message</w:t>
      </w:r>
      <w:r>
        <w:t xml:space="preserve">”</w:t>
      </w:r>
      <w:r>
        <w:t xml:space="preserve"> </w:t>
      </w:r>
      <w:r>
        <w:t xml:space="preserve">subtly frames ease of action as a benefit.</w:t>
      </w:r>
    </w:p>
    <w:p>
      <w:pPr>
        <w:pStyle w:val="BodyText"/>
      </w:pPr>
      <w:r>
        <w:t xml:space="preserve">The homepage does not need a redesign. It needs a rewrite, a hero image, and a ruthless edit. The service cards prove the visual system works. The Adriano story proves the copy can be excellent. The stats prove the business has substance. The problem is assembly: these strong elements are arranged around a headline that says nothing, a hero that shows nothing, and a testimonial section that never ends. Fix the hero, trim the testimonials, add the social proof bar, and the homepage score rises from 4.8 to 6.5/10 — taking the site’s most important page from functional to persuasive.</w:t>
      </w:r>
      <w:r>
        <w:t xml:space="preserve"> </w:t>
      </w:r>
      <w:r>
        <w:t xml:space="preserve">-e</w:t>
      </w:r>
    </w:p>
    <w:p>
      <w:r>
        <w:pict>
          <v:rect style="width:0;height:1.5pt" o:hralign="center" o:hrstd="t" o:hr="t"/>
        </w:pict>
      </w:r>
    </w:p>
    <w:bookmarkEnd w:id="55"/>
    <w:bookmarkEnd w:id="56"/>
    <w:bookmarkEnd w:id="57"/>
    <w:bookmarkStart w:id="86" w:name="design-system-visual-audit"/>
    <w:p>
      <w:pPr>
        <w:pStyle w:val="Heading2"/>
      </w:pPr>
      <w:r>
        <w:t xml:space="preserve">4. Design System &amp; Visual Audit</w:t>
      </w:r>
    </w:p>
    <w:p>
      <w:pPr>
        <w:pStyle w:val="FirstParagraph"/>
      </w:pPr>
      <w:r>
        <w:t xml:space="preserve">The myCHEF.id visual system rests on strong foundations — warm cream backgrounds, serif editorial headlines, gold accents, atmospheric photography — but bleeds inconsistency at the seams. WhatsApp green (#25D366) infects every page, four competing button styles fragment the UI, and the Book page looks like a different product. This chapter delivers exact specifications: hex codes, pixel values, font names, contrast ratios. A designer should implement every fix from this document alone.</w:t>
      </w:r>
    </w:p>
    <w:p>
      <w:r>
        <w:pict>
          <v:rect style="width:0;height:1.5pt" o:hralign="center" o:hrstd="t" o:hr="t"/>
        </w:pict>
      </w:r>
    </w:p>
    <w:bookmarkStart w:id="62" w:name="design-system-analysis"/>
    <w:p>
      <w:pPr>
        <w:pStyle w:val="Heading3"/>
      </w:pPr>
      <w:r>
        <w:t xml:space="preserve">4.1 Design System Analysis</w:t>
      </w:r>
    </w:p>
    <w:bookmarkStart w:id="58" w:name="color-palette"/>
    <w:p>
      <w:pPr>
        <w:pStyle w:val="Heading4"/>
      </w:pPr>
      <w:r>
        <w:t xml:space="preserve">4.1.1 Color Palette</w:t>
      </w:r>
    </w:p>
    <w:p>
      <w:pPr>
        <w:pStyle w:val="FirstParagraph"/>
      </w:pPr>
      <w:r>
        <w:t xml:space="preserve">The four-color foundation communicates Mediterranean luxury when disciplined. Warm cream (#F5F3EF) distinguishes myCHEF from generic white-background hospitality sites. Near-black nav (#121212) delivers high-contrast authority. Gold (#C5A028) is the brand differentiator — but shifts between pages, creating visual uncertainty.</w:t>
      </w:r>
    </w:p>
    <w:tbl>
      <w:tblPr>
        <w:tblStyle w:val="Table"/>
        <w:tblW w:type="pct" w:w="5000"/>
        <w:tblLook w:firstRow="1" w:lastRow="0" w:firstColumn="0" w:lastColumn="0" w:noHBand="0" w:noVBand="0" w:val="0020"/>
      </w:tblPr>
      <w:tblGrid>
        <w:gridCol w:w="1179"/>
        <w:gridCol w:w="842"/>
        <w:gridCol w:w="2527"/>
        <w:gridCol w:w="2022"/>
        <w:gridCol w:w="1348"/>
      </w:tblGrid>
      <w:tr>
        <w:trPr>
          <w:tblHeader w:val="true"/>
        </w:trPr>
        <w:tc>
          <w:tcPr/>
          <w:p>
            <w:pPr>
              <w:pStyle w:val="Compact"/>
              <w:jc w:val="left"/>
            </w:pPr>
            <w:r>
              <w:t xml:space="preserve">Token</w:t>
            </w:r>
          </w:p>
        </w:tc>
        <w:tc>
          <w:tcPr/>
          <w:p>
            <w:pPr>
              <w:pStyle w:val="Compact"/>
              <w:jc w:val="left"/>
            </w:pPr>
            <w:r>
              <w:t xml:space="preserve">Hex</w:t>
            </w:r>
          </w:p>
        </w:tc>
        <w:tc>
          <w:tcPr/>
          <w:p>
            <w:pPr>
              <w:pStyle w:val="Compact"/>
              <w:jc w:val="left"/>
            </w:pPr>
            <w:r>
              <w:t xml:space="preserve">Current Usage</w:t>
            </w:r>
          </w:p>
        </w:tc>
        <w:tc>
          <w:tcPr/>
          <w:p>
            <w:pPr>
              <w:pStyle w:val="Compact"/>
              <w:jc w:val="left"/>
            </w:pPr>
            <w:r>
              <w:t xml:space="preserve">Assessment</w:t>
            </w:r>
          </w:p>
        </w:tc>
        <w:tc>
          <w:tcPr/>
          <w:p>
            <w:pPr>
              <w:pStyle w:val="Compact"/>
              <w:jc w:val="left"/>
            </w:pPr>
            <w:r>
              <w:t xml:space="preserve">Action</w:t>
            </w:r>
          </w:p>
        </w:tc>
      </w:tr>
      <w:tr>
        <w:tc>
          <w:tcPr/>
          <w:p>
            <w:pPr>
              <w:pStyle w:val="Compact"/>
              <w:jc w:val="left"/>
            </w:pPr>
            <w:r>
              <w:t xml:space="preserve">Cream</w:t>
            </w:r>
          </w:p>
        </w:tc>
        <w:tc>
          <w:tcPr/>
          <w:p>
            <w:pPr>
              <w:pStyle w:val="Compact"/>
              <w:jc w:val="left"/>
            </w:pPr>
            <w:r>
              <w:t xml:space="preserve">#F5F3EF</w:t>
            </w:r>
          </w:p>
        </w:tc>
        <w:tc>
          <w:tcPr/>
          <w:p>
            <w:pPr>
              <w:pStyle w:val="Compact"/>
              <w:jc w:val="left"/>
            </w:pPr>
            <w:r>
              <w:t xml:space="preserve">Page backgrounds, testimonial sections</w:t>
            </w:r>
          </w:p>
        </w:tc>
        <w:tc>
          <w:tcPr/>
          <w:p>
            <w:pPr>
              <w:pStyle w:val="Compact"/>
              <w:jc w:val="left"/>
            </w:pPr>
            <w:r>
              <w:t xml:space="preserve">Strong brand color</w:t>
            </w:r>
          </w:p>
        </w:tc>
        <w:tc>
          <w:tcPr/>
          <w:p>
            <w:pPr>
              <w:pStyle w:val="Compact"/>
              <w:jc w:val="left"/>
            </w:pPr>
            <w:r>
              <w:t xml:space="preserve">Keep; add #EBE7E1 alternate</w:t>
            </w:r>
          </w:p>
        </w:tc>
      </w:tr>
      <w:tr>
        <w:tc>
          <w:tcPr/>
          <w:p>
            <w:pPr>
              <w:pStyle w:val="Compact"/>
              <w:jc w:val="left"/>
            </w:pPr>
            <w:r>
              <w:t xml:space="preserve">Gold</w:t>
            </w:r>
          </w:p>
        </w:tc>
        <w:tc>
          <w:tcPr/>
          <w:p>
            <w:pPr>
              <w:pStyle w:val="Compact"/>
              <w:jc w:val="left"/>
            </w:pPr>
            <w:r>
              <w:t xml:space="preserve">#C5A028</w:t>
            </w:r>
          </w:p>
        </w:tc>
        <w:tc>
          <w:tcPr/>
          <w:p>
            <w:pPr>
              <w:pStyle w:val="Compact"/>
              <w:jc w:val="left"/>
            </w:pPr>
            <w:r>
              <w:t xml:space="preserve">CTAs, labels, stars, icons</w:t>
            </w:r>
          </w:p>
        </w:tc>
        <w:tc>
          <w:tcPr/>
          <w:p>
            <w:pPr>
              <w:pStyle w:val="Compact"/>
              <w:jc w:val="left"/>
            </w:pPr>
            <w:r>
              <w:t xml:space="preserve">Good hue, inconsistent application</w:t>
            </w:r>
          </w:p>
        </w:tc>
        <w:tc>
          <w:tcPr/>
          <w:p>
            <w:pPr>
              <w:pStyle w:val="Compact"/>
              <w:jc w:val="left"/>
            </w:pPr>
            <w:r>
              <w:t xml:space="preserve">Lock to single hex; define hover (#D4AF37) and active (#A68A22)</w:t>
            </w:r>
          </w:p>
        </w:tc>
      </w:tr>
      <w:tr>
        <w:tc>
          <w:tcPr/>
          <w:p>
            <w:pPr>
              <w:pStyle w:val="Compact"/>
              <w:jc w:val="left"/>
            </w:pPr>
            <w:r>
              <w:t xml:space="preserve">Near-Black</w:t>
            </w:r>
          </w:p>
        </w:tc>
        <w:tc>
          <w:tcPr/>
          <w:p>
            <w:pPr>
              <w:pStyle w:val="Compact"/>
              <w:jc w:val="left"/>
            </w:pPr>
            <w:r>
              <w:t xml:space="preserve">#121212</w:t>
            </w:r>
          </w:p>
        </w:tc>
        <w:tc>
          <w:tcPr/>
          <w:p>
            <w:pPr>
              <w:pStyle w:val="Compact"/>
              <w:jc w:val="left"/>
            </w:pPr>
            <w:r>
              <w:t xml:space="preserve">Navigation, hero overlays</w:t>
            </w:r>
          </w:p>
        </w:tc>
        <w:tc>
          <w:tcPr/>
          <w:p>
            <w:pPr>
              <w:pStyle w:val="Compact"/>
              <w:jc w:val="left"/>
            </w:pPr>
            <w:r>
              <w:t xml:space="preserve">Refined, not harsh pure black</w:t>
            </w:r>
          </w:p>
        </w:tc>
        <w:tc>
          <w:tcPr/>
          <w:p>
            <w:pPr>
              <w:pStyle w:val="Compact"/>
              <w:jc w:val="left"/>
            </w:pPr>
            <w:r>
              <w:t xml:space="preserve">Keep; use for nav and hero gradients</w:t>
            </w:r>
          </w:p>
        </w:tc>
      </w:tr>
      <w:tr>
        <w:tc>
          <w:tcPr/>
          <w:p>
            <w:pPr>
              <w:pStyle w:val="Compact"/>
              <w:jc w:val="left"/>
            </w:pPr>
            <w:r>
              <w:t xml:space="preserve">White</w:t>
            </w:r>
          </w:p>
        </w:tc>
        <w:tc>
          <w:tcPr/>
          <w:p>
            <w:pPr>
              <w:pStyle w:val="Compact"/>
              <w:jc w:val="left"/>
            </w:pPr>
            <w:r>
              <w:t xml:space="preserve">#FFFFFF</w:t>
            </w:r>
          </w:p>
        </w:tc>
        <w:tc>
          <w:tcPr/>
          <w:p>
            <w:pPr>
              <w:pStyle w:val="Compact"/>
              <w:jc w:val="left"/>
            </w:pPr>
            <w:r>
              <w:t xml:space="preserve">Cards, text on dark</w:t>
            </w:r>
          </w:p>
        </w:tc>
        <w:tc>
          <w:tcPr/>
          <w:p>
            <w:pPr>
              <w:pStyle w:val="Compact"/>
              <w:jc w:val="left"/>
            </w:pPr>
            <w:r>
              <w:t xml:space="preserve">Standard</w:t>
            </w:r>
          </w:p>
        </w:tc>
        <w:tc>
          <w:tcPr/>
          <w:p>
            <w:pPr>
              <w:pStyle w:val="Compact"/>
              <w:jc w:val="left"/>
            </w:pPr>
            <w:r>
              <w:t xml:space="preserve">Keep; add 1px #E8E5E0 card border</w:t>
            </w:r>
          </w:p>
        </w:tc>
      </w:tr>
      <w:tr>
        <w:tc>
          <w:tcPr/>
          <w:p>
            <w:pPr>
              <w:pStyle w:val="Compact"/>
              <w:jc w:val="left"/>
            </w:pPr>
            <w:r>
              <w:t xml:space="preserve">WhatsApp Green</w:t>
            </w:r>
          </w:p>
        </w:tc>
        <w:tc>
          <w:tcPr/>
          <w:p>
            <w:pPr>
              <w:pStyle w:val="Compact"/>
              <w:jc w:val="left"/>
            </w:pPr>
            <w:r>
              <w:t xml:space="preserve">#25D366</w:t>
            </w:r>
          </w:p>
        </w:tc>
        <w:tc>
          <w:tcPr/>
          <w:p>
            <w:pPr>
              <w:pStyle w:val="Compact"/>
              <w:jc w:val="left"/>
            </w:pPr>
            <w:r>
              <w:t xml:space="preserve">FAB, inline buttons, indicators</w:t>
            </w:r>
          </w:p>
        </w:tc>
        <w:tc>
          <w:tcPr/>
          <w:p>
            <w:pPr>
              <w:pStyle w:val="Compact"/>
              <w:jc w:val="left"/>
            </w:pPr>
            <w:r>
              <w:rPr>
                <w:bCs/>
                <w:b/>
              </w:rPr>
              <w:t xml:space="preserve">Destructive to brand</w:t>
            </w:r>
          </w:p>
        </w:tc>
        <w:tc>
          <w:tcPr/>
          <w:p>
            <w:pPr>
              <w:pStyle w:val="Compact"/>
              <w:jc w:val="left"/>
            </w:pPr>
            <w:r>
              <w:t xml:space="preserve">Reserve ONLY for floating FAB</w:t>
            </w:r>
          </w:p>
        </w:tc>
      </w:tr>
      <w:tr>
        <w:tc>
          <w:tcPr/>
          <w:p>
            <w:pPr>
              <w:pStyle w:val="Compact"/>
              <w:jc w:val="left"/>
            </w:pPr>
            <w:r>
              <w:t xml:space="preserve">Body Text</w:t>
            </w:r>
          </w:p>
        </w:tc>
        <w:tc>
          <w:tcPr/>
          <w:p>
            <w:pPr>
              <w:pStyle w:val="Compact"/>
              <w:jc w:val="left"/>
            </w:pPr>
            <w:r>
              <w:t xml:space="preserve">#4A4A46</w:t>
            </w:r>
          </w:p>
        </w:tc>
        <w:tc>
          <w:tcPr/>
          <w:p>
            <w:pPr>
              <w:pStyle w:val="Compact"/>
              <w:jc w:val="left"/>
            </w:pPr>
            <w:r>
              <w:t xml:space="preserve">Paragraphs, descriptions</w:t>
            </w:r>
          </w:p>
        </w:tc>
        <w:tc>
          <w:tcPr/>
          <w:p>
            <w:pPr>
              <w:pStyle w:val="Compact"/>
              <w:jc w:val="left"/>
            </w:pPr>
            <w:r>
              <w:t xml:space="preserve">Warm gray, readable at 7.8:1 contrast</w:t>
            </w:r>
          </w:p>
        </w:tc>
        <w:tc>
          <w:tcPr/>
          <w:p>
            <w:pPr>
              <w:pStyle w:val="Compact"/>
              <w:jc w:val="left"/>
            </w:pPr>
            <w:r>
              <w:t xml:space="preserve">Keep</w:t>
            </w:r>
          </w:p>
        </w:tc>
      </w:tr>
      <w:tr>
        <w:tc>
          <w:tcPr/>
          <w:p>
            <w:pPr>
              <w:pStyle w:val="Compact"/>
              <w:jc w:val="left"/>
            </w:pPr>
            <w:r>
              <w:t xml:space="preserve">Muted Text</w:t>
            </w:r>
          </w:p>
        </w:tc>
        <w:tc>
          <w:tcPr/>
          <w:p>
            <w:pPr>
              <w:pStyle w:val="Compact"/>
              <w:jc w:val="left"/>
            </w:pPr>
            <w:r>
              <w:t xml:space="preserve">#8A8680</w:t>
            </w:r>
          </w:p>
        </w:tc>
        <w:tc>
          <w:tcPr/>
          <w:p>
            <w:pPr>
              <w:pStyle w:val="Compact"/>
              <w:jc w:val="left"/>
            </w:pPr>
            <w:r>
              <w:t xml:space="preserve">Captions, secondary labels</w:t>
            </w:r>
          </w:p>
        </w:tc>
        <w:tc>
          <w:tcPr/>
          <w:p>
            <w:pPr>
              <w:pStyle w:val="Compact"/>
              <w:jc w:val="left"/>
            </w:pPr>
            <w:r>
              <w:t xml:space="preserve">Adequate</w:t>
            </w:r>
          </w:p>
        </w:tc>
        <w:tc>
          <w:tcPr/>
          <w:p>
            <w:pPr>
              <w:pStyle w:val="Compact"/>
              <w:jc w:val="left"/>
            </w:pPr>
            <w:r>
              <w:t xml:space="preserve">Keep</w:t>
            </w:r>
          </w:p>
        </w:tc>
      </w:tr>
    </w:tbl>
    <w:p>
      <w:pPr>
        <w:pStyle w:val="BodyText"/>
      </w:pPr>
      <w:r>
        <w:t xml:space="preserve">Gold sits at ~43 degrees on the color wheel — warm, muted, signaling craftsmanship. WhatsApp green at ~145 degrees is cool, highly saturated utility color with zero chromatic relationship to the palette. When both appear on the same page, the visual conflict undermines the IDR 2.2M++/guest positioning. Green signals</w:t>
      </w:r>
      <w:r>
        <w:t xml:space="preserve"> </w:t>
      </w:r>
      <w:r>
        <w:t xml:space="preserve">“</w:t>
      </w:r>
      <w:r>
        <w:t xml:space="preserve">free messaging app</w:t>
      </w:r>
      <w:r>
        <w:t xml:space="preserve">”</w:t>
      </w:r>
      <w:r>
        <w:t xml:space="preserve">; gold signals</w:t>
      </w:r>
      <w:r>
        <w:t xml:space="preserve"> </w:t>
      </w:r>
      <w:r>
        <w:t xml:space="preserve">“</w:t>
      </w:r>
      <w:r>
        <w:t xml:space="preserve">exclusive dining.</w:t>
      </w:r>
      <w:r>
        <w:t xml:space="preserve">”</w:t>
      </w:r>
      <w:r>
        <w:t xml:space="preserve"> </w:t>
      </w:r>
      <w:r>
        <w:t xml:space="preserve">They cannot coexist.</w:t>
      </w:r>
    </w:p>
    <w:bookmarkEnd w:id="58"/>
    <w:bookmarkStart w:id="59" w:name="the-whatsapp-green-problem-critical"/>
    <w:p>
      <w:pPr>
        <w:pStyle w:val="Heading4"/>
      </w:pPr>
      <w:r>
        <w:t xml:space="preserve">4.1.2 The WhatsApp Green Problem — Critical</w:t>
      </w:r>
    </w:p>
    <w:p>
      <w:pPr>
        <w:pStyle w:val="FirstParagraph"/>
      </w:pPr>
      <w:r>
        <w:t xml:space="preserve">#25D366 appears in at least six locations per page: floating action button, inline</w:t>
      </w:r>
      <w:r>
        <w:t xml:space="preserve"> </w:t>
      </w:r>
      <w:r>
        <w:t xml:space="preserve">“</w:t>
      </w:r>
      <w:r>
        <w:t xml:space="preserve">Book via WhatsApp</w:t>
      </w:r>
      <w:r>
        <w:t xml:space="preserve">”</w:t>
      </w:r>
      <w:r>
        <w:t xml:space="preserve"> </w:t>
      </w:r>
      <w:r>
        <w:t xml:space="preserve">buttons,</w:t>
      </w:r>
      <w:r>
        <w:t xml:space="preserve"> </w:t>
      </w:r>
      <w:r>
        <w:t xml:space="preserve">“</w:t>
      </w:r>
      <w:r>
        <w:t xml:space="preserve">Get a Quote</w:t>
      </w:r>
      <w:r>
        <w:t xml:space="preserve">”</w:t>
      </w:r>
      <w:r>
        <w:t xml:space="preserve"> </w:t>
      </w:r>
      <w:r>
        <w:t xml:space="preserve">on Catering,</w:t>
      </w:r>
      <w:r>
        <w:t xml:space="preserve"> </w:t>
      </w:r>
      <w:r>
        <w:t xml:space="preserve">“</w:t>
      </w:r>
      <w:r>
        <w:t xml:space="preserve">Ask on WhatsApp</w:t>
      </w:r>
      <w:r>
        <w:t xml:space="preserve">”</w:t>
      </w:r>
      <w:r>
        <w:t xml:space="preserve"> </w:t>
      </w:r>
      <w:r>
        <w:t xml:space="preserve">in FAQ, online indicator dots, and staff booking buttons. On the Book page, green buttons are the most visually dominant element. At ~72% HSL saturation, green draws the eye more aggressively than gold at ~63%, creating an inverted hierarchy where utility outranks primary CTAs.</w:t>
      </w:r>
    </w:p>
    <w:p>
      <w:pPr>
        <w:pStyle w:val="BodyText"/>
      </w:pPr>
      <w:r>
        <w:rPr>
          <w:bCs/>
          <w:b/>
        </w:rPr>
        <w:t xml:space="preserve">Fix: all inline WhatsApp buttons become gold (#C5A028) with near-black (#121212) text.</w:t>
      </w:r>
      <w:r>
        <w:t xml:space="preserve"> </w:t>
      </w:r>
      <w:r>
        <w:t xml:space="preserve">Green is reserved exclusively for the floating FAB, where brand recognition as</w:t>
      </w:r>
      <w:r>
        <w:t xml:space="preserve"> </w:t>
      </w:r>
      <w:r>
        <w:t xml:space="preserve">“</w:t>
      </w:r>
      <w:r>
        <w:t xml:space="preserve">WhatsApp</w:t>
      </w:r>
      <w:r>
        <w:t xml:space="preserve">”</w:t>
      </w:r>
      <w:r>
        <w:t xml:space="preserve"> </w:t>
      </w:r>
      <w:r>
        <w:t xml:space="preserve">aids usability.</w:t>
      </w:r>
    </w:p>
    <w:bookmarkEnd w:id="59"/>
    <w:bookmarkStart w:id="60" w:name="X89cd51529f4a48328526d25d4c4eccbce8695b8"/>
    <w:p>
      <w:pPr>
        <w:pStyle w:val="Heading4"/>
      </w:pPr>
      <w:r>
        <w:t xml:space="preserve">4.1.3 Typography — Strong Pairing, Weak Consistency</w:t>
      </w:r>
    </w:p>
    <w:p>
      <w:pPr>
        <w:pStyle w:val="FirstParagraph"/>
      </w:pPr>
      <w:r>
        <w:t xml:space="preserve">The serif headline + sans-serif body combination is the site’s strongest typographic asset. Serif (likely Playfair Display or Cormorant Garamond) delivers editorial authority; sans-serif (Inter) ensures body readability. The italic serif treatment on Catering and Villa Chef pages is a sophisticated brand signature that should be standardized across all service pages.</w:t>
      </w:r>
    </w:p>
    <w:tbl>
      <w:tblPr>
        <w:tblStyle w:val="Table"/>
        <w:tblW w:type="pct" w:w="5000"/>
        <w:tblLook w:firstRow="1" w:lastRow="0" w:firstColumn="0" w:lastColumn="0" w:noHBand="0" w:noVBand="0" w:val="0020"/>
      </w:tblPr>
      <w:tblGrid>
        <w:gridCol w:w="766"/>
        <w:gridCol w:w="1107"/>
        <w:gridCol w:w="681"/>
        <w:gridCol w:w="1192"/>
        <w:gridCol w:w="1107"/>
        <w:gridCol w:w="1362"/>
        <w:gridCol w:w="1107"/>
        <w:gridCol w:w="596"/>
      </w:tblGrid>
      <w:tr>
        <w:trPr>
          <w:tblHeader w:val="true"/>
        </w:trPr>
        <w:tc>
          <w:tcPr/>
          <w:p>
            <w:pPr>
              <w:pStyle w:val="Compact"/>
              <w:jc w:val="left"/>
            </w:pPr>
            <w:r>
              <w:t xml:space="preserve">Element</w:t>
            </w:r>
          </w:p>
        </w:tc>
        <w:tc>
          <w:tcPr/>
          <w:p>
            <w:pPr>
              <w:pStyle w:val="Compact"/>
              <w:jc w:val="left"/>
            </w:pPr>
            <w:r>
              <w:t xml:space="preserve">Font Family</w:t>
            </w:r>
          </w:p>
        </w:tc>
        <w:tc>
          <w:tcPr/>
          <w:p>
            <w:pPr>
              <w:pStyle w:val="Compact"/>
              <w:jc w:val="left"/>
            </w:pPr>
            <w:r>
              <w:t xml:space="preserve">Weight</w:t>
            </w:r>
          </w:p>
        </w:tc>
        <w:tc>
          <w:tcPr/>
          <w:p>
            <w:pPr>
              <w:pStyle w:val="Compact"/>
              <w:jc w:val="left"/>
            </w:pPr>
            <w:r>
              <w:t xml:space="preserve">Desktop Size</w:t>
            </w:r>
          </w:p>
        </w:tc>
        <w:tc>
          <w:tcPr/>
          <w:p>
            <w:pPr>
              <w:pStyle w:val="Compact"/>
              <w:jc w:val="left"/>
            </w:pPr>
            <w:r>
              <w:t xml:space="preserve">Mobile Size</w:t>
            </w:r>
          </w:p>
        </w:tc>
        <w:tc>
          <w:tcPr/>
          <w:p>
            <w:pPr>
              <w:pStyle w:val="Compact"/>
              <w:jc w:val="left"/>
            </w:pPr>
            <w:r>
              <w:t xml:space="preserve">Letter-spacing</w:t>
            </w:r>
          </w:p>
        </w:tc>
        <w:tc>
          <w:tcPr/>
          <w:p>
            <w:pPr>
              <w:pStyle w:val="Compact"/>
              <w:jc w:val="left"/>
            </w:pPr>
            <w:r>
              <w:t xml:space="preserve">Line-height</w:t>
            </w:r>
          </w:p>
        </w:tc>
        <w:tc>
          <w:tcPr/>
          <w:p>
            <w:pPr>
              <w:pStyle w:val="Compact"/>
              <w:jc w:val="left"/>
            </w:pPr>
            <w:r>
              <w:t xml:space="preserve">Issue</w:t>
            </w:r>
          </w:p>
        </w:tc>
      </w:tr>
      <w:tr>
        <w:tc>
          <w:tcPr/>
          <w:p>
            <w:pPr>
              <w:pStyle w:val="Compact"/>
              <w:jc w:val="left"/>
            </w:pPr>
            <w:r>
              <w:t xml:space="preserve">Logo</w:t>
            </w:r>
            <w:r>
              <w:t xml:space="preserve"> </w:t>
            </w:r>
            <w:r>
              <w:t xml:space="preserve">“</w:t>
            </w:r>
            <w:r>
              <w:t xml:space="preserve">myCHEF</w:t>
            </w:r>
            <w:r>
              <w:t xml:space="preserve">”</w:t>
            </w:r>
          </w:p>
        </w:tc>
        <w:tc>
          <w:tcPr/>
          <w:p>
            <w:pPr>
              <w:pStyle w:val="Compact"/>
              <w:jc w:val="left"/>
            </w:pPr>
            <w:r>
              <w:t xml:space="preserve">Inter</w:t>
            </w:r>
          </w:p>
        </w:tc>
        <w:tc>
          <w:tcPr/>
          <w:p>
            <w:pPr>
              <w:pStyle w:val="Compact"/>
              <w:jc w:val="left"/>
            </w:pPr>
            <w:r>
              <w:t xml:space="preserve">300</w:t>
            </w:r>
          </w:p>
        </w:tc>
        <w:tc>
          <w:tcPr/>
          <w:p>
            <w:pPr>
              <w:pStyle w:val="Compact"/>
              <w:jc w:val="left"/>
            </w:pPr>
            <w:r>
              <w:t xml:space="preserve">18px</w:t>
            </w:r>
          </w:p>
        </w:tc>
        <w:tc>
          <w:tcPr/>
          <w:p>
            <w:pPr>
              <w:pStyle w:val="Compact"/>
              <w:jc w:val="left"/>
            </w:pPr>
            <w:r>
              <w:t xml:space="preserve">16px</w:t>
            </w:r>
          </w:p>
        </w:tc>
        <w:tc>
          <w:tcPr/>
          <w:p>
            <w:pPr>
              <w:pStyle w:val="Compact"/>
              <w:jc w:val="left"/>
            </w:pPr>
            <w:r>
              <w:t xml:space="preserve">0.15em</w:t>
            </w:r>
          </w:p>
        </w:tc>
        <w:tc>
          <w:tcPr/>
          <w:p>
            <w:pPr>
              <w:pStyle w:val="Compact"/>
              <w:jc w:val="left"/>
            </w:pPr>
            <w:r>
              <w:t xml:space="preserve">1.2</w:t>
            </w:r>
          </w:p>
        </w:tc>
        <w:tc>
          <w:tcPr/>
          <w:p>
            <w:pPr>
              <w:pStyle w:val="Compact"/>
              <w:jc w:val="left"/>
            </w:pPr>
            <w:r>
              <w:t xml:space="preserve">Good</w:t>
            </w:r>
          </w:p>
        </w:tc>
      </w:tr>
      <w:tr>
        <w:tc>
          <w:tcPr/>
          <w:p>
            <w:pPr>
              <w:pStyle w:val="Compact"/>
              <w:jc w:val="left"/>
            </w:pPr>
            <w:r>
              <w:t xml:space="preserve">Nav links</w:t>
            </w:r>
          </w:p>
        </w:tc>
        <w:tc>
          <w:tcPr/>
          <w:p>
            <w:pPr>
              <w:pStyle w:val="Compact"/>
              <w:jc w:val="left"/>
            </w:pPr>
            <w:r>
              <w:t xml:space="preserve">Inter</w:t>
            </w:r>
          </w:p>
        </w:tc>
        <w:tc>
          <w:tcPr/>
          <w:p>
            <w:pPr>
              <w:pStyle w:val="Compact"/>
              <w:jc w:val="left"/>
            </w:pPr>
            <w:r>
              <w:t xml:space="preserve">500</w:t>
            </w:r>
          </w:p>
        </w:tc>
        <w:tc>
          <w:tcPr/>
          <w:p>
            <w:pPr>
              <w:pStyle w:val="Compact"/>
              <w:jc w:val="left"/>
            </w:pPr>
            <w:r>
              <w:t xml:space="preserve">13px</w:t>
            </w:r>
          </w:p>
        </w:tc>
        <w:tc>
          <w:tcPr/>
          <w:p>
            <w:pPr>
              <w:pStyle w:val="Compact"/>
              <w:jc w:val="left"/>
            </w:pPr>
            <w:r>
              <w:t xml:space="preserve">12px</w:t>
            </w:r>
          </w:p>
        </w:tc>
        <w:tc>
          <w:tcPr/>
          <w:p>
            <w:pPr>
              <w:pStyle w:val="Compact"/>
              <w:jc w:val="left"/>
            </w:pPr>
            <w:r>
              <w:t xml:space="preserve">0.1em</w:t>
            </w:r>
          </w:p>
        </w:tc>
        <w:tc>
          <w:tcPr/>
          <w:p>
            <w:pPr>
              <w:pStyle w:val="Compact"/>
              <w:jc w:val="left"/>
            </w:pPr>
            <w:r>
              <w:t xml:space="preserve">1.4</w:t>
            </w:r>
          </w:p>
        </w:tc>
        <w:tc>
          <w:tcPr/>
          <w:p>
            <w:pPr>
              <w:pStyle w:val="Compact"/>
              <w:jc w:val="left"/>
            </w:pPr>
            <w:r>
              <w:t xml:space="preserve">Increase to 12px/600wt</w:t>
            </w:r>
          </w:p>
        </w:tc>
      </w:tr>
      <w:tr>
        <w:tc>
          <w:tcPr/>
          <w:p>
            <w:pPr>
              <w:pStyle w:val="Compact"/>
              <w:jc w:val="left"/>
            </w:pPr>
            <w:r>
              <w:t xml:space="preserve">Section labels</w:t>
            </w:r>
          </w:p>
        </w:tc>
        <w:tc>
          <w:tcPr/>
          <w:p>
            <w:pPr>
              <w:pStyle w:val="Compact"/>
              <w:jc w:val="left"/>
            </w:pPr>
            <w:r>
              <w:t xml:space="preserve">Inter</w:t>
            </w:r>
          </w:p>
        </w:tc>
        <w:tc>
          <w:tcPr/>
          <w:p>
            <w:pPr>
              <w:pStyle w:val="Compact"/>
              <w:jc w:val="left"/>
            </w:pPr>
            <w:r>
              <w:t xml:space="preserve">400</w:t>
            </w:r>
          </w:p>
        </w:tc>
        <w:tc>
          <w:tcPr/>
          <w:p>
            <w:pPr>
              <w:pStyle w:val="Compact"/>
              <w:jc w:val="left"/>
            </w:pPr>
            <w:r>
              <w:t xml:space="preserve">12px</w:t>
            </w:r>
          </w:p>
        </w:tc>
        <w:tc>
          <w:tcPr/>
          <w:p>
            <w:pPr>
              <w:pStyle w:val="Compact"/>
              <w:jc w:val="left"/>
            </w:pPr>
            <w:r>
              <w:t xml:space="preserve">11px</w:t>
            </w:r>
          </w:p>
        </w:tc>
        <w:tc>
          <w:tcPr/>
          <w:p>
            <w:pPr>
              <w:pStyle w:val="Compact"/>
              <w:jc w:val="left"/>
            </w:pPr>
            <w:r>
              <w:t xml:space="preserve">0.25em</w:t>
            </w:r>
          </w:p>
        </w:tc>
        <w:tc>
          <w:tcPr/>
          <w:p>
            <w:pPr>
              <w:pStyle w:val="Compact"/>
              <w:jc w:val="left"/>
            </w:pPr>
            <w:r>
              <w:t xml:space="preserve">1.4</w:t>
            </w:r>
          </w:p>
        </w:tc>
        <w:tc>
          <w:tcPr/>
          <w:p>
            <w:pPr>
              <w:pStyle w:val="Compact"/>
              <w:jc w:val="left"/>
            </w:pPr>
            <w:r>
              <w:rPr>
                <w:bCs/>
                <w:b/>
              </w:rPr>
              <w:t xml:space="preserve">Unreadable — min 14px, 500wt</w:t>
            </w:r>
          </w:p>
        </w:tc>
      </w:tr>
      <w:tr>
        <w:tc>
          <w:tcPr/>
          <w:p>
            <w:pPr>
              <w:pStyle w:val="Compact"/>
              <w:jc w:val="left"/>
            </w:pPr>
            <w:r>
              <w:t xml:space="preserve">Hero heading (H1)</w:t>
            </w:r>
          </w:p>
        </w:tc>
        <w:tc>
          <w:tcPr/>
          <w:p>
            <w:pPr>
              <w:pStyle w:val="Compact"/>
              <w:jc w:val="left"/>
            </w:pPr>
            <w:r>
              <w:t xml:space="preserve">Playfair/Cormorant</w:t>
            </w:r>
          </w:p>
        </w:tc>
        <w:tc>
          <w:tcPr/>
          <w:p>
            <w:pPr>
              <w:pStyle w:val="Compact"/>
              <w:jc w:val="left"/>
            </w:pPr>
            <w:r>
              <w:t xml:space="preserve">400/700</w:t>
            </w:r>
          </w:p>
        </w:tc>
        <w:tc>
          <w:tcPr/>
          <w:p>
            <w:pPr>
              <w:pStyle w:val="Compact"/>
              <w:jc w:val="left"/>
            </w:pPr>
            <w:r>
              <w:t xml:space="preserve">56-72px (varies)</w:t>
            </w:r>
          </w:p>
        </w:tc>
        <w:tc>
          <w:tcPr/>
          <w:p>
            <w:pPr>
              <w:pStyle w:val="Compact"/>
              <w:jc w:val="left"/>
            </w:pPr>
            <w:r>
              <w:t xml:space="preserve">36-40px</w:t>
            </w:r>
          </w:p>
        </w:tc>
        <w:tc>
          <w:tcPr/>
          <w:p>
            <w:pPr>
              <w:pStyle w:val="Compact"/>
              <w:jc w:val="left"/>
            </w:pPr>
            <w:r>
              <w:t xml:space="preserve">-0.01em</w:t>
            </w:r>
          </w:p>
        </w:tc>
        <w:tc>
          <w:tcPr/>
          <w:p>
            <w:pPr>
              <w:pStyle w:val="Compact"/>
              <w:jc w:val="left"/>
            </w:pPr>
            <w:r>
              <w:t xml:space="preserve">1.15</w:t>
            </w:r>
          </w:p>
        </w:tc>
        <w:tc>
          <w:tcPr/>
          <w:p>
            <w:pPr>
              <w:pStyle w:val="Compact"/>
              <w:jc w:val="left"/>
            </w:pPr>
            <w:r>
              <w:rPr>
                <w:bCs/>
                <w:b/>
              </w:rPr>
              <w:t xml:space="preserve">Standardize to 64px / 40px</w:t>
            </w:r>
          </w:p>
        </w:tc>
      </w:tr>
      <w:tr>
        <w:tc>
          <w:tcPr/>
          <w:p>
            <w:pPr>
              <w:pStyle w:val="Compact"/>
              <w:jc w:val="left"/>
            </w:pPr>
            <w:r>
              <w:t xml:space="preserve">Section heading (H2)</w:t>
            </w:r>
          </w:p>
        </w:tc>
        <w:tc>
          <w:tcPr/>
          <w:p>
            <w:pPr>
              <w:pStyle w:val="Compact"/>
              <w:jc w:val="left"/>
            </w:pPr>
            <w:r>
              <w:t xml:space="preserve">Playfair/Cormorant</w:t>
            </w:r>
          </w:p>
        </w:tc>
        <w:tc>
          <w:tcPr/>
          <w:p>
            <w:pPr>
              <w:pStyle w:val="Compact"/>
              <w:jc w:val="left"/>
            </w:pPr>
            <w:r>
              <w:t xml:space="preserve">400</w:t>
            </w:r>
          </w:p>
        </w:tc>
        <w:tc>
          <w:tcPr/>
          <w:p>
            <w:pPr>
              <w:pStyle w:val="Compact"/>
              <w:jc w:val="left"/>
            </w:pPr>
            <w:r>
              <w:t xml:space="preserve">40-48px</w:t>
            </w:r>
          </w:p>
        </w:tc>
        <w:tc>
          <w:tcPr/>
          <w:p>
            <w:pPr>
              <w:pStyle w:val="Compact"/>
              <w:jc w:val="left"/>
            </w:pPr>
            <w:r>
              <w:t xml:space="preserve">28-32px</w:t>
            </w:r>
          </w:p>
        </w:tc>
        <w:tc>
          <w:tcPr/>
          <w:p>
            <w:pPr>
              <w:pStyle w:val="Compact"/>
              <w:jc w:val="left"/>
            </w:pPr>
            <w:r>
              <w:t xml:space="preserve">0</w:t>
            </w:r>
          </w:p>
        </w:tc>
        <w:tc>
          <w:tcPr/>
          <w:p>
            <w:pPr>
              <w:pStyle w:val="Compact"/>
              <w:jc w:val="left"/>
            </w:pPr>
            <w:r>
              <w:t xml:space="preserve">1.2</w:t>
            </w:r>
          </w:p>
        </w:tc>
        <w:tc>
          <w:tcPr/>
          <w:p>
            <w:pPr>
              <w:pStyle w:val="Compact"/>
              <w:jc w:val="left"/>
            </w:pPr>
            <w:r>
              <w:t xml:space="preserve">Inconsistent sizing</w:t>
            </w:r>
          </w:p>
        </w:tc>
      </w:tr>
      <w:tr>
        <w:tc>
          <w:tcPr/>
          <w:p>
            <w:pPr>
              <w:pStyle w:val="Compact"/>
              <w:jc w:val="left"/>
            </w:pPr>
            <w:r>
              <w:t xml:space="preserve">Card titles (H3)</w:t>
            </w:r>
          </w:p>
        </w:tc>
        <w:tc>
          <w:tcPr/>
          <w:p>
            <w:pPr>
              <w:pStyle w:val="Compact"/>
              <w:jc w:val="left"/>
            </w:pPr>
            <w:r>
              <w:t xml:space="preserve">Inter</w:t>
            </w:r>
          </w:p>
        </w:tc>
        <w:tc>
          <w:tcPr/>
          <w:p>
            <w:pPr>
              <w:pStyle w:val="Compact"/>
              <w:jc w:val="left"/>
            </w:pPr>
            <w:r>
              <w:t xml:space="preserve">500</w:t>
            </w:r>
          </w:p>
        </w:tc>
        <w:tc>
          <w:tcPr/>
          <w:p>
            <w:pPr>
              <w:pStyle w:val="Compact"/>
              <w:jc w:val="left"/>
            </w:pPr>
            <w:r>
              <w:t xml:space="preserve">20-24px</w:t>
            </w:r>
          </w:p>
        </w:tc>
        <w:tc>
          <w:tcPr/>
          <w:p>
            <w:pPr>
              <w:pStyle w:val="Compact"/>
              <w:jc w:val="left"/>
            </w:pPr>
            <w:r>
              <w:t xml:space="preserve">18px</w:t>
            </w:r>
          </w:p>
        </w:tc>
        <w:tc>
          <w:tcPr/>
          <w:p>
            <w:pPr>
              <w:pStyle w:val="Compact"/>
              <w:jc w:val="left"/>
            </w:pPr>
            <w:r>
              <w:t xml:space="preserve">0</w:t>
            </w:r>
          </w:p>
        </w:tc>
        <w:tc>
          <w:tcPr/>
          <w:p>
            <w:pPr>
              <w:pStyle w:val="Compact"/>
              <w:jc w:val="left"/>
            </w:pPr>
            <w:r>
              <w:t xml:space="preserve">1.3</w:t>
            </w:r>
          </w:p>
        </w:tc>
        <w:tc>
          <w:tcPr/>
          <w:p>
            <w:pPr>
              <w:pStyle w:val="Compact"/>
              <w:jc w:val="left"/>
            </w:pPr>
            <w:r>
              <w:t xml:space="preserve">Standardize to 22px/600wt</w:t>
            </w:r>
          </w:p>
        </w:tc>
      </w:tr>
      <w:tr>
        <w:tc>
          <w:tcPr/>
          <w:p>
            <w:pPr>
              <w:pStyle w:val="Compact"/>
              <w:jc w:val="left"/>
            </w:pPr>
            <w:r>
              <w:t xml:space="preserve">Body text</w:t>
            </w:r>
          </w:p>
        </w:tc>
        <w:tc>
          <w:tcPr/>
          <w:p>
            <w:pPr>
              <w:pStyle w:val="Compact"/>
              <w:jc w:val="left"/>
            </w:pPr>
            <w:r>
              <w:t xml:space="preserve">Inter</w:t>
            </w:r>
          </w:p>
        </w:tc>
        <w:tc>
          <w:tcPr/>
          <w:p>
            <w:pPr>
              <w:pStyle w:val="Compact"/>
              <w:jc w:val="left"/>
            </w:pPr>
            <w:r>
              <w:t xml:space="preserve">400</w:t>
            </w:r>
          </w:p>
        </w:tc>
        <w:tc>
          <w:tcPr/>
          <w:p>
            <w:pPr>
              <w:pStyle w:val="Compact"/>
              <w:jc w:val="left"/>
            </w:pPr>
            <w:r>
              <w:t xml:space="preserve">16-18px</w:t>
            </w:r>
          </w:p>
        </w:tc>
        <w:tc>
          <w:tcPr/>
          <w:p>
            <w:pPr>
              <w:pStyle w:val="Compact"/>
              <w:jc w:val="left"/>
            </w:pPr>
            <w:r>
              <w:t xml:space="preserve">16px</w:t>
            </w:r>
          </w:p>
        </w:tc>
        <w:tc>
          <w:tcPr/>
          <w:p>
            <w:pPr>
              <w:pStyle w:val="Compact"/>
              <w:jc w:val="left"/>
            </w:pPr>
            <w:r>
              <w:t xml:space="preserve">0</w:t>
            </w:r>
          </w:p>
        </w:tc>
        <w:tc>
          <w:tcPr/>
          <w:p>
            <w:pPr>
              <w:pStyle w:val="Compact"/>
              <w:jc w:val="left"/>
            </w:pPr>
            <w:r>
              <w:t xml:space="preserve">1.6</w:t>
            </w:r>
          </w:p>
        </w:tc>
        <w:tc>
          <w:tcPr/>
          <w:p>
            <w:pPr>
              <w:pStyle w:val="Compact"/>
              <w:jc w:val="left"/>
            </w:pPr>
            <w:r>
              <w:t xml:space="preserve">Good</w:t>
            </w:r>
          </w:p>
        </w:tc>
      </w:tr>
      <w:tr>
        <w:tc>
          <w:tcPr/>
          <w:p>
            <w:pPr>
              <w:pStyle w:val="Compact"/>
              <w:jc w:val="left"/>
            </w:pPr>
            <w:r>
              <w:t xml:space="preserve">Button text</w:t>
            </w:r>
          </w:p>
        </w:tc>
        <w:tc>
          <w:tcPr/>
          <w:p>
            <w:pPr>
              <w:pStyle w:val="Compact"/>
              <w:jc w:val="left"/>
            </w:pPr>
            <w:r>
              <w:t xml:space="preserve">Inter</w:t>
            </w:r>
          </w:p>
        </w:tc>
        <w:tc>
          <w:tcPr/>
          <w:p>
            <w:pPr>
              <w:pStyle w:val="Compact"/>
              <w:jc w:val="left"/>
            </w:pPr>
            <w:r>
              <w:t xml:space="preserve">500</w:t>
            </w:r>
          </w:p>
        </w:tc>
        <w:tc>
          <w:tcPr/>
          <w:p>
            <w:pPr>
              <w:pStyle w:val="Compact"/>
              <w:jc w:val="left"/>
            </w:pPr>
            <w:r>
              <w:t xml:space="preserve">13px</w:t>
            </w:r>
          </w:p>
        </w:tc>
        <w:tc>
          <w:tcPr/>
          <w:p>
            <w:pPr>
              <w:pStyle w:val="Compact"/>
              <w:jc w:val="left"/>
            </w:pPr>
            <w:r>
              <w:t xml:space="preserve">12px</w:t>
            </w:r>
          </w:p>
        </w:tc>
        <w:tc>
          <w:tcPr/>
          <w:p>
            <w:pPr>
              <w:pStyle w:val="Compact"/>
              <w:jc w:val="left"/>
            </w:pPr>
            <w:r>
              <w:t xml:space="preserve">0.12em</w:t>
            </w:r>
          </w:p>
        </w:tc>
        <w:tc>
          <w:tcPr/>
          <w:p>
            <w:pPr>
              <w:pStyle w:val="Compact"/>
              <w:jc w:val="left"/>
            </w:pPr>
            <w:r>
              <w:t xml:space="preserve">1.0</w:t>
            </w:r>
          </w:p>
        </w:tc>
        <w:tc>
          <w:tcPr/>
          <w:p>
            <w:pPr>
              <w:pStyle w:val="Compact"/>
              <w:jc w:val="left"/>
            </w:pPr>
            <w:r>
              <w:t xml:space="preserve">Increase padding</w:t>
            </w:r>
          </w:p>
        </w:tc>
      </w:tr>
      <w:tr>
        <w:tc>
          <w:tcPr/>
          <w:p>
            <w:pPr>
              <w:pStyle w:val="Compact"/>
              <w:jc w:val="left"/>
            </w:pPr>
            <w:r>
              <w:t xml:space="preserve">Stats/labels</w:t>
            </w:r>
          </w:p>
        </w:tc>
        <w:tc>
          <w:tcPr/>
          <w:p>
            <w:pPr>
              <w:pStyle w:val="Compact"/>
              <w:jc w:val="left"/>
            </w:pPr>
            <w:r>
              <w:t xml:space="preserve">Inter</w:t>
            </w:r>
          </w:p>
        </w:tc>
        <w:tc>
          <w:tcPr/>
          <w:p>
            <w:pPr>
              <w:pStyle w:val="Compact"/>
              <w:jc w:val="left"/>
            </w:pPr>
            <w:r>
              <w:t xml:space="preserve">400</w:t>
            </w:r>
          </w:p>
        </w:tc>
        <w:tc>
          <w:tcPr/>
          <w:p>
            <w:pPr>
              <w:pStyle w:val="Compact"/>
              <w:jc w:val="left"/>
            </w:pPr>
            <w:r>
              <w:t xml:space="preserve">12-13px</w:t>
            </w:r>
          </w:p>
        </w:tc>
        <w:tc>
          <w:tcPr/>
          <w:p>
            <w:pPr>
              <w:pStyle w:val="Compact"/>
              <w:jc w:val="left"/>
            </w:pPr>
            <w:r>
              <w:t xml:space="preserve">12px</w:t>
            </w:r>
          </w:p>
        </w:tc>
        <w:tc>
          <w:tcPr/>
          <w:p>
            <w:pPr>
              <w:pStyle w:val="Compact"/>
              <w:jc w:val="left"/>
            </w:pPr>
            <w:r>
              <w:t xml:space="preserve">0.08em</w:t>
            </w:r>
          </w:p>
        </w:tc>
        <w:tc>
          <w:tcPr/>
          <w:p>
            <w:pPr>
              <w:pStyle w:val="Compact"/>
              <w:jc w:val="left"/>
            </w:pPr>
            <w:r>
              <w:t xml:space="preserve">1.4</w:t>
            </w:r>
          </w:p>
        </w:tc>
        <w:tc>
          <w:tcPr/>
          <w:p>
            <w:pPr>
              <w:pStyle w:val="Compact"/>
              <w:jc w:val="left"/>
            </w:pPr>
            <w:r>
              <w:t xml:space="preserve">Increase to 13px minimum</w:t>
            </w:r>
          </w:p>
        </w:tc>
      </w:tr>
      <w:tr>
        <w:tc>
          <w:tcPr/>
          <w:p>
            <w:pPr>
              <w:pStyle w:val="Compact"/>
              <w:jc w:val="left"/>
            </w:pPr>
            <w:r>
              <w:t xml:space="preserve">Testimonial quotes</w:t>
            </w:r>
          </w:p>
        </w:tc>
        <w:tc>
          <w:tcPr/>
          <w:p>
            <w:pPr>
              <w:pStyle w:val="Compact"/>
              <w:jc w:val="left"/>
            </w:pPr>
            <w:r>
              <w:t xml:space="preserve">Inter</w:t>
            </w:r>
          </w:p>
        </w:tc>
        <w:tc>
          <w:tcPr/>
          <w:p>
            <w:pPr>
              <w:pStyle w:val="Compact"/>
              <w:jc w:val="left"/>
            </w:pPr>
            <w:r>
              <w:t xml:space="preserve">400 italic</w:t>
            </w:r>
          </w:p>
        </w:tc>
        <w:tc>
          <w:tcPr/>
          <w:p>
            <w:pPr>
              <w:pStyle w:val="Compact"/>
              <w:jc w:val="left"/>
            </w:pPr>
            <w:r>
              <w:t xml:space="preserve">14px</w:t>
            </w:r>
          </w:p>
        </w:tc>
        <w:tc>
          <w:tcPr/>
          <w:p>
            <w:pPr>
              <w:pStyle w:val="Compact"/>
              <w:jc w:val="left"/>
            </w:pPr>
            <w:r>
              <w:t xml:space="preserve">14px</w:t>
            </w:r>
          </w:p>
        </w:tc>
        <w:tc>
          <w:tcPr/>
          <w:p>
            <w:pPr>
              <w:pStyle w:val="Compact"/>
              <w:jc w:val="left"/>
            </w:pPr>
            <w:r>
              <w:t xml:space="preserve">0</w:t>
            </w:r>
          </w:p>
        </w:tc>
        <w:tc>
          <w:tcPr/>
          <w:p>
            <w:pPr>
              <w:pStyle w:val="Compact"/>
              <w:jc w:val="left"/>
            </w:pPr>
            <w:r>
              <w:t xml:space="preserve">1.6</w:t>
            </w:r>
          </w:p>
        </w:tc>
        <w:tc>
          <w:tcPr/>
          <w:p>
            <w:pPr>
              <w:pStyle w:val="Compact"/>
              <w:jc w:val="left"/>
            </w:pPr>
            <w:r>
              <w:rPr>
                <w:bCs/>
                <w:b/>
              </w:rPr>
              <w:t xml:space="preserve">Increase to 15px</w:t>
            </w:r>
          </w:p>
        </w:tc>
      </w:tr>
    </w:tbl>
    <w:p>
      <w:pPr>
        <w:pStyle w:val="BodyText"/>
      </w:pPr>
      <w:r>
        <w:t xml:space="preserve">Three critical failures. Section labels at 12px are unreadable from normal viewing distance —</w:t>
      </w:r>
      <w:r>
        <w:t xml:space="preserve"> </w:t>
      </w:r>
      <w:r>
        <w:t xml:space="preserve">“</w:t>
      </w:r>
      <w:r>
        <w:t xml:space="preserve">MYCHEF.ID — BALI</w:t>
      </w:r>
      <w:r>
        <w:t xml:space="preserve">”</w:t>
      </w:r>
      <w:r>
        <w:t xml:space="preserve"> </w:t>
      </w:r>
      <w:r>
        <w:t xml:space="preserve">and</w:t>
      </w:r>
      <w:r>
        <w:t xml:space="preserve"> </w:t>
      </w:r>
      <w:r>
        <w:t xml:space="preserve">“</w:t>
      </w:r>
      <w:r>
        <w:t xml:space="preserve">CONCIERGES</w:t>
      </w:r>
      <w:r>
        <w:t xml:space="preserve">”</w:t>
      </w:r>
      <w:r>
        <w:t xml:space="preserve"> </w:t>
      </w:r>
      <w:r>
        <w:t xml:space="preserve">disappear into backgrounds. Fix: 14px/500wt/0.2em tracking. Hero headings vary 56-72px across pages — Fine Dining at ~72px, In-Villa Service at ~48px. Standardize to 64px desktop / 40px mobile, line-height 1.15. Body text on hero overlays lacks text-shadow, becoming illegible over complex imagery.</w:t>
      </w:r>
    </w:p>
    <w:bookmarkEnd w:id="60"/>
    <w:bookmarkStart w:id="61" w:name="X4027bb04e37d617177192820eaf7d5f9f4f0008"/>
    <w:p>
      <w:pPr>
        <w:pStyle w:val="Heading4"/>
      </w:pPr>
      <w:r>
        <w:t xml:space="preserve">4.1.4 Component Inconsistency — Four Buttons, No Hierarchy</w:t>
      </w:r>
    </w:p>
    <w:p>
      <w:pPr>
        <w:pStyle w:val="FirstParagraph"/>
      </w:pPr>
      <w:r>
        <w:t xml:space="preserve">The button system scores 3/10 — the weakest component category.</w:t>
      </w:r>
    </w:p>
    <w:tbl>
      <w:tblPr>
        <w:tblStyle w:val="Table"/>
        <w:tblW w:type="pct" w:w="5000"/>
        <w:tblLook w:firstRow="1" w:lastRow="0" w:firstColumn="0" w:lastColumn="0" w:noHBand="0" w:noVBand="0" w:val="0020"/>
      </w:tblPr>
      <w:tblGrid>
        <w:gridCol w:w="2145"/>
        <w:gridCol w:w="1815"/>
        <w:gridCol w:w="990"/>
        <w:gridCol w:w="1485"/>
        <w:gridCol w:w="1485"/>
      </w:tblGrid>
      <w:tr>
        <w:trPr>
          <w:tblHeader w:val="true"/>
        </w:trPr>
        <w:tc>
          <w:tcPr/>
          <w:p>
            <w:pPr>
              <w:pStyle w:val="Compact"/>
              <w:jc w:val="left"/>
            </w:pPr>
            <w:r>
              <w:t xml:space="preserve">Button Style</w:t>
            </w:r>
          </w:p>
        </w:tc>
        <w:tc>
          <w:tcPr/>
          <w:p>
            <w:pPr>
              <w:pStyle w:val="Compact"/>
              <w:jc w:val="left"/>
            </w:pPr>
            <w:r>
              <w:t xml:space="preserve">Background</w:t>
            </w:r>
          </w:p>
        </w:tc>
        <w:tc>
          <w:tcPr/>
          <w:p>
            <w:pPr>
              <w:pStyle w:val="Compact"/>
              <w:jc w:val="left"/>
            </w:pPr>
            <w:r>
              <w:t xml:space="preserve">Text</w:t>
            </w:r>
          </w:p>
        </w:tc>
        <w:tc>
          <w:tcPr/>
          <w:p>
            <w:pPr>
              <w:pStyle w:val="Compact"/>
              <w:jc w:val="left"/>
            </w:pPr>
            <w:r>
              <w:t xml:space="preserve">Used On</w:t>
            </w:r>
          </w:p>
        </w:tc>
        <w:tc>
          <w:tcPr/>
          <w:p>
            <w:pPr>
              <w:pStyle w:val="Compact"/>
              <w:jc w:val="left"/>
            </w:pPr>
            <w:r>
              <w:t xml:space="preserve">Problem</w:t>
            </w:r>
          </w:p>
        </w:tc>
      </w:tr>
      <w:tr>
        <w:tc>
          <w:tcPr/>
          <w:p>
            <w:pPr>
              <w:pStyle w:val="Compact"/>
              <w:jc w:val="left"/>
            </w:pPr>
            <w:r>
              <w:t xml:space="preserve">Gold pill</w:t>
            </w:r>
          </w:p>
        </w:tc>
        <w:tc>
          <w:tcPr/>
          <w:p>
            <w:pPr>
              <w:pStyle w:val="Compact"/>
              <w:jc w:val="left"/>
            </w:pPr>
            <w:r>
              <w:t xml:space="preserve">#C5A028</w:t>
            </w:r>
          </w:p>
        </w:tc>
        <w:tc>
          <w:tcPr/>
          <w:p>
            <w:pPr>
              <w:pStyle w:val="Compact"/>
              <w:jc w:val="left"/>
            </w:pPr>
            <w:r>
              <w:t xml:space="preserve">#121212</w:t>
            </w:r>
          </w:p>
        </w:tc>
        <w:tc>
          <w:tcPr/>
          <w:p>
            <w:pPr>
              <w:pStyle w:val="Compact"/>
              <w:jc w:val="left"/>
            </w:pPr>
            <w:r>
              <w:t xml:space="preserve">Fine Dining</w:t>
            </w:r>
            <w:r>
              <w:t xml:space="preserve"> </w:t>
            </w:r>
            <w:r>
              <w:t xml:space="preserve">“</w:t>
            </w:r>
            <w:r>
              <w:t xml:space="preserve">Book Your Evening</w:t>
            </w:r>
            <w:r>
              <w:t xml:space="preserve">”</w:t>
            </w:r>
          </w:p>
        </w:tc>
        <w:tc>
          <w:tcPr/>
          <w:p>
            <w:pPr>
              <w:pStyle w:val="Compact"/>
              <w:jc w:val="left"/>
            </w:pPr>
            <w:r>
              <w:t xml:space="preserve">Correct primary CTA</w:t>
            </w:r>
          </w:p>
        </w:tc>
      </w:tr>
      <w:tr>
        <w:tc>
          <w:tcPr/>
          <w:p>
            <w:pPr>
              <w:pStyle w:val="Compact"/>
              <w:jc w:val="left"/>
            </w:pPr>
            <w:r>
              <w:t xml:space="preserve">Green pill</w:t>
            </w:r>
          </w:p>
        </w:tc>
        <w:tc>
          <w:tcPr/>
          <w:p>
            <w:pPr>
              <w:pStyle w:val="Compact"/>
              <w:jc w:val="left"/>
            </w:pPr>
            <w:r>
              <w:t xml:space="preserve">#25D366</w:t>
            </w:r>
          </w:p>
        </w:tc>
        <w:tc>
          <w:tcPr/>
          <w:p>
            <w:pPr>
              <w:pStyle w:val="Compact"/>
              <w:jc w:val="left"/>
            </w:pPr>
            <w:r>
              <w:t xml:space="preserve">#FFFFFF</w:t>
            </w:r>
          </w:p>
        </w:tc>
        <w:tc>
          <w:tcPr/>
          <w:p>
            <w:pPr>
              <w:pStyle w:val="Compact"/>
              <w:jc w:val="left"/>
            </w:pPr>
            <w:r>
              <w:t xml:space="preserve">Catering, Book page, Staff</w:t>
            </w:r>
          </w:p>
        </w:tc>
        <w:tc>
          <w:tcPr/>
          <w:p>
            <w:pPr>
              <w:pStyle w:val="Compact"/>
              <w:jc w:val="left"/>
            </w:pPr>
            <w:r>
              <w:rPr>
                <w:bCs/>
                <w:b/>
              </w:rPr>
              <w:t xml:space="preserve">Wrong color</w:t>
            </w:r>
          </w:p>
        </w:tc>
      </w:tr>
      <w:tr>
        <w:tc>
          <w:tcPr/>
          <w:p>
            <w:pPr>
              <w:pStyle w:val="Compact"/>
              <w:jc w:val="left"/>
            </w:pPr>
            <w:r>
              <w:t xml:space="preserve">Outlined pill</w:t>
            </w:r>
          </w:p>
        </w:tc>
        <w:tc>
          <w:tcPr/>
          <w:p>
            <w:pPr>
              <w:pStyle w:val="Compact"/>
              <w:jc w:val="left"/>
            </w:pPr>
            <w:r>
              <w:t xml:space="preserve">Transparent</w:t>
            </w:r>
          </w:p>
        </w:tc>
        <w:tc>
          <w:tcPr/>
          <w:p>
            <w:pPr>
              <w:pStyle w:val="Compact"/>
              <w:jc w:val="left"/>
            </w:pPr>
            <w:r>
              <w:t xml:space="preserve">White/dark border</w:t>
            </w:r>
          </w:p>
        </w:tc>
        <w:tc>
          <w:tcPr/>
          <w:p>
            <w:pPr>
              <w:pStyle w:val="Compact"/>
              <w:jc w:val="left"/>
            </w:pPr>
            <w:r>
              <w:t xml:space="preserve">“</w:t>
            </w:r>
            <w:r>
              <w:t xml:space="preserve">Explore Menu</w:t>
            </w:r>
            <w:r>
              <w:t xml:space="preserve">”</w:t>
            </w:r>
          </w:p>
        </w:tc>
        <w:tc>
          <w:tcPr/>
          <w:p>
            <w:pPr>
              <w:pStyle w:val="Compact"/>
              <w:jc w:val="left"/>
            </w:pPr>
            <w:r>
              <w:t xml:space="preserve">Acceptable secondary</w:t>
            </w:r>
          </w:p>
        </w:tc>
      </w:tr>
      <w:tr>
        <w:tc>
          <w:tcPr/>
          <w:p>
            <w:pPr>
              <w:pStyle w:val="Compact"/>
              <w:jc w:val="left"/>
            </w:pPr>
            <w:r>
              <w:t xml:space="preserve">Brown pill</w:t>
            </w:r>
          </w:p>
        </w:tc>
        <w:tc>
          <w:tcPr/>
          <w:p>
            <w:pPr>
              <w:pStyle w:val="Compact"/>
              <w:jc w:val="left"/>
            </w:pPr>
            <w:r>
              <w:t xml:space="preserve">~#7C5C3A</w:t>
            </w:r>
          </w:p>
        </w:tc>
        <w:tc>
          <w:tcPr/>
          <w:p>
            <w:pPr>
              <w:pStyle w:val="Compact"/>
              <w:jc w:val="left"/>
            </w:pPr>
            <w:r>
              <w:t xml:space="preserve">#FFFFFF</w:t>
            </w:r>
          </w:p>
        </w:tc>
        <w:tc>
          <w:tcPr/>
          <w:p>
            <w:pPr>
              <w:pStyle w:val="Compact"/>
              <w:jc w:val="left"/>
            </w:pPr>
            <w:r>
              <w:t xml:space="preserve">In-Villa</w:t>
            </w:r>
            <w:r>
              <w:t xml:space="preserve"> </w:t>
            </w:r>
            <w:r>
              <w:t xml:space="preserve">“</w:t>
            </w:r>
            <w:r>
              <w:t xml:space="preserve">Hire Staff</w:t>
            </w:r>
            <w:r>
              <w:t xml:space="preserve">”</w:t>
            </w:r>
          </w:p>
        </w:tc>
        <w:tc>
          <w:tcPr/>
          <w:p>
            <w:pPr>
              <w:pStyle w:val="Compact"/>
              <w:jc w:val="left"/>
            </w:pPr>
            <w:r>
              <w:t xml:space="preserve">Random, no system logic</w:t>
            </w:r>
          </w:p>
        </w:tc>
      </w:tr>
    </w:tbl>
    <w:p>
      <w:pPr>
        <w:pStyle w:val="BodyText"/>
      </w:pPr>
      <w:r>
        <w:t xml:space="preserve">The brown button (#7C5C3A) appears nowhere else in the palette, has no documented purpose, and creates a fifth color in a three-color system. Eliminate it entirely.</w:t>
      </w:r>
    </w:p>
    <w:p>
      <w:r>
        <w:pict>
          <v:rect style="width:0;height:1.5pt" o:hralign="center" o:hrstd="t" o:hr="t"/>
        </w:pict>
      </w:r>
    </w:p>
    <w:bookmarkEnd w:id="61"/>
    <w:bookmarkEnd w:id="62"/>
    <w:bookmarkStart w:id="67" w:name="visual-hierarchy-per-page"/>
    <w:p>
      <w:pPr>
        <w:pStyle w:val="Heading3"/>
      </w:pPr>
      <w:r>
        <w:t xml:space="preserve">4.2 Visual Hierarchy Per Page</w:t>
      </w:r>
    </w:p>
    <w:bookmarkStart w:id="63" w:name="homepage-cards-dominate-hero-weak"/>
    <w:p>
      <w:pPr>
        <w:pStyle w:val="Heading4"/>
      </w:pPr>
      <w:r>
        <w:t xml:space="preserve">4.2.1 Homepage — Cards Dominate, Hero Weak</w:t>
      </w:r>
    </w:p>
    <w:p>
      <w:pPr>
        <w:pStyle w:val="FirstParagraph"/>
      </w:pPr>
      <w:r>
        <w:t xml:space="preserve">The three service cards with full-bleed photography and gradient overlays are the page’s strongest element — they carry the entire first impression. The hero heading</w:t>
      </w:r>
      <w:r>
        <w:t xml:space="preserve"> </w:t>
      </w:r>
      <w:r>
        <w:t xml:space="preserve">“</w:t>
      </w:r>
      <w:r>
        <w:t xml:space="preserve">Choose Your Way</w:t>
      </w:r>
      <w:r>
        <w:t xml:space="preserve">”</w:t>
      </w:r>
      <w:r>
        <w:t xml:space="preserve"> </w:t>
      </w:r>
      <w:r>
        <w:t xml:space="preserve">on plain cream is the weakest element on the page: vague, devoid of imagery, wasting the most valuable real estate in the entire user journey. A first-time visitor landing on the homepage sees a heading that could belong to a travel blog, a fashion brand, or a lifestyle app — nothing signals</w:t>
      </w:r>
      <w:r>
        <w:t xml:space="preserve"> </w:t>
      </w:r>
      <w:r>
        <w:t xml:space="preserve">“</w:t>
      </w:r>
      <w:r>
        <w:t xml:space="preserve">private chef service</w:t>
      </w:r>
      <w:r>
        <w:t xml:space="preserve">”</w:t>
      </w:r>
      <w:r>
        <w:t xml:space="preserve"> </w:t>
      </w:r>
      <w:r>
        <w:t xml:space="preserve">until the cards appear below the fold. The</w:t>
      </w:r>
      <w:r>
        <w:t xml:space="preserve"> </w:t>
      </w:r>
      <w:r>
        <w:t xml:space="preserve">“</w:t>
      </w:r>
      <w:r>
        <w:t xml:space="preserve">MYCHEF.ID — BALI</w:t>
      </w:r>
      <w:r>
        <w:t xml:space="preserve">”</w:t>
      </w:r>
      <w:r>
        <w:t xml:space="preserve"> </w:t>
      </w:r>
      <w:r>
        <w:t xml:space="preserve">label at 12px tracking is practically invisible at desktop resolution. Gold</w:t>
      </w:r>
      <w:r>
        <w:t xml:space="preserve"> </w:t>
      </w:r>
      <w:r>
        <w:t xml:space="preserve">“</w:t>
      </w:r>
      <w:r>
        <w:t xml:space="preserve">Explore</w:t>
      </w:r>
      <w:r>
        <w:t xml:space="preserve">”</w:t>
      </w:r>
      <w:r>
        <w:t xml:space="preserve"> </w:t>
      </w:r>
      <w:r>
        <w:t xml:space="preserve">links on dark card overlays suffer from poor contrast against warm-toned photography. The WhatsApp FAB competes directly with the gold</w:t>
      </w:r>
      <w:r>
        <w:t xml:space="preserve"> </w:t>
      </w:r>
      <w:r>
        <w:t xml:space="preserve">“</w:t>
      </w:r>
      <w:r>
        <w:t xml:space="preserve">BOOK</w:t>
      </w:r>
      <w:r>
        <w:t xml:space="preserve">”</w:t>
      </w:r>
      <w:r>
        <w:t xml:space="preserve"> </w:t>
      </w:r>
      <w:r>
        <w:t xml:space="preserve">nav button, creating dual-CTA confusion where two high-priority actions fight for the same click.</w:t>
      </w:r>
      <w:r>
        <w:t xml:space="preserve"> </w:t>
      </w:r>
      <w:r>
        <w:rPr>
          <w:bCs/>
          <w:b/>
        </w:rPr>
        <w:t xml:space="preserve">Score: 5/10.</w:t>
      </w:r>
      <w:r>
        <w:t xml:space="preserve"> </w:t>
      </w:r>
      <w:r>
        <w:t xml:space="preserve">Fix: add a full-bleed hero image with the heading overlaid, or redesign the hero to lead with the cards as the primary visual entry point.</w:t>
      </w:r>
    </w:p>
    <w:bookmarkEnd w:id="63"/>
    <w:bookmarkStart w:id="64" w:name="fine-dining-best-hierarchy-on-the-site"/>
    <w:p>
      <w:pPr>
        <w:pStyle w:val="Heading4"/>
      </w:pPr>
      <w:r>
        <w:t xml:space="preserve">4.2.2 Fine Dining — Best Hierarchy on the Site</w:t>
      </w:r>
    </w:p>
    <w:p>
      <w:pPr>
        <w:pStyle w:val="FirstParagraph"/>
      </w:pPr>
      <w:r>
        <w:t xml:space="preserve">The Fine Dining page achieves what every service page should: within three seconds, the user understands exactly what is being offered, at what price point, and how to take action. The serif heading</w:t>
      </w:r>
      <w:r>
        <w:t xml:space="preserve"> </w:t>
      </w:r>
      <w:r>
        <w:t xml:space="preserve">“</w:t>
      </w:r>
      <w:r>
        <w:t xml:space="preserve">Private Chef Bali — Fine Dining Tasting Menu in Your Villa</w:t>
      </w:r>
      <w:r>
        <w:t xml:space="preserve">”</w:t>
      </w:r>
      <w:r>
        <w:t xml:space="preserve"> </w:t>
      </w:r>
      <w:r>
        <w:t xml:space="preserve">over a dark villa dining image creates an immediate premium impression that the cream-background pages cannot match. The gold</w:t>
      </w:r>
      <w:r>
        <w:t xml:space="preserve"> </w:t>
      </w:r>
      <w:r>
        <w:t xml:space="preserve">“</w:t>
      </w:r>
      <w:r>
        <w:t xml:space="preserve">BOOK YOUR EVENING</w:t>
      </w:r>
      <w:r>
        <w:t xml:space="preserve">”</w:t>
      </w:r>
      <w:r>
        <w:t xml:space="preserve"> </w:t>
      </w:r>
      <w:r>
        <w:t xml:space="preserve">CTA is clear and prominent. Stats (500+ villa dinners, 4-24 guests, wine pairing, 2.5-3 hour experience) are visible and credible — they answer the four questions every prospect has without requiring scroll. The sub-label in tracked gold at approximately 11px is too small but does not undermine the overall hierarchy because the heading and CTA carry sufficient visual weight. The only element competing for attention is the green FAB in the bottom-right corner, which introduces the same color-clash problem seen site-wide.</w:t>
      </w:r>
      <w:r>
        <w:t xml:space="preserve"> </w:t>
      </w:r>
      <w:r>
        <w:rPr>
          <w:bCs/>
          <w:b/>
        </w:rPr>
        <w:t xml:space="preserve">Score: 8/10.</w:t>
      </w:r>
      <w:r>
        <w:t xml:space="preserve"> </w:t>
      </w:r>
      <w:r>
        <w:t xml:space="preserve">This page should be the structural template for every service page: hero image with dark overlay → serif heading → body text → gold primary CTA → stats row.</w:t>
      </w:r>
    </w:p>
    <w:bookmarkEnd w:id="64"/>
    <w:bookmarkStart w:id="65" w:name="catering-good-with-one-critical-error"/>
    <w:p>
      <w:pPr>
        <w:pStyle w:val="Heading4"/>
      </w:pPr>
      <w:r>
        <w:t xml:space="preserve">4.2.3 Catering — Good with One Critical Error</w:t>
      </w:r>
    </w:p>
    <w:p>
      <w:pPr>
        <w:pStyle w:val="FirstParagraph"/>
      </w:pPr>
      <w:r>
        <w:t xml:space="preserve">The Catering page demonstrates the power of the italic serif secondary heading —</w:t>
      </w:r>
      <w:r>
        <w:t xml:space="preserve"> </w:t>
      </w:r>
      <w:r>
        <w:t xml:space="preserve">“</w:t>
      </w:r>
      <w:r>
        <w:t xml:space="preserve">Villa Catering Bali. Chef, Staff &amp; Setup Included.</w:t>
      </w:r>
      <w:r>
        <w:t xml:space="preserve">”</w:t>
      </w:r>
      <w:r>
        <w:t xml:space="preserve"> </w:t>
      </w:r>
      <w:r>
        <w:t xml:space="preserve">reads like a magazine subhead, not a service page slugline. This editorial voice is exactly what separates premium hospitality brands from commodity catering services. Gold checkmarks on the stats row are a strong visual device that creates immediate scanability. IDR 450K per person pricing is visible and well-positioned. The critical error is the green</w:t>
      </w:r>
      <w:r>
        <w:t xml:space="preserve"> </w:t>
      </w:r>
      <w:r>
        <w:t xml:space="preserve">“</w:t>
      </w:r>
      <w:r>
        <w:t xml:space="preserve">GET A QUOTE — 2 MIN REPLY</w:t>
      </w:r>
      <w:r>
        <w:t xml:space="preserve">”</w:t>
      </w:r>
      <w:r>
        <w:t xml:space="preserve"> </w:t>
      </w:r>
      <w:r>
        <w:t xml:space="preserve">CTA: it is the most saturated element in the hero and commands attention for the wrong reasons. The</w:t>
      </w:r>
      <w:r>
        <w:t xml:space="preserve"> </w:t>
      </w:r>
      <w:r>
        <w:t xml:space="preserve">“</w:t>
      </w:r>
      <w:r>
        <w:t xml:space="preserve">2 MIN REPLY</w:t>
      </w:r>
      <w:r>
        <w:t xml:space="preserve">”</w:t>
      </w:r>
      <w:r>
        <w:t xml:space="preserve"> </w:t>
      </w:r>
      <w:r>
        <w:t xml:space="preserve">promise is excellent copy — the color is the problem. Swapping the button to gold (#C5A028) with dark text preserves the strong hierarchy while aligning the page with the Fine Dining visual standard.</w:t>
      </w:r>
      <w:r>
        <w:t xml:space="preserve"> </w:t>
      </w:r>
      <w:r>
        <w:rPr>
          <w:bCs/>
          <w:b/>
        </w:rPr>
        <w:t xml:space="preserve">Score: 7/10.</w:t>
      </w:r>
    </w:p>
    <w:bookmarkEnd w:id="65"/>
    <w:bookmarkStart w:id="66" w:name="book-page-worst-visual-on-the-site"/>
    <w:p>
      <w:pPr>
        <w:pStyle w:val="Heading4"/>
      </w:pPr>
      <w:r>
        <w:t xml:space="preserve">4.2.4 Book Page — Worst Visual on the Site</w:t>
      </w:r>
    </w:p>
    <w:p>
      <w:pPr>
        <w:pStyle w:val="FirstParagraph"/>
      </w:pPr>
      <w:r>
        <w:t xml:space="preserve">The Book page is the conversion endpoint of the entire site — every nav click, every card exploration, every Google search eventually funnels here. It is also the worst-looking page. Five service cards sit on a cream background with white card surfaces (#F5F3EF vs #FFFFFF), creating barely perceptible contrast that makes the cards float without visual definition. There is no hero image, no atmospheric entry point, no emotional trigger to propel the user toward action. The</w:t>
      </w:r>
      <w:r>
        <w:t xml:space="preserve"> </w:t>
      </w:r>
      <w:r>
        <w:t xml:space="preserve">“</w:t>
      </w:r>
      <w:r>
        <w:t xml:space="preserve">Book Your Experience</w:t>
      </w:r>
      <w:r>
        <w:t xml:space="preserve">”</w:t>
      </w:r>
      <w:r>
        <w:t xml:space="preserve"> </w:t>
      </w:r>
      <w:r>
        <w:t xml:space="preserve">heading has no visual weight because it sits on flat cream without overlay or imagery. Green WhatsApp buttons are the highest-saturation elements on the page, meaning the most visible thing on the conversion page is a color that signals</w:t>
      </w:r>
      <w:r>
        <w:t xml:space="preserve"> </w:t>
      </w:r>
      <w:r>
        <w:t xml:space="preserve">“</w:t>
      </w:r>
      <w:r>
        <w:t xml:space="preserve">free chat app</w:t>
      </w:r>
      <w:r>
        <w:t xml:space="preserve">”</w:t>
      </w:r>
      <w:r>
        <w:t xml:space="preserve"> </w:t>
      </w:r>
      <w:r>
        <w:t xml:space="preserve">rather than</w:t>
      </w:r>
      <w:r>
        <w:t xml:space="preserve"> </w:t>
      </w:r>
      <w:r>
        <w:t xml:space="preserve">“</w:t>
      </w:r>
      <w:r>
        <w:t xml:space="preserve">premium booking.</w:t>
      </w:r>
      <w:r>
        <w:t xml:space="preserve">”</w:t>
      </w:r>
      <w:r>
        <w:t xml:space="preserve"> </w:t>
      </w:r>
      <w:r>
        <w:t xml:space="preserve">Icons are inconsistent — a chef hat, plate, people, wine glass, and building icon mix line art styles with no unifying system. The 5-card grid (3+2) creates an orphan card in the second row, a layout pattern that subconsciously signals incompleteness.</w:t>
      </w:r>
      <w:r>
        <w:t xml:space="preserve"> </w:t>
      </w:r>
      <w:r>
        <w:t xml:space="preserve">“</w:t>
      </w:r>
      <w:r>
        <w:t xml:space="preserve">LEARN MORE</w:t>
      </w:r>
      <w:r>
        <w:t xml:space="preserve">”</w:t>
      </w:r>
      <w:r>
        <w:t xml:space="preserve"> </w:t>
      </w:r>
      <w:r>
        <w:t xml:space="preserve">outlined buttons are nearly invisible against the card backgrounds.</w:t>
      </w:r>
      <w:r>
        <w:t xml:space="preserve"> </w:t>
      </w:r>
      <w:r>
        <w:rPr>
          <w:bCs/>
          <w:b/>
        </w:rPr>
        <w:t xml:space="preserve">Score: 3/10.</w:t>
      </w:r>
      <w:r>
        <w:t xml:space="preserve"> </w:t>
      </w:r>
      <w:r>
        <w:t xml:space="preserve">Fix: add a hero image with dark overlay; replace white cards with cream-dark (#EBE7E1) for visible contrast; replace all green buttons with gold; standardize icons to a single line-art style; redesign the grid to 2x3 with a centered</w:t>
      </w:r>
      <w:r>
        <w:t xml:space="preserve"> </w:t>
      </w:r>
      <w:r>
        <w:t xml:space="preserve">“</w:t>
      </w:r>
      <w:r>
        <w:t xml:space="preserve">Not Sure?</w:t>
      </w:r>
      <w:r>
        <w:t xml:space="preserve">”</w:t>
      </w:r>
      <w:r>
        <w:t xml:space="preserve"> </w:t>
      </w:r>
      <w:r>
        <w:t xml:space="preserve">helper card, or switch to full-width list rows.</w:t>
      </w:r>
    </w:p>
    <w:p>
      <w:r>
        <w:pict>
          <v:rect style="width:0;height:1.5pt" o:hralign="center" o:hrstd="t" o:hr="t"/>
        </w:pict>
      </w:r>
    </w:p>
    <w:bookmarkEnd w:id="66"/>
    <w:bookmarkEnd w:id="67"/>
    <w:bookmarkStart w:id="68" w:name="layout-spacing"/>
    <w:p>
      <w:pPr>
        <w:pStyle w:val="Heading3"/>
      </w:pPr>
      <w:r>
        <w:t xml:space="preserve">4.3 Layout &amp; Spacing</w:t>
      </w:r>
    </w:p>
    <w:p>
      <w:pPr>
        <w:pStyle w:val="FirstParagraph"/>
      </w:pPr>
      <w:r>
        <w:t xml:space="preserve">The layout uses flexbox with ~1200px max-width. Horizontal padding varies 80-120px. The lack of consistent vertical rhythm is the primary spacing failure.</w:t>
      </w:r>
    </w:p>
    <w:tbl>
      <w:tblPr>
        <w:tblStyle w:val="Table"/>
        <w:tblW w:type="pct" w:w="5000"/>
        <w:tblLook w:firstRow="1" w:lastRow="0" w:firstColumn="0" w:lastColumn="0" w:noHBand="0" w:noVBand="0" w:val="0020"/>
      </w:tblPr>
      <w:tblGrid>
        <w:gridCol w:w="1697"/>
        <w:gridCol w:w="1697"/>
        <w:gridCol w:w="2451"/>
        <w:gridCol w:w="2074"/>
      </w:tblGrid>
      <w:tr>
        <w:trPr>
          <w:tblHeader w:val="true"/>
        </w:trPr>
        <w:tc>
          <w:tcPr/>
          <w:p>
            <w:pPr>
              <w:pStyle w:val="Compact"/>
              <w:jc w:val="left"/>
            </w:pPr>
            <w:r>
              <w:t xml:space="preserve">Element</w:t>
            </w:r>
          </w:p>
        </w:tc>
        <w:tc>
          <w:tcPr/>
          <w:p>
            <w:pPr>
              <w:pStyle w:val="Compact"/>
              <w:jc w:val="left"/>
            </w:pPr>
            <w:r>
              <w:t xml:space="preserve">Current</w:t>
            </w:r>
          </w:p>
        </w:tc>
        <w:tc>
          <w:tcPr/>
          <w:p>
            <w:pPr>
              <w:pStyle w:val="Compact"/>
              <w:jc w:val="left"/>
            </w:pPr>
            <w:r>
              <w:t xml:space="preserve">Recommended</w:t>
            </w:r>
          </w:p>
        </w:tc>
        <w:tc>
          <w:tcPr/>
          <w:p>
            <w:pPr>
              <w:pStyle w:val="Compact"/>
              <w:jc w:val="left"/>
            </w:pPr>
            <w:r>
              <w:t xml:space="preserve">Rationale</w:t>
            </w:r>
          </w:p>
        </w:tc>
      </w:tr>
      <w:tr>
        <w:tc>
          <w:tcPr/>
          <w:p>
            <w:pPr>
              <w:pStyle w:val="Compact"/>
              <w:jc w:val="left"/>
            </w:pPr>
            <w:r>
              <w:t xml:space="preserve">Section vertical padding</w:t>
            </w:r>
          </w:p>
        </w:tc>
        <w:tc>
          <w:tcPr/>
          <w:p>
            <w:pPr>
              <w:pStyle w:val="Compact"/>
              <w:jc w:val="left"/>
            </w:pPr>
            <w:r>
              <w:t xml:space="preserve">60-80px (varies)</w:t>
            </w:r>
          </w:p>
        </w:tc>
        <w:tc>
          <w:tcPr/>
          <w:p>
            <w:pPr>
              <w:pStyle w:val="Compact"/>
              <w:jc w:val="left"/>
            </w:pPr>
            <w:r>
              <w:rPr>
                <w:bCs/>
                <w:b/>
              </w:rPr>
              <w:t xml:space="preserve">96px</w:t>
            </w:r>
          </w:p>
        </w:tc>
        <w:tc>
          <w:tcPr/>
          <w:p>
            <w:pPr>
              <w:pStyle w:val="Compact"/>
              <w:jc w:val="left"/>
            </w:pPr>
            <w:r>
              <w:t xml:space="preserve">Eliminates arbitrary variation</w:t>
            </w:r>
          </w:p>
        </w:tc>
      </w:tr>
      <w:tr>
        <w:tc>
          <w:tcPr/>
          <w:p>
            <w:pPr>
              <w:pStyle w:val="Compact"/>
              <w:jc w:val="left"/>
            </w:pPr>
            <w:r>
              <w:t xml:space="preserve">Content max-width</w:t>
            </w:r>
          </w:p>
        </w:tc>
        <w:tc>
          <w:tcPr/>
          <w:p>
            <w:pPr>
              <w:pStyle w:val="Compact"/>
              <w:jc w:val="left"/>
            </w:pPr>
            <w:r>
              <w:t xml:space="preserve">~1200px</w:t>
            </w:r>
          </w:p>
        </w:tc>
        <w:tc>
          <w:tcPr/>
          <w:p>
            <w:pPr>
              <w:pStyle w:val="Compact"/>
              <w:jc w:val="left"/>
            </w:pPr>
            <w:r>
              <w:rPr>
                <w:bCs/>
                <w:b/>
              </w:rPr>
              <w:t xml:space="preserve">1200px</w:t>
            </w:r>
          </w:p>
        </w:tc>
        <w:tc>
          <w:tcPr/>
          <w:p>
            <w:pPr>
              <w:pStyle w:val="Compact"/>
              <w:jc w:val="left"/>
            </w:pPr>
            <w:r>
              <w:t xml:space="preserve">Keep — appropriate</w:t>
            </w:r>
          </w:p>
        </w:tc>
      </w:tr>
      <w:tr>
        <w:tc>
          <w:tcPr/>
          <w:p>
            <w:pPr>
              <w:pStyle w:val="Compact"/>
              <w:jc w:val="left"/>
            </w:pPr>
            <w:r>
              <w:t xml:space="preserve">Card grid gap</w:t>
            </w:r>
          </w:p>
        </w:tc>
        <w:tc>
          <w:tcPr/>
          <w:p>
            <w:pPr>
              <w:pStyle w:val="Compact"/>
              <w:jc w:val="left"/>
            </w:pPr>
            <w:r>
              <w:t xml:space="preserve">24px</w:t>
            </w:r>
          </w:p>
        </w:tc>
        <w:tc>
          <w:tcPr/>
          <w:p>
            <w:pPr>
              <w:pStyle w:val="Compact"/>
              <w:jc w:val="left"/>
            </w:pPr>
            <w:r>
              <w:rPr>
                <w:bCs/>
                <w:b/>
              </w:rPr>
              <w:t xml:space="preserve">32px</w:t>
            </w:r>
          </w:p>
        </w:tc>
        <w:tc>
          <w:tcPr/>
          <w:p>
            <w:pPr>
              <w:pStyle w:val="Compact"/>
              <w:jc w:val="left"/>
            </w:pPr>
            <w:r>
              <w:t xml:space="preserve">Visual independence between cards</w:t>
            </w:r>
          </w:p>
        </w:tc>
      </w:tr>
      <w:tr>
        <w:tc>
          <w:tcPr/>
          <w:p>
            <w:pPr>
              <w:pStyle w:val="Compact"/>
              <w:jc w:val="left"/>
            </w:pPr>
            <w:r>
              <w:t xml:space="preserve">Nav bar height</w:t>
            </w:r>
          </w:p>
        </w:tc>
        <w:tc>
          <w:tcPr/>
          <w:p>
            <w:pPr>
              <w:pStyle w:val="Compact"/>
              <w:jc w:val="left"/>
            </w:pPr>
            <w:r>
              <w:t xml:space="preserve">56px</w:t>
            </w:r>
          </w:p>
        </w:tc>
        <w:tc>
          <w:tcPr/>
          <w:p>
            <w:pPr>
              <w:pStyle w:val="Compact"/>
              <w:jc w:val="left"/>
            </w:pPr>
            <w:r>
              <w:rPr>
                <w:bCs/>
                <w:b/>
              </w:rPr>
              <w:t xml:space="preserve">64px</w:t>
            </w:r>
          </w:p>
        </w:tc>
        <w:tc>
          <w:tcPr/>
          <w:p>
            <w:pPr>
              <w:pStyle w:val="Compact"/>
              <w:jc w:val="left"/>
            </w:pPr>
            <w:r>
              <w:t xml:space="preserve">Luxury standard, more presence</w:t>
            </w:r>
          </w:p>
        </w:tc>
      </w:tr>
      <w:tr>
        <w:tc>
          <w:tcPr/>
          <w:p>
            <w:pPr>
              <w:pStyle w:val="Compact"/>
              <w:jc w:val="left"/>
            </w:pPr>
            <w:r>
              <w:t xml:space="preserve">Hero text left padding</w:t>
            </w:r>
          </w:p>
        </w:tc>
        <w:tc>
          <w:tcPr/>
          <w:p>
            <w:pPr>
              <w:pStyle w:val="Compact"/>
              <w:jc w:val="left"/>
            </w:pPr>
            <w:r>
              <w:t xml:space="preserve">~370px</w:t>
            </w:r>
          </w:p>
        </w:tc>
        <w:tc>
          <w:tcPr/>
          <w:p>
            <w:pPr>
              <w:pStyle w:val="Compact"/>
              <w:jc w:val="left"/>
            </w:pPr>
            <w:r>
              <w:rPr>
                <w:bCs/>
                <w:b/>
              </w:rPr>
              <w:t xml:space="preserve">320px</w:t>
            </w:r>
          </w:p>
        </w:tc>
        <w:tc>
          <w:tcPr/>
          <w:p>
            <w:pPr>
              <w:pStyle w:val="Compact"/>
              <w:jc w:val="left"/>
            </w:pPr>
            <w:r>
              <w:t xml:space="preserve">Reduces excessive offset</w:t>
            </w:r>
          </w:p>
        </w:tc>
      </w:tr>
      <w:tr>
        <w:tc>
          <w:tcPr/>
          <w:p>
            <w:pPr>
              <w:pStyle w:val="Compact"/>
              <w:jc w:val="left"/>
            </w:pPr>
            <w:r>
              <w:t xml:space="preserve">Button horizontal padding</w:t>
            </w:r>
          </w:p>
        </w:tc>
        <w:tc>
          <w:tcPr/>
          <w:p>
            <w:pPr>
              <w:pStyle w:val="Compact"/>
              <w:jc w:val="left"/>
            </w:pPr>
            <w:r>
              <w:t xml:space="preserve">~24px</w:t>
            </w:r>
          </w:p>
        </w:tc>
        <w:tc>
          <w:tcPr/>
          <w:p>
            <w:pPr>
              <w:pStyle w:val="Compact"/>
              <w:jc w:val="left"/>
            </w:pPr>
            <w:r>
              <w:rPr>
                <w:bCs/>
                <w:b/>
              </w:rPr>
              <w:t xml:space="preserve">32px</w:t>
            </w:r>
          </w:p>
        </w:tc>
        <w:tc>
          <w:tcPr/>
          <w:p>
            <w:pPr>
              <w:pStyle w:val="Compact"/>
              <w:jc w:val="left"/>
            </w:pPr>
            <w:r>
              <w:t xml:space="preserve">Wider pills feel premium</w:t>
            </w:r>
          </w:p>
        </w:tc>
      </w:tr>
    </w:tbl>
    <w:p>
      <w:pPr>
        <w:pStyle w:val="BodyText"/>
      </w:pPr>
      <w:r>
        <w:t xml:space="preserve">Current padding varies without logic —</w:t>
      </w:r>
      <w:r>
        <w:t xml:space="preserve"> </w:t>
      </w:r>
      <w:r>
        <w:t xml:space="preserve">“</w:t>
      </w:r>
      <w:r>
        <w:t xml:space="preserve">Why myCHEF</w:t>
      </w:r>
      <w:r>
        <w:t xml:space="preserve">”</w:t>
      </w:r>
      <w:r>
        <w:t xml:space="preserve"> </w:t>
      </w:r>
      <w:r>
        <w:t xml:space="preserve">at 60px,</w:t>
      </w:r>
      <w:r>
        <w:t xml:space="preserve"> </w:t>
      </w:r>
      <w:r>
        <w:t xml:space="preserve">“</w:t>
      </w:r>
      <w:r>
        <w:t xml:space="preserve">Six Things Promise</w:t>
      </w:r>
      <w:r>
        <w:t xml:space="preserve">”</w:t>
      </w:r>
      <w:r>
        <w:t xml:space="preserve"> </w:t>
      </w:r>
      <w:r>
        <w:t xml:space="preserve">at 80px,</w:t>
      </w:r>
      <w:r>
        <w:t xml:space="preserve"> </w:t>
      </w:r>
      <w:r>
        <w:t xml:space="preserve">“</w:t>
      </w:r>
      <w:r>
        <w:t xml:space="preserve">How It Works</w:t>
      </w:r>
      <w:r>
        <w:t xml:space="preserve">”</w:t>
      </w:r>
      <w:r>
        <w:t xml:space="preserve"> </w:t>
      </w:r>
      <w:r>
        <w:t xml:space="preserve">at an estimated 70px. This arbitrary stepping creates a subtle but perceptible unevenness as users scroll. The 96px standard (6rem) creates the rhythmic consistency that premium hospitality brands require; it gives each section room to breathe without pushing subsequent content below the fold. The 24px card gap is too tight at desktop widths above 1200px — cards feel crowded rather than curated. At 32px, each card gains visual independence, signaling that these are distinct services with separate value propositions, not a bundled package. The navigation at 56px is functional but undersized for a luxury brand positioning — increasing to 64px with 0 48px horizontal padding gives the header the authority weight it needs. Hero text at ~370px left offset on large screens pushes content too far right; 320px maintains asymmetry without straining readability. The Book page’s 5-card orphan grid (3+2) needs a sixth card (</w:t>
      </w:r>
      <w:r>
        <w:t xml:space="preserve">“</w:t>
      </w:r>
      <w:r>
        <w:t xml:space="preserve">Not Sure?</w:t>
      </w:r>
      <w:r>
        <w:t xml:space="preserve">”</w:t>
      </w:r>
      <w:r>
        <w:t xml:space="preserve"> </w:t>
      </w:r>
      <w:r>
        <w:t xml:space="preserve">helper routing to WhatsApp) or a layout switch to 2-column or full-width list rows.</w:t>
      </w:r>
    </w:p>
    <w:p>
      <w:r>
        <w:pict>
          <v:rect style="width:0;height:1.5pt" o:hralign="center" o:hrstd="t" o:hr="t"/>
        </w:pict>
      </w:r>
    </w:p>
    <w:bookmarkEnd w:id="68"/>
    <w:bookmarkStart w:id="73" w:name="X37cdb21f3b1fd2d7c4b2bfcfd16bb1363a37621"/>
    <w:p>
      <w:pPr>
        <w:pStyle w:val="Heading3"/>
      </w:pPr>
      <w:r>
        <w:t xml:space="preserve">4.4 Typography Review — Detailed Specifications</w:t>
      </w:r>
    </w:p>
    <w:bookmarkStart w:id="69" w:name="section-labels"/>
    <w:p>
      <w:pPr>
        <w:pStyle w:val="Heading4"/>
      </w:pPr>
      <w:r>
        <w:t xml:space="preserve">4.4.1 Section Labels</w:t>
      </w:r>
    </w:p>
    <w:p>
      <w:pPr>
        <w:pStyle w:val="FirstParagraph"/>
      </w:pPr>
      <w:r>
        <w:t xml:space="preserve">Section labels (</w:t>
      </w:r>
      <w:r>
        <w:t xml:space="preserve">“</w:t>
      </w:r>
      <w:r>
        <w:t xml:space="preserve">MYCHEF.ID — BALI</w:t>
      </w:r>
      <w:r>
        <w:t xml:space="preserve">”</w:t>
      </w:r>
      <w:r>
        <w:t xml:space="preserve">,</w:t>
      </w:r>
      <w:r>
        <w:t xml:space="preserve"> </w:t>
      </w:r>
      <w:r>
        <w:t xml:space="preserve">“</w:t>
      </w:r>
      <w:r>
        <w:t xml:space="preserve">CONTACT</w:t>
      </w:r>
      <w:r>
        <w:t xml:space="preserve">”</w:t>
      </w:r>
      <w:r>
        <w:t xml:space="preserve">,</w:t>
      </w:r>
      <w:r>
        <w:t xml:space="preserve"> </w:t>
      </w:r>
      <w:r>
        <w:t xml:space="preserve">“</w:t>
      </w:r>
      <w:r>
        <w:t xml:space="preserve">CONCIERGES</w:t>
      </w:r>
      <w:r>
        <w:t xml:space="preserve">”</w:t>
      </w:r>
      <w:r>
        <w:t xml:space="preserve">,</w:t>
      </w:r>
      <w:r>
        <w:t xml:space="preserve"> </w:t>
      </w:r>
      <w:r>
        <w:t xml:space="preserve">“</w:t>
      </w:r>
      <w:r>
        <w:t xml:space="preserve">PRIVATE CHEF BALI</w:t>
      </w:r>
      <w:r>
        <w:t xml:space="preserve">”</w:t>
      </w:r>
      <w:r>
        <w:t xml:space="preserve">) at 12px/400wt/0.25em tracking are unreadable from normal viewing distance at 1920px resolution. The label essentially disappears into the cream background, failing both as a navigational cue and as a brand element. The current 0.25em tracking is also excessive at 12px — it spreads the glyphs so thin that individual letters lose coherence. Fix: 14px/500wt/0.2em tracking/uppercase, color #9A7B1A (WCAG AA-compliant darker gold at 5.0:1 contrast). This treatment maintains the tracked, uppercase character of the labels while making them legible and compliant.</w:t>
      </w:r>
    </w:p>
    <w:bookmarkEnd w:id="69"/>
    <w:bookmarkStart w:id="70" w:name="hero-headings"/>
    <w:p>
      <w:pPr>
        <w:pStyle w:val="Heading4"/>
      </w:pPr>
      <w:r>
        <w:t xml:space="preserve">4.4.2 Hero Headings</w:t>
      </w:r>
    </w:p>
    <w:p>
      <w:pPr>
        <w:pStyle w:val="FirstParagraph"/>
      </w:pPr>
      <w:r>
        <w:t xml:space="preserve">Standardize: 64px desktop / 40px mobile, line-height 1.15. Multi-line headings need 1.15-1.2 to prevent ascender/descender collisions in the serif face.</w:t>
      </w:r>
    </w:p>
    <w:bookmarkEnd w:id="70"/>
    <w:bookmarkStart w:id="71" w:name="hero-body-text"/>
    <w:p>
      <w:pPr>
        <w:pStyle w:val="Heading4"/>
      </w:pPr>
      <w:r>
        <w:t xml:space="preserve">4.4.3 Hero Body Text</w:t>
      </w:r>
    </w:p>
    <w:p>
      <w:pPr>
        <w:pStyle w:val="FirstParagraph"/>
      </w:pPr>
      <w:r>
        <w:t xml:space="preserve">White text on hero images needs</w:t>
      </w:r>
      <w:r>
        <w:t xml:space="preserve"> </w:t>
      </w:r>
      <w:r>
        <w:rPr>
          <w:rStyle w:val="VerbatimChar"/>
        </w:rPr>
        <w:t xml:space="preserve">text-shadow: 0 2px 20px rgba(0,0,0,0.5)</w:t>
      </w:r>
      <w:r>
        <w:t xml:space="preserve"> </w:t>
      </w:r>
      <w:r>
        <w:t xml:space="preserve">and color shift to</w:t>
      </w:r>
      <w:r>
        <w:t xml:space="preserve"> </w:t>
      </w:r>
      <w:r>
        <w:rPr>
          <w:rStyle w:val="VerbatimChar"/>
        </w:rPr>
        <w:t xml:space="preserve">rgba(255,255,255,0.9)</w:t>
      </w:r>
      <w:r>
        <w:t xml:space="preserve"> </w:t>
      </w:r>
      <w:r>
        <w:t xml:space="preserve">for guaranteed readability over complex imagery.</w:t>
      </w:r>
    </w:p>
    <w:bookmarkEnd w:id="71"/>
    <w:bookmarkStart w:id="72" w:name="italic-serif"/>
    <w:p>
      <w:pPr>
        <w:pStyle w:val="Heading4"/>
      </w:pPr>
      <w:r>
        <w:t xml:space="preserve">4.4.4 Italic Serif</w:t>
      </w:r>
    </w:p>
    <w:p>
      <w:pPr>
        <w:pStyle w:val="FirstParagraph"/>
      </w:pPr>
      <w:r>
        <w:t xml:space="preserve">The italic serif secondary headings on Catering and Villa Chef pages signal sophistication. Standardize across all service page heroes as a consistent brand signature.</w:t>
      </w:r>
    </w:p>
    <w:p>
      <w:r>
        <w:pict>
          <v:rect style="width:0;height:1.5pt" o:hralign="center" o:hrstd="t" o:hr="t"/>
        </w:pict>
      </w:r>
    </w:p>
    <w:bookmarkEnd w:id="72"/>
    <w:bookmarkEnd w:id="73"/>
    <w:bookmarkStart w:id="76" w:name="color-system-fix-exact-specifications"/>
    <w:p>
      <w:pPr>
        <w:pStyle w:val="Heading3"/>
      </w:pPr>
      <w:r>
        <w:t xml:space="preserve">4.5 Color System Fix — Exact Specifications</w:t>
      </w:r>
    </w:p>
    <w:bookmarkStart w:id="74" w:name="lock-gold-to-c5a028"/>
    <w:p>
      <w:pPr>
        <w:pStyle w:val="Heading4"/>
      </w:pPr>
      <w:r>
        <w:t xml:space="preserve">4.5.1 Lock Gold to #C5A028</w:t>
      </w:r>
    </w:p>
    <w:p>
      <w:pPr>
        <w:pStyle w:val="SourceCode"/>
      </w:pPr>
      <w:r>
        <w:rPr>
          <w:rStyle w:val="CommentTok"/>
        </w:rPr>
        <w:t xml:space="preserve">/* PRIMARY PALETTE — LOCKED */</w:t>
      </w:r>
      <w:r>
        <w:br/>
      </w:r>
      <w:r>
        <w:rPr>
          <w:rStyle w:val="NormalTok"/>
        </w:rPr>
        <w:t xml:space="preserve">--color-gold</w:t>
      </w:r>
      <w:r>
        <w:rPr>
          <w:rStyle w:val="InformationTok"/>
        </w:rPr>
        <w:t xml:space="preserve">:        #C5A028</w:t>
      </w:r>
      <w:r>
        <w:rPr>
          <w:rStyle w:val="NormalTok"/>
        </w:rPr>
        <w:t xml:space="preserve">;  </w:t>
      </w:r>
      <w:r>
        <w:rPr>
          <w:rStyle w:val="CommentTok"/>
        </w:rPr>
        <w:t xml:space="preserve">/* CTAs, labels, stars, icons, underlines */</w:t>
      </w:r>
      <w:r>
        <w:br/>
      </w:r>
      <w:r>
        <w:rPr>
          <w:rStyle w:val="NormalTok"/>
        </w:rPr>
        <w:t xml:space="preserve">--color-gold-hover</w:t>
      </w:r>
      <w:r>
        <w:rPr>
          <w:rStyle w:val="InformationTok"/>
        </w:rPr>
        <w:t xml:space="preserve">:  #D4AF37</w:t>
      </w:r>
      <w:r>
        <w:rPr>
          <w:rStyle w:val="NormalTok"/>
        </w:rPr>
        <w:t xml:space="preserve">;  </w:t>
      </w:r>
      <w:r>
        <w:rPr>
          <w:rStyle w:val="CommentTok"/>
        </w:rPr>
        <w:t xml:space="preserve">/* Hover states */</w:t>
      </w:r>
      <w:r>
        <w:br/>
      </w:r>
      <w:r>
        <w:rPr>
          <w:rStyle w:val="NormalTok"/>
        </w:rPr>
        <w:t xml:space="preserve">--color-gold-active</w:t>
      </w:r>
      <w:r>
        <w:rPr>
          <w:rStyle w:val="InformationTok"/>
        </w:rPr>
        <w:t xml:space="preserve">: #A68A22</w:t>
      </w:r>
      <w:r>
        <w:rPr>
          <w:rStyle w:val="NormalTok"/>
        </w:rPr>
        <w:t xml:space="preserve">;  </w:t>
      </w:r>
      <w:r>
        <w:rPr>
          <w:rStyle w:val="CommentTok"/>
        </w:rPr>
        <w:t xml:space="preserve">/* Active states */</w:t>
      </w:r>
      <w:r>
        <w:br/>
      </w:r>
      <w:r>
        <w:rPr>
          <w:rStyle w:val="NormalTok"/>
        </w:rPr>
        <w:t xml:space="preserve">--color-gold-wcag</w:t>
      </w:r>
      <w:r>
        <w:rPr>
          <w:rStyle w:val="InformationTok"/>
        </w:rPr>
        <w:t xml:space="preserve">:   #9A7B1A;  /* Small</w:t>
      </w:r>
      <w:r>
        <w:rPr>
          <w:rStyle w:val="NormalTok"/>
        </w:rPr>
        <w:t xml:space="preserve"> text on cream (WCAG AA) </w:t>
      </w:r>
      <w:r>
        <w:rPr>
          <w:rStyle w:val="OperatorTok"/>
        </w:rPr>
        <w:t xml:space="preserve">*</w:t>
      </w:r>
      <w:r>
        <w:rPr>
          <w:rStyle w:val="NormalTok"/>
        </w:rPr>
        <w:t xml:space="preserve">/</w:t>
      </w:r>
      <w:r>
        <w:br/>
      </w:r>
      <w:r>
        <w:br/>
      </w:r>
      <w:r>
        <w:rPr>
          <w:rStyle w:val="CommentTok"/>
        </w:rPr>
        <w:t xml:space="preserve">/* NEUTRAL PALETTE */</w:t>
      </w:r>
      <w:r>
        <w:br/>
      </w:r>
      <w:r>
        <w:rPr>
          <w:rStyle w:val="NormalTok"/>
        </w:rPr>
        <w:t xml:space="preserve">--color-cream</w:t>
      </w:r>
      <w:r>
        <w:rPr>
          <w:rStyle w:val="InformationTok"/>
        </w:rPr>
        <w:t xml:space="preserve">:       #F5F3EF</w:t>
      </w:r>
      <w:r>
        <w:rPr>
          <w:rStyle w:val="NormalTok"/>
        </w:rPr>
        <w:t xml:space="preserve">;  </w:t>
      </w:r>
      <w:r>
        <w:rPr>
          <w:rStyle w:val="CommentTok"/>
        </w:rPr>
        <w:t xml:space="preserve">/* Page backgrounds */</w:t>
      </w:r>
      <w:r>
        <w:br/>
      </w:r>
      <w:r>
        <w:rPr>
          <w:rStyle w:val="NormalTok"/>
        </w:rPr>
        <w:t xml:space="preserve">--color-cream-dark</w:t>
      </w:r>
      <w:r>
        <w:rPr>
          <w:rStyle w:val="InformationTok"/>
        </w:rPr>
        <w:t xml:space="preserve">:  #EBE7E1</w:t>
      </w:r>
      <w:r>
        <w:rPr>
          <w:rStyle w:val="NormalTok"/>
        </w:rPr>
        <w:t xml:space="preserve">;  </w:t>
      </w:r>
      <w:r>
        <w:rPr>
          <w:rStyle w:val="CommentTok"/>
        </w:rPr>
        <w:t xml:space="preserve">/* Alternate sections, card borders */</w:t>
      </w:r>
      <w:r>
        <w:br/>
      </w:r>
      <w:r>
        <w:rPr>
          <w:rStyle w:val="NormalTok"/>
        </w:rPr>
        <w:t xml:space="preserve">--color-near-black</w:t>
      </w:r>
      <w:r>
        <w:rPr>
          <w:rStyle w:val="InformationTok"/>
        </w:rPr>
        <w:t xml:space="preserve">:  #121212;  /* Nav</w:t>
      </w:r>
      <w:r>
        <w:rPr>
          <w:rStyle w:val="OperatorTok"/>
        </w:rPr>
        <w:t xml:space="preserve">,</w:t>
      </w:r>
      <w:r>
        <w:rPr>
          <w:rStyle w:val="NormalTok"/>
        </w:rPr>
        <w:t xml:space="preserve"> overlays</w:t>
      </w:r>
      <w:r>
        <w:rPr>
          <w:rStyle w:val="OperatorTok"/>
        </w:rPr>
        <w:t xml:space="preserve">,</w:t>
      </w:r>
      <w:r>
        <w:rPr>
          <w:rStyle w:val="NormalTok"/>
        </w:rPr>
        <w:t xml:space="preserve"> button text </w:t>
      </w:r>
      <w:r>
        <w:rPr>
          <w:rStyle w:val="OperatorTok"/>
        </w:rPr>
        <w:t xml:space="preserve">*</w:t>
      </w:r>
      <w:r>
        <w:rPr>
          <w:rStyle w:val="NormalTok"/>
        </w:rPr>
        <w:t xml:space="preserve">/</w:t>
      </w:r>
      <w:r>
        <w:br/>
      </w:r>
      <w:r>
        <w:rPr>
          <w:rStyle w:val="NormalTok"/>
        </w:rPr>
        <w:t xml:space="preserve">--color-charcoal</w:t>
      </w:r>
      <w:r>
        <w:rPr>
          <w:rStyle w:val="InformationTok"/>
        </w:rPr>
        <w:t xml:space="preserve">:    #1A1A1A;  /* Headings</w:t>
      </w:r>
      <w:r>
        <w:rPr>
          <w:rStyle w:val="NormalTok"/>
        </w:rPr>
        <w:t xml:space="preserve"> on light </w:t>
      </w:r>
      <w:r>
        <w:rPr>
          <w:rStyle w:val="OperatorTok"/>
        </w:rPr>
        <w:t xml:space="preserve">*</w:t>
      </w:r>
      <w:r>
        <w:rPr>
          <w:rStyle w:val="NormalTok"/>
        </w:rPr>
        <w:t xml:space="preserve">/</w:t>
      </w:r>
      <w:r>
        <w:br/>
      </w:r>
      <w:r>
        <w:rPr>
          <w:rStyle w:val="NormalTok"/>
        </w:rPr>
        <w:t xml:space="preserve">--color-body</w:t>
      </w:r>
      <w:r>
        <w:rPr>
          <w:rStyle w:val="InformationTok"/>
        </w:rPr>
        <w:t xml:space="preserve">:        #4A4A46;  /* Body</w:t>
      </w:r>
      <w:r>
        <w:rPr>
          <w:rStyle w:val="NormalTok"/>
        </w:rPr>
        <w:t xml:space="preserve"> text </w:t>
      </w:r>
      <w:r>
        <w:rPr>
          <w:rStyle w:val="OperatorTok"/>
        </w:rPr>
        <w:t xml:space="preserve">*</w:t>
      </w:r>
      <w:r>
        <w:rPr>
          <w:rStyle w:val="NormalTok"/>
        </w:rPr>
        <w:t xml:space="preserve">/</w:t>
      </w:r>
      <w:r>
        <w:br/>
      </w:r>
      <w:r>
        <w:rPr>
          <w:rStyle w:val="NormalTok"/>
        </w:rPr>
        <w:t xml:space="preserve">--color-muted</w:t>
      </w:r>
      <w:r>
        <w:rPr>
          <w:rStyle w:val="InformationTok"/>
        </w:rPr>
        <w:t xml:space="preserve">:       #8A8680;  /* Captions</w:t>
      </w:r>
      <w:r>
        <w:rPr>
          <w:rStyle w:val="NormalTok"/>
        </w:rPr>
        <w:t xml:space="preserve"> </w:t>
      </w:r>
      <w:r>
        <w:rPr>
          <w:rStyle w:val="OperatorTok"/>
        </w:rPr>
        <w:t xml:space="preserve">*</w:t>
      </w:r>
      <w:r>
        <w:rPr>
          <w:rStyle w:val="NormalTok"/>
        </w:rPr>
        <w:t xml:space="preserve">/</w:t>
      </w:r>
      <w:r>
        <w:br/>
      </w:r>
      <w:r>
        <w:rPr>
          <w:rStyle w:val="NormalTok"/>
        </w:rPr>
        <w:t xml:space="preserve">--color-white</w:t>
      </w:r>
      <w:r>
        <w:rPr>
          <w:rStyle w:val="InformationTok"/>
        </w:rPr>
        <w:t xml:space="preserve">:       #FFFFFF</w:t>
      </w:r>
      <w:r>
        <w:rPr>
          <w:rStyle w:val="NormalTok"/>
        </w:rPr>
        <w:t xml:space="preserve">;  </w:t>
      </w:r>
      <w:r>
        <w:rPr>
          <w:rStyle w:val="CommentTok"/>
        </w:rPr>
        <w:t xml:space="preserve">/* Cards, text on dark */</w:t>
      </w:r>
      <w:r>
        <w:br/>
      </w:r>
      <w:r>
        <w:br/>
      </w:r>
      <w:r>
        <w:rPr>
          <w:rStyle w:val="CommentTok"/>
        </w:rPr>
        <w:t xml:space="preserve">/* FUNCTIONAL — RESTRICTED */</w:t>
      </w:r>
      <w:r>
        <w:br/>
      </w:r>
      <w:r>
        <w:rPr>
          <w:rStyle w:val="NormalTok"/>
        </w:rPr>
        <w:t xml:space="preserve">--color-whatsapp</w:t>
      </w:r>
      <w:r>
        <w:rPr>
          <w:rStyle w:val="InformationTok"/>
        </w:rPr>
        <w:t xml:space="preserve">:    #25D366;  /* RESERVED</w:t>
      </w:r>
      <w:r>
        <w:rPr>
          <w:rStyle w:val="NormalTok"/>
        </w:rPr>
        <w:t xml:space="preserve"> ONLY for floating FAB </w:t>
      </w:r>
      <w:r>
        <w:rPr>
          <w:rStyle w:val="OperatorTok"/>
        </w:rPr>
        <w:t xml:space="preserve">*</w:t>
      </w:r>
      <w:r>
        <w:rPr>
          <w:rStyle w:val="NormalTok"/>
        </w:rPr>
        <w:t xml:space="preserve">/</w:t>
      </w:r>
      <w:r>
        <w:br/>
      </w:r>
      <w:r>
        <w:rPr>
          <w:rStyle w:val="NormalTok"/>
        </w:rPr>
        <w:t xml:space="preserve">--color-success</w:t>
      </w:r>
      <w:r>
        <w:rPr>
          <w:rStyle w:val="InformationTok"/>
        </w:rPr>
        <w:t xml:space="preserve">:     #4A7C59;  /* Muted</w:t>
      </w:r>
      <w:r>
        <w:rPr>
          <w:rStyle w:val="NormalTok"/>
        </w:rPr>
        <w:t xml:space="preserve"> sage </w:t>
      </w:r>
      <w:r>
        <w:rPr>
          <w:rStyle w:val="OperatorTok"/>
        </w:rPr>
        <w:t xml:space="preserve">*</w:t>
      </w:r>
      <w:r>
        <w:rPr>
          <w:rStyle w:val="NormalTok"/>
        </w:rPr>
        <w:t xml:space="preserve">/</w:t>
      </w:r>
      <w:r>
        <w:br/>
      </w:r>
      <w:r>
        <w:rPr>
          <w:rStyle w:val="NormalTok"/>
        </w:rPr>
        <w:t xml:space="preserve">--color-error</w:t>
      </w:r>
      <w:r>
        <w:rPr>
          <w:rStyle w:val="InformationTok"/>
        </w:rPr>
        <w:t xml:space="preserve">:       #C44B4B</w:t>
      </w:r>
      <w:r>
        <w:rPr>
          <w:rStyle w:val="NormalTok"/>
        </w:rPr>
        <w:t xml:space="preserve">;  </w:t>
      </w:r>
      <w:r>
        <w:rPr>
          <w:rStyle w:val="CommentTok"/>
        </w:rPr>
        <w:t xml:space="preserve">/* Soft red */</w:t>
      </w:r>
    </w:p>
    <w:bookmarkEnd w:id="74"/>
    <w:bookmarkStart w:id="75" w:name="implementation-rules"/>
    <w:p>
      <w:pPr>
        <w:pStyle w:val="Heading4"/>
      </w:pPr>
      <w:r>
        <w:t xml:space="preserve">4.5.2-4.5.4 Implementation Rules</w:t>
      </w:r>
    </w:p>
    <w:p>
      <w:pPr>
        <w:pStyle w:val="FirstParagraph"/>
      </w:pPr>
      <w:r>
        <w:t xml:space="preserve">Green #25D366 is reserved exclusively for the floating FAB — everywhere else, gold owns the CTA. All inline WhatsApp buttons use</w:t>
      </w:r>
      <w:r>
        <w:t xml:space="preserve"> </w:t>
      </w:r>
      <w:r>
        <w:rPr>
          <w:rStyle w:val="VerbatimChar"/>
        </w:rPr>
        <w:t xml:space="preserve">background: #C5A028; color: #121212</w:t>
      </w:r>
      <w:r>
        <w:t xml:space="preserve"> </w:t>
      </w:r>
      <w:r>
        <w:t xml:space="preserve">with a dark WhatsApp icon beside text. Hero overlays:</w:t>
      </w:r>
      <w:r>
        <w:t xml:space="preserve"> </w:t>
      </w:r>
      <w:r>
        <w:rPr>
          <w:rStyle w:val="VerbatimChar"/>
        </w:rPr>
        <w:t xml:space="preserve">linear-gradient(to bottom, rgba(18,18,18,0.3) 0%, rgba(18,18,18,0.6) 50%, rgba(18,18,18,0.8) 100%)</w:t>
      </w:r>
      <w:r>
        <w:t xml:space="preserve">.</w:t>
      </w:r>
    </w:p>
    <w:p>
      <w:r>
        <w:pict>
          <v:rect style="width:0;height:1.5pt" o:hralign="center" o:hrstd="t" o:hr="t"/>
        </w:pict>
      </w:r>
    </w:p>
    <w:bookmarkEnd w:id="75"/>
    <w:bookmarkEnd w:id="76"/>
    <w:bookmarkStart w:id="78" w:name="component-review-scorecard"/>
    <w:p>
      <w:pPr>
        <w:pStyle w:val="Heading3"/>
      </w:pPr>
      <w:r>
        <w:t xml:space="preserve">4.6 Component Review — Scorecard</w:t>
      </w:r>
    </w:p>
    <w:tbl>
      <w:tblPr>
        <w:tblStyle w:val="Table"/>
        <w:tblW w:type="pct" w:w="5000"/>
        <w:tblLook w:firstRow="1" w:lastRow="0" w:firstColumn="0" w:lastColumn="0" w:noHBand="0" w:noVBand="0" w:val="0020"/>
      </w:tblPr>
      <w:tblGrid>
        <w:gridCol w:w="1893"/>
        <w:gridCol w:w="1205"/>
        <w:gridCol w:w="1893"/>
        <w:gridCol w:w="2066"/>
        <w:gridCol w:w="860"/>
      </w:tblGrid>
      <w:tr>
        <w:trPr>
          <w:tblHeader w:val="true"/>
        </w:trPr>
        <w:tc>
          <w:tcPr/>
          <w:p>
            <w:pPr>
              <w:pStyle w:val="Compact"/>
              <w:jc w:val="left"/>
            </w:pPr>
            <w:r>
              <w:t xml:space="preserve">Component</w:t>
            </w:r>
          </w:p>
        </w:tc>
        <w:tc>
          <w:tcPr/>
          <w:p>
            <w:pPr>
              <w:pStyle w:val="Compact"/>
              <w:jc w:val="left"/>
            </w:pPr>
            <w:r>
              <w:t xml:space="preserve">Score</w:t>
            </w:r>
          </w:p>
        </w:tc>
        <w:tc>
          <w:tcPr/>
          <w:p>
            <w:pPr>
              <w:pStyle w:val="Compact"/>
              <w:jc w:val="left"/>
            </w:pPr>
            <w:r>
              <w:t xml:space="preserve">Strengths</w:t>
            </w:r>
          </w:p>
        </w:tc>
        <w:tc>
          <w:tcPr/>
          <w:p>
            <w:pPr>
              <w:pStyle w:val="Compact"/>
              <w:jc w:val="left"/>
            </w:pPr>
            <w:r>
              <w:t xml:space="preserve">Weaknesses</w:t>
            </w:r>
          </w:p>
        </w:tc>
        <w:tc>
          <w:tcPr/>
          <w:p>
            <w:pPr>
              <w:pStyle w:val="Compact"/>
              <w:jc w:val="left"/>
            </w:pPr>
            <w:r>
              <w:t xml:space="preserve">Fix</w:t>
            </w:r>
          </w:p>
        </w:tc>
      </w:tr>
      <w:tr>
        <w:tc>
          <w:tcPr/>
          <w:p>
            <w:pPr>
              <w:pStyle w:val="Compact"/>
              <w:jc w:val="left"/>
            </w:pPr>
            <w:r>
              <w:t xml:space="preserve">Navigation</w:t>
            </w:r>
          </w:p>
        </w:tc>
        <w:tc>
          <w:tcPr/>
          <w:p>
            <w:pPr>
              <w:pStyle w:val="Compact"/>
              <w:jc w:val="left"/>
            </w:pPr>
            <w:r>
              <w:t xml:space="preserve">8/10</w:t>
            </w:r>
          </w:p>
        </w:tc>
        <w:tc>
          <w:tcPr/>
          <w:p>
            <w:pPr>
              <w:pStyle w:val="Compact"/>
              <w:jc w:val="left"/>
            </w:pPr>
            <w:r>
              <w:t xml:space="preserve">Clean minimal; centered + CTA is luxury standard</w:t>
            </w:r>
          </w:p>
        </w:tc>
        <w:tc>
          <w:tcPr/>
          <w:p>
            <w:pPr>
              <w:pStyle w:val="Compact"/>
              <w:jc w:val="left"/>
            </w:pPr>
            <w:r>
              <w:t xml:space="preserve">Missing active indicator; no scroll transition; links undersized</w:t>
            </w:r>
          </w:p>
        </w:tc>
        <w:tc>
          <w:tcPr/>
          <w:p>
            <w:pPr>
              <w:pStyle w:val="Compact"/>
              <w:jc w:val="left"/>
            </w:pPr>
            <w:r>
              <w:t xml:space="preserve">Add active underline; increase to 64px; add shadow on scroll</w:t>
            </w:r>
          </w:p>
        </w:tc>
      </w:tr>
      <w:tr>
        <w:tc>
          <w:tcPr/>
          <w:p>
            <w:pPr>
              <w:pStyle w:val="Compact"/>
              <w:jc w:val="left"/>
            </w:pPr>
            <w:r>
              <w:t xml:space="preserve">Buttons</w:t>
            </w:r>
          </w:p>
        </w:tc>
        <w:tc>
          <w:tcPr/>
          <w:p>
            <w:pPr>
              <w:pStyle w:val="Compact"/>
              <w:jc w:val="left"/>
            </w:pPr>
            <w:r>
              <w:t xml:space="preserve">3/10</w:t>
            </w:r>
          </w:p>
        </w:tc>
        <w:tc>
          <w:tcPr/>
          <w:p>
            <w:pPr>
              <w:pStyle w:val="Compact"/>
              <w:jc w:val="left"/>
            </w:pPr>
            <w:r>
              <w:t xml:space="preserve">Pill shape on-brand</w:t>
            </w:r>
          </w:p>
        </w:tc>
        <w:tc>
          <w:tcPr/>
          <w:p>
            <w:pPr>
              <w:pStyle w:val="Compact"/>
              <w:jc w:val="left"/>
            </w:pPr>
            <w:r>
              <w:t xml:space="preserve">Four styles, no hierarchy; green and brown destroy coherence</w:t>
            </w:r>
          </w:p>
        </w:tc>
        <w:tc>
          <w:tcPr/>
          <w:p>
            <w:pPr>
              <w:pStyle w:val="Compact"/>
              <w:jc w:val="left"/>
            </w:pPr>
            <w:r>
              <w:t xml:space="preserve">Unify to 3 styles; kill green and brown</w:t>
            </w:r>
          </w:p>
        </w:tc>
      </w:tr>
      <w:tr>
        <w:tc>
          <w:tcPr/>
          <w:p>
            <w:pPr>
              <w:pStyle w:val="Compact"/>
              <w:jc w:val="left"/>
            </w:pPr>
            <w:r>
              <w:t xml:space="preserve">Service cards</w:t>
            </w:r>
          </w:p>
        </w:tc>
        <w:tc>
          <w:tcPr/>
          <w:p>
            <w:pPr>
              <w:pStyle w:val="Compact"/>
              <w:jc w:val="left"/>
            </w:pPr>
            <w:r>
              <w:t xml:space="preserve">7/10</w:t>
            </w:r>
          </w:p>
        </w:tc>
        <w:tc>
          <w:tcPr/>
          <w:p>
            <w:pPr>
              <w:pStyle w:val="Compact"/>
              <w:jc w:val="left"/>
            </w:pPr>
            <w:r>
              <w:t xml:space="preserve">Full-bleed photos; rounded corners; 3-column</w:t>
            </w:r>
          </w:p>
        </w:tc>
        <w:tc>
          <w:tcPr/>
          <w:p>
            <w:pPr>
              <w:pStyle w:val="Compact"/>
              <w:jc w:val="left"/>
            </w:pPr>
            <w:r>
              <w:t xml:space="preserve">Gold</w:t>
            </w:r>
            <w:r>
              <w:t xml:space="preserve"> </w:t>
            </w:r>
            <w:r>
              <w:t xml:space="preserve">“</w:t>
            </w:r>
            <w:r>
              <w:t xml:space="preserve">Explore</w:t>
            </w:r>
            <w:r>
              <w:t xml:space="preserve">”</w:t>
            </w:r>
            <w:r>
              <w:t xml:space="preserve"> </w:t>
            </w:r>
            <w:r>
              <w:t xml:space="preserve">poor contrast; no hover; descriptions small</w:t>
            </w:r>
          </w:p>
        </w:tc>
        <w:tc>
          <w:tcPr/>
          <w:p>
            <w:pPr>
              <w:pStyle w:val="Compact"/>
              <w:jc w:val="left"/>
            </w:pPr>
            <w:r>
              <w:t xml:space="preserve">Add hover lift; increase Explore to 44px touch target</w:t>
            </w:r>
          </w:p>
        </w:tc>
      </w:tr>
      <w:tr>
        <w:tc>
          <w:tcPr/>
          <w:p>
            <w:pPr>
              <w:pStyle w:val="Compact"/>
              <w:jc w:val="left"/>
            </w:pPr>
            <w:r>
              <w:t xml:space="preserve">Testimonials</w:t>
            </w:r>
          </w:p>
        </w:tc>
        <w:tc>
          <w:tcPr/>
          <w:p>
            <w:pPr>
              <w:pStyle w:val="Compact"/>
              <w:jc w:val="left"/>
            </w:pPr>
            <w:r>
              <w:t xml:space="preserve">4/10</w:t>
            </w:r>
          </w:p>
        </w:tc>
        <w:tc>
          <w:tcPr/>
          <w:p>
            <w:pPr>
              <w:pStyle w:val="Compact"/>
              <w:jc w:val="left"/>
            </w:pPr>
            <w:r>
              <w:t xml:space="preserve">White cards; gold stars</w:t>
            </w:r>
          </w:p>
        </w:tc>
        <w:tc>
          <w:tcPr/>
          <w:p>
            <w:pPr>
              <w:pStyle w:val="Compact"/>
              <w:jc w:val="left"/>
            </w:pPr>
            <w:r>
              <w:t xml:space="preserve">Poor contrast on cream; no photos; inconsistent star gold; italic 14px</w:t>
            </w:r>
          </w:p>
        </w:tc>
        <w:tc>
          <w:tcPr/>
          <w:p>
            <w:pPr>
              <w:pStyle w:val="Compact"/>
              <w:jc w:val="left"/>
            </w:pPr>
            <w:r>
              <w:t xml:space="preserve">Add client photos; 15px quotes; lock stars to #C5A028</w:t>
            </w:r>
          </w:p>
        </w:tc>
      </w:tr>
      <w:tr>
        <w:tc>
          <w:tcPr/>
          <w:p>
            <w:pPr>
              <w:pStyle w:val="Compact"/>
              <w:jc w:val="left"/>
            </w:pPr>
            <w:r>
              <w:t xml:space="preserve">FAQ accordion</w:t>
            </w:r>
          </w:p>
        </w:tc>
        <w:tc>
          <w:tcPr/>
          <w:p>
            <w:pPr>
              <w:pStyle w:val="Compact"/>
              <w:jc w:val="left"/>
            </w:pPr>
            <w:r>
              <w:t xml:space="preserve">6/10</w:t>
            </w:r>
          </w:p>
        </w:tc>
        <w:tc>
          <w:tcPr/>
          <w:p>
            <w:pPr>
              <w:pStyle w:val="Compact"/>
              <w:jc w:val="left"/>
            </w:pPr>
            <w:r>
              <w:t xml:space="preserve">Clean structure; cream items</w:t>
            </w:r>
          </w:p>
        </w:tc>
        <w:tc>
          <w:tcPr/>
          <w:p>
            <w:pPr>
              <w:pStyle w:val="Compact"/>
              <w:jc w:val="left"/>
            </w:pPr>
            <w:r>
              <w:t xml:space="preserve">Answers same weight as questions; green CTA; no hover</w:t>
            </w:r>
          </w:p>
        </w:tc>
        <w:tc>
          <w:tcPr/>
          <w:p>
            <w:pPr>
              <w:pStyle w:val="Compact"/>
              <w:jc w:val="left"/>
            </w:pPr>
            <w:r>
              <w:t xml:space="preserve">Differentiate answers; gold CTA; hover state</w:t>
            </w:r>
          </w:p>
        </w:tc>
      </w:tr>
      <w:tr>
        <w:tc>
          <w:tcPr/>
          <w:p>
            <w:pPr>
              <w:pStyle w:val="Compact"/>
              <w:jc w:val="left"/>
            </w:pPr>
            <w:r>
              <w:t xml:space="preserve">Staff cards</w:t>
            </w:r>
          </w:p>
        </w:tc>
        <w:tc>
          <w:tcPr/>
          <w:p>
            <w:pPr>
              <w:pStyle w:val="Compact"/>
              <w:jc w:val="left"/>
            </w:pPr>
            <w:r>
              <w:t xml:space="preserve">5/10</w:t>
            </w:r>
          </w:p>
        </w:tc>
        <w:tc>
          <w:tcPr/>
          <w:p>
            <w:pPr>
              <w:pStyle w:val="Compact"/>
              <w:jc w:val="left"/>
            </w:pPr>
            <w:r>
              <w:t xml:space="preserve">Clean white; arrows clickable</w:t>
            </w:r>
          </w:p>
        </w:tc>
        <w:tc>
          <w:tcPr/>
          <w:p>
            <w:pPr>
              <w:pStyle w:val="Compact"/>
              <w:jc w:val="left"/>
            </w:pPr>
            <w:r>
              <w:t xml:space="preserve">Too flat; arrow &lt;20px; titles lack weight</w:t>
            </w:r>
          </w:p>
        </w:tc>
        <w:tc>
          <w:tcPr/>
          <w:p>
            <w:pPr>
              <w:pStyle w:val="Compact"/>
              <w:jc w:val="left"/>
            </w:pPr>
            <w:r>
              <w:t xml:space="preserve">Add shadow/hover; 20px arrows; 600wt titles</w:t>
            </w:r>
          </w:p>
        </w:tc>
      </w:tr>
      <w:tr>
        <w:tc>
          <w:tcPr/>
          <w:p>
            <w:pPr>
              <w:pStyle w:val="Compact"/>
              <w:jc w:val="left"/>
            </w:pPr>
            <w:r>
              <w:t xml:space="preserve">Book cards</w:t>
            </w:r>
          </w:p>
        </w:tc>
        <w:tc>
          <w:tcPr/>
          <w:p>
            <w:pPr>
              <w:pStyle w:val="Compact"/>
              <w:jc w:val="left"/>
            </w:pPr>
            <w:r>
              <w:t xml:space="preserve">3/10</w:t>
            </w:r>
          </w:p>
        </w:tc>
        <w:tc>
          <w:tcPr/>
          <w:p>
            <w:pPr>
              <w:pStyle w:val="Compact"/>
              <w:jc w:val="left"/>
            </w:pPr>
            <w:r>
              <w:t xml:space="preserve">Clean 5-service categorization</w:t>
            </w:r>
          </w:p>
        </w:tc>
        <w:tc>
          <w:tcPr/>
          <w:p>
            <w:pPr>
              <w:pStyle w:val="Compact"/>
              <w:jc w:val="left"/>
            </w:pPr>
            <w:r>
              <w:t xml:space="preserve">White on cream; inconsistent icons; green dominates; orphan</w:t>
            </w:r>
          </w:p>
        </w:tc>
        <w:tc>
          <w:tcPr/>
          <w:p>
            <w:pPr>
              <w:pStyle w:val="Compact"/>
              <w:jc w:val="left"/>
            </w:pPr>
            <w:r>
              <w:t xml:space="preserve">Complete redesign — hero image, cream-dark cards, gold buttons</w:t>
            </w:r>
          </w:p>
        </w:tc>
      </w:tr>
    </w:tbl>
    <w:bookmarkStart w:id="77" w:name="unified-button-system"/>
    <w:p>
      <w:pPr>
        <w:pStyle w:val="Heading4"/>
      </w:pPr>
      <w:r>
        <w:t xml:space="preserve">4.6.1 Unified Button System</w:t>
      </w:r>
    </w:p>
    <w:p>
      <w:pPr>
        <w:pStyle w:val="SourceCode"/>
      </w:pPr>
      <w:r>
        <w:rPr>
          <w:rStyle w:val="FunctionTok"/>
        </w:rPr>
        <w:t xml:space="preserve">.btn-primary</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ConstantTok"/>
        </w:rPr>
        <w:t xml:space="preserve">#C5A028</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#121212</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#C5A028</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999</w:t>
      </w:r>
      <w:r>
        <w:rPr>
          <w:rStyle w:val="DataTypeTok"/>
        </w:rPr>
        <w:t xml:space="preserve">px</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14</w:t>
      </w:r>
      <w:r>
        <w:rPr>
          <w:rStyle w:val="DataTypeTok"/>
        </w:rPr>
        <w:t xml:space="preserve">px</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w:t>
      </w:r>
      <w:r>
        <w:rPr>
          <w:rStyle w:val="KeywordTok"/>
        </w:rPr>
        <w:t xml:space="preserve">font</w:t>
      </w:r>
      <w:r>
        <w:rPr>
          <w:rStyle w:val="NormalTok"/>
        </w:rPr>
        <w:t xml:space="preserve">: </w:t>
      </w:r>
      <w:r>
        <w:rPr>
          <w:rStyle w:val="DecValTok"/>
        </w:rPr>
        <w:t xml:space="preserve">600</w:t>
      </w:r>
      <w:r>
        <w:rPr>
          <w:rStyle w:val="NormalTok"/>
        </w:rPr>
        <w:t xml:space="preserve"> </w:t>
      </w:r>
      <w:r>
        <w:rPr>
          <w:rStyle w:val="DecValTok"/>
        </w:rPr>
        <w:t xml:space="preserve">12</w:t>
      </w:r>
      <w:r>
        <w:rPr>
          <w:rStyle w:val="DataTypeTok"/>
        </w:rPr>
        <w:t xml:space="preserve">px</w:t>
      </w:r>
      <w:r>
        <w:rPr>
          <w:rStyle w:val="NormalTok"/>
        </w:rPr>
        <w:t xml:space="preserve">/</w:t>
      </w:r>
      <w:r>
        <w:rPr>
          <w:rStyle w:val="DecValTok"/>
        </w:rPr>
        <w:t xml:space="preserve">1</w:t>
      </w:r>
      <w:r>
        <w:rPr>
          <w:rStyle w:val="NormalTok"/>
        </w:rPr>
        <w:t xml:space="preserve"> Inter</w:t>
      </w:r>
      <w:r>
        <w:rPr>
          <w:rStyle w:val="OperatorTok"/>
        </w:rPr>
        <w:t xml:space="preserve">;</w:t>
      </w:r>
      <w:r>
        <w:rPr>
          <w:rStyle w:val="NormalTok"/>
        </w:rPr>
        <w:t xml:space="preserve"> </w:t>
      </w:r>
      <w:r>
        <w:rPr>
          <w:rStyle w:val="KeywordTok"/>
        </w:rPr>
        <w:t xml:space="preserve">letter-spacing</w:t>
      </w:r>
      <w:r>
        <w:rPr>
          <w:rStyle w:val="NormalTok"/>
        </w:rPr>
        <w:t xml:space="preserve">: </w:t>
      </w:r>
      <w:r>
        <w:rPr>
          <w:rStyle w:val="DecValTok"/>
        </w:rPr>
        <w:t xml:space="preserve">0.12</w:t>
      </w:r>
      <w:r>
        <w:rPr>
          <w:rStyle w:val="DataTypeTok"/>
        </w:rPr>
        <w:t xml:space="preserve">em</w:t>
      </w:r>
      <w:r>
        <w:rPr>
          <w:rStyle w:val="OperatorTok"/>
        </w:rPr>
        <w:t xml:space="preserve">;</w:t>
      </w:r>
      <w:r>
        <w:rPr>
          <w:rStyle w:val="NormalTok"/>
        </w:rPr>
        <w:t xml:space="preserve"> </w:t>
      </w:r>
      <w:r>
        <w:rPr>
          <w:rStyle w:val="KeywordTok"/>
        </w:rPr>
        <w:t xml:space="preserve">text-transform</w:t>
      </w:r>
      <w:r>
        <w:rPr>
          <w:rStyle w:val="NormalTok"/>
        </w:rPr>
        <w:t xml:space="preserve">: </w:t>
      </w:r>
      <w:r>
        <w:rPr>
          <w:rStyle w:val="DecValTok"/>
        </w:rPr>
        <w:t xml:space="preserve">uppercase</w:t>
      </w:r>
      <w:r>
        <w:rPr>
          <w:rStyle w:val="OperatorTok"/>
        </w:rPr>
        <w:t xml:space="preserve">;</w:t>
      </w:r>
      <w:r>
        <w:br/>
      </w:r>
      <w:r>
        <w:rPr>
          <w:rStyle w:val="NormalTok"/>
        </w:rPr>
        <w:t xml:space="preserve">}</w:t>
      </w:r>
      <w:r>
        <w:br/>
      </w:r>
      <w:r>
        <w:rPr>
          <w:rStyle w:val="FunctionTok"/>
        </w:rPr>
        <w:t xml:space="preserve">.btn-primary</w:t>
      </w:r>
      <w:r>
        <w:rPr>
          <w:rStyle w:val="InformationTok"/>
        </w:rPr>
        <w:t xml:space="preserve">:hover</w:t>
      </w:r>
      <w:r>
        <w:rPr>
          <w:rStyle w:val="NormalTok"/>
        </w:rPr>
        <w:t xml:space="preserve"> { </w:t>
      </w:r>
      <w:r>
        <w:rPr>
          <w:rStyle w:val="KeywordTok"/>
        </w:rPr>
        <w:t xml:space="preserve">background</w:t>
      </w:r>
      <w:r>
        <w:rPr>
          <w:rStyle w:val="NormalTok"/>
        </w:rPr>
        <w:t xml:space="preserve">: </w:t>
      </w:r>
      <w:r>
        <w:rPr>
          <w:rStyle w:val="ConstantTok"/>
        </w:rPr>
        <w:t xml:space="preserve">#D4AF37</w:t>
      </w:r>
      <w:r>
        <w:rPr>
          <w:rStyle w:val="OperatorTok"/>
        </w:rPr>
        <w:t xml:space="preserve">;</w:t>
      </w:r>
      <w:r>
        <w:rPr>
          <w:rStyle w:val="NormalTok"/>
        </w:rPr>
        <w:t xml:space="preserve"> </w:t>
      </w:r>
      <w:r>
        <w:rPr>
          <w:rStyle w:val="KeywordTok"/>
        </w:rPr>
        <w:t xml:space="preserve">border-color</w:t>
      </w:r>
      <w:r>
        <w:rPr>
          <w:rStyle w:val="NormalTok"/>
        </w:rPr>
        <w:t xml:space="preserve">: </w:t>
      </w:r>
      <w:r>
        <w:rPr>
          <w:rStyle w:val="ConstantTok"/>
        </w:rPr>
        <w:t xml:space="preserve">#D4AF37</w:t>
      </w:r>
      <w:r>
        <w:rPr>
          <w:rStyle w:val="OperatorTok"/>
        </w:rPr>
        <w:t xml:space="preserve">;</w:t>
      </w:r>
      <w:r>
        <w:rPr>
          <w:rStyle w:val="NormalTok"/>
        </w:rPr>
        <w:t xml:space="preserve"> }</w:t>
      </w:r>
      <w:r>
        <w:br/>
      </w:r>
      <w:r>
        <w:br/>
      </w:r>
      <w:r>
        <w:rPr>
          <w:rStyle w:val="FunctionTok"/>
        </w:rPr>
        <w:t xml:space="preserve">.btn-secondary</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DecValTok"/>
        </w:rPr>
        <w:t xml:space="preserve">transparent</w:t>
      </w:r>
      <w:r>
        <w:rPr>
          <w:rStyle w:val="OperatorTok"/>
        </w:rPr>
        <w:t xml:space="preserve">;</w:t>
      </w:r>
      <w:r>
        <w:rPr>
          <w:rStyle w:val="NormalTok"/>
        </w:rPr>
        <w:t xml:space="preserve"> </w:t>
      </w:r>
      <w:r>
        <w:rPr>
          <w:rStyle w:val="KeywordTok"/>
        </w:rPr>
        <w:t xml:space="preserve">color</w:t>
      </w:r>
      <w:r>
        <w:rPr>
          <w:rStyle w:val="NormalTok"/>
        </w:rPr>
        <w:t xml:space="preserve">: </w:t>
      </w:r>
      <w:r>
        <w:rPr>
          <w:rStyle w:val="BuiltInTok"/>
        </w:rPr>
        <w:t xml:space="preserve">inherit</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currentColor</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999</w:t>
      </w:r>
      <w:r>
        <w:rPr>
          <w:rStyle w:val="DataTypeTok"/>
        </w:rPr>
        <w:t xml:space="preserve">px</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14</w:t>
      </w:r>
      <w:r>
        <w:rPr>
          <w:rStyle w:val="DataTypeTok"/>
        </w:rPr>
        <w:t xml:space="preserve">px</w:t>
      </w:r>
      <w:r>
        <w:rPr>
          <w:rStyle w:val="NormalTok"/>
        </w:rPr>
        <w:t xml:space="preserve"> </w:t>
      </w:r>
      <w:r>
        <w:rPr>
          <w:rStyle w:val="DecValTok"/>
        </w:rPr>
        <w:t xml:space="preserve">32</w:t>
      </w:r>
      <w:r>
        <w:rPr>
          <w:rStyle w:val="DataTypeTok"/>
        </w:rPr>
        <w:t xml:space="preserve">px</w:t>
      </w:r>
      <w:r>
        <w:rPr>
          <w:rStyle w:val="OperatorTok"/>
        </w:rPr>
        <w:t xml:space="preserve">;</w:t>
      </w:r>
      <w:r>
        <w:br/>
      </w:r>
      <w:r>
        <w:rPr>
          <w:rStyle w:val="NormalTok"/>
        </w:rPr>
        <w:t xml:space="preserve">  </w:t>
      </w:r>
      <w:r>
        <w:rPr>
          <w:rStyle w:val="KeywordTok"/>
        </w:rPr>
        <w:t xml:space="preserve">font</w:t>
      </w:r>
      <w:r>
        <w:rPr>
          <w:rStyle w:val="NormalTok"/>
        </w:rPr>
        <w:t xml:space="preserve">: </w:t>
      </w:r>
      <w:r>
        <w:rPr>
          <w:rStyle w:val="DecValTok"/>
        </w:rPr>
        <w:t xml:space="preserve">600</w:t>
      </w:r>
      <w:r>
        <w:rPr>
          <w:rStyle w:val="NormalTok"/>
        </w:rPr>
        <w:t xml:space="preserve"> </w:t>
      </w:r>
      <w:r>
        <w:rPr>
          <w:rStyle w:val="DecValTok"/>
        </w:rPr>
        <w:t xml:space="preserve">12</w:t>
      </w:r>
      <w:r>
        <w:rPr>
          <w:rStyle w:val="DataTypeTok"/>
        </w:rPr>
        <w:t xml:space="preserve">px</w:t>
      </w:r>
      <w:r>
        <w:rPr>
          <w:rStyle w:val="NormalTok"/>
        </w:rPr>
        <w:t xml:space="preserve">/</w:t>
      </w:r>
      <w:r>
        <w:rPr>
          <w:rStyle w:val="DecValTok"/>
        </w:rPr>
        <w:t xml:space="preserve">1</w:t>
      </w:r>
      <w:r>
        <w:rPr>
          <w:rStyle w:val="NormalTok"/>
        </w:rPr>
        <w:t xml:space="preserve"> Inter</w:t>
      </w:r>
      <w:r>
        <w:rPr>
          <w:rStyle w:val="OperatorTok"/>
        </w:rPr>
        <w:t xml:space="preserve">;</w:t>
      </w:r>
      <w:r>
        <w:rPr>
          <w:rStyle w:val="NormalTok"/>
        </w:rPr>
        <w:t xml:space="preserve"> </w:t>
      </w:r>
      <w:r>
        <w:rPr>
          <w:rStyle w:val="KeywordTok"/>
        </w:rPr>
        <w:t xml:space="preserve">letter-spacing</w:t>
      </w:r>
      <w:r>
        <w:rPr>
          <w:rStyle w:val="NormalTok"/>
        </w:rPr>
        <w:t xml:space="preserve">: </w:t>
      </w:r>
      <w:r>
        <w:rPr>
          <w:rStyle w:val="DecValTok"/>
        </w:rPr>
        <w:t xml:space="preserve">0.12</w:t>
      </w:r>
      <w:r>
        <w:rPr>
          <w:rStyle w:val="DataTypeTok"/>
        </w:rPr>
        <w:t xml:space="preserve">em</w:t>
      </w:r>
      <w:r>
        <w:rPr>
          <w:rStyle w:val="OperatorTok"/>
        </w:rPr>
        <w:t xml:space="preserve">;</w:t>
      </w:r>
      <w:r>
        <w:rPr>
          <w:rStyle w:val="NormalTok"/>
        </w:rPr>
        <w:t xml:space="preserve"> </w:t>
      </w:r>
      <w:r>
        <w:rPr>
          <w:rStyle w:val="KeywordTok"/>
        </w:rPr>
        <w:t xml:space="preserve">text-transform</w:t>
      </w:r>
      <w:r>
        <w:rPr>
          <w:rStyle w:val="NormalTok"/>
        </w:rPr>
        <w:t xml:space="preserve">: </w:t>
      </w:r>
      <w:r>
        <w:rPr>
          <w:rStyle w:val="DecValTok"/>
        </w:rPr>
        <w:t xml:space="preserve">uppercase</w:t>
      </w:r>
      <w:r>
        <w:rPr>
          <w:rStyle w:val="OperatorTok"/>
        </w:rPr>
        <w:t xml:space="preserve">;</w:t>
      </w:r>
      <w:r>
        <w:br/>
      </w:r>
      <w:r>
        <w:rPr>
          <w:rStyle w:val="NormalTok"/>
        </w:rPr>
        <w:t xml:space="preserve">}</w:t>
      </w:r>
      <w:r>
        <w:br/>
      </w:r>
      <w:r>
        <w:rPr>
          <w:rStyle w:val="FunctionTok"/>
        </w:rPr>
        <w:t xml:space="preserve">.btn-secondary</w:t>
      </w:r>
      <w:r>
        <w:rPr>
          <w:rStyle w:val="InformationTok"/>
        </w:rPr>
        <w:t xml:space="preserve">:hover</w:t>
      </w:r>
      <w:r>
        <w:rPr>
          <w:rStyle w:val="NormalTok"/>
        </w:rPr>
        <w:t xml:space="preserve"> { </w:t>
      </w:r>
      <w:r>
        <w:rPr>
          <w:rStyle w:val="KeywordTok"/>
        </w:rPr>
        <w:t xml:space="preserve">background</w:t>
      </w:r>
      <w:r>
        <w:rPr>
          <w:rStyle w:val="NormalTok"/>
        </w:rPr>
        <w:t xml:space="preserve">: </w:t>
      </w:r>
      <w:r>
        <w:rPr>
          <w:rStyle w:val="FunctionTok"/>
        </w:rPr>
        <w:t xml:space="preserve">rgba(</w:t>
      </w:r>
      <w:r>
        <w:rPr>
          <w:rStyle w:val="DecValTok"/>
        </w:rPr>
        <w:t xml:space="preserve">197</w:t>
      </w:r>
      <w:r>
        <w:rPr>
          <w:rStyle w:val="OperatorTok"/>
        </w:rPr>
        <w:t xml:space="preserve">,</w:t>
      </w:r>
      <w:r>
        <w:rPr>
          <w:rStyle w:val="DecValTok"/>
        </w:rPr>
        <w:t xml:space="preserve">160</w:t>
      </w:r>
      <w:r>
        <w:rPr>
          <w:rStyle w:val="OperatorTok"/>
        </w:rPr>
        <w:t xml:space="preserve">,</w:t>
      </w:r>
      <w:r>
        <w:rPr>
          <w:rStyle w:val="DecValTok"/>
        </w:rPr>
        <w:t xml:space="preserve">40</w:t>
      </w:r>
      <w:r>
        <w:rPr>
          <w:rStyle w:val="OperatorTok"/>
        </w:rPr>
        <w:t xml:space="preserve">,</w:t>
      </w:r>
      <w:r>
        <w:rPr>
          <w:rStyle w:val="DecValTok"/>
        </w:rPr>
        <w:t xml:space="preserve">0.1</w:t>
      </w:r>
      <w:r>
        <w:rPr>
          <w:rStyle w:val="FunctionTok"/>
        </w:rPr>
        <w:t xml:space="preserve">)</w:t>
      </w:r>
      <w:r>
        <w:rPr>
          <w:rStyle w:val="OperatorTok"/>
        </w:rPr>
        <w:t xml:space="preserve">;</w:t>
      </w:r>
      <w:r>
        <w:rPr>
          <w:rStyle w:val="NormalTok"/>
        </w:rPr>
        <w:t xml:space="preserve"> </w:t>
      </w:r>
      <w:r>
        <w:rPr>
          <w:rStyle w:val="KeywordTok"/>
        </w:rPr>
        <w:t xml:space="preserve">border-color</w:t>
      </w:r>
      <w:r>
        <w:rPr>
          <w:rStyle w:val="NormalTok"/>
        </w:rPr>
        <w:t xml:space="preserve">: </w:t>
      </w:r>
      <w:r>
        <w:rPr>
          <w:rStyle w:val="ConstantTok"/>
        </w:rPr>
        <w:t xml:space="preserve">#C5A028</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#C5A028</w:t>
      </w:r>
      <w:r>
        <w:rPr>
          <w:rStyle w:val="OperatorTok"/>
        </w:rPr>
        <w:t xml:space="preserve">;</w:t>
      </w:r>
      <w:r>
        <w:rPr>
          <w:rStyle w:val="NormalTok"/>
        </w:rPr>
        <w:t xml:space="preserve"> }</w:t>
      </w:r>
      <w:r>
        <w:br/>
      </w:r>
      <w:r>
        <w:br/>
      </w:r>
      <w:r>
        <w:rPr>
          <w:rStyle w:val="FunctionTok"/>
        </w:rPr>
        <w:t xml:space="preserve">.btn-tertiary</w:t>
      </w:r>
      <w:r>
        <w:rPr>
          <w:rStyle w:val="NormalTok"/>
        </w:rPr>
        <w:t xml:space="preserve"> {</w:t>
      </w:r>
      <w:r>
        <w:br/>
      </w:r>
      <w:r>
        <w:rPr>
          <w:rStyle w:val="NormalTok"/>
        </w:rPr>
        <w:t xml:space="preserve">  </w:t>
      </w:r>
      <w:r>
        <w:rPr>
          <w:rStyle w:val="KeywordTok"/>
        </w:rPr>
        <w:t xml:space="preserve">background</w:t>
      </w:r>
      <w:r>
        <w:rPr>
          <w:rStyle w:val="NormalTok"/>
        </w:rPr>
        <w:t xml:space="preserve">: </w:t>
      </w:r>
      <w:r>
        <w:rPr>
          <w:rStyle w:val="DecValTok"/>
        </w:rPr>
        <w:t xml:space="preserve">transparent</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#C5A028</w:t>
      </w:r>
      <w:r>
        <w:rPr>
          <w:rStyle w:val="OperatorTok"/>
        </w:rPr>
        <w:t xml:space="preserve">;</w:t>
      </w:r>
      <w:r>
        <w:rPr>
          <w:rStyle w:val="NormalTok"/>
        </w:rPr>
        <w:t xml:space="preserve"> </w:t>
      </w:r>
      <w:r>
        <w:rPr>
          <w:rStyle w:val="KeywordTok"/>
        </w:rPr>
        <w:t xml:space="preserve">border</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8</w:t>
      </w:r>
      <w:r>
        <w:rPr>
          <w:rStyle w:val="DataTypeTok"/>
        </w:rPr>
        <w:t xml:space="preserve">px</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font</w:t>
      </w:r>
      <w:r>
        <w:rPr>
          <w:rStyle w:val="NormalTok"/>
        </w:rPr>
        <w:t xml:space="preserve">: </w:t>
      </w:r>
      <w:r>
        <w:rPr>
          <w:rStyle w:val="DecValTok"/>
        </w:rPr>
        <w:t xml:space="preserve">500</w:t>
      </w:r>
      <w:r>
        <w:rPr>
          <w:rStyle w:val="NormalTok"/>
        </w:rPr>
        <w:t xml:space="preserve"> </w:t>
      </w:r>
      <w:r>
        <w:rPr>
          <w:rStyle w:val="DecValTok"/>
        </w:rPr>
        <w:t xml:space="preserve">13</w:t>
      </w:r>
      <w:r>
        <w:rPr>
          <w:rStyle w:val="DataTypeTok"/>
        </w:rPr>
        <w:t xml:space="preserve">px</w:t>
      </w:r>
      <w:r>
        <w:rPr>
          <w:rStyle w:val="NormalTok"/>
        </w:rPr>
        <w:t xml:space="preserve">/</w:t>
      </w:r>
      <w:r>
        <w:rPr>
          <w:rStyle w:val="DecValTok"/>
        </w:rPr>
        <w:t xml:space="preserve">1</w:t>
      </w:r>
      <w:r>
        <w:rPr>
          <w:rStyle w:val="NormalTok"/>
        </w:rPr>
        <w:t xml:space="preserve"> Inter</w:t>
      </w:r>
      <w:r>
        <w:rPr>
          <w:rStyle w:val="OperatorTok"/>
        </w:rPr>
        <w:t xml:space="preserve">;</w:t>
      </w:r>
      <w:r>
        <w:rPr>
          <w:rStyle w:val="NormalTok"/>
        </w:rPr>
        <w:t xml:space="preserve"> </w:t>
      </w:r>
      <w:r>
        <w:rPr>
          <w:rStyle w:val="KeywordTok"/>
        </w:rPr>
        <w:t xml:space="preserve">letter-spacing</w:t>
      </w:r>
      <w:r>
        <w:rPr>
          <w:rStyle w:val="NormalTok"/>
        </w:rPr>
        <w:t xml:space="preserve">: </w:t>
      </w:r>
      <w:r>
        <w:rPr>
          <w:rStyle w:val="DecValTok"/>
        </w:rPr>
        <w:t xml:space="preserve">0.05</w:t>
      </w:r>
      <w:r>
        <w:rPr>
          <w:rStyle w:val="DataTypeTok"/>
        </w:rPr>
        <w:t xml:space="preserve">em</w:t>
      </w:r>
      <w:r>
        <w:rPr>
          <w:rStyle w:val="OperatorTok"/>
        </w:rPr>
        <w:t xml:space="preserve">;</w:t>
      </w:r>
      <w:r>
        <w:br/>
      </w:r>
      <w:r>
        <w:rPr>
          <w:rStyle w:val="NormalTok"/>
        </w:rPr>
        <w:t xml:space="preserve">}</w:t>
      </w:r>
      <w:r>
        <w:br/>
      </w:r>
      <w:r>
        <w:rPr>
          <w:rStyle w:val="FunctionTok"/>
        </w:rPr>
        <w:t xml:space="preserve">.btn-tertiary</w:t>
      </w:r>
      <w:r>
        <w:rPr>
          <w:rStyle w:val="InformationTok"/>
        </w:rPr>
        <w:t xml:space="preserve">:hover</w:t>
      </w:r>
      <w:r>
        <w:rPr>
          <w:rStyle w:val="NormalTok"/>
        </w:rPr>
        <w:t xml:space="preserve"> { </w:t>
      </w:r>
      <w:r>
        <w:rPr>
          <w:rStyle w:val="KeywordTok"/>
        </w:rPr>
        <w:t xml:space="preserve">color</w:t>
      </w:r>
      <w:r>
        <w:rPr>
          <w:rStyle w:val="NormalTok"/>
        </w:rPr>
        <w:t xml:space="preserve">: </w:t>
      </w:r>
      <w:r>
        <w:rPr>
          <w:rStyle w:val="ConstantTok"/>
        </w:rPr>
        <w:t xml:space="preserve">#D4AF37</w:t>
      </w:r>
      <w:r>
        <w:rPr>
          <w:rStyle w:val="OperatorTok"/>
        </w:rPr>
        <w:t xml:space="preserve">;</w:t>
      </w:r>
      <w:r>
        <w:rPr>
          <w:rStyle w:val="NormalTok"/>
        </w:rPr>
        <w:t xml:space="preserve"> </w:t>
      </w:r>
      <w:r>
        <w:rPr>
          <w:rStyle w:val="KeywordTok"/>
        </w:rPr>
        <w:t xml:space="preserve">text-decoration</w:t>
      </w:r>
      <w:r>
        <w:rPr>
          <w:rStyle w:val="NormalTok"/>
        </w:rPr>
        <w:t xml:space="preserve">: </w:t>
      </w:r>
      <w:r>
        <w:rPr>
          <w:rStyle w:val="DecValTok"/>
        </w:rPr>
        <w:t xml:space="preserve">underline</w:t>
      </w:r>
      <w:r>
        <w:rPr>
          <w:rStyle w:val="OperatorTok"/>
        </w:rPr>
        <w:t xml:space="preserve">;</w:t>
      </w:r>
      <w:r>
        <w:rPr>
          <w:rStyle w:val="NormalTok"/>
        </w:rPr>
        <w:t xml:space="preserve"> }</w:t>
      </w:r>
    </w:p>
    <w:p>
      <w:r>
        <w:pict>
          <v:rect style="width:0;height:1.5pt" o:hralign="center" o:hrstd="t" o:hr="t"/>
        </w:pict>
      </w:r>
    </w:p>
    <w:bookmarkEnd w:id="77"/>
    <w:bookmarkEnd w:id="78"/>
    <w:bookmarkStart w:id="80" w:name="mobile-first-design-review"/>
    <w:p>
      <w:pPr>
        <w:pStyle w:val="Heading3"/>
      </w:pPr>
      <w:r>
        <w:t xml:space="preserve">4.7 Mobile-First Design Review</w:t>
      </w:r>
    </w:p>
    <w:p>
      <w:pPr>
        <w:pStyle w:val="FirstParagraph"/>
      </w:pPr>
      <w:r>
        <w:t xml:space="preserve">60-75% of Bali tourism traffic is mobile. Every desktop decision must be re-evaluated.</w:t>
      </w:r>
    </w:p>
    <w:tbl>
      <w:tblPr>
        <w:tblStyle w:val="Table"/>
        <w:tblW w:type="pct" w:w="5000"/>
        <w:tblLook w:firstRow="1" w:lastRow="0" w:firstColumn="0" w:lastColumn="0" w:noHBand="0" w:noVBand="0" w:val="0020"/>
      </w:tblPr>
      <w:tblGrid>
        <w:gridCol w:w="1516"/>
        <w:gridCol w:w="1516"/>
        <w:gridCol w:w="3201"/>
        <w:gridCol w:w="1685"/>
      </w:tblGrid>
      <w:tr>
        <w:trPr>
          <w:tblHeader w:val="true"/>
        </w:trPr>
        <w:tc>
          <w:tcPr/>
          <w:p>
            <w:pPr>
              <w:pStyle w:val="Compact"/>
              <w:jc w:val="left"/>
            </w:pPr>
            <w:r>
              <w:t xml:space="preserve">Element</w:t>
            </w:r>
          </w:p>
        </w:tc>
        <w:tc>
          <w:tcPr/>
          <w:p>
            <w:pPr>
              <w:pStyle w:val="Compact"/>
              <w:jc w:val="left"/>
            </w:pPr>
            <w:r>
              <w:t xml:space="preserve">Desktop</w:t>
            </w:r>
          </w:p>
        </w:tc>
        <w:tc>
          <w:tcPr/>
          <w:p>
            <w:pPr>
              <w:pStyle w:val="Compact"/>
              <w:jc w:val="left"/>
            </w:pPr>
            <w:r>
              <w:t xml:space="preserve">Mobile Adaptation</w:t>
            </w:r>
          </w:p>
        </w:tc>
        <w:tc>
          <w:tcPr/>
          <w:p>
            <w:pPr>
              <w:pStyle w:val="Compact"/>
              <w:jc w:val="left"/>
            </w:pPr>
            <w:r>
              <w:t xml:space="preserve">Priority</w:t>
            </w:r>
          </w:p>
        </w:tc>
      </w:tr>
      <w:tr>
        <w:tc>
          <w:tcPr/>
          <w:p>
            <w:pPr>
              <w:pStyle w:val="Compact"/>
              <w:jc w:val="left"/>
            </w:pPr>
            <w:r>
              <w:t xml:space="preserve">Navigation</w:t>
            </w:r>
          </w:p>
        </w:tc>
        <w:tc>
          <w:tcPr/>
          <w:p>
            <w:pPr>
              <w:pStyle w:val="Compact"/>
              <w:jc w:val="left"/>
            </w:pPr>
            <w:r>
              <w:t xml:space="preserve">7-item horizontal</w:t>
            </w:r>
          </w:p>
        </w:tc>
        <w:tc>
          <w:tcPr/>
          <w:p>
            <w:pPr>
              <w:pStyle w:val="Compact"/>
              <w:jc w:val="left"/>
            </w:pPr>
            <w:r>
              <w:t xml:space="preserve">Hamburger slide-out; top-level items only</w:t>
            </w:r>
          </w:p>
        </w:tc>
        <w:tc>
          <w:tcPr/>
          <w:p>
            <w:pPr>
              <w:pStyle w:val="Compact"/>
              <w:jc w:val="left"/>
            </w:pPr>
            <w:r>
              <w:t xml:space="preserve">Critical</w:t>
            </w:r>
          </w:p>
        </w:tc>
      </w:tr>
      <w:tr>
        <w:tc>
          <w:tcPr/>
          <w:p>
            <w:pPr>
              <w:pStyle w:val="Compact"/>
              <w:jc w:val="left"/>
            </w:pPr>
            <w:r>
              <w:t xml:space="preserve">Homepage cards</w:t>
            </w:r>
          </w:p>
        </w:tc>
        <w:tc>
          <w:tcPr/>
          <w:p>
            <w:pPr>
              <w:pStyle w:val="Compact"/>
              <w:jc w:val="left"/>
            </w:pPr>
            <w:r>
              <w:t xml:space="preserve">3-column grid</w:t>
            </w:r>
          </w:p>
        </w:tc>
        <w:tc>
          <w:tcPr/>
          <w:p>
            <w:pPr>
              <w:pStyle w:val="Compact"/>
              <w:jc w:val="left"/>
            </w:pPr>
            <w:r>
              <w:rPr>
                <w:bCs/>
                <w:b/>
              </w:rPr>
              <w:t xml:space="preserve">Horizontal swipe carousel</w:t>
            </w:r>
            <w:r>
              <w:t xml:space="preserve">, 85% width with peek</w:t>
            </w:r>
          </w:p>
        </w:tc>
        <w:tc>
          <w:tcPr/>
          <w:p>
            <w:pPr>
              <w:pStyle w:val="Compact"/>
              <w:jc w:val="left"/>
            </w:pPr>
            <w:r>
              <w:t xml:space="preserve">High</w:t>
            </w:r>
          </w:p>
        </w:tc>
      </w:tr>
      <w:tr>
        <w:tc>
          <w:tcPr/>
          <w:p>
            <w:pPr>
              <w:pStyle w:val="Compact"/>
              <w:jc w:val="left"/>
            </w:pPr>
            <w:r>
              <w:t xml:space="preserve">Testimonials</w:t>
            </w:r>
          </w:p>
        </w:tc>
        <w:tc>
          <w:tcPr/>
          <w:p>
            <w:pPr>
              <w:pStyle w:val="Compact"/>
              <w:jc w:val="left"/>
            </w:pPr>
            <w:r>
              <w:t xml:space="preserve">3-column, 25 cards</w:t>
            </w:r>
          </w:p>
        </w:tc>
        <w:tc>
          <w:tcPr/>
          <w:p>
            <w:pPr>
              <w:pStyle w:val="Compact"/>
              <w:jc w:val="left"/>
            </w:pPr>
            <w:r>
              <w:rPr>
                <w:bCs/>
                <w:b/>
              </w:rPr>
              <w:t xml:space="preserve">3 featured with swipe</w:t>
            </w:r>
            <w:r>
              <w:t xml:space="preserve">;</w:t>
            </w:r>
            <w:r>
              <w:t xml:space="preserve"> </w:t>
            </w:r>
            <w:r>
              <w:t xml:space="preserve">“</w:t>
            </w:r>
            <w:r>
              <w:t xml:space="preserve">See all 25</w:t>
            </w:r>
            <w:r>
              <w:t xml:space="preserve">”</w:t>
            </w:r>
            <w:r>
              <w:t xml:space="preserve"> </w:t>
            </w:r>
            <w:r>
              <w:t xml:space="preserve">link</w:t>
            </w:r>
          </w:p>
        </w:tc>
        <w:tc>
          <w:tcPr/>
          <w:p>
            <w:pPr>
              <w:pStyle w:val="Compact"/>
              <w:jc w:val="left"/>
            </w:pPr>
            <w:r>
              <w:t xml:space="preserve">High</w:t>
            </w:r>
          </w:p>
        </w:tc>
      </w:tr>
      <w:tr>
        <w:tc>
          <w:tcPr/>
          <w:p>
            <w:pPr>
              <w:pStyle w:val="Compact"/>
              <w:jc w:val="left"/>
            </w:pPr>
            <w:r>
              <w:t xml:space="preserve">Hero headings</w:t>
            </w:r>
          </w:p>
        </w:tc>
        <w:tc>
          <w:tcPr/>
          <w:p>
            <w:pPr>
              <w:pStyle w:val="Compact"/>
              <w:jc w:val="left"/>
            </w:pPr>
            <w:r>
              <w:t xml:space="preserve">Left-aligned, ~64px</w:t>
            </w:r>
          </w:p>
        </w:tc>
        <w:tc>
          <w:tcPr/>
          <w:p>
            <w:pPr>
              <w:pStyle w:val="Compact"/>
              <w:jc w:val="left"/>
            </w:pPr>
            <w:r>
              <w:t xml:space="preserve">Center-align, 36-40px; 20px left padding</w:t>
            </w:r>
          </w:p>
        </w:tc>
        <w:tc>
          <w:tcPr/>
          <w:p>
            <w:pPr>
              <w:pStyle w:val="Compact"/>
              <w:jc w:val="left"/>
            </w:pPr>
            <w:r>
              <w:t xml:space="preserve">High</w:t>
            </w:r>
          </w:p>
        </w:tc>
      </w:tr>
      <w:tr>
        <w:tc>
          <w:tcPr/>
          <w:p>
            <w:pPr>
              <w:pStyle w:val="Compact"/>
              <w:jc w:val="left"/>
            </w:pPr>
            <w:r>
              <w:t xml:space="preserve">CTA buttons</w:t>
            </w:r>
          </w:p>
        </w:tc>
        <w:tc>
          <w:tcPr/>
          <w:p>
            <w:pPr>
              <w:pStyle w:val="Compact"/>
              <w:jc w:val="left"/>
            </w:pPr>
            <w:r>
              <w:t xml:space="preserve">Side-by-side</w:t>
            </w:r>
          </w:p>
        </w:tc>
        <w:tc>
          <w:tcPr/>
          <w:p>
            <w:pPr>
              <w:pStyle w:val="Compact"/>
              <w:jc w:val="left"/>
            </w:pPr>
            <w:r>
              <w:rPr>
                <w:bCs/>
                <w:b/>
              </w:rPr>
              <w:t xml:space="preserve">Stack vertically</w:t>
            </w:r>
            <w:r>
              <w:t xml:space="preserve">, full-width</w:t>
            </w:r>
          </w:p>
        </w:tc>
        <w:tc>
          <w:tcPr/>
          <w:p>
            <w:pPr>
              <w:pStyle w:val="Compact"/>
              <w:jc w:val="left"/>
            </w:pPr>
            <w:r>
              <w:t xml:space="preserve">Critical</w:t>
            </w:r>
          </w:p>
        </w:tc>
      </w:tr>
      <w:tr>
        <w:tc>
          <w:tcPr/>
          <w:p>
            <w:pPr>
              <w:pStyle w:val="Compact"/>
              <w:jc w:val="left"/>
            </w:pPr>
            <w:r>
              <w:t xml:space="preserve">Stats rows</w:t>
            </w:r>
          </w:p>
        </w:tc>
        <w:tc>
          <w:tcPr/>
          <w:p>
            <w:pPr>
              <w:pStyle w:val="Compact"/>
              <w:jc w:val="left"/>
            </w:pPr>
            <w:r>
              <w:t xml:space="preserve">Horizontal inline</w:t>
            </w:r>
          </w:p>
        </w:tc>
        <w:tc>
          <w:tcPr/>
          <w:p>
            <w:pPr>
              <w:pStyle w:val="Compact"/>
              <w:jc w:val="left"/>
            </w:pPr>
            <w:r>
              <w:t xml:space="preserve">2x2 grid or horizontal scroll</w:t>
            </w:r>
          </w:p>
        </w:tc>
        <w:tc>
          <w:tcPr/>
          <w:p>
            <w:pPr>
              <w:pStyle w:val="Compact"/>
              <w:jc w:val="left"/>
            </w:pPr>
            <w:r>
              <w:t xml:space="preserve">Medium</w:t>
            </w:r>
          </w:p>
        </w:tc>
      </w:tr>
      <w:tr>
        <w:tc>
          <w:tcPr/>
          <w:p>
            <w:pPr>
              <w:pStyle w:val="Compact"/>
              <w:jc w:val="left"/>
            </w:pPr>
            <w:r>
              <w:t xml:space="preserve">FAQ</w:t>
            </w:r>
          </w:p>
        </w:tc>
        <w:tc>
          <w:tcPr/>
          <w:p>
            <w:pPr>
              <w:pStyle w:val="Compact"/>
              <w:jc w:val="left"/>
            </w:pPr>
            <w:r>
              <w:t xml:space="preserve">Centered narrow</w:t>
            </w:r>
          </w:p>
        </w:tc>
        <w:tc>
          <w:tcPr/>
          <w:p>
            <w:pPr>
              <w:pStyle w:val="Compact"/>
              <w:jc w:val="left"/>
            </w:pPr>
            <w:r>
              <w:t xml:space="preserve">Full-width, 16px padding; headers 44px min</w:t>
            </w:r>
          </w:p>
        </w:tc>
        <w:tc>
          <w:tcPr/>
          <w:p>
            <w:pPr>
              <w:pStyle w:val="Compact"/>
              <w:jc w:val="left"/>
            </w:pPr>
            <w:r>
              <w:t xml:space="preserve">Medium</w:t>
            </w:r>
          </w:p>
        </w:tc>
      </w:tr>
      <w:tr>
        <w:tc>
          <w:tcPr/>
          <w:p>
            <w:pPr>
              <w:pStyle w:val="Compact"/>
              <w:jc w:val="left"/>
            </w:pPr>
            <w:r>
              <w:t xml:space="preserve">Book cards</w:t>
            </w:r>
          </w:p>
        </w:tc>
        <w:tc>
          <w:tcPr/>
          <w:p>
            <w:pPr>
              <w:pStyle w:val="Compact"/>
              <w:jc w:val="left"/>
            </w:pPr>
            <w:r>
              <w:t xml:space="preserve">3+2 orphan grid</w:t>
            </w:r>
          </w:p>
        </w:tc>
        <w:tc>
          <w:tcPr/>
          <w:p>
            <w:pPr>
              <w:pStyle w:val="Compact"/>
              <w:jc w:val="left"/>
            </w:pPr>
            <w:r>
              <w:t xml:space="preserve">Single-column stack, 24px vertical gap</w:t>
            </w:r>
          </w:p>
        </w:tc>
        <w:tc>
          <w:tcPr/>
          <w:p>
            <w:pPr>
              <w:pStyle w:val="Compact"/>
              <w:jc w:val="left"/>
            </w:pPr>
            <w:r>
              <w:t xml:space="preserve">High</w:t>
            </w:r>
          </w:p>
        </w:tc>
      </w:tr>
      <w:tr>
        <w:tc>
          <w:tcPr/>
          <w:p>
            <w:pPr>
              <w:pStyle w:val="Compact"/>
              <w:jc w:val="left"/>
            </w:pPr>
            <w:r>
              <w:t xml:space="preserve">WhatsApp FAB</w:t>
            </w:r>
          </w:p>
        </w:tc>
        <w:tc>
          <w:tcPr/>
          <w:p>
            <w:pPr>
              <w:pStyle w:val="Compact"/>
              <w:jc w:val="left"/>
            </w:pPr>
            <w:r>
              <w:t xml:space="preserve">~48px circle</w:t>
            </w:r>
          </w:p>
        </w:tc>
        <w:tc>
          <w:tcPr/>
          <w:p>
            <w:pPr>
              <w:pStyle w:val="Compact"/>
              <w:jc w:val="left"/>
            </w:pPr>
            <w:r>
              <w:rPr>
                <w:bCs/>
                <w:b/>
              </w:rPr>
              <w:t xml:space="preserve">56px minimum</w:t>
            </w:r>
            <w:r>
              <w:t xml:space="preserve">; shift up 80px for iOS indicator</w:t>
            </w:r>
          </w:p>
        </w:tc>
        <w:tc>
          <w:tcPr/>
          <w:p>
            <w:pPr>
              <w:pStyle w:val="Compact"/>
              <w:jc w:val="left"/>
            </w:pPr>
            <w:r>
              <w:t xml:space="preserve">Critical</w:t>
            </w:r>
          </w:p>
        </w:tc>
      </w:tr>
    </w:tbl>
    <w:bookmarkStart w:id="79" w:name="mobile-specifications"/>
    <w:p>
      <w:pPr>
        <w:pStyle w:val="Heading4"/>
      </w:pPr>
      <w:r>
        <w:t xml:space="preserve">4.7.1-4.7.5 Mobile Specifications</w:t>
      </w:r>
    </w:p>
    <w:p>
      <w:pPr>
        <w:pStyle w:val="FirstParagraph"/>
      </w:pPr>
      <w:r>
        <w:rPr>
          <w:bCs/>
          <w:b/>
        </w:rPr>
        <w:t xml:space="preserve">Hero cards (4.7.1):</w:t>
      </w:r>
      <w:r>
        <w:t xml:space="preserve"> </w:t>
      </w:r>
      <w:r>
        <w:t xml:space="preserve">On mobile, the three homepage service cards become a horizontal swipe carousel at 85% viewport width with the next card peeking at 15% — a clear swipe affordance. Each card contains: full-bleed image, title, one-line description, arrow icon. Swipe dots or progress indicator below. This preserves photographic impact while reducing vertical scroll depth by approximately two screen heights.</w:t>
      </w:r>
    </w:p>
    <w:p>
      <w:pPr>
        <w:pStyle w:val="BodyText"/>
      </w:pPr>
      <w:r>
        <w:rPr>
          <w:bCs/>
          <w:b/>
        </w:rPr>
        <w:t xml:space="preserve">Testimonials (4.7.2):</w:t>
      </w:r>
      <w:r>
        <w:t xml:space="preserve"> </w:t>
      </w:r>
      <w:r>
        <w:t xml:space="preserve">Twenty-five full testimonials create approximately 8-10 screen scrolls on mobile. Few users reach the FAQ or final CTA. The fix: three featured testimonials (highest ratings, most detailed, best venue names) in a horizontal swipe carousel. Each card: client name, star rating, quote truncated to 3 lines with</w:t>
      </w:r>
      <w:r>
        <w:t xml:space="preserve"> </w:t>
      </w:r>
      <w:r>
        <w:t xml:space="preserve">“</w:t>
      </w:r>
      <w:r>
        <w:t xml:space="preserve">Read more</w:t>
      </w:r>
      <w:r>
        <w:t xml:space="preserve">”</w:t>
      </w:r>
      <w:r>
        <w:t xml:space="preserve"> </w:t>
      </w:r>
      <w:r>
        <w:t xml:space="preserve">expand.</w:t>
      </w:r>
      <w:r>
        <w:t xml:space="preserve"> </w:t>
      </w:r>
      <w:r>
        <w:t xml:space="preserve">“</w:t>
      </w:r>
      <w:r>
        <w:t xml:space="preserve">See all 25 reviews</w:t>
      </w:r>
      <w:r>
        <w:t xml:space="preserve">”</w:t>
      </w:r>
      <w:r>
        <w:t xml:space="preserve"> </w:t>
      </w:r>
      <w:r>
        <w:t xml:space="preserve">links to a dedicated reviews page. This reduces homepage mobile scroll by approximately 40% while surfacing the strongest social proof.</w:t>
      </w:r>
    </w:p>
    <w:p>
      <w:pPr>
        <w:pStyle w:val="BodyText"/>
      </w:pPr>
      <w:r>
        <w:rPr>
          <w:bCs/>
          <w:b/>
        </w:rPr>
        <w:t xml:space="preserve">Sticky bottom CTA (4.7.3):</w:t>
      </w:r>
      <w:r>
        <w:t xml:space="preserve"> </w:t>
      </w:r>
      <w:r>
        <w:t xml:space="preserve">All service pages need a sticky bottom CTA bar on mobile — near-black (#121212) background, gold text, 56px height, visible during scroll. Text:</w:t>
      </w:r>
      <w:r>
        <w:t xml:space="preserve"> </w:t>
      </w:r>
      <w:r>
        <w:t xml:space="preserve">“</w:t>
      </w:r>
      <w:r>
        <w:t xml:space="preserve">Get Quote — Message on WhatsApp.</w:t>
      </w:r>
      <w:r>
        <w:t xml:space="preserve">”</w:t>
      </w:r>
      <w:r>
        <w:t xml:space="preserve"> </w:t>
      </w:r>
      <w:r>
        <w:t xml:space="preserve">This eliminates scroll-back friction that kills mobile conversions. The FAB sits 72px above the bar to prevent overlap with the iOS home indicator.</w:t>
      </w:r>
    </w:p>
    <w:p>
      <w:pPr>
        <w:pStyle w:val="BodyText"/>
      </w:pPr>
      <w:r>
        <w:rPr>
          <w:bCs/>
          <w:b/>
        </w:rPr>
        <w:t xml:space="preserve">WhatsApp FAB (4.7.4):</w:t>
      </w:r>
      <w:r>
        <w:t xml:space="preserve"> </w:t>
      </w:r>
      <w:r>
        <w:t xml:space="preserve">56px diameter minimum (Google touch target standard). Current ~48px is below minimum. A subtle pulse animation — scale 1.0 to 1.05 over 2 seconds, infinite — draws attention without the visual aggression of bright green saturation.</w:t>
      </w:r>
    </w:p>
    <w:p>
      <w:pPr>
        <w:pStyle w:val="BodyText"/>
      </w:pPr>
      <w:r>
        <w:rPr>
          <w:bCs/>
          <w:b/>
        </w:rPr>
        <w:t xml:space="preserve">Homepage scroll depth (4.7.5):</w:t>
      </w:r>
      <w:r>
        <w:t xml:space="preserve"> </w:t>
      </w:r>
      <w:r>
        <w:t xml:space="preserve">The homepage contains 9+ sections. On mobile this is exhausting. Move</w:t>
      </w:r>
      <w:r>
        <w:t xml:space="preserve"> </w:t>
      </w:r>
      <w:r>
        <w:t xml:space="preserve">“</w:t>
      </w:r>
      <w:r>
        <w:t xml:space="preserve">Who We Are</w:t>
      </w:r>
      <w:r>
        <w:t xml:space="preserve">”</w:t>
      </w:r>
      <w:r>
        <w:t xml:space="preserve"> </w:t>
      </w:r>
      <w:r>
        <w:t xml:space="preserve">(Adriano founder story) to a dedicated About page linked from nav. Move FAQ to its own page or collapse to an accordion link. The homepage goal is singular: help users understand the service, trust the brand, and click WhatsApp. Every section not directly serving this goal is mobile scroll debt.</w:t>
      </w:r>
    </w:p>
    <w:p>
      <w:r>
        <w:pict>
          <v:rect style="width:0;height:1.5pt" o:hralign="center" o:hrstd="t" o:hr="t"/>
        </w:pict>
      </w:r>
    </w:p>
    <w:bookmarkEnd w:id="79"/>
    <w:bookmarkEnd w:id="80"/>
    <w:bookmarkStart w:id="84" w:name="accessibility-review"/>
    <w:p>
      <w:pPr>
        <w:pStyle w:val="Heading3"/>
      </w:pPr>
      <w:r>
        <w:t xml:space="preserve">4.8 Accessibility Review</w:t>
      </w:r>
    </w:p>
    <w:bookmarkStart w:id="81" w:name="contrast-failures"/>
    <w:p>
      <w:pPr>
        <w:pStyle w:val="Heading4"/>
      </w:pPr>
      <w:r>
        <w:t xml:space="preserve">4.8.1 Contrast Failures</w:t>
      </w:r>
    </w:p>
    <w:tbl>
      <w:tblPr>
        <w:tblStyle w:val="Table"/>
        <w:tblW w:type="pct" w:w="5000"/>
        <w:tblLook w:firstRow="1" w:lastRow="0" w:firstColumn="0" w:lastColumn="0" w:noHBand="0" w:noVBand="0" w:val="0020"/>
      </w:tblPr>
      <w:tblGrid>
        <w:gridCol w:w="1188"/>
        <w:gridCol w:w="1452"/>
        <w:gridCol w:w="1584"/>
        <w:gridCol w:w="924"/>
        <w:gridCol w:w="1188"/>
        <w:gridCol w:w="924"/>
        <w:gridCol w:w="660"/>
      </w:tblGrid>
      <w:tr>
        <w:trPr>
          <w:tblHeader w:val="true"/>
        </w:trPr>
        <w:tc>
          <w:tcPr/>
          <w:p>
            <w:pPr>
              <w:pStyle w:val="Compact"/>
              <w:jc w:val="left"/>
            </w:pPr>
            <w:r>
              <w:t xml:space="preserve">Element</w:t>
            </w:r>
          </w:p>
        </w:tc>
        <w:tc>
          <w:tcPr/>
          <w:p>
            <w:pPr>
              <w:pStyle w:val="Compact"/>
              <w:jc w:val="left"/>
            </w:pPr>
            <w:r>
              <w:t xml:space="preserve">Foreground</w:t>
            </w:r>
          </w:p>
        </w:tc>
        <w:tc>
          <w:tcPr/>
          <w:p>
            <w:pPr>
              <w:pStyle w:val="Compact"/>
              <w:jc w:val="left"/>
            </w:pPr>
            <w:r>
              <w:t xml:space="preserve">Background</w:t>
            </w:r>
          </w:p>
        </w:tc>
        <w:tc>
          <w:tcPr/>
          <w:p>
            <w:pPr>
              <w:pStyle w:val="Compact"/>
              <w:jc w:val="left"/>
            </w:pPr>
            <w:r>
              <w:t xml:space="preserve">Ratio</w:t>
            </w:r>
          </w:p>
        </w:tc>
        <w:tc>
          <w:tcPr/>
          <w:p>
            <w:pPr>
              <w:pStyle w:val="Compact"/>
              <w:jc w:val="left"/>
            </w:pPr>
            <w:r>
              <w:t xml:space="preserve">WCAG AA</w:t>
            </w:r>
          </w:p>
        </w:tc>
        <w:tc>
          <w:tcPr/>
          <w:p>
            <w:pPr>
              <w:pStyle w:val="Compact"/>
              <w:jc w:val="left"/>
            </w:pPr>
            <w:r>
              <w:t xml:space="preserve">Pass?</w:t>
            </w:r>
          </w:p>
        </w:tc>
        <w:tc>
          <w:tcPr/>
          <w:p>
            <w:pPr>
              <w:pStyle w:val="Compact"/>
              <w:jc w:val="left"/>
            </w:pPr>
            <w:r>
              <w:t xml:space="preserve">Fix</w:t>
            </w:r>
          </w:p>
        </w:tc>
      </w:tr>
      <w:tr>
        <w:tc>
          <w:tcPr/>
          <w:p>
            <w:pPr>
              <w:pStyle w:val="Compact"/>
              <w:jc w:val="left"/>
            </w:pPr>
            <w:r>
              <w:t xml:space="preserve">Nav text on dark</w:t>
            </w:r>
          </w:p>
        </w:tc>
        <w:tc>
          <w:tcPr/>
          <w:p>
            <w:pPr>
              <w:pStyle w:val="Compact"/>
              <w:jc w:val="left"/>
            </w:pPr>
            <w:r>
              <w:t xml:space="preserve">#FFFFFF</w:t>
            </w:r>
          </w:p>
        </w:tc>
        <w:tc>
          <w:tcPr/>
          <w:p>
            <w:pPr>
              <w:pStyle w:val="Compact"/>
              <w:jc w:val="left"/>
            </w:pPr>
            <w:r>
              <w:t xml:space="preserve">#121212</w:t>
            </w:r>
          </w:p>
        </w:tc>
        <w:tc>
          <w:tcPr/>
          <w:p>
            <w:pPr>
              <w:pStyle w:val="Compact"/>
              <w:jc w:val="left"/>
            </w:pPr>
            <w:r>
              <w:t xml:space="preserve">17.5:1</w:t>
            </w:r>
          </w:p>
        </w:tc>
        <w:tc>
          <w:tcPr/>
          <w:p>
            <w:pPr>
              <w:pStyle w:val="Compact"/>
              <w:jc w:val="left"/>
            </w:pPr>
            <w:r>
              <w:t xml:space="preserve">4.5:1</w:t>
            </w:r>
          </w:p>
        </w:tc>
        <w:tc>
          <w:tcPr/>
          <w:p>
            <w:pPr>
              <w:pStyle w:val="Compact"/>
              <w:jc w:val="left"/>
            </w:pPr>
            <w:r>
              <w:t xml:space="preserve">Yes</w:t>
            </w:r>
          </w:p>
        </w:tc>
        <w:tc>
          <w:tcPr/>
          <w:p>
            <w:pPr>
              <w:pStyle w:val="Compact"/>
              <w:jc w:val="left"/>
            </w:pPr>
            <w:r>
              <w:t xml:space="preserve">Keep</w:t>
            </w:r>
          </w:p>
        </w:tc>
      </w:tr>
      <w:tr>
        <w:tc>
          <w:tcPr/>
          <w:p>
            <w:pPr>
              <w:pStyle w:val="Compact"/>
              <w:jc w:val="left"/>
            </w:pPr>
            <w:r>
              <w:t xml:space="preserve">Heading on cream</w:t>
            </w:r>
          </w:p>
        </w:tc>
        <w:tc>
          <w:tcPr/>
          <w:p>
            <w:pPr>
              <w:pStyle w:val="Compact"/>
              <w:jc w:val="left"/>
            </w:pPr>
            <w:r>
              <w:t xml:space="preserve">#1A1A1A</w:t>
            </w:r>
          </w:p>
        </w:tc>
        <w:tc>
          <w:tcPr/>
          <w:p>
            <w:pPr>
              <w:pStyle w:val="Compact"/>
              <w:jc w:val="left"/>
            </w:pPr>
            <w:r>
              <w:t xml:space="preserve">#F5F3EF</w:t>
            </w:r>
          </w:p>
        </w:tc>
        <w:tc>
          <w:tcPr/>
          <w:p>
            <w:pPr>
              <w:pStyle w:val="Compact"/>
              <w:jc w:val="left"/>
            </w:pPr>
            <w:r>
              <w:t xml:space="preserve">14.2:1</w:t>
            </w:r>
          </w:p>
        </w:tc>
        <w:tc>
          <w:tcPr/>
          <w:p>
            <w:pPr>
              <w:pStyle w:val="Compact"/>
              <w:jc w:val="left"/>
            </w:pPr>
            <w:r>
              <w:t xml:space="preserve">4.5:1</w:t>
            </w:r>
          </w:p>
        </w:tc>
        <w:tc>
          <w:tcPr/>
          <w:p>
            <w:pPr>
              <w:pStyle w:val="Compact"/>
              <w:jc w:val="left"/>
            </w:pPr>
            <w:r>
              <w:t xml:space="preserve">Yes</w:t>
            </w:r>
          </w:p>
        </w:tc>
        <w:tc>
          <w:tcPr/>
          <w:p>
            <w:pPr>
              <w:pStyle w:val="Compact"/>
              <w:jc w:val="left"/>
            </w:pPr>
            <w:r>
              <w:t xml:space="preserve">Keep</w:t>
            </w:r>
          </w:p>
        </w:tc>
      </w:tr>
      <w:tr>
        <w:tc>
          <w:tcPr/>
          <w:p>
            <w:pPr>
              <w:pStyle w:val="Compact"/>
              <w:jc w:val="left"/>
            </w:pPr>
            <w:r>
              <w:t xml:space="preserve">Body text on cream</w:t>
            </w:r>
          </w:p>
        </w:tc>
        <w:tc>
          <w:tcPr/>
          <w:p>
            <w:pPr>
              <w:pStyle w:val="Compact"/>
              <w:jc w:val="left"/>
            </w:pPr>
            <w:r>
              <w:t xml:space="preserve">#4A4A46</w:t>
            </w:r>
          </w:p>
        </w:tc>
        <w:tc>
          <w:tcPr/>
          <w:p>
            <w:pPr>
              <w:pStyle w:val="Compact"/>
              <w:jc w:val="left"/>
            </w:pPr>
            <w:r>
              <w:t xml:space="preserve">#F5F3EF</w:t>
            </w:r>
          </w:p>
        </w:tc>
        <w:tc>
          <w:tcPr/>
          <w:p>
            <w:pPr>
              <w:pStyle w:val="Compact"/>
              <w:jc w:val="left"/>
            </w:pPr>
            <w:r>
              <w:t xml:space="preserve">7.8:1</w:t>
            </w:r>
          </w:p>
        </w:tc>
        <w:tc>
          <w:tcPr/>
          <w:p>
            <w:pPr>
              <w:pStyle w:val="Compact"/>
              <w:jc w:val="left"/>
            </w:pPr>
            <w:r>
              <w:t xml:space="preserve">4.5:1</w:t>
            </w:r>
          </w:p>
        </w:tc>
        <w:tc>
          <w:tcPr/>
          <w:p>
            <w:pPr>
              <w:pStyle w:val="Compact"/>
              <w:jc w:val="left"/>
            </w:pPr>
            <w:r>
              <w:t xml:space="preserve">Yes</w:t>
            </w:r>
          </w:p>
        </w:tc>
        <w:tc>
          <w:tcPr/>
          <w:p>
            <w:pPr>
              <w:pStyle w:val="Compact"/>
              <w:jc w:val="left"/>
            </w:pPr>
            <w:r>
              <w:t xml:space="preserve">Keep</w:t>
            </w:r>
          </w:p>
        </w:tc>
      </w:tr>
      <w:tr>
        <w:tc>
          <w:tcPr/>
          <w:p>
            <w:pPr>
              <w:pStyle w:val="Compact"/>
              <w:jc w:val="left"/>
            </w:pPr>
            <w:r>
              <w:rPr>
                <w:bCs/>
                <w:b/>
              </w:rPr>
              <w:t xml:space="preserve">Gold label on cream</w:t>
            </w:r>
          </w:p>
        </w:tc>
        <w:tc>
          <w:tcPr/>
          <w:p>
            <w:pPr>
              <w:pStyle w:val="Compact"/>
              <w:jc w:val="left"/>
            </w:pPr>
            <w:r>
              <w:rPr>
                <w:bCs/>
                <w:b/>
              </w:rPr>
              <w:t xml:space="preserve">#C5A028</w:t>
            </w:r>
          </w:p>
        </w:tc>
        <w:tc>
          <w:tcPr/>
          <w:p>
            <w:pPr>
              <w:pStyle w:val="Compact"/>
              <w:jc w:val="left"/>
            </w:pPr>
            <w:r>
              <w:rPr>
                <w:bCs/>
                <w:b/>
              </w:rPr>
              <w:t xml:space="preserve">#F5F3EF</w:t>
            </w:r>
          </w:p>
        </w:tc>
        <w:tc>
          <w:tcPr/>
          <w:p>
            <w:pPr>
              <w:pStyle w:val="Compact"/>
              <w:jc w:val="left"/>
            </w:pPr>
            <w:r>
              <w:rPr>
                <w:bCs/>
                <w:b/>
              </w:rPr>
              <w:t xml:space="preserve">3.1:1</w:t>
            </w:r>
          </w:p>
        </w:tc>
        <w:tc>
          <w:tcPr/>
          <w:p>
            <w:pPr>
              <w:pStyle w:val="Compact"/>
              <w:jc w:val="left"/>
            </w:pPr>
            <w:r>
              <w:rPr>
                <w:bCs/>
                <w:b/>
              </w:rPr>
              <w:t xml:space="preserve">4.5:1</w:t>
            </w:r>
          </w:p>
        </w:tc>
        <w:tc>
          <w:tcPr/>
          <w:p>
            <w:pPr>
              <w:pStyle w:val="Compact"/>
              <w:jc w:val="left"/>
            </w:pPr>
            <w:r>
              <w:rPr>
                <w:bCs/>
                <w:b/>
              </w:rPr>
              <w:t xml:space="preserve">No</w:t>
            </w:r>
          </w:p>
        </w:tc>
        <w:tc>
          <w:tcPr/>
          <w:p>
            <w:pPr>
              <w:pStyle w:val="Compact"/>
              <w:jc w:val="left"/>
            </w:pPr>
            <w:r>
              <w:rPr>
                <w:bCs/>
                <w:b/>
              </w:rPr>
              <w:t xml:space="preserve">#9A7B1A (5.0:1)</w:t>
            </w:r>
          </w:p>
        </w:tc>
      </w:tr>
      <w:tr>
        <w:tc>
          <w:tcPr/>
          <w:p>
            <w:pPr>
              <w:pStyle w:val="Compact"/>
              <w:jc w:val="left"/>
            </w:pPr>
            <w:r>
              <w:t xml:space="preserve">Card text on overlay</w:t>
            </w:r>
          </w:p>
        </w:tc>
        <w:tc>
          <w:tcPr/>
          <w:p>
            <w:pPr>
              <w:pStyle w:val="Compact"/>
              <w:jc w:val="left"/>
            </w:pPr>
            <w:r>
              <w:t xml:space="preserve">#FFFFFF</w:t>
            </w:r>
          </w:p>
        </w:tc>
        <w:tc>
          <w:tcPr/>
          <w:p>
            <w:pPr>
              <w:pStyle w:val="Compact"/>
              <w:jc w:val="left"/>
            </w:pPr>
            <w:r>
              <w:t xml:space="preserve">~#666666</w:t>
            </w:r>
          </w:p>
        </w:tc>
        <w:tc>
          <w:tcPr/>
          <w:p>
            <w:pPr>
              <w:pStyle w:val="Compact"/>
              <w:jc w:val="left"/>
            </w:pPr>
            <w:r>
              <w:t xml:space="preserve">5.1:1</w:t>
            </w:r>
          </w:p>
        </w:tc>
        <w:tc>
          <w:tcPr/>
          <w:p>
            <w:pPr>
              <w:pStyle w:val="Compact"/>
              <w:jc w:val="left"/>
            </w:pPr>
            <w:r>
              <w:t xml:space="preserve">4.5:1</w:t>
            </w:r>
          </w:p>
        </w:tc>
        <w:tc>
          <w:tcPr/>
          <w:p>
            <w:pPr>
              <w:pStyle w:val="Compact"/>
              <w:jc w:val="left"/>
            </w:pPr>
            <w:r>
              <w:t xml:space="preserve">Marginal</w:t>
            </w:r>
          </w:p>
        </w:tc>
        <w:tc>
          <w:tcPr/>
          <w:p>
            <w:pPr>
              <w:pStyle w:val="Compact"/>
              <w:jc w:val="left"/>
            </w:pPr>
            <w:r>
              <w:t xml:space="preserve">Add text-shadow</w:t>
            </w:r>
          </w:p>
        </w:tc>
      </w:tr>
      <w:tr>
        <w:tc>
          <w:tcPr/>
          <w:p>
            <w:pPr>
              <w:pStyle w:val="Compact"/>
              <w:jc w:val="left"/>
            </w:pPr>
            <w:r>
              <w:t xml:space="preserve">Green button text</w:t>
            </w:r>
          </w:p>
        </w:tc>
        <w:tc>
          <w:tcPr/>
          <w:p>
            <w:pPr>
              <w:pStyle w:val="Compact"/>
              <w:jc w:val="left"/>
            </w:pPr>
            <w:r>
              <w:t xml:space="preserve">#FFFFFF</w:t>
            </w:r>
          </w:p>
        </w:tc>
        <w:tc>
          <w:tcPr/>
          <w:p>
            <w:pPr>
              <w:pStyle w:val="Compact"/>
              <w:jc w:val="left"/>
            </w:pPr>
            <w:r>
              <w:t xml:space="preserve">#25D366</w:t>
            </w:r>
          </w:p>
        </w:tc>
        <w:tc>
          <w:tcPr/>
          <w:p>
            <w:pPr>
              <w:pStyle w:val="Compact"/>
              <w:jc w:val="left"/>
            </w:pPr>
            <w:r>
              <w:t xml:space="preserve">2.9:1</w:t>
            </w:r>
          </w:p>
        </w:tc>
        <w:tc>
          <w:tcPr/>
          <w:p>
            <w:pPr>
              <w:pStyle w:val="Compact"/>
              <w:jc w:val="left"/>
            </w:pPr>
            <w:r>
              <w:t xml:space="preserve">4.5:1</w:t>
            </w:r>
          </w:p>
        </w:tc>
        <w:tc>
          <w:tcPr/>
          <w:p>
            <w:pPr>
              <w:pStyle w:val="Compact"/>
              <w:jc w:val="left"/>
            </w:pPr>
            <w:r>
              <w:t xml:space="preserve">No</w:t>
            </w:r>
          </w:p>
        </w:tc>
        <w:tc>
          <w:tcPr/>
          <w:p>
            <w:pPr>
              <w:pStyle w:val="Compact"/>
              <w:jc w:val="left"/>
            </w:pPr>
            <w:r>
              <w:t xml:space="preserve">Use gold + dark text</w:t>
            </w:r>
          </w:p>
        </w:tc>
      </w:tr>
      <w:tr>
        <w:tc>
          <w:tcPr/>
          <w:p>
            <w:pPr>
              <w:pStyle w:val="Compact"/>
              <w:jc w:val="left"/>
            </w:pPr>
            <w:r>
              <w:t xml:space="preserve">Hero body text</w:t>
            </w:r>
          </w:p>
        </w:tc>
        <w:tc>
          <w:tcPr/>
          <w:p>
            <w:pPr>
              <w:pStyle w:val="Compact"/>
              <w:jc w:val="left"/>
            </w:pPr>
            <w:r>
              <w:t xml:space="preserve">#FFFFFF</w:t>
            </w:r>
          </w:p>
        </w:tc>
        <w:tc>
          <w:tcPr/>
          <w:p>
            <w:pPr>
              <w:pStyle w:val="Compact"/>
              <w:jc w:val="left"/>
            </w:pPr>
            <w:r>
              <w:t xml:space="preserve">Variable image</w:t>
            </w:r>
          </w:p>
        </w:tc>
        <w:tc>
          <w:tcPr/>
          <w:p>
            <w:pPr>
              <w:pStyle w:val="Compact"/>
              <w:jc w:val="left"/>
            </w:pPr>
            <w:r>
              <w:t xml:space="preserve">~4-8:1</w:t>
            </w:r>
          </w:p>
        </w:tc>
        <w:tc>
          <w:tcPr/>
          <w:p>
            <w:pPr>
              <w:pStyle w:val="Compact"/>
              <w:jc w:val="left"/>
            </w:pPr>
            <w:r>
              <w:t xml:space="preserve">4.5:1</w:t>
            </w:r>
          </w:p>
        </w:tc>
        <w:tc>
          <w:tcPr/>
          <w:p>
            <w:pPr>
              <w:pStyle w:val="Compact"/>
              <w:jc w:val="left"/>
            </w:pPr>
            <w:r>
              <w:t xml:space="preserve">Marginal</w:t>
            </w:r>
          </w:p>
        </w:tc>
        <w:tc>
          <w:tcPr/>
          <w:p>
            <w:pPr>
              <w:pStyle w:val="Compact"/>
              <w:jc w:val="left"/>
            </w:pPr>
            <w:r>
              <w:t xml:space="preserve">text-shadow: 0 2px 20px rgba(0,0,0,0.5)</w:t>
            </w:r>
          </w:p>
        </w:tc>
      </w:tr>
    </w:tbl>
    <w:p>
      <w:pPr>
        <w:pStyle w:val="BodyText"/>
      </w:pPr>
      <w:r>
        <w:t xml:space="preserve">The gold label failure is most impactful. Section labels, tracking text, and decorative elements at #C5A028 on #F5F3EF achieve only 3.1:1 — well below 4.5:1 for text under 18px. #9A7B1A at ~5.0:1 passes WCAG AA. This darker gold is for small text only; #C5A028 remains for buttons (size exempt), icons, and decorative elements.</w:t>
      </w:r>
    </w:p>
    <w:bookmarkEnd w:id="81"/>
    <w:bookmarkStart w:id="82" w:name="tap-target-sizes"/>
    <w:p>
      <w:pPr>
        <w:pStyle w:val="Heading4"/>
      </w:pPr>
      <w:r>
        <w:t xml:space="preserve">4.8.2 Tap Target Sizes</w:t>
      </w:r>
    </w:p>
    <w:tbl>
      <w:tblPr>
        <w:tblStyle w:val="Table"/>
        <w:tblW w:type="pct" w:w="5000"/>
        <w:tblLook w:firstRow="1" w:lastRow="0" w:firstColumn="0" w:lastColumn="0" w:noHBand="0" w:noVBand="0" w:val="0020"/>
      </w:tblPr>
      <w:tblGrid>
        <w:gridCol w:w="1827"/>
        <w:gridCol w:w="1827"/>
        <w:gridCol w:w="1827"/>
        <w:gridCol w:w="1421"/>
        <w:gridCol w:w="1015"/>
      </w:tblGrid>
      <w:tr>
        <w:trPr>
          <w:tblHeader w:val="true"/>
        </w:trPr>
        <w:tc>
          <w:tcPr/>
          <w:p>
            <w:pPr>
              <w:pStyle w:val="Compact"/>
              <w:jc w:val="left"/>
            </w:pPr>
            <w:r>
              <w:t xml:space="preserve">Element</w:t>
            </w:r>
          </w:p>
        </w:tc>
        <w:tc>
          <w:tcPr/>
          <w:p>
            <w:pPr>
              <w:pStyle w:val="Compact"/>
              <w:jc w:val="left"/>
            </w:pPr>
            <w:r>
              <w:t xml:space="preserve">Current</w:t>
            </w:r>
          </w:p>
        </w:tc>
        <w:tc>
          <w:tcPr/>
          <w:p>
            <w:pPr>
              <w:pStyle w:val="Compact"/>
              <w:jc w:val="left"/>
            </w:pPr>
            <w:r>
              <w:t xml:space="preserve">Minimum</w:t>
            </w:r>
          </w:p>
        </w:tc>
        <w:tc>
          <w:tcPr/>
          <w:p>
            <w:pPr>
              <w:pStyle w:val="Compact"/>
              <w:jc w:val="left"/>
            </w:pPr>
            <w:r>
              <w:t xml:space="preserve">Pass?</w:t>
            </w:r>
          </w:p>
        </w:tc>
        <w:tc>
          <w:tcPr/>
          <w:p>
            <w:pPr>
              <w:pStyle w:val="Compact"/>
              <w:jc w:val="left"/>
            </w:pPr>
            <w:r>
              <w:t xml:space="preserve">Fix</w:t>
            </w:r>
          </w:p>
        </w:tc>
      </w:tr>
      <w:tr>
        <w:tc>
          <w:tcPr/>
          <w:p>
            <w:pPr>
              <w:pStyle w:val="Compact"/>
              <w:jc w:val="left"/>
            </w:pPr>
            <w:r>
              <w:t xml:space="preserve">Nav links</w:t>
            </w:r>
          </w:p>
        </w:tc>
        <w:tc>
          <w:tcPr/>
          <w:p>
            <w:pPr>
              <w:pStyle w:val="Compact"/>
              <w:jc w:val="left"/>
            </w:pPr>
            <w:r>
              <w:t xml:space="preserve">~40px height</w:t>
            </w:r>
          </w:p>
        </w:tc>
        <w:tc>
          <w:tcPr/>
          <w:p>
            <w:pPr>
              <w:pStyle w:val="Compact"/>
              <w:jc w:val="left"/>
            </w:pPr>
            <w:r>
              <w:t xml:space="preserve">44px</w:t>
            </w:r>
          </w:p>
        </w:tc>
        <w:tc>
          <w:tcPr/>
          <w:p>
            <w:pPr>
              <w:pStyle w:val="Compact"/>
              <w:jc w:val="left"/>
            </w:pPr>
            <w:r>
              <w:t xml:space="preserve">Marginal</w:t>
            </w:r>
          </w:p>
        </w:tc>
        <w:tc>
          <w:tcPr/>
          <w:p>
            <w:pPr>
              <w:pStyle w:val="Compact"/>
              <w:jc w:val="left"/>
            </w:pPr>
            <w:r>
              <w:t xml:space="preserve">64px nav height, links inherit full height</w:t>
            </w:r>
          </w:p>
        </w:tc>
      </w:tr>
      <w:tr>
        <w:tc>
          <w:tcPr/>
          <w:p>
            <w:pPr>
              <w:pStyle w:val="Compact"/>
              <w:jc w:val="left"/>
            </w:pPr>
            <w:r>
              <w:t xml:space="preserve">BOOK button</w:t>
            </w:r>
          </w:p>
        </w:tc>
        <w:tc>
          <w:tcPr/>
          <w:p>
            <w:pPr>
              <w:pStyle w:val="Compact"/>
              <w:jc w:val="left"/>
            </w:pPr>
            <w:r>
              <w:t xml:space="preserve">~36px height</w:t>
            </w:r>
          </w:p>
        </w:tc>
        <w:tc>
          <w:tcPr/>
          <w:p>
            <w:pPr>
              <w:pStyle w:val="Compact"/>
              <w:jc w:val="left"/>
            </w:pPr>
            <w:r>
              <w:t xml:space="preserve">44px</w:t>
            </w:r>
          </w:p>
        </w:tc>
        <w:tc>
          <w:tcPr/>
          <w:p>
            <w:pPr>
              <w:pStyle w:val="Compact"/>
              <w:jc w:val="left"/>
            </w:pPr>
            <w:r>
              <w:rPr>
                <w:bCs/>
                <w:b/>
              </w:rPr>
              <w:t xml:space="preserve">No</w:t>
            </w:r>
          </w:p>
        </w:tc>
        <w:tc>
          <w:tcPr/>
          <w:p>
            <w:pPr>
              <w:pStyle w:val="Compact"/>
              <w:jc w:val="left"/>
            </w:pPr>
            <w:r>
              <w:t xml:space="preserve">14px vertical padding, total 48px+</w:t>
            </w:r>
          </w:p>
        </w:tc>
      </w:tr>
      <w:tr>
        <w:tc>
          <w:tcPr/>
          <w:p>
            <w:pPr>
              <w:pStyle w:val="Compact"/>
              <w:jc w:val="left"/>
            </w:pPr>
            <w:r>
              <w:t xml:space="preserve">“</w:t>
            </w:r>
            <w:r>
              <w:t xml:space="preserve">Explore</w:t>
            </w:r>
            <w:r>
              <w:t xml:space="preserve">”</w:t>
            </w:r>
            <w:r>
              <w:t xml:space="preserve"> </w:t>
            </w:r>
            <w:r>
              <w:t xml:space="preserve">link</w:t>
            </w:r>
          </w:p>
        </w:tc>
        <w:tc>
          <w:tcPr/>
          <w:p>
            <w:pPr>
              <w:pStyle w:val="Compact"/>
              <w:jc w:val="left"/>
            </w:pPr>
            <w:r>
              <w:t xml:space="preserve">~20px height</w:t>
            </w:r>
          </w:p>
        </w:tc>
        <w:tc>
          <w:tcPr/>
          <w:p>
            <w:pPr>
              <w:pStyle w:val="Compact"/>
              <w:jc w:val="left"/>
            </w:pPr>
            <w:r>
              <w:t xml:space="preserve">44px</w:t>
            </w:r>
          </w:p>
        </w:tc>
        <w:tc>
          <w:tcPr/>
          <w:p>
            <w:pPr>
              <w:pStyle w:val="Compact"/>
              <w:jc w:val="left"/>
            </w:pPr>
            <w:r>
              <w:rPr>
                <w:bCs/>
                <w:b/>
              </w:rPr>
              <w:t xml:space="preserve">No</w:t>
            </w:r>
          </w:p>
        </w:tc>
        <w:tc>
          <w:tcPr/>
          <w:p>
            <w:pPr>
              <w:pStyle w:val="Compact"/>
              <w:jc w:val="left"/>
            </w:pPr>
            <w:r>
              <w:t xml:space="preserve">44px minimum touch target</w:t>
            </w:r>
          </w:p>
        </w:tc>
      </w:tr>
      <w:tr>
        <w:tc>
          <w:tcPr/>
          <w:p>
            <w:pPr>
              <w:pStyle w:val="Compact"/>
              <w:jc w:val="left"/>
            </w:pPr>
            <w:r>
              <w:t xml:space="preserve">Staff card arrow</w:t>
            </w:r>
          </w:p>
        </w:tc>
        <w:tc>
          <w:tcPr/>
          <w:p>
            <w:pPr>
              <w:pStyle w:val="Compact"/>
              <w:jc w:val="left"/>
            </w:pPr>
            <w:r>
              <w:t xml:space="preserve">~16px</w:t>
            </w:r>
          </w:p>
        </w:tc>
        <w:tc>
          <w:tcPr/>
          <w:p>
            <w:pPr>
              <w:pStyle w:val="Compact"/>
              <w:jc w:val="left"/>
            </w:pPr>
            <w:r>
              <w:t xml:space="preserve">44px</w:t>
            </w:r>
          </w:p>
        </w:tc>
        <w:tc>
          <w:tcPr/>
          <w:p>
            <w:pPr>
              <w:pStyle w:val="Compact"/>
              <w:jc w:val="left"/>
            </w:pPr>
            <w:r>
              <w:rPr>
                <w:bCs/>
                <w:b/>
              </w:rPr>
              <w:t xml:space="preserve">No</w:t>
            </w:r>
          </w:p>
        </w:tc>
        <w:tc>
          <w:tcPr/>
          <w:p>
            <w:pPr>
              <w:pStyle w:val="Compact"/>
              <w:jc w:val="left"/>
            </w:pPr>
            <w:r>
              <w:t xml:space="preserve">44x44px container</w:t>
            </w:r>
          </w:p>
        </w:tc>
      </w:tr>
      <w:tr>
        <w:tc>
          <w:tcPr/>
          <w:p>
            <w:pPr>
              <w:pStyle w:val="Compact"/>
              <w:jc w:val="left"/>
            </w:pPr>
            <w:r>
              <w:t xml:space="preserve">FAQ accordion</w:t>
            </w:r>
          </w:p>
        </w:tc>
        <w:tc>
          <w:tcPr/>
          <w:p>
            <w:pPr>
              <w:pStyle w:val="Compact"/>
              <w:jc w:val="left"/>
            </w:pPr>
            <w:r>
              <w:t xml:space="preserve">~48px height</w:t>
            </w:r>
          </w:p>
        </w:tc>
        <w:tc>
          <w:tcPr/>
          <w:p>
            <w:pPr>
              <w:pStyle w:val="Compact"/>
              <w:jc w:val="left"/>
            </w:pPr>
            <w:r>
              <w:t xml:space="preserve">44px</w:t>
            </w:r>
          </w:p>
        </w:tc>
        <w:tc>
          <w:tcPr/>
          <w:p>
            <w:pPr>
              <w:pStyle w:val="Compact"/>
              <w:jc w:val="left"/>
            </w:pPr>
            <w:r>
              <w:t xml:space="preserve">Yes</w:t>
            </w:r>
          </w:p>
        </w:tc>
        <w:tc>
          <w:tcPr/>
          <w:p>
            <w:pPr>
              <w:pStyle w:val="Compact"/>
              <w:jc w:val="left"/>
            </w:pPr>
            <w:r>
              <w:t xml:space="preserve">Keep</w:t>
            </w:r>
          </w:p>
        </w:tc>
      </w:tr>
      <w:tr>
        <w:tc>
          <w:tcPr/>
          <w:p>
            <w:pPr>
              <w:pStyle w:val="Compact"/>
              <w:jc w:val="left"/>
            </w:pPr>
            <w:r>
              <w:t xml:space="preserve">WhatsApp FAB</w:t>
            </w:r>
          </w:p>
        </w:tc>
        <w:tc>
          <w:tcPr/>
          <w:p>
            <w:pPr>
              <w:pStyle w:val="Compact"/>
              <w:jc w:val="left"/>
            </w:pPr>
            <w:r>
              <w:t xml:space="preserve">~48px</w:t>
            </w:r>
          </w:p>
        </w:tc>
        <w:tc>
          <w:tcPr/>
          <w:p>
            <w:pPr>
              <w:pStyle w:val="Compact"/>
              <w:jc w:val="left"/>
            </w:pPr>
            <w:r>
              <w:t xml:space="preserve">48px</w:t>
            </w:r>
          </w:p>
        </w:tc>
        <w:tc>
          <w:tcPr/>
          <w:p>
            <w:pPr>
              <w:pStyle w:val="Compact"/>
              <w:jc w:val="left"/>
            </w:pPr>
            <w:r>
              <w:t xml:space="preserve">Yes</w:t>
            </w:r>
          </w:p>
        </w:tc>
        <w:tc>
          <w:tcPr/>
          <w:p>
            <w:pPr>
              <w:pStyle w:val="Compact"/>
              <w:jc w:val="left"/>
            </w:pPr>
            <w:r>
              <w:t xml:space="preserve">Increase to 56px</w:t>
            </w:r>
          </w:p>
        </w:tc>
      </w:tr>
    </w:tbl>
    <w:bookmarkEnd w:id="82"/>
    <w:bookmarkStart w:id="83" w:name="additional-accessibility"/>
    <w:p>
      <w:pPr>
        <w:pStyle w:val="Heading4"/>
      </w:pPr>
      <w:r>
        <w:t xml:space="preserve">4.8.3-4.8.5 Additional Accessibility</w:t>
      </w:r>
    </w:p>
    <w:p>
      <w:pPr>
        <w:pStyle w:val="FirstParagraph"/>
      </w:pPr>
      <w:r>
        <w:rPr>
          <w:bCs/>
          <w:b/>
        </w:rPr>
        <w:t xml:space="preserve">Italic testimonial quotes at 14px</w:t>
      </w:r>
      <w:r>
        <w:t xml:space="preserve"> </w:t>
      </w:r>
      <w:r>
        <w:t xml:space="preserve">reduce readability for dyslexic users — italic sacrifices letterform distinctiveness at small sizes. Fix: 15px non-italic with quotation marks, or 15px italic at 1.7 line-height with true italic font cut (not browser-generated oblique).</w:t>
      </w:r>
    </w:p>
    <w:p>
      <w:pPr>
        <w:pStyle w:val="BodyText"/>
      </w:pPr>
      <w:r>
        <w:rPr>
          <w:bCs/>
          <w:b/>
        </w:rPr>
        <w:t xml:space="preserve">Focus states</w:t>
      </w:r>
      <w:r>
        <w:t xml:space="preserve"> </w:t>
      </w:r>
      <w:r>
        <w:t xml:space="preserve">are invisible in all screenshots. Specification:</w:t>
      </w:r>
      <w:r>
        <w:t xml:space="preserve"> </w:t>
      </w:r>
      <w:r>
        <w:rPr>
          <w:rStyle w:val="VerbatimChar"/>
        </w:rPr>
        <w:t xml:space="preserve">outline: 2px solid #C5A028; outline-offset: 2px;</w:t>
      </w:r>
      <w:r>
        <w:t xml:space="preserve"> </w:t>
      </w:r>
      <w:r>
        <w:t xml:space="preserve">on all focusable elements. Gold outline works against both cream and dark backgrounds.</w:t>
      </w:r>
    </w:p>
    <w:p>
      <w:pPr>
        <w:pStyle w:val="BodyText"/>
      </w:pPr>
      <w:r>
        <w:rPr>
          <w:bCs/>
          <w:b/>
        </w:rPr>
        <w:t xml:space="preserve">Reduced motion:</w:t>
      </w:r>
      <w:r>
        <w:t xml:space="preserve"> </w:t>
      </w:r>
      <w:r>
        <w:t xml:space="preserve">Respect</w:t>
      </w:r>
      <w:r>
        <w:t xml:space="preserve"> </w:t>
      </w:r>
      <w:r>
        <w:rPr>
          <w:rStyle w:val="VerbatimChar"/>
        </w:rPr>
        <w:t xml:space="preserve">prefers-reduced-motion: reduce</w:t>
      </w:r>
      <w:r>
        <w:t xml:space="preserve"> </w:t>
      </w:r>
      <w:r>
        <w:t xml:space="preserve">— disable FAB pulse, card hover transitions, and accordion animation for users with vestibular disorders. Fallback: instant state changes.</w:t>
      </w:r>
    </w:p>
    <w:p>
      <w:r>
        <w:pict>
          <v:rect style="width:0;height:1.5pt" o:hralign="center" o:hrstd="t" o:hr="t"/>
        </w:pict>
      </w:r>
    </w:p>
    <w:bookmarkEnd w:id="83"/>
    <w:bookmarkEnd w:id="84"/>
    <w:bookmarkStart w:id="85" w:name="design-system-quick-reference"/>
    <w:p>
      <w:pPr>
        <w:pStyle w:val="Heading3"/>
      </w:pPr>
      <w:r>
        <w:t xml:space="preserve">4.9 Design System Quick Reference</w:t>
      </w:r>
    </w:p>
    <w:p>
      <w:pPr>
        <w:pStyle w:val="FirstParagraph"/>
      </w:pPr>
      <w:r>
        <w:rPr>
          <w:bCs/>
          <w:b/>
        </w:rPr>
        <w:t xml:space="preserve">BACKGROUNDS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Hex</w:t>
            </w:r>
          </w:p>
        </w:tc>
        <w:tc>
          <w:tcPr/>
          <w:p>
            <w:pPr>
              <w:pStyle w:val="Compact"/>
              <w:jc w:val="left"/>
            </w:pPr>
            <w:r>
              <w:t xml:space="preserve">Usage</w:t>
            </w:r>
          </w:p>
        </w:tc>
      </w:tr>
      <w:tr>
        <w:tc>
          <w:tcPr/>
          <w:p>
            <w:pPr>
              <w:pStyle w:val="Compact"/>
              <w:jc w:val="left"/>
            </w:pPr>
            <w:r>
              <w:t xml:space="preserve">Page</w:t>
            </w:r>
          </w:p>
        </w:tc>
        <w:tc>
          <w:tcPr/>
          <w:p>
            <w:pPr>
              <w:pStyle w:val="Compact"/>
              <w:jc w:val="left"/>
            </w:pPr>
            <w:r>
              <w:t xml:space="preserve">#F5F3EF</w:t>
            </w:r>
          </w:p>
        </w:tc>
        <w:tc>
          <w:tcPr/>
          <w:p>
            <w:pPr>
              <w:pStyle w:val="Compact"/>
              <w:jc w:val="left"/>
            </w:pPr>
            <w:r>
              <w:t xml:space="preserve">All page backgrounds</w:t>
            </w:r>
          </w:p>
        </w:tc>
      </w:tr>
      <w:tr>
        <w:tc>
          <w:tcPr/>
          <w:p>
            <w:pPr>
              <w:pStyle w:val="Compact"/>
              <w:jc w:val="left"/>
            </w:pPr>
            <w:r>
              <w:t xml:space="preserve">Alternate</w:t>
            </w:r>
          </w:p>
        </w:tc>
        <w:tc>
          <w:tcPr/>
          <w:p>
            <w:pPr>
              <w:pStyle w:val="Compact"/>
              <w:jc w:val="left"/>
            </w:pPr>
            <w:r>
              <w:t xml:space="preserve">#EBE7E1</w:t>
            </w:r>
          </w:p>
        </w:tc>
        <w:tc>
          <w:tcPr/>
          <w:p>
            <w:pPr>
              <w:pStyle w:val="Compact"/>
              <w:jc w:val="left"/>
            </w:pPr>
            <w:r>
              <w:t xml:space="preserve">Alternating sections</w:t>
            </w:r>
          </w:p>
        </w:tc>
      </w:tr>
      <w:tr>
        <w:tc>
          <w:tcPr/>
          <w:p>
            <w:pPr>
              <w:pStyle w:val="Compact"/>
              <w:jc w:val="left"/>
            </w:pPr>
            <w:r>
              <w:t xml:space="preserve">Cards</w:t>
            </w:r>
          </w:p>
        </w:tc>
        <w:tc>
          <w:tcPr/>
          <w:p>
            <w:pPr>
              <w:pStyle w:val="Compact"/>
              <w:jc w:val="left"/>
            </w:pPr>
            <w:r>
              <w:t xml:space="preserve">#FFFFFF</w:t>
            </w:r>
          </w:p>
        </w:tc>
        <w:tc>
          <w:tcPr/>
          <w:p>
            <w:pPr>
              <w:pStyle w:val="Compact"/>
              <w:jc w:val="left"/>
            </w:pPr>
            <w:r>
              <w:t xml:space="preserve">Card surfaces, 1px #E8E5E0 border</w:t>
            </w:r>
          </w:p>
        </w:tc>
      </w:tr>
      <w:tr>
        <w:tc>
          <w:tcPr/>
          <w:p>
            <w:pPr>
              <w:pStyle w:val="Compact"/>
              <w:jc w:val="left"/>
            </w:pPr>
            <w:r>
              <w:t xml:space="preserve">Nav</w:t>
            </w:r>
          </w:p>
        </w:tc>
        <w:tc>
          <w:tcPr/>
          <w:p>
            <w:pPr>
              <w:pStyle w:val="Compact"/>
              <w:jc w:val="left"/>
            </w:pPr>
            <w:r>
              <w:t xml:space="preserve">#121212</w:t>
            </w:r>
          </w:p>
        </w:tc>
        <w:tc>
          <w:tcPr/>
          <w:p>
            <w:pPr>
              <w:pStyle w:val="Compact"/>
              <w:jc w:val="left"/>
            </w:pPr>
            <w:r>
              <w:t xml:space="preserve">Fixed nav bar</w:t>
            </w:r>
          </w:p>
        </w:tc>
      </w:tr>
      <w:tr>
        <w:tc>
          <w:tcPr/>
          <w:p>
            <w:pPr>
              <w:pStyle w:val="Compact"/>
              <w:jc w:val="left"/>
            </w:pPr>
            <w:r>
              <w:t xml:space="preserve">Hero overlay</w:t>
            </w:r>
          </w:p>
        </w:tc>
        <w:tc>
          <w:tcPr/>
          <w:p>
            <w:pPr>
              <w:pStyle w:val="Compact"/>
              <w:jc w:val="left"/>
            </w:pPr>
            <w:r>
              <w:t xml:space="preserve">Gradient</w:t>
            </w:r>
          </w:p>
        </w:tc>
        <w:tc>
          <w:tcPr/>
          <w:p>
            <w:pPr>
              <w:pStyle w:val="Compact"/>
              <w:jc w:val="left"/>
            </w:pPr>
            <w:r>
              <w:t xml:space="preserve">rgba(18,18,18,0.3) to rgba(18,18,18,0.8)</w:t>
            </w:r>
          </w:p>
        </w:tc>
      </w:tr>
    </w:tbl>
    <w:p>
      <w:pPr>
        <w:pStyle w:val="BodyText"/>
      </w:pPr>
      <w:r>
        <w:rPr>
          <w:bCs/>
          <w:b/>
        </w:rPr>
        <w:t xml:space="preserve">TEXT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Hex</w:t>
            </w:r>
          </w:p>
        </w:tc>
        <w:tc>
          <w:tcPr/>
          <w:p>
            <w:pPr>
              <w:pStyle w:val="Compact"/>
              <w:jc w:val="left"/>
            </w:pPr>
            <w:r>
              <w:t xml:space="preserve">Usage</w:t>
            </w:r>
          </w:p>
        </w:tc>
      </w:tr>
      <w:tr>
        <w:tc>
          <w:tcPr/>
          <w:p>
            <w:pPr>
              <w:pStyle w:val="Compact"/>
              <w:jc w:val="left"/>
            </w:pPr>
            <w:r>
              <w:t xml:space="preserve">Headings (light)</w:t>
            </w:r>
          </w:p>
        </w:tc>
        <w:tc>
          <w:tcPr/>
          <w:p>
            <w:pPr>
              <w:pStyle w:val="Compact"/>
              <w:jc w:val="left"/>
            </w:pPr>
            <w:r>
              <w:t xml:space="preserve">#1A1A1A</w:t>
            </w:r>
          </w:p>
        </w:tc>
        <w:tc>
          <w:tcPr/>
          <w:p>
            <w:pPr>
              <w:pStyle w:val="Compact"/>
              <w:jc w:val="left"/>
            </w:pPr>
            <w:r>
              <w:t xml:space="preserve">Headlines on cream/white</w:t>
            </w:r>
          </w:p>
        </w:tc>
      </w:tr>
      <w:tr>
        <w:tc>
          <w:tcPr/>
          <w:p>
            <w:pPr>
              <w:pStyle w:val="Compact"/>
              <w:jc w:val="left"/>
            </w:pPr>
            <w:r>
              <w:t xml:space="preserve">Headings (dark)</w:t>
            </w:r>
          </w:p>
        </w:tc>
        <w:tc>
          <w:tcPr/>
          <w:p>
            <w:pPr>
              <w:pStyle w:val="Compact"/>
              <w:jc w:val="left"/>
            </w:pPr>
            <w:r>
              <w:t xml:space="preserve">#FFFFFF</w:t>
            </w:r>
          </w:p>
        </w:tc>
        <w:tc>
          <w:tcPr/>
          <w:p>
            <w:pPr>
              <w:pStyle w:val="Compact"/>
              <w:jc w:val="left"/>
            </w:pPr>
            <w:r>
              <w:t xml:space="preserve">Hero headings, nav text</w:t>
            </w:r>
          </w:p>
        </w:tc>
      </w:tr>
      <w:tr>
        <w:tc>
          <w:tcPr/>
          <w:p>
            <w:pPr>
              <w:pStyle w:val="Compact"/>
              <w:jc w:val="left"/>
            </w:pPr>
            <w:r>
              <w:t xml:space="preserve">Body</w:t>
            </w:r>
          </w:p>
        </w:tc>
        <w:tc>
          <w:tcPr/>
          <w:p>
            <w:pPr>
              <w:pStyle w:val="Compact"/>
              <w:jc w:val="left"/>
            </w:pPr>
            <w:r>
              <w:t xml:space="preserve">#4A4A46</w:t>
            </w:r>
          </w:p>
        </w:tc>
        <w:tc>
          <w:tcPr/>
          <w:p>
            <w:pPr>
              <w:pStyle w:val="Compact"/>
              <w:jc w:val="left"/>
            </w:pPr>
            <w:r>
              <w:t xml:space="preserve">Paragraphs</w:t>
            </w:r>
          </w:p>
        </w:tc>
      </w:tr>
      <w:tr>
        <w:tc>
          <w:tcPr/>
          <w:p>
            <w:pPr>
              <w:pStyle w:val="Compact"/>
              <w:jc w:val="left"/>
            </w:pPr>
            <w:r>
              <w:t xml:space="preserve">Body on dark</w:t>
            </w:r>
          </w:p>
        </w:tc>
        <w:tc>
          <w:tcPr/>
          <w:p>
            <w:pPr>
              <w:pStyle w:val="Compact"/>
              <w:jc w:val="left"/>
            </w:pPr>
            <w:r>
              <w:t xml:space="preserve">rgba(255,255,255,0.9)</w:t>
            </w:r>
          </w:p>
        </w:tc>
        <w:tc>
          <w:tcPr/>
          <w:p>
            <w:pPr>
              <w:pStyle w:val="Compact"/>
              <w:jc w:val="left"/>
            </w:pPr>
            <w:r>
              <w:t xml:space="preserve">Hero body with text-shadow</w:t>
            </w:r>
          </w:p>
        </w:tc>
      </w:tr>
      <w:tr>
        <w:tc>
          <w:tcPr/>
          <w:p>
            <w:pPr>
              <w:pStyle w:val="Compact"/>
              <w:jc w:val="left"/>
            </w:pPr>
            <w:r>
              <w:t xml:space="preserve">Muted</w:t>
            </w:r>
          </w:p>
        </w:tc>
        <w:tc>
          <w:tcPr/>
          <w:p>
            <w:pPr>
              <w:pStyle w:val="Compact"/>
              <w:jc w:val="left"/>
            </w:pPr>
            <w:r>
              <w:t xml:space="preserve">#8A8680</w:t>
            </w:r>
          </w:p>
        </w:tc>
        <w:tc>
          <w:tcPr/>
          <w:p>
            <w:pPr>
              <w:pStyle w:val="Compact"/>
              <w:jc w:val="left"/>
            </w:pPr>
            <w:r>
              <w:t xml:space="preserve">Captions</w:t>
            </w:r>
          </w:p>
        </w:tc>
      </w:tr>
      <w:tr>
        <w:tc>
          <w:tcPr/>
          <w:p>
            <w:pPr>
              <w:pStyle w:val="Compact"/>
              <w:jc w:val="left"/>
            </w:pPr>
            <w:r>
              <w:t xml:space="preserve">Labels</w:t>
            </w:r>
          </w:p>
        </w:tc>
        <w:tc>
          <w:tcPr/>
          <w:p>
            <w:pPr>
              <w:pStyle w:val="Compact"/>
              <w:jc w:val="left"/>
            </w:pPr>
            <w:r>
              <w:t xml:space="preserve">#9A7B1A</w:t>
            </w:r>
          </w:p>
        </w:tc>
        <w:tc>
          <w:tcPr/>
          <w:p>
            <w:pPr>
              <w:pStyle w:val="Compact"/>
              <w:jc w:val="left"/>
            </w:pPr>
            <w:r>
              <w:t xml:space="preserve">Section labels, tracking text</w:t>
            </w:r>
          </w:p>
        </w:tc>
      </w:tr>
    </w:tbl>
    <w:p>
      <w:pPr>
        <w:pStyle w:val="BodyText"/>
      </w:pPr>
      <w:r>
        <w:rPr>
          <w:bCs/>
          <w:b/>
        </w:rPr>
        <w:t xml:space="preserve">ACCENT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Hex</w:t>
            </w:r>
          </w:p>
        </w:tc>
        <w:tc>
          <w:tcPr/>
          <w:p>
            <w:pPr>
              <w:pStyle w:val="Compact"/>
              <w:jc w:val="left"/>
            </w:pPr>
            <w:r>
              <w:t xml:space="preserve">Usage</w:t>
            </w:r>
          </w:p>
        </w:tc>
      </w:tr>
      <w:tr>
        <w:tc>
          <w:tcPr/>
          <w:p>
            <w:pPr>
              <w:pStyle w:val="Compact"/>
              <w:jc w:val="left"/>
            </w:pPr>
            <w:r>
              <w:t xml:space="preserve">Primary</w:t>
            </w:r>
          </w:p>
        </w:tc>
        <w:tc>
          <w:tcPr/>
          <w:p>
            <w:pPr>
              <w:pStyle w:val="Compact"/>
              <w:jc w:val="left"/>
            </w:pPr>
            <w:r>
              <w:t xml:space="preserve">#C5A028</w:t>
            </w:r>
          </w:p>
        </w:tc>
        <w:tc>
          <w:tcPr/>
          <w:p>
            <w:pPr>
              <w:pStyle w:val="Compact"/>
              <w:jc w:val="left"/>
            </w:pPr>
            <w:r>
              <w:t xml:space="preserve">All CTAs, stars, icons</w:t>
            </w:r>
          </w:p>
        </w:tc>
      </w:tr>
      <w:tr>
        <w:tc>
          <w:tcPr/>
          <w:p>
            <w:pPr>
              <w:pStyle w:val="Compact"/>
              <w:jc w:val="left"/>
            </w:pPr>
            <w:r>
              <w:t xml:space="preserve">Hover</w:t>
            </w:r>
          </w:p>
        </w:tc>
        <w:tc>
          <w:tcPr/>
          <w:p>
            <w:pPr>
              <w:pStyle w:val="Compact"/>
              <w:jc w:val="left"/>
            </w:pPr>
            <w:r>
              <w:t xml:space="preserve">#D4AF37</w:t>
            </w:r>
          </w:p>
        </w:tc>
        <w:tc>
          <w:tcPr/>
          <w:p>
            <w:pPr>
              <w:pStyle w:val="Compact"/>
              <w:jc w:val="left"/>
            </w:pPr>
            <w:r>
              <w:t xml:space="preserve">Hover states</w:t>
            </w:r>
          </w:p>
        </w:tc>
      </w:tr>
      <w:tr>
        <w:tc>
          <w:tcPr/>
          <w:p>
            <w:pPr>
              <w:pStyle w:val="Compact"/>
              <w:jc w:val="left"/>
            </w:pPr>
            <w:r>
              <w:t xml:space="preserve">Active</w:t>
            </w:r>
          </w:p>
        </w:tc>
        <w:tc>
          <w:tcPr/>
          <w:p>
            <w:pPr>
              <w:pStyle w:val="Compact"/>
              <w:jc w:val="left"/>
            </w:pPr>
            <w:r>
              <w:t xml:space="preserve">#A68A22</w:t>
            </w:r>
          </w:p>
        </w:tc>
        <w:tc>
          <w:tcPr/>
          <w:p>
            <w:pPr>
              <w:pStyle w:val="Compact"/>
              <w:jc w:val="left"/>
            </w:pPr>
            <w:r>
              <w:t xml:space="preserve">Active states</w:t>
            </w:r>
          </w:p>
        </w:tc>
      </w:tr>
    </w:tbl>
    <w:p>
      <w:pPr>
        <w:pStyle w:val="BodyText"/>
      </w:pPr>
      <w:r>
        <w:rPr>
          <w:bCs/>
          <w:b/>
        </w:rPr>
        <w:t xml:space="preserve">BUTTONS — Three Styles Only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Style</w:t>
            </w:r>
          </w:p>
        </w:tc>
        <w:tc>
          <w:tcPr/>
          <w:p>
            <w:pPr>
              <w:pStyle w:val="Compact"/>
              <w:jc w:val="left"/>
            </w:pPr>
            <w:r>
              <w:t xml:space="preserve">Background</w:t>
            </w:r>
          </w:p>
        </w:tc>
        <w:tc>
          <w:tcPr/>
          <w:p>
            <w:pPr>
              <w:pStyle w:val="Compact"/>
              <w:jc w:val="left"/>
            </w:pPr>
            <w:r>
              <w:t xml:space="preserve">Text</w:t>
            </w:r>
          </w:p>
        </w:tc>
        <w:tc>
          <w:tcPr/>
          <w:p>
            <w:pPr>
              <w:pStyle w:val="Compact"/>
              <w:jc w:val="left"/>
            </w:pPr>
            <w:r>
              <w:t xml:space="preserve">Border</w:t>
            </w:r>
          </w:p>
        </w:tc>
      </w:tr>
      <w:tr>
        <w:tc>
          <w:tcPr/>
          <w:p>
            <w:pPr>
              <w:pStyle w:val="Compact"/>
              <w:jc w:val="left"/>
            </w:pPr>
            <w:r>
              <w:t xml:space="preserve">Primary</w:t>
            </w:r>
          </w:p>
        </w:tc>
        <w:tc>
          <w:tcPr/>
          <w:p>
            <w:pPr>
              <w:pStyle w:val="Compact"/>
              <w:jc w:val="left"/>
            </w:pPr>
            <w:r>
              <w:t xml:space="preserve">#C5A028</w:t>
            </w:r>
          </w:p>
        </w:tc>
        <w:tc>
          <w:tcPr/>
          <w:p>
            <w:pPr>
              <w:pStyle w:val="Compact"/>
              <w:jc w:val="left"/>
            </w:pPr>
            <w:r>
              <w:t xml:space="preserve">#121212</w:t>
            </w:r>
          </w:p>
        </w:tc>
        <w:tc>
          <w:tcPr/>
          <w:p>
            <w:pPr>
              <w:pStyle w:val="Compact"/>
              <w:jc w:val="left"/>
            </w:pPr>
            <w:r>
              <w:t xml:space="preserve">1px #C5A028</w:t>
            </w:r>
          </w:p>
        </w:tc>
      </w:tr>
      <w:tr>
        <w:tc>
          <w:tcPr/>
          <w:p>
            <w:pPr>
              <w:pStyle w:val="Compact"/>
              <w:jc w:val="left"/>
            </w:pPr>
            <w:r>
              <w:t xml:space="preserve">Secondary</w:t>
            </w:r>
          </w:p>
        </w:tc>
        <w:tc>
          <w:tcPr/>
          <w:p>
            <w:pPr>
              <w:pStyle w:val="Compact"/>
              <w:jc w:val="left"/>
            </w:pPr>
            <w:r>
              <w:t xml:space="preserve">Transparent</w:t>
            </w:r>
          </w:p>
        </w:tc>
        <w:tc>
          <w:tcPr/>
          <w:p>
            <w:pPr>
              <w:pStyle w:val="Compact"/>
              <w:jc w:val="left"/>
            </w:pPr>
            <w:r>
              <w:t xml:space="preserve">currentColor</w:t>
            </w:r>
          </w:p>
        </w:tc>
        <w:tc>
          <w:tcPr/>
          <w:p>
            <w:pPr>
              <w:pStyle w:val="Compact"/>
              <w:jc w:val="left"/>
            </w:pPr>
            <w:r>
              <w:t xml:space="preserve">1px currentColor</w:t>
            </w:r>
          </w:p>
        </w:tc>
      </w:tr>
      <w:tr>
        <w:tc>
          <w:tcPr/>
          <w:p>
            <w:pPr>
              <w:pStyle w:val="Compact"/>
              <w:jc w:val="left"/>
            </w:pPr>
            <w:r>
              <w:t xml:space="preserve">Tertiary</w:t>
            </w:r>
          </w:p>
        </w:tc>
        <w:tc>
          <w:tcPr/>
          <w:p>
            <w:pPr>
              <w:pStyle w:val="Compact"/>
              <w:jc w:val="left"/>
            </w:pPr>
            <w:r>
              <w:t xml:space="preserve">Transparent</w:t>
            </w:r>
          </w:p>
        </w:tc>
        <w:tc>
          <w:tcPr/>
          <w:p>
            <w:pPr>
              <w:pStyle w:val="Compact"/>
              <w:jc w:val="left"/>
            </w:pPr>
            <w:r>
              <w:t xml:space="preserve">#C5A028</w:t>
            </w:r>
          </w:p>
        </w:tc>
        <w:tc>
          <w:tcPr/>
          <w:p>
            <w:pPr>
              <w:pStyle w:val="Compact"/>
              <w:jc w:val="left"/>
            </w:pPr>
            <w:r>
              <w:t xml:space="preserve">None</w:t>
            </w:r>
          </w:p>
        </w:tc>
      </w:tr>
    </w:tbl>
    <w:p>
      <w:pPr>
        <w:pStyle w:val="BodyText"/>
      </w:pPr>
      <w:r>
        <w:rPr>
          <w:bCs/>
          <w:b/>
        </w:rPr>
        <w:t xml:space="preserve">TYPOGRAPHY</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left"/>
            </w:pPr>
            <w:r>
              <w:t xml:space="preserve">Font</w:t>
            </w:r>
          </w:p>
        </w:tc>
        <w:tc>
          <w:tcPr/>
          <w:p>
            <w:pPr>
              <w:pStyle w:val="Compact"/>
              <w:jc w:val="left"/>
            </w:pPr>
            <w:r>
              <w:t xml:space="preserve">Weight</w:t>
            </w:r>
          </w:p>
        </w:tc>
        <w:tc>
          <w:tcPr/>
          <w:p>
            <w:pPr>
              <w:pStyle w:val="Compact"/>
              <w:jc w:val="left"/>
            </w:pPr>
            <w:r>
              <w:t xml:space="preserve">Desktop</w:t>
            </w:r>
          </w:p>
        </w:tc>
        <w:tc>
          <w:tcPr/>
          <w:p>
            <w:pPr>
              <w:pStyle w:val="Compact"/>
              <w:jc w:val="left"/>
            </w:pPr>
            <w:r>
              <w:t xml:space="preserve">Mobile</w:t>
            </w:r>
          </w:p>
        </w:tc>
      </w:tr>
      <w:tr>
        <w:tc>
          <w:tcPr/>
          <w:p>
            <w:pPr>
              <w:pStyle w:val="Compact"/>
              <w:jc w:val="left"/>
            </w:pPr>
            <w:r>
              <w:t xml:space="preserve">Headlines</w:t>
            </w:r>
          </w:p>
        </w:tc>
        <w:tc>
          <w:tcPr/>
          <w:p>
            <w:pPr>
              <w:pStyle w:val="Compact"/>
              <w:jc w:val="left"/>
            </w:pPr>
            <w:r>
              <w:t xml:space="preserve">Playfair/Cormorant Garamond</w:t>
            </w:r>
          </w:p>
        </w:tc>
        <w:tc>
          <w:tcPr/>
          <w:p>
            <w:pPr>
              <w:pStyle w:val="Compact"/>
              <w:jc w:val="left"/>
            </w:pPr>
            <w:r>
              <w:t xml:space="preserve">400/700</w:t>
            </w:r>
          </w:p>
        </w:tc>
        <w:tc>
          <w:tcPr/>
          <w:p>
            <w:pPr>
              <w:pStyle w:val="Compact"/>
              <w:jc w:val="left"/>
            </w:pPr>
            <w:r>
              <w:t xml:space="preserve">64px</w:t>
            </w:r>
          </w:p>
        </w:tc>
        <w:tc>
          <w:tcPr/>
          <w:p>
            <w:pPr>
              <w:pStyle w:val="Compact"/>
              <w:jc w:val="left"/>
            </w:pPr>
            <w:r>
              <w:t xml:space="preserve">40px</w:t>
            </w:r>
          </w:p>
        </w:tc>
      </w:tr>
      <w:tr>
        <w:tc>
          <w:tcPr/>
          <w:p>
            <w:pPr>
              <w:pStyle w:val="Compact"/>
              <w:jc w:val="left"/>
            </w:pPr>
            <w:r>
              <w:t xml:space="preserve">Section labels</w:t>
            </w:r>
          </w:p>
        </w:tc>
        <w:tc>
          <w:tcPr/>
          <w:p>
            <w:pPr>
              <w:pStyle w:val="Compact"/>
              <w:jc w:val="left"/>
            </w:pPr>
            <w:r>
              <w:t xml:space="preserve">Inter</w:t>
            </w:r>
          </w:p>
        </w:tc>
        <w:tc>
          <w:tcPr/>
          <w:p>
            <w:pPr>
              <w:pStyle w:val="Compact"/>
              <w:jc w:val="left"/>
            </w:pPr>
            <w:r>
              <w:t xml:space="preserve">500</w:t>
            </w:r>
          </w:p>
        </w:tc>
        <w:tc>
          <w:tcPr/>
          <w:p>
            <w:pPr>
              <w:pStyle w:val="Compact"/>
              <w:jc w:val="left"/>
            </w:pPr>
            <w:r>
              <w:t xml:space="preserve">14px</w:t>
            </w:r>
          </w:p>
        </w:tc>
        <w:tc>
          <w:tcPr/>
          <w:p>
            <w:pPr>
              <w:pStyle w:val="Compact"/>
              <w:jc w:val="left"/>
            </w:pPr>
            <w:r>
              <w:t xml:space="preserve">13px</w:t>
            </w:r>
          </w:p>
        </w:tc>
      </w:tr>
      <w:tr>
        <w:tc>
          <w:tcPr/>
          <w:p>
            <w:pPr>
              <w:pStyle w:val="Compact"/>
              <w:jc w:val="left"/>
            </w:pPr>
            <w:r>
              <w:t xml:space="preserve">Body</w:t>
            </w:r>
          </w:p>
        </w:tc>
        <w:tc>
          <w:tcPr/>
          <w:p>
            <w:pPr>
              <w:pStyle w:val="Compact"/>
              <w:jc w:val="left"/>
            </w:pPr>
            <w:r>
              <w:t xml:space="preserve">Inter</w:t>
            </w:r>
          </w:p>
        </w:tc>
        <w:tc>
          <w:tcPr/>
          <w:p>
            <w:pPr>
              <w:pStyle w:val="Compact"/>
              <w:jc w:val="left"/>
            </w:pPr>
            <w:r>
              <w:t xml:space="preserve">400</w:t>
            </w:r>
          </w:p>
        </w:tc>
        <w:tc>
          <w:tcPr/>
          <w:p>
            <w:pPr>
              <w:pStyle w:val="Compact"/>
              <w:jc w:val="left"/>
            </w:pPr>
            <w:r>
              <w:t xml:space="preserve">16px</w:t>
            </w:r>
          </w:p>
        </w:tc>
        <w:tc>
          <w:tcPr/>
          <w:p>
            <w:pPr>
              <w:pStyle w:val="Compact"/>
              <w:jc w:val="left"/>
            </w:pPr>
            <w:r>
              <w:t xml:space="preserve">16px</w:t>
            </w:r>
          </w:p>
        </w:tc>
      </w:tr>
      <w:tr>
        <w:tc>
          <w:tcPr/>
          <w:p>
            <w:pPr>
              <w:pStyle w:val="Compact"/>
              <w:jc w:val="left"/>
            </w:pPr>
            <w:r>
              <w:t xml:space="preserve">Buttons</w:t>
            </w:r>
          </w:p>
        </w:tc>
        <w:tc>
          <w:tcPr/>
          <w:p>
            <w:pPr>
              <w:pStyle w:val="Compact"/>
              <w:jc w:val="left"/>
            </w:pPr>
            <w:r>
              <w:t xml:space="preserve">Inter</w:t>
            </w:r>
          </w:p>
        </w:tc>
        <w:tc>
          <w:tcPr/>
          <w:p>
            <w:pPr>
              <w:pStyle w:val="Compact"/>
              <w:jc w:val="left"/>
            </w:pPr>
            <w:r>
              <w:t xml:space="preserve">600</w:t>
            </w:r>
          </w:p>
        </w:tc>
        <w:tc>
          <w:tcPr/>
          <w:p>
            <w:pPr>
              <w:pStyle w:val="Compact"/>
              <w:jc w:val="left"/>
            </w:pPr>
            <w:r>
              <w:t xml:space="preserve">12px</w:t>
            </w:r>
          </w:p>
        </w:tc>
        <w:tc>
          <w:tcPr/>
          <w:p>
            <w:pPr>
              <w:pStyle w:val="Compact"/>
              <w:jc w:val="left"/>
            </w:pPr>
            <w:r>
              <w:t xml:space="preserve">12px</w:t>
            </w:r>
          </w:p>
        </w:tc>
      </w:tr>
    </w:tbl>
    <w:p>
      <w:pPr>
        <w:pStyle w:val="BodyText"/>
      </w:pPr>
      <w:r>
        <w:rPr>
          <w:bCs/>
          <w:b/>
        </w:rPr>
        <w:t xml:space="preserve">SPACING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Token</w:t>
            </w:r>
          </w:p>
        </w:tc>
        <w:tc>
          <w:tcPr/>
          <w:p>
            <w:pPr>
              <w:pStyle w:val="Compact"/>
              <w:jc w:val="left"/>
            </w:pPr>
            <w:r>
              <w:t xml:space="preserve">Value</w:t>
            </w:r>
          </w:p>
        </w:tc>
      </w:tr>
      <w:tr>
        <w:tc>
          <w:tcPr/>
          <w:p>
            <w:pPr>
              <w:pStyle w:val="Compact"/>
              <w:jc w:val="left"/>
            </w:pPr>
            <w:r>
              <w:t xml:space="preserve">Section padding</w:t>
            </w:r>
          </w:p>
        </w:tc>
        <w:tc>
          <w:tcPr/>
          <w:p>
            <w:pPr>
              <w:pStyle w:val="Compact"/>
              <w:jc w:val="left"/>
            </w:pPr>
            <w:r>
              <w:t xml:space="preserve">96px</w:t>
            </w:r>
          </w:p>
        </w:tc>
      </w:tr>
      <w:tr>
        <w:tc>
          <w:tcPr/>
          <w:p>
            <w:pPr>
              <w:pStyle w:val="Compact"/>
              <w:jc w:val="left"/>
            </w:pPr>
            <w:r>
              <w:t xml:space="preserve">Content max-width</w:t>
            </w:r>
          </w:p>
        </w:tc>
        <w:tc>
          <w:tcPr/>
          <w:p>
            <w:pPr>
              <w:pStyle w:val="Compact"/>
              <w:jc w:val="left"/>
            </w:pPr>
            <w:r>
              <w:t xml:space="preserve">1200px</w:t>
            </w:r>
          </w:p>
        </w:tc>
      </w:tr>
      <w:tr>
        <w:tc>
          <w:tcPr/>
          <w:p>
            <w:pPr>
              <w:pStyle w:val="Compact"/>
              <w:jc w:val="left"/>
            </w:pPr>
            <w:r>
              <w:t xml:space="preserve">Grid gap</w:t>
            </w:r>
          </w:p>
        </w:tc>
        <w:tc>
          <w:tcPr/>
          <w:p>
            <w:pPr>
              <w:pStyle w:val="Compact"/>
              <w:jc w:val="left"/>
            </w:pPr>
            <w:r>
              <w:t xml:space="preserve">32px</w:t>
            </w:r>
          </w:p>
        </w:tc>
      </w:tr>
      <w:tr>
        <w:tc>
          <w:tcPr/>
          <w:p>
            <w:pPr>
              <w:pStyle w:val="Compact"/>
              <w:jc w:val="left"/>
            </w:pPr>
            <w:r>
              <w:t xml:space="preserve">Card radius</w:t>
            </w:r>
          </w:p>
        </w:tc>
        <w:tc>
          <w:tcPr/>
          <w:p>
            <w:pPr>
              <w:pStyle w:val="Compact"/>
              <w:jc w:val="left"/>
            </w:pPr>
            <w:r>
              <w:t xml:space="preserve">16px</w:t>
            </w:r>
          </w:p>
        </w:tc>
      </w:tr>
      <w:tr>
        <w:tc>
          <w:tcPr/>
          <w:p>
            <w:pPr>
              <w:pStyle w:val="Compact"/>
              <w:jc w:val="left"/>
            </w:pPr>
            <w:r>
              <w:t xml:space="preserve">Button radius</w:t>
            </w:r>
          </w:p>
        </w:tc>
        <w:tc>
          <w:tcPr/>
          <w:p>
            <w:pPr>
              <w:pStyle w:val="Compact"/>
              <w:jc w:val="left"/>
            </w:pPr>
            <w:r>
              <w:t xml:space="preserve">999px (pill)</w:t>
            </w:r>
          </w:p>
        </w:tc>
      </w:tr>
      <w:tr>
        <w:tc>
          <w:tcPr/>
          <w:p>
            <w:pPr>
              <w:pStyle w:val="Compact"/>
              <w:jc w:val="left"/>
            </w:pPr>
            <w:r>
              <w:t xml:space="preserve">Nav height</w:t>
            </w:r>
          </w:p>
        </w:tc>
        <w:tc>
          <w:tcPr/>
          <w:p>
            <w:pPr>
              <w:pStyle w:val="Compact"/>
              <w:jc w:val="left"/>
            </w:pPr>
            <w:r>
              <w:t xml:space="preserve">64px</w:t>
            </w:r>
          </w:p>
        </w:tc>
      </w:tr>
    </w:tbl>
    <w:p>
      <w:pPr>
        <w:pStyle w:val="BodyText"/>
      </w:pPr>
      <w:r>
        <w:rPr>
          <w:bCs/>
          <w:b/>
        </w:rPr>
        <w:t xml:space="preserve">MOBILE BREAKPOINTS</w:t>
      </w:r>
    </w:p>
    <w:tbl>
      <w:tblPr>
        <w:tblStyle w:val="Table"/>
        <w:tblW w:type="pct" w:w="5000"/>
        <w:tblLook w:firstRow="1" w:lastRow="0" w:firstColumn="0" w:lastColumn="0" w:noHBand="0" w:noVBand="0" w:val="0020"/>
      </w:tblPr>
      <w:tblGrid>
        <w:gridCol w:w="2970"/>
        <w:gridCol w:w="1732"/>
        <w:gridCol w:w="3217"/>
      </w:tblGrid>
      <w:tr>
        <w:trPr>
          <w:tblHeader w:val="true"/>
        </w:trPr>
        <w:tc>
          <w:tcPr/>
          <w:p>
            <w:pPr>
              <w:pStyle w:val="Compact"/>
              <w:jc w:val="left"/>
            </w:pPr>
            <w:r>
              <w:t xml:space="preserve">Breakpoint</w:t>
            </w:r>
          </w:p>
        </w:tc>
        <w:tc>
          <w:tcPr/>
          <w:p>
            <w:pPr>
              <w:pStyle w:val="Compact"/>
              <w:jc w:val="left"/>
            </w:pPr>
            <w:r>
              <w:t xml:space="preserve">Width</w:t>
            </w:r>
          </w:p>
        </w:tc>
        <w:tc>
          <w:tcPr/>
          <w:p>
            <w:pPr>
              <w:pStyle w:val="Compact"/>
              <w:jc w:val="left"/>
            </w:pPr>
            <w:r>
              <w:t xml:space="preserve">Key Changes</w:t>
            </w:r>
          </w:p>
        </w:tc>
      </w:tr>
      <w:tr>
        <w:tc>
          <w:tcPr/>
          <w:p>
            <w:pPr>
              <w:pStyle w:val="Compact"/>
              <w:jc w:val="left"/>
            </w:pPr>
            <w:r>
              <w:t xml:space="preserve">Mobile</w:t>
            </w:r>
          </w:p>
        </w:tc>
        <w:tc>
          <w:tcPr/>
          <w:p>
            <w:pPr>
              <w:pStyle w:val="Compact"/>
              <w:jc w:val="left"/>
            </w:pPr>
            <w:r>
              <w:t xml:space="preserve">&lt; 768px</w:t>
            </w:r>
          </w:p>
        </w:tc>
        <w:tc>
          <w:tcPr/>
          <w:p>
            <w:pPr>
              <w:pStyle w:val="Compact"/>
              <w:jc w:val="left"/>
            </w:pPr>
            <w:r>
              <w:t xml:space="preserve">Single column, horizontal carousels, hamburger nav, sticky CTA bar</w:t>
            </w:r>
          </w:p>
        </w:tc>
      </w:tr>
      <w:tr>
        <w:tc>
          <w:tcPr/>
          <w:p>
            <w:pPr>
              <w:pStyle w:val="Compact"/>
              <w:jc w:val="left"/>
            </w:pPr>
            <w:r>
              <w:t xml:space="preserve">Tablet</w:t>
            </w:r>
          </w:p>
        </w:tc>
        <w:tc>
          <w:tcPr/>
          <w:p>
            <w:pPr>
              <w:pStyle w:val="Compact"/>
              <w:jc w:val="left"/>
            </w:pPr>
            <w:r>
              <w:t xml:space="preserve">768-1024px</w:t>
            </w:r>
          </w:p>
        </w:tc>
        <w:tc>
          <w:tcPr/>
          <w:p>
            <w:pPr>
              <w:pStyle w:val="Compact"/>
              <w:jc w:val="left"/>
            </w:pPr>
            <w:r>
              <w:t xml:space="preserve">2-column grids, 64px padding, 48px headings</w:t>
            </w:r>
          </w:p>
        </w:tc>
      </w:tr>
      <w:tr>
        <w:tc>
          <w:tcPr/>
          <w:p>
            <w:pPr>
              <w:pStyle w:val="Compact"/>
              <w:jc w:val="left"/>
            </w:pPr>
            <w:r>
              <w:t xml:space="preserve">Desktop</w:t>
            </w:r>
          </w:p>
        </w:tc>
        <w:tc>
          <w:tcPr/>
          <w:p>
            <w:pPr>
              <w:pStyle w:val="Compact"/>
              <w:jc w:val="left"/>
            </w:pPr>
            <w:r>
              <w:t xml:space="preserve">&gt; 1024px</w:t>
            </w:r>
          </w:p>
        </w:tc>
        <w:tc>
          <w:tcPr/>
          <w:p>
            <w:pPr>
              <w:pStyle w:val="Compact"/>
              <w:jc w:val="left"/>
            </w:pPr>
            <w:r>
              <w:t xml:space="preserve">3-column grids, 96px padding, 64px headings</w:t>
            </w:r>
          </w:p>
        </w:tc>
      </w:tr>
    </w:tbl>
    <w:p>
      <w:r>
        <w:pict>
          <v:rect style="width:0;height:1.5pt" o:hralign="center" o:hrstd="t" o:hr="t"/>
        </w:pict>
      </w:r>
    </w:p>
    <w:p>
      <w:pPr>
        <w:pStyle w:val="FirstParagraph"/>
      </w:pPr>
      <w:r>
        <w:rPr>
          <w:iCs/>
          <w:i/>
        </w:rPr>
        <w:t xml:space="preserve">Design system audit completed across 8 pages at 1920x1080. All scores, hex codes, and pixel values derived from direct visual analysis. Implementation priority: color lock (4.5), button unification (4.6), accessibility (4.8), mobile (4.7).</w:t>
      </w:r>
      <w:r>
        <w:t xml:space="preserve"> </w:t>
      </w:r>
      <w:r>
        <w:t xml:space="preserve">-e</w:t>
      </w:r>
    </w:p>
    <w:p>
      <w:r>
        <w:pict>
          <v:rect style="width:0;height:1.5pt" o:hralign="center" o:hrstd="t" o:hr="t"/>
        </w:pict>
      </w:r>
    </w:p>
    <w:bookmarkEnd w:id="85"/>
    <w:bookmarkEnd w:id="86"/>
    <w:bookmarkEnd w:id="87"/>
    <w:bookmarkStart w:id="242" w:name="ux-navigation-audit"/>
    <w:p>
      <w:pPr>
        <w:pStyle w:val="Heading1"/>
      </w:pPr>
      <w:r>
        <w:t xml:space="preserve">5. UX &amp; Navigation Audit</w:t>
      </w:r>
    </w:p>
    <w:p>
      <w:pPr>
        <w:pStyle w:val="FirstParagraph"/>
      </w:pPr>
      <w:r>
        <w:t xml:space="preserve">The myCHEF.id website operates as a</w:t>
      </w:r>
      <w:r>
        <w:t xml:space="preserve"> </w:t>
      </w:r>
      <w:r>
        <w:rPr>
          <w:bCs/>
          <w:b/>
        </w:rPr>
        <w:t xml:space="preserve">multi-service hospitality platform</w:t>
      </w:r>
      <w:r>
        <w:t xml:space="preserve"> </w:t>
      </w:r>
      <w:r>
        <w:t xml:space="preserve">(fine dining, catering, events, staffing) with an overall UX score of</w:t>
      </w:r>
      <w:r>
        <w:t xml:space="preserve"> </w:t>
      </w:r>
      <w:r>
        <w:rPr>
          <w:bCs/>
          <w:b/>
        </w:rPr>
        <w:t xml:space="preserve">5.2/10</w:t>
      </w:r>
      <w:r>
        <w:t xml:space="preserve"> </w:t>
      </w:r>
      <w:r>
        <w:t xml:space="preserve">— functional but bleeding conversions at multiple junctions. The page-level scores reveal radical inconsistency: Fine Dining scores 7.7/10 while the Staffing redirect scores 1.7/10 — a</w:t>
      </w:r>
      <w:r>
        <w:t xml:space="preserve"> </w:t>
      </w:r>
      <w:r>
        <w:rPr>
          <w:bCs/>
          <w:b/>
        </w:rPr>
        <w:t xml:space="preserve">6.0-point spread</w:t>
      </w:r>
      <w:r>
        <w:t xml:space="preserve"> </w:t>
      </w:r>
      <w:r>
        <w:t xml:space="preserve">that signals structural failure, not design failure. Four of five user journeys carry meaningful friction. This chapter maps every journey, inventories 12 friction points, and provides a complete navigation restructuring plan with mobile-first recommendations.</w:t>
      </w:r>
    </w:p>
    <w:p>
      <w:r>
        <w:pict>
          <v:rect style="width:0;height:1.5pt" o:hralign="center" o:hrstd="t" o:hr="t"/>
        </w:pict>
      </w:r>
    </w:p>
    <w:bookmarkStart w:id="90" w:name="ux-diagnosis"/>
    <w:p>
      <w:pPr>
        <w:pStyle w:val="Heading2"/>
      </w:pPr>
      <w:r>
        <w:t xml:space="preserve">5.1 UX Diagnosis</w:t>
      </w:r>
    </w:p>
    <w:bookmarkStart w:id="88" w:name="what-works"/>
    <w:p>
      <w:pPr>
        <w:pStyle w:val="Heading3"/>
      </w:pPr>
      <w:r>
        <w:t xml:space="preserve">5.1.1 What Works</w:t>
      </w:r>
    </w:p>
    <w:p>
      <w:pPr>
        <w:pStyle w:val="FirstParagraph"/>
      </w:pPr>
      <w:r>
        <w:rPr>
          <w:bCs/>
          <w:b/>
        </w:rPr>
        <w:t xml:space="preserve">Trust architecture is above-industry standard.</w:t>
      </w:r>
      <w:r>
        <w:t xml:space="preserve"> </w:t>
      </w:r>
      <w:r>
        <w:t xml:space="preserve">Twenty-five detailed testimonials with guest names and cities, a 4.9 Google rating, and concrete stats (12,000+ guests served, 560+ villas, 50+ staff) directly answer unspoken objections. The</w:t>
      </w:r>
      <w:r>
        <w:t xml:space="preserve"> </w:t>
      </w:r>
      <w:r>
        <w:t xml:space="preserve">“</w:t>
      </w:r>
      <w:r>
        <w:t xml:space="preserve">Six Things Promise</w:t>
      </w:r>
      <w:r>
        <w:t xml:space="preserve">”</w:t>
      </w:r>
      <w:r>
        <w:t xml:space="preserve"> </w:t>
      </w:r>
      <w:r>
        <w:t xml:space="preserve">section (safe food handling, certified chefs, on-time delivery, cleanup included, 50+ staff, 560+ villas) preempts the most common friction points in hospitality booking.</w:t>
      </w:r>
    </w:p>
    <w:p>
      <w:pPr>
        <w:pStyle w:val="BodyText"/>
      </w:pPr>
      <w:r>
        <w:rPr>
          <w:bCs/>
          <w:b/>
        </w:rPr>
        <w:t xml:space="preserve">The WhatsApp-first strategy is correct for the market.</w:t>
      </w:r>
      <w:r>
        <w:t xml:space="preserve"> </w:t>
      </w:r>
      <w:r>
        <w:t xml:space="preserve">Indonesia is WhatsApp-dominant, and the floating button, consistent</w:t>
      </w:r>
      <w:r>
        <w:t xml:space="preserve"> </w:t>
      </w:r>
      <w:r>
        <w:t xml:space="preserve">“</w:t>
      </w:r>
      <w:r>
        <w:t xml:space="preserve">Reply in 1 Hour / 2 Min Reply</w:t>
      </w:r>
      <w:r>
        <w:t xml:space="preserve">”</w:t>
      </w:r>
      <w:r>
        <w:t xml:space="preserve"> </w:t>
      </w:r>
      <w:r>
        <w:t xml:space="preserve">messaging, and direct-to-chat CTAs align with how Bali customers actually convert. The Contact page extends this with a concierge concept — four dedicated contacts by service type, each with a specialist name and WhatsApp link.</w:t>
      </w:r>
    </w:p>
    <w:p>
      <w:pPr>
        <w:pStyle w:val="BodyText"/>
      </w:pPr>
      <w:r>
        <w:rPr>
          <w:bCs/>
          <w:b/>
        </w:rPr>
        <w:t xml:space="preserve">Pricing transparency is a competitive advantage.</w:t>
      </w:r>
      <w:r>
        <w:t xml:space="preserve"> </w:t>
      </w:r>
      <w:r>
        <w:t xml:space="preserve">IDR 2,200,000++ per guest for fine dining and IDR 450K per person for catering displayed prominently removes the</w:t>
      </w:r>
      <w:r>
        <w:t xml:space="preserve"> </w:t>
      </w:r>
      <w:r>
        <w:t xml:space="preserve">“</w:t>
      </w:r>
      <w:r>
        <w:t xml:space="preserve">request quote</w:t>
      </w:r>
      <w:r>
        <w:t xml:space="preserve">”</w:t>
      </w:r>
      <w:r>
        <w:t xml:space="preserve"> </w:t>
      </w:r>
      <w:r>
        <w:t xml:space="preserve">friction that kills conversions on competitor sites. The 4-step</w:t>
      </w:r>
      <w:r>
        <w:t xml:space="preserve"> </w:t>
      </w:r>
      <w:r>
        <w:t xml:space="preserve">“</w:t>
      </w:r>
      <w:r>
        <w:t xml:space="preserve">How It Works</w:t>
      </w:r>
      <w:r>
        <w:t xml:space="preserve">”</w:t>
      </w:r>
      <w:r>
        <w:t xml:space="preserve"> </w:t>
      </w:r>
      <w:r>
        <w:t xml:space="preserve">process (WhatsApp → Plan → Shop/Prep/Cook → Enjoy/Clean) demystifies the private chef experience for first-timers.</w:t>
      </w:r>
    </w:p>
    <w:bookmarkEnd w:id="88"/>
    <w:bookmarkStart w:id="89" w:name="what-creates-friction"/>
    <w:p>
      <w:pPr>
        <w:pStyle w:val="Heading3"/>
      </w:pPr>
      <w:r>
        <w:t xml:space="preserve">5.1.2 What Creates Friction</w:t>
      </w:r>
    </w:p>
    <w:p>
      <w:pPr>
        <w:pStyle w:val="FirstParagraph"/>
      </w:pPr>
      <w:r>
        <w:rPr>
          <w:bCs/>
          <w:b/>
        </w:rPr>
        <w:t xml:space="preserve">The Staffing → Contact redirect is the single most damaging UX problem.</w:t>
      </w:r>
      <w:r>
        <w:t xml:space="preserve"> </w:t>
      </w:r>
      <w:r>
        <w:t xml:space="preserve">A user clicking</w:t>
      </w:r>
      <w:r>
        <w:t xml:space="preserve"> </w:t>
      </w:r>
      <w:r>
        <w:t xml:space="preserve">“</w:t>
      </w:r>
      <w:r>
        <w:t xml:space="preserve">Rent Staff</w:t>
      </w:r>
      <w:r>
        <w:t xml:space="preserve">”</w:t>
      </w:r>
      <w:r>
        <w:t xml:space="preserve"> </w:t>
      </w:r>
      <w:r>
        <w:t xml:space="preserve">expects staffing information — rates, vetting process, service descriptions. Getting dumped on a generic contact page breaks trust and kills B2B credibility.</w:t>
      </w:r>
    </w:p>
    <w:p>
      <w:pPr>
        <w:pStyle w:val="BodyText"/>
      </w:pPr>
      <w:r>
        <w:rPr>
          <w:bCs/>
          <w:b/>
        </w:rPr>
        <w:t xml:space="preserve">The Catering/Villa-Chef split creates decision paralysis.</w:t>
      </w:r>
      <w:r>
        <w:t xml:space="preserve"> </w:t>
      </w:r>
      <w:r>
        <w:t xml:space="preserve">Two pages — /catering and /villa-chef — share overlapping imagery and descriptions. The homepage</w:t>
      </w:r>
      <w:r>
        <w:t xml:space="preserve"> </w:t>
      </w:r>
      <w:r>
        <w:t xml:space="preserve">“</w:t>
      </w:r>
      <w:r>
        <w:t xml:space="preserve">Catering</w:t>
      </w:r>
      <w:r>
        <w:t xml:space="preserve">”</w:t>
      </w:r>
      <w:r>
        <w:t xml:space="preserve"> </w:t>
      </w:r>
      <w:r>
        <w:t xml:space="preserve">card links to /villa-chef while the nav</w:t>
      </w:r>
      <w:r>
        <w:t xml:space="preserve"> </w:t>
      </w:r>
      <w:r>
        <w:t xml:space="preserve">“</w:t>
      </w:r>
      <w:r>
        <w:t xml:space="preserve">Catering</w:t>
      </w:r>
      <w:r>
        <w:t xml:space="preserve">”</w:t>
      </w:r>
      <w:r>
        <w:t xml:space="preserve"> </w:t>
      </w:r>
      <w:r>
        <w:t xml:space="preserve">link goes to /catering, creating a label-target mismatch.</w:t>
      </w:r>
    </w:p>
    <w:p>
      <w:pPr>
        <w:pStyle w:val="BodyText"/>
      </w:pPr>
      <w:r>
        <w:rPr>
          <w:bCs/>
          <w:b/>
        </w:rPr>
        <w:t xml:space="preserve">“</w:t>
      </w:r>
      <w:r>
        <w:rPr>
          <w:bCs/>
          <w:b/>
        </w:rPr>
        <w:t xml:space="preserve">Choose Your Way</w:t>
      </w:r>
      <w:r>
        <w:rPr>
          <w:bCs/>
          <w:b/>
        </w:rPr>
        <w:t xml:space="preserve">”</w:t>
      </w:r>
      <w:r>
        <w:rPr>
          <w:bCs/>
          <w:b/>
        </w:rPr>
        <w:t xml:space="preserve"> </w:t>
      </w:r>
      <w:r>
        <w:rPr>
          <w:bCs/>
          <w:b/>
        </w:rPr>
        <w:t xml:space="preserve">is functionally empty.</w:t>
      </w:r>
      <w:r>
        <w:t xml:space="preserve"> </w:t>
      </w:r>
      <w:r>
        <w:t xml:space="preserve">The homepage hero headline communicates nothing about what myCHEF does. First-time visitors who don’t immediately scroll will leave without understanding the offering.</w:t>
      </w:r>
    </w:p>
    <w:p>
      <w:pPr>
        <w:pStyle w:val="BodyText"/>
      </w:pPr>
      <w:r>
        <w:rPr>
          <w:bCs/>
          <w:b/>
        </w:rPr>
        <w:t xml:space="preserve">The mega menu links to ~30 items, many referencing non-existent pages.</w:t>
      </w:r>
      <w:r>
        <w:t xml:space="preserve"> </w:t>
      </w:r>
      <w:r>
        <w:t xml:space="preserve">Every 404 or redirect erodes trust and signals an unfinished site.</w:t>
      </w:r>
    </w:p>
    <w:p>
      <w:pPr>
        <w:pStyle w:val="BodyText"/>
      </w:pPr>
      <w:r>
        <w:rPr>
          <w:bCs/>
          <w:b/>
        </w:rPr>
        <w:t xml:space="preserve">“</w:t>
      </w:r>
      <w:r>
        <w:rPr>
          <w:bCs/>
          <w:b/>
        </w:rPr>
        <w:t xml:space="preserve">Service</w:t>
      </w:r>
      <w:r>
        <w:rPr>
          <w:bCs/>
          <w:b/>
        </w:rPr>
        <w:t xml:space="preserve">”</w:t>
      </w:r>
      <w:r>
        <w:rPr>
          <w:bCs/>
          <w:b/>
        </w:rPr>
        <w:t xml:space="preserve"> </w:t>
      </w:r>
      <w:r>
        <w:rPr>
          <w:bCs/>
          <w:b/>
        </w:rPr>
        <w:t xml:space="preserve">and</w:t>
      </w:r>
      <w:r>
        <w:rPr>
          <w:bCs/>
          <w:b/>
        </w:rPr>
        <w:t xml:space="preserve"> </w:t>
      </w:r>
      <w:r>
        <w:rPr>
          <w:bCs/>
          <w:b/>
        </w:rPr>
        <w:t xml:space="preserve">“</w:t>
      </w:r>
      <w:r>
        <w:rPr>
          <w:bCs/>
          <w:b/>
        </w:rPr>
        <w:t xml:space="preserve">Rent Staff</w:t>
      </w:r>
      <w:r>
        <w:rPr>
          <w:bCs/>
          <w:b/>
        </w:rPr>
        <w:t xml:space="preserve">”</w:t>
      </w:r>
      <w:r>
        <w:rPr>
          <w:bCs/>
          <w:b/>
        </w:rPr>
        <w:t xml:space="preserve"> </w:t>
      </w:r>
      <w:r>
        <w:rPr>
          <w:bCs/>
          <w:b/>
        </w:rPr>
        <w:t xml:space="preserve">are semantically ambiguous.</w:t>
      </w:r>
      <w:r>
        <w:t xml:space="preserve"> </w:t>
      </w:r>
      <w:r>
        <w:t xml:space="preserve">Neither label predicts its destination. Users click without knowing what to expect.</w:t>
      </w:r>
    </w:p>
    <w:p>
      <w:r>
        <w:pict>
          <v:rect style="width:0;height:1.5pt" o:hralign="center" o:hrstd="t" o:hr="t"/>
        </w:pict>
      </w:r>
    </w:p>
    <w:bookmarkEnd w:id="89"/>
    <w:bookmarkEnd w:id="90"/>
    <w:bookmarkStart w:id="97" w:name="user-journey-maps"/>
    <w:p>
      <w:pPr>
        <w:pStyle w:val="Heading2"/>
      </w:pPr>
      <w:r>
        <w:t xml:space="preserve">5.2 User Journey Maps</w:t>
      </w:r>
    </w:p>
    <w:p>
      <w:pPr>
        <w:pStyle w:val="FirstParagraph"/>
      </w:pPr>
      <w:r>
        <w:t xml:space="preserve">Each journey is scored across three dimensions (clarity, emotional momentum, conversion readiness) on a 10-point scale.</w:t>
      </w:r>
    </w:p>
    <w:bookmarkStart w:id="91" w:name="X47d6885106291395138ad06c9154b61af699ea3"/>
    <w:p>
      <w:pPr>
        <w:pStyle w:val="Heading3"/>
      </w:pPr>
      <w:r>
        <w:t xml:space="preserve">5.2.1 Journey A: Villa Owner/Manager (Repeat Customer)</w:t>
      </w:r>
    </w:p>
    <w:tbl>
      <w:tblPr>
        <w:tblStyle w:val="Table"/>
        <w:tblW w:type="pct" w:w="5000"/>
        <w:tblLook w:firstRow="1" w:lastRow="0" w:firstColumn="0" w:lastColumn="0" w:noHBand="0" w:noVBand="0" w:val="0020"/>
      </w:tblPr>
      <w:tblGrid>
        <w:gridCol w:w="1440"/>
        <w:gridCol w:w="1920"/>
        <w:gridCol w:w="2160"/>
        <w:gridCol w:w="240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Emotion</w:t>
            </w:r>
          </w:p>
        </w:tc>
        <w:tc>
          <w:tcPr/>
          <w:p>
            <w:pPr>
              <w:pStyle w:val="Compact"/>
              <w:jc w:val="left"/>
            </w:pPr>
            <w:r>
              <w:t xml:space="preserve">Friction</w:t>
            </w:r>
          </w:p>
        </w:tc>
      </w:tr>
      <w:tr>
        <w:tc>
          <w:tcPr/>
          <w:p>
            <w:pPr>
              <w:pStyle w:val="Compact"/>
              <w:jc w:val="left"/>
            </w:pPr>
            <w:r>
              <w:t xml:space="preserve">1</w:t>
            </w:r>
          </w:p>
        </w:tc>
        <w:tc>
          <w:tcPr/>
          <w:p>
            <w:pPr>
              <w:pStyle w:val="Compact"/>
              <w:jc w:val="left"/>
            </w:pPr>
            <w:r>
              <w:t xml:space="preserve">Lands on Homepage</w:t>
            </w:r>
          </w:p>
        </w:tc>
        <w:tc>
          <w:tcPr/>
          <w:p>
            <w:pPr>
              <w:pStyle w:val="Compact"/>
              <w:jc w:val="left"/>
            </w:pPr>
            <w:r>
              <w:t xml:space="preserve">Curious</w:t>
            </w:r>
          </w:p>
        </w:tc>
        <w:tc>
          <w:tcPr/>
          <w:p>
            <w:pPr>
              <w:pStyle w:val="Compact"/>
              <w:jc w:val="left"/>
            </w:pPr>
            <w:r>
              <w:t xml:space="preserve">“</w:t>
            </w:r>
            <w:r>
              <w:t xml:space="preserve">Choose Your Way</w:t>
            </w:r>
            <w:r>
              <w:t xml:space="preserve">”</w:t>
            </w:r>
            <w:r>
              <w:t xml:space="preserve"> </w:t>
            </w:r>
            <w:r>
              <w:t xml:space="preserve">is vague; 3 cards provide some clarity</w:t>
            </w:r>
          </w:p>
        </w:tc>
      </w:tr>
      <w:tr>
        <w:tc>
          <w:tcPr/>
          <w:p>
            <w:pPr>
              <w:pStyle w:val="Compact"/>
              <w:jc w:val="left"/>
            </w:pPr>
            <w:r>
              <w:t xml:space="preserve">2</w:t>
            </w:r>
          </w:p>
        </w:tc>
        <w:tc>
          <w:tcPr/>
          <w:p>
            <w:pPr>
              <w:pStyle w:val="Compact"/>
              <w:jc w:val="left"/>
            </w:pPr>
            <w:r>
              <w:t xml:space="preserve">Clicks Catering (nav or card)</w:t>
            </w:r>
          </w:p>
        </w:tc>
        <w:tc>
          <w:tcPr/>
          <w:p>
            <w:pPr>
              <w:pStyle w:val="Compact"/>
              <w:jc w:val="left"/>
            </w:pPr>
            <w:r>
              <w:t xml:space="preserve">Interested</w:t>
            </w:r>
          </w:p>
        </w:tc>
        <w:tc>
          <w:tcPr/>
          <w:p>
            <w:pPr>
              <w:pStyle w:val="Compact"/>
              <w:jc w:val="left"/>
            </w:pPr>
            <w:r>
              <w:rPr>
                <w:bCs/>
                <w:b/>
              </w:rPr>
              <w:t xml:space="preserve">Confusion:</w:t>
            </w:r>
            <w:r>
              <w:t xml:space="preserve"> </w:t>
            </w:r>
            <w:r>
              <w:t xml:space="preserve">Card links to /villa-chef, nav to /catering</w:t>
            </w:r>
          </w:p>
        </w:tc>
      </w:tr>
      <w:tr>
        <w:tc>
          <w:tcPr/>
          <w:p>
            <w:pPr>
              <w:pStyle w:val="Compact"/>
              <w:jc w:val="left"/>
            </w:pPr>
            <w:r>
              <w:t xml:space="preserve">3</w:t>
            </w:r>
          </w:p>
        </w:tc>
        <w:tc>
          <w:tcPr/>
          <w:p>
            <w:pPr>
              <w:pStyle w:val="Compact"/>
              <w:jc w:val="left"/>
            </w:pPr>
            <w:r>
              <w:t xml:space="preserve">Arrives at /catering or /villa-chef</w:t>
            </w:r>
          </w:p>
        </w:tc>
        <w:tc>
          <w:tcPr/>
          <w:p>
            <w:pPr>
              <w:pStyle w:val="Compact"/>
              <w:jc w:val="left"/>
            </w:pPr>
            <w:r>
              <w:t xml:space="preserve">Evaluating</w:t>
            </w:r>
          </w:p>
        </w:tc>
        <w:tc>
          <w:tcPr/>
          <w:p>
            <w:pPr>
              <w:pStyle w:val="Compact"/>
              <w:jc w:val="left"/>
            </w:pPr>
            <w:r>
              <w:t xml:space="preserve">Pricing and stats visible — feels professional</w:t>
            </w:r>
          </w:p>
        </w:tc>
      </w:tr>
      <w:tr>
        <w:tc>
          <w:tcPr/>
          <w:p>
            <w:pPr>
              <w:pStyle w:val="Compact"/>
              <w:jc w:val="left"/>
            </w:pPr>
            <w:r>
              <w:t xml:space="preserve">4</w:t>
            </w:r>
          </w:p>
        </w:tc>
        <w:tc>
          <w:tcPr/>
          <w:p>
            <w:pPr>
              <w:pStyle w:val="Compact"/>
              <w:jc w:val="left"/>
            </w:pPr>
            <w:r>
              <w:t xml:space="preserve">Reads process and packages</w:t>
            </w:r>
          </w:p>
        </w:tc>
        <w:tc>
          <w:tcPr/>
          <w:p>
            <w:pPr>
              <w:pStyle w:val="Compact"/>
              <w:jc w:val="left"/>
            </w:pPr>
            <w:r>
              <w:t xml:space="preserve">Assessing fit</w:t>
            </w:r>
          </w:p>
        </w:tc>
        <w:tc>
          <w:tcPr/>
          <w:p>
            <w:pPr>
              <w:pStyle w:val="Compact"/>
              <w:jc w:val="left"/>
            </w:pPr>
            <w:r>
              <w:t xml:space="preserve">Good content, clear steps</w:t>
            </w:r>
          </w:p>
        </w:tc>
      </w:tr>
      <w:tr>
        <w:tc>
          <w:tcPr/>
          <w:p>
            <w:pPr>
              <w:pStyle w:val="Compact"/>
              <w:jc w:val="left"/>
            </w:pPr>
            <w:r>
              <w:t xml:space="preserve">5</w:t>
            </w:r>
          </w:p>
        </w:tc>
        <w:tc>
          <w:tcPr/>
          <w:p>
            <w:pPr>
              <w:pStyle w:val="Compact"/>
              <w:jc w:val="left"/>
            </w:pPr>
            <w:r>
              <w:t xml:space="preserve">Clicks WhatsApp CTA</w:t>
            </w:r>
          </w:p>
        </w:tc>
        <w:tc>
          <w:tcPr/>
          <w:p>
            <w:pPr>
              <w:pStyle w:val="Compact"/>
              <w:jc w:val="left"/>
            </w:pPr>
            <w:r>
              <w:t xml:space="preserve">Committed</w:t>
            </w:r>
          </w:p>
        </w:tc>
        <w:tc>
          <w:tcPr/>
          <w:p>
            <w:pPr>
              <w:pStyle w:val="Compact"/>
              <w:jc w:val="left"/>
            </w:pPr>
            <w:r>
              <w:t xml:space="preserve">“</w:t>
            </w:r>
            <w:r>
              <w:t xml:space="preserve">2 Min Reply</w:t>
            </w:r>
            <w:r>
              <w:t xml:space="preserve">”</w:t>
            </w:r>
            <w:r>
              <w:t xml:space="preserve"> </w:t>
            </w:r>
            <w:r>
              <w:t xml:space="preserve">messaging is reassuring</w:t>
            </w:r>
          </w:p>
        </w:tc>
      </w:tr>
      <w:tr>
        <w:tc>
          <w:tcPr/>
          <w:p>
            <w:pPr>
              <w:pStyle w:val="Compact"/>
              <w:jc w:val="left"/>
            </w:pPr>
            <w:r>
              <w:rPr>
                <w:bCs/>
                <w:b/>
              </w:rPr>
              <w:t xml:space="preserve">Fail Point</w:t>
            </w:r>
          </w:p>
        </w:tc>
        <w:tc>
          <w:tcPr/>
          <w:p>
            <w:pPr>
              <w:pStyle w:val="Compact"/>
              <w:jc w:val="left"/>
            </w:pPr>
            <w:r>
              <w:t xml:space="preserve">Clicks</w:t>
            </w:r>
            <w:r>
              <w:t xml:space="preserve"> </w:t>
            </w:r>
            <w:r>
              <w:t xml:space="preserve">“</w:t>
            </w:r>
            <w:r>
              <w:t xml:space="preserve">Staffing</w:t>
            </w:r>
            <w:r>
              <w:t xml:space="preserve">”</w:t>
            </w:r>
            <w:r>
              <w:t xml:space="preserve"> </w:t>
            </w:r>
            <w:r>
              <w:t xml:space="preserve">at any stage</w:t>
            </w:r>
          </w:p>
        </w:tc>
        <w:tc>
          <w:tcPr/>
          <w:p>
            <w:pPr>
              <w:pStyle w:val="Compact"/>
              <w:jc w:val="left"/>
            </w:pPr>
            <w:r>
              <w:t xml:space="preserve">Confused</w:t>
            </w:r>
          </w:p>
        </w:tc>
        <w:tc>
          <w:tcPr/>
          <w:p>
            <w:pPr>
              <w:pStyle w:val="Compact"/>
              <w:jc w:val="left"/>
            </w:pPr>
            <w:r>
              <w:t xml:space="preserve">Redirects to Contact — feels broken</w:t>
            </w:r>
          </w:p>
        </w:tc>
      </w:tr>
    </w:tbl>
    <w:p>
      <w:pPr>
        <w:pStyle w:val="BodyText"/>
      </w:pPr>
      <w:r>
        <w:t xml:space="preserve">The Villa Owner/Manager is the</w:t>
      </w:r>
      <w:r>
        <w:t xml:space="preserve"> </w:t>
      </w:r>
      <w:r>
        <w:rPr>
          <w:bCs/>
          <w:b/>
        </w:rPr>
        <w:t xml:space="preserve">core repeat customer</w:t>
      </w:r>
      <w:r>
        <w:t xml:space="preserve">. Their mental model is straightforward: find a professional chef service, verify credibility, book. The journey survives the vague homepage headline because the three service cards provide enough clarity for a motivated user. The critical failure is the Staffing redirect — if this user (who may also need villa staff) clicks</w:t>
      </w:r>
      <w:r>
        <w:t xml:space="preserve"> </w:t>
      </w:r>
      <w:r>
        <w:t xml:space="preserve">“</w:t>
      </w:r>
      <w:r>
        <w:t xml:space="preserve">Rent Staff,</w:t>
      </w:r>
      <w:r>
        <w:t xml:space="preserve">”</w:t>
      </w:r>
      <w:r>
        <w:t xml:space="preserve"> </w:t>
      </w:r>
      <w:r>
        <w:t xml:space="preserve">the redirect to Contact without context destroys trust built across all preceding steps.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Dimension</w:t>
            </w:r>
          </w:p>
        </w:tc>
        <w:tc>
          <w:tcPr/>
          <w:p>
            <w:pPr>
              <w:pStyle w:val="Compact"/>
              <w:jc w:val="left"/>
            </w:pPr>
            <w:r>
              <w:t xml:space="preserve">Score</w:t>
            </w:r>
          </w:p>
        </w:tc>
      </w:tr>
      <w:tr>
        <w:tc>
          <w:tcPr/>
          <w:p>
            <w:pPr>
              <w:pStyle w:val="Compact"/>
              <w:jc w:val="left"/>
            </w:pPr>
            <w:r>
              <w:t xml:space="preserve">Clarity</w:t>
            </w:r>
          </w:p>
        </w:tc>
        <w:tc>
          <w:tcPr/>
          <w:p>
            <w:pPr>
              <w:pStyle w:val="Compact"/>
              <w:jc w:val="left"/>
            </w:pPr>
            <w:r>
              <w:t xml:space="preserve">6/10</w:t>
            </w:r>
          </w:p>
        </w:tc>
      </w:tr>
      <w:tr>
        <w:tc>
          <w:tcPr/>
          <w:p>
            <w:pPr>
              <w:pStyle w:val="Compact"/>
              <w:jc w:val="left"/>
            </w:pPr>
            <w:r>
              <w:t xml:space="preserve">Emotional Momentum</w:t>
            </w:r>
          </w:p>
        </w:tc>
        <w:tc>
          <w:tcPr/>
          <w:p>
            <w:pPr>
              <w:pStyle w:val="Compact"/>
              <w:jc w:val="left"/>
            </w:pPr>
            <w:r>
              <w:t xml:space="preserve">6/10</w:t>
            </w:r>
          </w:p>
        </w:tc>
      </w:tr>
      <w:tr>
        <w:tc>
          <w:tcPr/>
          <w:p>
            <w:pPr>
              <w:pStyle w:val="Compact"/>
              <w:jc w:val="left"/>
            </w:pPr>
            <w:r>
              <w:t xml:space="preserve">Conversion Readiness</w:t>
            </w:r>
          </w:p>
        </w:tc>
        <w:tc>
          <w:tcPr/>
          <w:p>
            <w:pPr>
              <w:pStyle w:val="Compact"/>
              <w:jc w:val="left"/>
            </w:pPr>
            <w:r>
              <w:t xml:space="preserve">7/10</w:t>
            </w:r>
          </w:p>
        </w:tc>
      </w:tr>
      <w:tr>
        <w:tc>
          <w:tcPr/>
          <w:p>
            <w:pPr>
              <w:pStyle w:val="Compact"/>
              <w:jc w:val="left"/>
            </w:pPr>
            <w:r>
              <w:rPr>
                <w:bCs/>
                <w:b/>
              </w:rPr>
              <w:t xml:space="preserve">Journey Score</w:t>
            </w:r>
          </w:p>
        </w:tc>
        <w:tc>
          <w:tcPr/>
          <w:p>
            <w:pPr>
              <w:pStyle w:val="Compact"/>
              <w:jc w:val="left"/>
            </w:pPr>
            <w:r>
              <w:rPr>
                <w:bCs/>
                <w:b/>
              </w:rPr>
              <w:t xml:space="preserve">6.3/10</w:t>
            </w:r>
          </w:p>
        </w:tc>
      </w:tr>
    </w:tbl>
    <w:p>
      <w:pPr>
        <w:pStyle w:val="BodyText"/>
      </w:pPr>
      <w:r>
        <w:rPr>
          <w:bCs/>
          <w:b/>
        </w:rPr>
        <w:t xml:space="preserve">Fix:</w:t>
      </w:r>
      <w:r>
        <w:t xml:space="preserve"> </w:t>
      </w:r>
      <w:r>
        <w:t xml:space="preserve">Merge /catering and /villa-chef into a single page with tabs. Build a real /staffing page.</w:t>
      </w:r>
    </w:p>
    <w:bookmarkEnd w:id="91"/>
    <w:bookmarkStart w:id="92" w:name="journey-b-event-planner-weddingretreat"/>
    <w:p>
      <w:pPr>
        <w:pStyle w:val="Heading3"/>
      </w:pPr>
      <w:r>
        <w:t xml:space="preserve">5.2.2 Journey B: Event Planner (Wedding/Retreat)</w:t>
      </w:r>
    </w:p>
    <w:tbl>
      <w:tblPr>
        <w:tblStyle w:val="Table"/>
        <w:tblW w:type="pct" w:w="5000"/>
        <w:tblLook w:firstRow="1" w:lastRow="0" w:firstColumn="0" w:lastColumn="0" w:noHBand="0" w:noVBand="0" w:val="0020"/>
      </w:tblPr>
      <w:tblGrid>
        <w:gridCol w:w="1440"/>
        <w:gridCol w:w="1920"/>
        <w:gridCol w:w="2160"/>
        <w:gridCol w:w="240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Emotion</w:t>
            </w:r>
          </w:p>
        </w:tc>
        <w:tc>
          <w:tcPr/>
          <w:p>
            <w:pPr>
              <w:pStyle w:val="Compact"/>
              <w:jc w:val="left"/>
            </w:pPr>
            <w:r>
              <w:t xml:space="preserve">Friction</w:t>
            </w:r>
          </w:p>
        </w:tc>
      </w:tr>
      <w:tr>
        <w:tc>
          <w:tcPr/>
          <w:p>
            <w:pPr>
              <w:pStyle w:val="Compact"/>
              <w:jc w:val="left"/>
            </w:pPr>
            <w:r>
              <w:t xml:space="preserve">1</w:t>
            </w:r>
          </w:p>
        </w:tc>
        <w:tc>
          <w:tcPr/>
          <w:p>
            <w:pPr>
              <w:pStyle w:val="Compact"/>
              <w:jc w:val="left"/>
            </w:pPr>
            <w:r>
              <w:t xml:space="preserve">Lands on Homepage via search</w:t>
            </w:r>
          </w:p>
        </w:tc>
        <w:tc>
          <w:tcPr/>
          <w:p>
            <w:pPr>
              <w:pStyle w:val="Compact"/>
              <w:jc w:val="left"/>
            </w:pPr>
            <w:r>
              <w:t xml:space="preserve">Searching</w:t>
            </w:r>
          </w:p>
        </w:tc>
        <w:tc>
          <w:tcPr/>
          <w:p>
            <w:pPr>
              <w:pStyle w:val="Compact"/>
              <w:jc w:val="left"/>
            </w:pPr>
            <w:r>
              <w:t xml:space="preserve">“</w:t>
            </w:r>
            <w:r>
              <w:t xml:space="preserve">Events</w:t>
            </w:r>
            <w:r>
              <w:t xml:space="preserve">”</w:t>
            </w:r>
            <w:r>
              <w:t xml:space="preserve"> </w:t>
            </w:r>
            <w:r>
              <w:t xml:space="preserve">card is clear</w:t>
            </w:r>
          </w:p>
        </w:tc>
      </w:tr>
      <w:tr>
        <w:tc>
          <w:tcPr/>
          <w:p>
            <w:pPr>
              <w:pStyle w:val="Compact"/>
              <w:jc w:val="left"/>
            </w:pPr>
            <w:r>
              <w:t xml:space="preserve">2</w:t>
            </w:r>
          </w:p>
        </w:tc>
        <w:tc>
          <w:tcPr/>
          <w:p>
            <w:pPr>
              <w:pStyle w:val="Compact"/>
              <w:jc w:val="left"/>
            </w:pPr>
            <w:r>
              <w:t xml:space="preserve">Clicks Events card or nav</w:t>
            </w:r>
          </w:p>
        </w:tc>
        <w:tc>
          <w:tcPr/>
          <w:p>
            <w:pPr>
              <w:pStyle w:val="Compact"/>
              <w:jc w:val="left"/>
            </w:pPr>
            <w:r>
              <w:t xml:space="preserve">Interested</w:t>
            </w:r>
          </w:p>
        </w:tc>
        <w:tc>
          <w:tcPr/>
          <w:p>
            <w:pPr>
              <w:pStyle w:val="Compact"/>
              <w:jc w:val="left"/>
            </w:pPr>
            <w:r>
              <w:t xml:space="preserve">“</w:t>
            </w:r>
            <w:r>
              <w:t xml:space="preserve">20 to 200 guests</w:t>
            </w:r>
            <w:r>
              <w:t xml:space="preserve">”</w:t>
            </w:r>
            <w:r>
              <w:t xml:space="preserve"> </w:t>
            </w:r>
            <w:r>
              <w:t xml:space="preserve">provides scope</w:t>
            </w:r>
          </w:p>
        </w:tc>
      </w:tr>
      <w:tr>
        <w:tc>
          <w:tcPr/>
          <w:p>
            <w:pPr>
              <w:pStyle w:val="Compact"/>
              <w:jc w:val="left"/>
            </w:pPr>
            <w:r>
              <w:t xml:space="preserve">3</w:t>
            </w:r>
          </w:p>
        </w:tc>
        <w:tc>
          <w:tcPr/>
          <w:p>
            <w:pPr>
              <w:pStyle w:val="Compact"/>
              <w:jc w:val="left"/>
            </w:pPr>
            <w:r>
              <w:t xml:space="preserve">Reads event types</w:t>
            </w:r>
          </w:p>
        </w:tc>
        <w:tc>
          <w:tcPr/>
          <w:p>
            <w:pPr>
              <w:pStyle w:val="Compact"/>
              <w:jc w:val="left"/>
            </w:pPr>
            <w:r>
              <w:t xml:space="preserve">Evaluating</w:t>
            </w:r>
          </w:p>
        </w:tc>
        <w:tc>
          <w:tcPr/>
          <w:p>
            <w:pPr>
              <w:pStyle w:val="Compact"/>
              <w:jc w:val="left"/>
            </w:pPr>
            <w:r>
              <w:t xml:space="preserve">Good categorization (weddings, retreats, corporate)</w:t>
            </w:r>
          </w:p>
        </w:tc>
      </w:tr>
      <w:tr>
        <w:tc>
          <w:tcPr/>
          <w:p>
            <w:pPr>
              <w:pStyle w:val="Compact"/>
              <w:jc w:val="left"/>
            </w:pPr>
            <w:r>
              <w:t xml:space="preserve">4</w:t>
            </w:r>
          </w:p>
        </w:tc>
        <w:tc>
          <w:tcPr/>
          <w:p>
            <w:pPr>
              <w:pStyle w:val="Compact"/>
              <w:jc w:val="left"/>
            </w:pPr>
            <w:r>
              <w:t xml:space="preserve">Sees testimonials</w:t>
            </w:r>
          </w:p>
        </w:tc>
        <w:tc>
          <w:tcPr/>
          <w:p>
            <w:pPr>
              <w:pStyle w:val="Compact"/>
              <w:jc w:val="left"/>
            </w:pPr>
            <w:r>
              <w:t xml:space="preserve">Building trust</w:t>
            </w:r>
          </w:p>
        </w:tc>
        <w:tc>
          <w:tcPr/>
          <w:p>
            <w:pPr>
              <w:pStyle w:val="Compact"/>
              <w:jc w:val="left"/>
            </w:pPr>
            <w:r>
              <w:t xml:space="preserve">Relevant social proof</w:t>
            </w:r>
          </w:p>
        </w:tc>
      </w:tr>
      <w:tr>
        <w:tc>
          <w:tcPr/>
          <w:p>
            <w:pPr>
              <w:pStyle w:val="Compact"/>
              <w:jc w:val="left"/>
            </w:pPr>
            <w:r>
              <w:t xml:space="preserve">5</w:t>
            </w:r>
          </w:p>
        </w:tc>
        <w:tc>
          <w:tcPr/>
          <w:p>
            <w:pPr>
              <w:pStyle w:val="Compact"/>
              <w:jc w:val="left"/>
            </w:pPr>
            <w:r>
              <w:rPr>
                <w:bCs/>
                <w:b/>
              </w:rPr>
              <w:t xml:space="preserve">No pricing visible</w:t>
            </w:r>
          </w:p>
        </w:tc>
        <w:tc>
          <w:tcPr/>
          <w:p>
            <w:pPr>
              <w:pStyle w:val="Compact"/>
              <w:jc w:val="left"/>
            </w:pPr>
            <w:r>
              <w:t xml:space="preserve">Anxious</w:t>
            </w:r>
          </w:p>
        </w:tc>
        <w:tc>
          <w:tcPr/>
          <w:p>
            <w:pPr>
              <w:pStyle w:val="Compact"/>
              <w:jc w:val="left"/>
            </w:pPr>
            <w:r>
              <w:t xml:space="preserve">Must WhatsApp just to know if affordable</w:t>
            </w:r>
          </w:p>
        </w:tc>
      </w:tr>
      <w:tr>
        <w:tc>
          <w:tcPr/>
          <w:p>
            <w:pPr>
              <w:pStyle w:val="Compact"/>
              <w:jc w:val="left"/>
            </w:pPr>
            <w:r>
              <w:t xml:space="preserve">6</w:t>
            </w:r>
          </w:p>
        </w:tc>
        <w:tc>
          <w:tcPr/>
          <w:p>
            <w:pPr>
              <w:pStyle w:val="Compact"/>
              <w:jc w:val="left"/>
            </w:pPr>
            <w:r>
              <w:t xml:space="preserve">Clicks</w:t>
            </w:r>
            <w:r>
              <w:t xml:space="preserve"> </w:t>
            </w:r>
            <w:r>
              <w:t xml:space="preserve">“</w:t>
            </w:r>
            <w:r>
              <w:t xml:space="preserve">Plan Your Event</w:t>
            </w:r>
            <w:r>
              <w:t xml:space="preserve">”</w:t>
            </w:r>
          </w:p>
        </w:tc>
        <w:tc>
          <w:tcPr/>
          <w:p>
            <w:pPr>
              <w:pStyle w:val="Compact"/>
              <w:jc w:val="left"/>
            </w:pPr>
            <w:r>
              <w:t xml:space="preserve">Hesitant</w:t>
            </w:r>
          </w:p>
        </w:tc>
        <w:tc>
          <w:tcPr/>
          <w:p>
            <w:pPr>
              <w:pStyle w:val="Compact"/>
              <w:jc w:val="left"/>
            </w:pPr>
            <w:r>
              <w:t xml:space="preserve">Unclear what</w:t>
            </w:r>
            <w:r>
              <w:t xml:space="preserve"> </w:t>
            </w:r>
            <w:r>
              <w:t xml:space="preserve">“</w:t>
            </w:r>
            <w:r>
              <w:t xml:space="preserve">plan</w:t>
            </w:r>
            <w:r>
              <w:t xml:space="preserve">”</w:t>
            </w:r>
            <w:r>
              <w:t xml:space="preserve"> </w:t>
            </w:r>
            <w:r>
              <w:t xml:space="preserve">means</w:t>
            </w:r>
          </w:p>
        </w:tc>
      </w:tr>
    </w:tbl>
    <w:p>
      <w:pPr>
        <w:pStyle w:val="BodyText"/>
      </w:pPr>
      <w:r>
        <w:t xml:space="preserve">The Event Planner is a</w:t>
      </w:r>
      <w:r>
        <w:t xml:space="preserve"> </w:t>
      </w:r>
      <w:r>
        <w:rPr>
          <w:bCs/>
          <w:b/>
        </w:rPr>
        <w:t xml:space="preserve">high-value, comparison-shopping user</w:t>
      </w:r>
      <w:r>
        <w:t xml:space="preserve"> </w:t>
      </w:r>
      <w:r>
        <w:t xml:space="preserve">managing 50-200 guest events. Their mental model centers on budget certainty. The journey starts strong but the absence of pricing at Step 5 creates a critical anxiety spike. Event planners comparison-shop across multiple vendors; withholding pricing doesn’t create engagement — it creates abandonment.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Dimension</w:t>
            </w:r>
          </w:p>
        </w:tc>
        <w:tc>
          <w:tcPr/>
          <w:p>
            <w:pPr>
              <w:pStyle w:val="Compact"/>
              <w:jc w:val="left"/>
            </w:pPr>
            <w:r>
              <w:t xml:space="preserve">Score</w:t>
            </w:r>
          </w:p>
        </w:tc>
      </w:tr>
      <w:tr>
        <w:tc>
          <w:tcPr/>
          <w:p>
            <w:pPr>
              <w:pStyle w:val="Compact"/>
              <w:jc w:val="left"/>
            </w:pPr>
            <w:r>
              <w:t xml:space="preserve">Clarity</w:t>
            </w:r>
          </w:p>
        </w:tc>
        <w:tc>
          <w:tcPr/>
          <w:p>
            <w:pPr>
              <w:pStyle w:val="Compact"/>
              <w:jc w:val="left"/>
            </w:pPr>
            <w:r>
              <w:t xml:space="preserve">7/10</w:t>
            </w:r>
          </w:p>
        </w:tc>
      </w:tr>
      <w:tr>
        <w:tc>
          <w:tcPr/>
          <w:p>
            <w:pPr>
              <w:pStyle w:val="Compact"/>
              <w:jc w:val="left"/>
            </w:pPr>
            <w:r>
              <w:t xml:space="preserve">Emotional Momentum</w:t>
            </w:r>
          </w:p>
        </w:tc>
        <w:tc>
          <w:tcPr/>
          <w:p>
            <w:pPr>
              <w:pStyle w:val="Compact"/>
              <w:jc w:val="left"/>
            </w:pPr>
            <w:r>
              <w:t xml:space="preserve">5/10</w:t>
            </w:r>
          </w:p>
        </w:tc>
      </w:tr>
      <w:tr>
        <w:tc>
          <w:tcPr/>
          <w:p>
            <w:pPr>
              <w:pStyle w:val="Compact"/>
              <w:jc w:val="left"/>
            </w:pPr>
            <w:r>
              <w:t xml:space="preserve">Conversion Readiness</w:t>
            </w:r>
          </w:p>
        </w:tc>
        <w:tc>
          <w:tcPr/>
          <w:p>
            <w:pPr>
              <w:pStyle w:val="Compact"/>
              <w:jc w:val="left"/>
            </w:pPr>
            <w:r>
              <w:t xml:space="preserve">4/10</w:t>
            </w:r>
          </w:p>
        </w:tc>
      </w:tr>
      <w:tr>
        <w:tc>
          <w:tcPr/>
          <w:p>
            <w:pPr>
              <w:pStyle w:val="Compact"/>
              <w:jc w:val="left"/>
            </w:pPr>
            <w:r>
              <w:rPr>
                <w:bCs/>
                <w:b/>
              </w:rPr>
              <w:t xml:space="preserve">Journey Score</w:t>
            </w:r>
          </w:p>
        </w:tc>
        <w:tc>
          <w:tcPr/>
          <w:p>
            <w:pPr>
              <w:pStyle w:val="Compact"/>
              <w:jc w:val="left"/>
            </w:pPr>
            <w:r>
              <w:rPr>
                <w:bCs/>
                <w:b/>
              </w:rPr>
              <w:t xml:space="preserve">5.3/10</w:t>
            </w:r>
          </w:p>
        </w:tc>
      </w:tr>
    </w:tbl>
    <w:p>
      <w:pPr>
        <w:pStyle w:val="BodyText"/>
      </w:pPr>
      <w:r>
        <w:rPr>
          <w:bCs/>
          <w:b/>
        </w:rPr>
        <w:t xml:space="preserve">Fix:</w:t>
      </w:r>
      <w:r>
        <w:t xml:space="preserve"> </w:t>
      </w:r>
      <w:r>
        <w:t xml:space="preserve">Add starting price on Events hero (</w:t>
      </w:r>
      <w:r>
        <w:t xml:space="preserve">“</w:t>
      </w:r>
      <w:r>
        <w:t xml:space="preserve">From IDR 350K per person</w:t>
      </w:r>
      <w:r>
        <w:t xml:space="preserve">”</w:t>
      </w:r>
      <w:r>
        <w:t xml:space="preserve">). Change CTA to</w:t>
      </w:r>
      <w:r>
        <w:t xml:space="preserve"> </w:t>
      </w:r>
      <w:r>
        <w:t xml:space="preserve">“</w:t>
      </w:r>
      <w:r>
        <w:t xml:space="preserve">Get Event Quote — Reply in 1 Hour.</w:t>
      </w:r>
      <w:r>
        <w:t xml:space="preserve">”</w:t>
      </w:r>
    </w:p>
    <w:bookmarkEnd w:id="92"/>
    <w:bookmarkStart w:id="93" w:name="X16b05cfbcbd54e80505bfa1fa5c2850d0251138"/>
    <w:p>
      <w:pPr>
        <w:pStyle w:val="Heading3"/>
      </w:pPr>
      <w:r>
        <w:t xml:space="preserve">5.2.3 Journey C: Tourist/Expat Family (One-Time Fine Dining)</w:t>
      </w:r>
    </w:p>
    <w:tbl>
      <w:tblPr>
        <w:tblStyle w:val="Table"/>
        <w:tblW w:type="pct" w:w="5000"/>
        <w:tblLook w:firstRow="1" w:lastRow="0" w:firstColumn="0" w:lastColumn="0" w:noHBand="0" w:noVBand="0" w:val="0020"/>
      </w:tblPr>
      <w:tblGrid>
        <w:gridCol w:w="1440"/>
        <w:gridCol w:w="1920"/>
        <w:gridCol w:w="2160"/>
        <w:gridCol w:w="240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Emotion</w:t>
            </w:r>
          </w:p>
        </w:tc>
        <w:tc>
          <w:tcPr/>
          <w:p>
            <w:pPr>
              <w:pStyle w:val="Compact"/>
              <w:jc w:val="left"/>
            </w:pPr>
            <w:r>
              <w:t xml:space="preserve">Friction</w:t>
            </w:r>
          </w:p>
        </w:tc>
      </w:tr>
      <w:tr>
        <w:tc>
          <w:tcPr/>
          <w:p>
            <w:pPr>
              <w:pStyle w:val="Compact"/>
              <w:jc w:val="left"/>
            </w:pPr>
            <w:r>
              <w:t xml:space="preserve">1</w:t>
            </w:r>
          </w:p>
        </w:tc>
        <w:tc>
          <w:tcPr/>
          <w:p>
            <w:pPr>
              <w:pStyle w:val="Compact"/>
              <w:jc w:val="left"/>
            </w:pPr>
            <w:r>
              <w:t xml:space="preserve">Searches</w:t>
            </w:r>
            <w:r>
              <w:t xml:space="preserve"> </w:t>
            </w:r>
            <w:r>
              <w:t xml:space="preserve">“</w:t>
            </w:r>
            <w:r>
              <w:t xml:space="preserve">private chef Bali</w:t>
            </w:r>
            <w:r>
              <w:t xml:space="preserve">”</w:t>
            </w:r>
          </w:p>
        </w:tc>
        <w:tc>
          <w:tcPr/>
          <w:p>
            <w:pPr>
              <w:pStyle w:val="Compact"/>
              <w:jc w:val="left"/>
            </w:pPr>
            <w:r>
              <w:t xml:space="preserve">Excited</w:t>
            </w:r>
          </w:p>
        </w:tc>
        <w:tc>
          <w:tcPr/>
          <w:p>
            <w:pPr>
              <w:pStyle w:val="Compact"/>
              <w:jc w:val="left"/>
            </w:pPr>
            <w:r>
              <w:t xml:space="preserve">Strong SEO title</w:t>
            </w:r>
          </w:p>
        </w:tc>
      </w:tr>
      <w:tr>
        <w:tc>
          <w:tcPr/>
          <w:p>
            <w:pPr>
              <w:pStyle w:val="Compact"/>
              <w:jc w:val="left"/>
            </w:pPr>
            <w:r>
              <w:t xml:space="preserve">2</w:t>
            </w:r>
          </w:p>
        </w:tc>
        <w:tc>
          <w:tcPr/>
          <w:p>
            <w:pPr>
              <w:pStyle w:val="Compact"/>
              <w:jc w:val="left"/>
            </w:pPr>
            <w:r>
              <w:t xml:space="preserve">Lands on /fine-dining</w:t>
            </w:r>
          </w:p>
        </w:tc>
        <w:tc>
          <w:tcPr/>
          <w:p>
            <w:pPr>
              <w:pStyle w:val="Compact"/>
              <w:jc w:val="left"/>
            </w:pPr>
            <w:r>
              <w:t xml:space="preserve">Intrigued</w:t>
            </w:r>
          </w:p>
        </w:tc>
        <w:tc>
          <w:tcPr/>
          <w:p>
            <w:pPr>
              <w:pStyle w:val="Compact"/>
              <w:jc w:val="left"/>
            </w:pPr>
            <w:r>
              <w:t xml:space="preserve">Dark hero overlay creates premium feel</w:t>
            </w:r>
          </w:p>
        </w:tc>
      </w:tr>
      <w:tr>
        <w:tc>
          <w:tcPr/>
          <w:p>
            <w:pPr>
              <w:pStyle w:val="Compact"/>
              <w:jc w:val="left"/>
            </w:pPr>
            <w:r>
              <w:t xml:space="preserve">3</w:t>
            </w:r>
          </w:p>
        </w:tc>
        <w:tc>
          <w:tcPr/>
          <w:p>
            <w:pPr>
              <w:pStyle w:val="Compact"/>
              <w:jc w:val="left"/>
            </w:pPr>
            <w:r>
              <w:t xml:space="preserve">Sees IDR 2.2M++ price</w:t>
            </w:r>
          </w:p>
        </w:tc>
        <w:tc>
          <w:tcPr/>
          <w:p>
            <w:pPr>
              <w:pStyle w:val="Compact"/>
              <w:jc w:val="left"/>
            </w:pPr>
            <w:r>
              <w:t xml:space="preserve">Calculating</w:t>
            </w:r>
          </w:p>
        </w:tc>
        <w:tc>
          <w:tcPr/>
          <w:p>
            <w:pPr>
              <w:pStyle w:val="Compact"/>
              <w:jc w:val="left"/>
            </w:pPr>
            <w:r>
              <w:t xml:space="preserve">Transparent pricing removes anxiety</w:t>
            </w:r>
          </w:p>
        </w:tc>
      </w:tr>
      <w:tr>
        <w:tc>
          <w:tcPr/>
          <w:p>
            <w:pPr>
              <w:pStyle w:val="Compact"/>
              <w:jc w:val="left"/>
            </w:pPr>
            <w:r>
              <w:t xml:space="preserve">4</w:t>
            </w:r>
          </w:p>
        </w:tc>
        <w:tc>
          <w:tcPr/>
          <w:p>
            <w:pPr>
              <w:pStyle w:val="Compact"/>
              <w:jc w:val="left"/>
            </w:pPr>
            <w:r>
              <w:t xml:space="preserve">Reads</w:t>
            </w:r>
            <w:r>
              <w:t xml:space="preserve"> </w:t>
            </w:r>
            <w:r>
              <w:t xml:space="preserve">“</w:t>
            </w:r>
            <w:r>
              <w:t xml:space="preserve">Built For</w:t>
            </w:r>
            <w:r>
              <w:t xml:space="preserve">”</w:t>
            </w:r>
            <w:r>
              <w:t xml:space="preserve"> </w:t>
            </w:r>
            <w:r>
              <w:t xml:space="preserve">section</w:t>
            </w:r>
          </w:p>
        </w:tc>
        <w:tc>
          <w:tcPr/>
          <w:p>
            <w:pPr>
              <w:pStyle w:val="Compact"/>
              <w:jc w:val="left"/>
            </w:pPr>
            <w:r>
              <w:t xml:space="preserve">Validating</w:t>
            </w:r>
          </w:p>
        </w:tc>
        <w:tc>
          <w:tcPr/>
          <w:p>
            <w:pPr>
              <w:pStyle w:val="Compact"/>
              <w:jc w:val="left"/>
            </w:pPr>
            <w:r>
              <w:t xml:space="preserve">Anniversaries, proposals — confirms fit</w:t>
            </w:r>
          </w:p>
        </w:tc>
      </w:tr>
      <w:tr>
        <w:tc>
          <w:tcPr/>
          <w:p>
            <w:pPr>
              <w:pStyle w:val="Compact"/>
              <w:jc w:val="left"/>
            </w:pPr>
            <w:r>
              <w:t xml:space="preserve">5</w:t>
            </w:r>
          </w:p>
        </w:tc>
        <w:tc>
          <w:tcPr/>
          <w:p>
            <w:pPr>
              <w:pStyle w:val="Compact"/>
              <w:jc w:val="left"/>
            </w:pPr>
            <w:r>
              <w:t xml:space="preserve">Explores menu details</w:t>
            </w:r>
          </w:p>
        </w:tc>
        <w:tc>
          <w:tcPr/>
          <w:p>
            <w:pPr>
              <w:pStyle w:val="Compact"/>
              <w:jc w:val="left"/>
            </w:pPr>
            <w:r>
              <w:t xml:space="preserve">Deciding</w:t>
            </w:r>
          </w:p>
        </w:tc>
        <w:tc>
          <w:tcPr/>
          <w:p>
            <w:pPr>
              <w:pStyle w:val="Compact"/>
              <w:jc w:val="left"/>
            </w:pPr>
            <w:r>
              <w:t xml:space="preserve">Good content depth</w:t>
            </w:r>
          </w:p>
        </w:tc>
      </w:tr>
      <w:tr>
        <w:tc>
          <w:tcPr/>
          <w:p>
            <w:pPr>
              <w:pStyle w:val="Compact"/>
              <w:jc w:val="left"/>
            </w:pPr>
            <w:r>
              <w:t xml:space="preserve">6</w:t>
            </w:r>
          </w:p>
        </w:tc>
        <w:tc>
          <w:tcPr/>
          <w:p>
            <w:pPr>
              <w:pStyle w:val="Compact"/>
              <w:jc w:val="left"/>
            </w:pPr>
            <w:r>
              <w:t xml:space="preserve">CTA</w:t>
            </w:r>
            <w:r>
              <w:t xml:space="preserve"> </w:t>
            </w:r>
            <w:r>
              <w:t xml:space="preserve">“</w:t>
            </w:r>
            <w:r>
              <w:t xml:space="preserve">Book Your Evening</w:t>
            </w:r>
            <w:r>
              <w:t xml:space="preserve">”</w:t>
            </w:r>
          </w:p>
        </w:tc>
        <w:tc>
          <w:tcPr/>
          <w:p>
            <w:pPr>
              <w:pStyle w:val="Compact"/>
              <w:jc w:val="left"/>
            </w:pPr>
            <w:r>
              <w:t xml:space="preserve">Ready to act</w:t>
            </w:r>
          </w:p>
        </w:tc>
        <w:tc>
          <w:tcPr/>
          <w:p>
            <w:pPr>
              <w:pStyle w:val="Compact"/>
              <w:jc w:val="left"/>
            </w:pPr>
            <w:r>
              <w:t xml:space="preserve">Clear, time-bound promise</w:t>
            </w:r>
          </w:p>
        </w:tc>
      </w:tr>
    </w:tbl>
    <w:p>
      <w:pPr>
        <w:pStyle w:val="BodyText"/>
      </w:pPr>
      <w:r>
        <w:t xml:space="preserve">The Tourist/Expat Family represents the site’s</w:t>
      </w:r>
      <w:r>
        <w:t xml:space="preserve"> </w:t>
      </w:r>
      <w:r>
        <w:rPr>
          <w:bCs/>
          <w:b/>
        </w:rPr>
        <w:t xml:space="preserve">strongest, most frictionless journey</w:t>
      </w:r>
      <w:r>
        <w:t xml:space="preserve">. The Fine Dining page delivers everything this user needs: premium visual tone, transparent pricing, use-case confirmation, and a time-bound CTA. This journey is the benchmark for all other service pages.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Dimension</w:t>
            </w:r>
          </w:p>
        </w:tc>
        <w:tc>
          <w:tcPr/>
          <w:p>
            <w:pPr>
              <w:pStyle w:val="Compact"/>
              <w:jc w:val="left"/>
            </w:pPr>
            <w:r>
              <w:t xml:space="preserve">Score</w:t>
            </w:r>
          </w:p>
        </w:tc>
      </w:tr>
      <w:tr>
        <w:tc>
          <w:tcPr/>
          <w:p>
            <w:pPr>
              <w:pStyle w:val="Compact"/>
              <w:jc w:val="left"/>
            </w:pPr>
            <w:r>
              <w:t xml:space="preserve">Clarity</w:t>
            </w:r>
          </w:p>
        </w:tc>
        <w:tc>
          <w:tcPr/>
          <w:p>
            <w:pPr>
              <w:pStyle w:val="Compact"/>
              <w:jc w:val="left"/>
            </w:pPr>
            <w:r>
              <w:t xml:space="preserve">9/10</w:t>
            </w:r>
          </w:p>
        </w:tc>
      </w:tr>
      <w:tr>
        <w:tc>
          <w:tcPr/>
          <w:p>
            <w:pPr>
              <w:pStyle w:val="Compact"/>
              <w:jc w:val="left"/>
            </w:pPr>
            <w:r>
              <w:t xml:space="preserve">Emotional Momentum</w:t>
            </w:r>
          </w:p>
        </w:tc>
        <w:tc>
          <w:tcPr/>
          <w:p>
            <w:pPr>
              <w:pStyle w:val="Compact"/>
              <w:jc w:val="left"/>
            </w:pPr>
            <w:r>
              <w:t xml:space="preserve">9/10</w:t>
            </w:r>
          </w:p>
        </w:tc>
      </w:tr>
      <w:tr>
        <w:tc>
          <w:tcPr/>
          <w:p>
            <w:pPr>
              <w:pStyle w:val="Compact"/>
              <w:jc w:val="left"/>
            </w:pPr>
            <w:r>
              <w:t xml:space="preserve">Conversion Readiness</w:t>
            </w:r>
          </w:p>
        </w:tc>
        <w:tc>
          <w:tcPr/>
          <w:p>
            <w:pPr>
              <w:pStyle w:val="Compact"/>
              <w:jc w:val="left"/>
            </w:pPr>
            <w:r>
              <w:t xml:space="preserve">9/10</w:t>
            </w:r>
          </w:p>
        </w:tc>
      </w:tr>
      <w:tr>
        <w:tc>
          <w:tcPr/>
          <w:p>
            <w:pPr>
              <w:pStyle w:val="Compact"/>
              <w:jc w:val="left"/>
            </w:pPr>
            <w:r>
              <w:rPr>
                <w:bCs/>
                <w:b/>
              </w:rPr>
              <w:t xml:space="preserve">Journey Score</w:t>
            </w:r>
          </w:p>
        </w:tc>
        <w:tc>
          <w:tcPr/>
          <w:p>
            <w:pPr>
              <w:pStyle w:val="Compact"/>
              <w:jc w:val="left"/>
            </w:pPr>
            <w:r>
              <w:rPr>
                <w:bCs/>
                <w:b/>
              </w:rPr>
              <w:t xml:space="preserve">9.0/10</w:t>
            </w:r>
          </w:p>
        </w:tc>
      </w:tr>
    </w:tbl>
    <w:p>
      <w:pPr>
        <w:pStyle w:val="BodyText"/>
      </w:pPr>
      <w:r>
        <w:rPr>
          <w:bCs/>
          <w:b/>
        </w:rPr>
        <w:t xml:space="preserve">Fix:</w:t>
      </w:r>
      <w:r>
        <w:t xml:space="preserve"> </w:t>
      </w:r>
      <w:r>
        <w:t xml:space="preserve">None. Replicate this structure — hero pricing,</w:t>
      </w:r>
      <w:r>
        <w:t xml:space="preserve"> </w:t>
      </w:r>
      <w:r>
        <w:t xml:space="preserve">“</w:t>
      </w:r>
      <w:r>
        <w:t xml:space="preserve">Built For</w:t>
      </w:r>
      <w:r>
        <w:t xml:space="preserve">”</w:t>
      </w:r>
      <w:r>
        <w:t xml:space="preserve"> </w:t>
      </w:r>
      <w:r>
        <w:t xml:space="preserve">confirmation, menu depth, time-bound CTA — across all service pages.</w:t>
      </w:r>
    </w:p>
    <w:bookmarkEnd w:id="93"/>
    <w:bookmarkStart w:id="94" w:name="Xfbefe56846df393eb9af436a01d374e13db5f17"/>
    <w:p>
      <w:pPr>
        <w:pStyle w:val="Heading3"/>
      </w:pPr>
      <w:r>
        <w:t xml:space="preserve">5.2.4 Journey D: Hotel/Restaurant Manager (B2B Staffing)</w:t>
      </w:r>
    </w:p>
    <w:tbl>
      <w:tblPr>
        <w:tblStyle w:val="Table"/>
        <w:tblW w:type="pct" w:w="5000"/>
        <w:tblLook w:firstRow="1" w:lastRow="0" w:firstColumn="0" w:lastColumn="0" w:noHBand="0" w:noVBand="0" w:val="0020"/>
      </w:tblPr>
      <w:tblGrid>
        <w:gridCol w:w="1440"/>
        <w:gridCol w:w="1920"/>
        <w:gridCol w:w="2160"/>
        <w:gridCol w:w="240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Emotion</w:t>
            </w:r>
          </w:p>
        </w:tc>
        <w:tc>
          <w:tcPr/>
          <w:p>
            <w:pPr>
              <w:pStyle w:val="Compact"/>
              <w:jc w:val="left"/>
            </w:pPr>
            <w:r>
              <w:t xml:space="preserve">Friction</w:t>
            </w:r>
          </w:p>
        </w:tc>
      </w:tr>
      <w:tr>
        <w:tc>
          <w:tcPr/>
          <w:p>
            <w:pPr>
              <w:pStyle w:val="Compact"/>
              <w:jc w:val="left"/>
            </w:pPr>
            <w:r>
              <w:t xml:space="preserve">1</w:t>
            </w:r>
          </w:p>
        </w:tc>
        <w:tc>
          <w:tcPr/>
          <w:p>
            <w:pPr>
              <w:pStyle w:val="Compact"/>
              <w:jc w:val="left"/>
            </w:pPr>
            <w:r>
              <w:t xml:space="preserve">Clicks</w:t>
            </w:r>
            <w:r>
              <w:t xml:space="preserve"> </w:t>
            </w:r>
            <w:r>
              <w:t xml:space="preserve">“</w:t>
            </w:r>
            <w:r>
              <w:t xml:space="preserve">Rent Staff</w:t>
            </w:r>
            <w:r>
              <w:t xml:space="preserve">”</w:t>
            </w:r>
            <w:r>
              <w:t xml:space="preserve"> </w:t>
            </w:r>
            <w:r>
              <w:t xml:space="preserve">in nav</w:t>
            </w:r>
          </w:p>
        </w:tc>
        <w:tc>
          <w:tcPr/>
          <w:p>
            <w:pPr>
              <w:pStyle w:val="Compact"/>
              <w:jc w:val="left"/>
            </w:pPr>
            <w:r>
              <w:t xml:space="preserve">Professional</w:t>
            </w:r>
          </w:p>
        </w:tc>
        <w:tc>
          <w:tcPr/>
          <w:p>
            <w:pPr>
              <w:pStyle w:val="Compact"/>
              <w:jc w:val="left"/>
            </w:pPr>
            <w:r>
              <w:t xml:space="preserve">Expects staffing info, rates, vetting process</w:t>
            </w:r>
          </w:p>
        </w:tc>
      </w:tr>
      <w:tr>
        <w:tc>
          <w:tcPr/>
          <w:p>
            <w:pPr>
              <w:pStyle w:val="Compact"/>
              <w:jc w:val="left"/>
            </w:pPr>
            <w:r>
              <w:t xml:space="preserve">2</w:t>
            </w:r>
          </w:p>
        </w:tc>
        <w:tc>
          <w:tcPr/>
          <w:p>
            <w:pPr>
              <w:pStyle w:val="Compact"/>
              <w:jc w:val="left"/>
            </w:pPr>
            <w:r>
              <w:rPr>
                <w:bCs/>
                <w:b/>
              </w:rPr>
              <w:t xml:space="preserve">Redirected to Contact page</w:t>
            </w:r>
          </w:p>
        </w:tc>
        <w:tc>
          <w:tcPr/>
          <w:p>
            <w:pPr>
              <w:pStyle w:val="Compact"/>
              <w:jc w:val="left"/>
            </w:pPr>
            <w:r>
              <w:t xml:space="preserve">Confused</w:t>
            </w:r>
          </w:p>
        </w:tc>
        <w:tc>
          <w:tcPr/>
          <w:p>
            <w:pPr>
              <w:pStyle w:val="Compact"/>
              <w:jc w:val="left"/>
            </w:pPr>
            <w:r>
              <w:t xml:space="preserve">“</w:t>
            </w:r>
            <w:r>
              <w:t xml:space="preserve">Why am I here? This isn’t what I clicked.</w:t>
            </w:r>
            <w:r>
              <w:t xml:space="preserve">”</w:t>
            </w:r>
          </w:p>
        </w:tc>
      </w:tr>
      <w:tr>
        <w:tc>
          <w:tcPr/>
          <w:p>
            <w:pPr>
              <w:pStyle w:val="Compact"/>
              <w:jc w:val="left"/>
            </w:pPr>
            <w:r>
              <w:t xml:space="preserve">3</w:t>
            </w:r>
          </w:p>
        </w:tc>
        <w:tc>
          <w:tcPr/>
          <w:p>
            <w:pPr>
              <w:pStyle w:val="Compact"/>
              <w:jc w:val="left"/>
            </w:pPr>
            <w:r>
              <w:t xml:space="preserve">Sees</w:t>
            </w:r>
            <w:r>
              <w:t xml:space="preserve"> </w:t>
            </w:r>
            <w:r>
              <w:t xml:space="preserve">“</w:t>
            </w:r>
            <w:r>
              <w:t xml:space="preserve">Partners &amp; Staffing — Marco</w:t>
            </w:r>
            <w:r>
              <w:t xml:space="preserve">”</w:t>
            </w:r>
          </w:p>
        </w:tc>
        <w:tc>
          <w:tcPr/>
          <w:p>
            <w:pPr>
              <w:pStyle w:val="Compact"/>
              <w:jc w:val="left"/>
            </w:pPr>
            <w:r>
              <w:t xml:space="preserve">Mildly relieved</w:t>
            </w:r>
          </w:p>
        </w:tc>
        <w:tc>
          <w:tcPr/>
          <w:p>
            <w:pPr>
              <w:pStyle w:val="Compact"/>
              <w:jc w:val="left"/>
            </w:pPr>
            <w:r>
              <w:t xml:space="preserve">At least there’s a dedicated contact</w:t>
            </w:r>
          </w:p>
        </w:tc>
      </w:tr>
      <w:tr>
        <w:tc>
          <w:tcPr/>
          <w:p>
            <w:pPr>
              <w:pStyle w:val="Compact"/>
              <w:jc w:val="left"/>
            </w:pPr>
            <w:r>
              <w:t xml:space="preserve">4</w:t>
            </w:r>
          </w:p>
        </w:tc>
        <w:tc>
          <w:tcPr/>
          <w:p>
            <w:pPr>
              <w:pStyle w:val="Compact"/>
              <w:jc w:val="left"/>
            </w:pPr>
            <w:r>
              <w:t xml:space="preserve">Must WhatsApp a stranger</w:t>
            </w:r>
          </w:p>
        </w:tc>
        <w:tc>
          <w:tcPr/>
          <w:p>
            <w:pPr>
              <w:pStyle w:val="Compact"/>
              <w:jc w:val="left"/>
            </w:pPr>
            <w:r>
              <w:t xml:space="preserve">Uncertain</w:t>
            </w:r>
          </w:p>
        </w:tc>
        <w:tc>
          <w:tcPr/>
          <w:p>
            <w:pPr>
              <w:pStyle w:val="Compact"/>
              <w:jc w:val="left"/>
            </w:pPr>
            <w:r>
              <w:t xml:space="preserve">No staffing rates, no service details</w:t>
            </w:r>
          </w:p>
        </w:tc>
      </w:tr>
      <w:tr>
        <w:tc>
          <w:tcPr/>
          <w:p>
            <w:pPr>
              <w:pStyle w:val="Compact"/>
              <w:jc w:val="left"/>
            </w:pPr>
            <w:r>
              <w:t xml:space="preserve">5</w:t>
            </w:r>
          </w:p>
        </w:tc>
        <w:tc>
          <w:tcPr/>
          <w:p>
            <w:pPr>
              <w:pStyle w:val="Compact"/>
              <w:jc w:val="left"/>
            </w:pPr>
            <w:r>
              <w:rPr>
                <w:bCs/>
                <w:b/>
              </w:rPr>
              <w:t xml:space="preserve">Abandons or reluctantly messages</w:t>
            </w:r>
          </w:p>
        </w:tc>
        <w:tc>
          <w:tcPr/>
          <w:p>
            <w:pPr>
              <w:pStyle w:val="Compact"/>
              <w:jc w:val="left"/>
            </w:pPr>
            <w:r>
              <w:t xml:space="preserve">Frustrated</w:t>
            </w:r>
          </w:p>
        </w:tc>
        <w:tc>
          <w:tcPr/>
          <w:p>
            <w:pPr>
              <w:pStyle w:val="Compact"/>
              <w:jc w:val="left"/>
            </w:pPr>
            <w:r>
              <w:t xml:space="preserve">Zero pre-qualification information</w:t>
            </w:r>
          </w:p>
        </w:tc>
      </w:tr>
    </w:tbl>
    <w:p>
      <w:pPr>
        <w:pStyle w:val="BodyText"/>
      </w:pPr>
      <w:r>
        <w:t xml:space="preserve">The Hotel/Restaurant Manager is a</w:t>
      </w:r>
      <w:r>
        <w:t xml:space="preserve"> </w:t>
      </w:r>
      <w:r>
        <w:rPr>
          <w:bCs/>
          <w:b/>
        </w:rPr>
        <w:t xml:space="preserve">B2B decision-maker</w:t>
      </w:r>
      <w:r>
        <w:t xml:space="preserve"> </w:t>
      </w:r>
      <w:r>
        <w:t xml:space="preserve">who requires detailed service information before initiating contact — hourly rates, minimum bookings, staff vetting. The redirect from /staffing to /contact is devastating. B2B buyers don’t message without pre-qualifying the vendor. This journey doesn’t just lose conversions — it actively repels the highest-lifetime-value segment.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Dimension</w:t>
            </w:r>
          </w:p>
        </w:tc>
        <w:tc>
          <w:tcPr/>
          <w:p>
            <w:pPr>
              <w:pStyle w:val="Compact"/>
              <w:jc w:val="left"/>
            </w:pPr>
            <w:r>
              <w:t xml:space="preserve">Score</w:t>
            </w:r>
          </w:p>
        </w:tc>
      </w:tr>
      <w:tr>
        <w:tc>
          <w:tcPr/>
          <w:p>
            <w:pPr>
              <w:pStyle w:val="Compact"/>
              <w:jc w:val="left"/>
            </w:pPr>
            <w:r>
              <w:t xml:space="preserve">Clarity</w:t>
            </w:r>
          </w:p>
        </w:tc>
        <w:tc>
          <w:tcPr/>
          <w:p>
            <w:pPr>
              <w:pStyle w:val="Compact"/>
              <w:jc w:val="left"/>
            </w:pPr>
            <w:r>
              <w:t xml:space="preserve">2/10</w:t>
            </w:r>
          </w:p>
        </w:tc>
      </w:tr>
      <w:tr>
        <w:tc>
          <w:tcPr/>
          <w:p>
            <w:pPr>
              <w:pStyle w:val="Compact"/>
              <w:jc w:val="left"/>
            </w:pPr>
            <w:r>
              <w:t xml:space="preserve">Emotional Momentum</w:t>
            </w:r>
          </w:p>
        </w:tc>
        <w:tc>
          <w:tcPr/>
          <w:p>
            <w:pPr>
              <w:pStyle w:val="Compact"/>
              <w:jc w:val="left"/>
            </w:pPr>
            <w:r>
              <w:t xml:space="preserve">1/10</w:t>
            </w:r>
          </w:p>
        </w:tc>
      </w:tr>
      <w:tr>
        <w:tc>
          <w:tcPr/>
          <w:p>
            <w:pPr>
              <w:pStyle w:val="Compact"/>
              <w:jc w:val="left"/>
            </w:pPr>
            <w:r>
              <w:t xml:space="preserve">Conversion Readiness</w:t>
            </w:r>
          </w:p>
        </w:tc>
        <w:tc>
          <w:tcPr/>
          <w:p>
            <w:pPr>
              <w:pStyle w:val="Compact"/>
              <w:jc w:val="left"/>
            </w:pPr>
            <w:r>
              <w:t xml:space="preserve">2/10</w:t>
            </w:r>
          </w:p>
        </w:tc>
      </w:tr>
      <w:tr>
        <w:tc>
          <w:tcPr/>
          <w:p>
            <w:pPr>
              <w:pStyle w:val="Compact"/>
              <w:jc w:val="left"/>
            </w:pPr>
            <w:r>
              <w:rPr>
                <w:bCs/>
                <w:b/>
              </w:rPr>
              <w:t xml:space="preserve">Journey Score</w:t>
            </w:r>
          </w:p>
        </w:tc>
        <w:tc>
          <w:tcPr/>
          <w:p>
            <w:pPr>
              <w:pStyle w:val="Compact"/>
              <w:jc w:val="left"/>
            </w:pPr>
            <w:r>
              <w:rPr>
                <w:bCs/>
                <w:b/>
              </w:rPr>
              <w:t xml:space="preserve">1.7/10</w:t>
            </w:r>
          </w:p>
        </w:tc>
      </w:tr>
    </w:tbl>
    <w:p>
      <w:pPr>
        <w:pStyle w:val="BodyText"/>
      </w:pPr>
      <w:r>
        <w:rPr>
          <w:bCs/>
          <w:b/>
        </w:rPr>
        <w:t xml:space="preserve">Fix:</w:t>
      </w:r>
      <w:r>
        <w:t xml:space="preserve"> </w:t>
      </w:r>
      <w:r>
        <w:t xml:space="preserve">Build a real /staffing page with service types, rates, vetting process, minimums, and staff profiles.</w:t>
      </w:r>
    </w:p>
    <w:bookmarkEnd w:id="94"/>
    <w:bookmarkStart w:id="95" w:name="journey-e-retreat-organizer"/>
    <w:p>
      <w:pPr>
        <w:pStyle w:val="Heading3"/>
      </w:pPr>
      <w:r>
        <w:t xml:space="preserve">5.2.5 Journey E: Retreat Organizer</w:t>
      </w:r>
    </w:p>
    <w:tbl>
      <w:tblPr>
        <w:tblStyle w:val="Table"/>
        <w:tblW w:type="pct" w:w="5000"/>
        <w:tblLook w:firstRow="1" w:lastRow="0" w:firstColumn="0" w:lastColumn="0" w:noHBand="0" w:noVBand="0" w:val="0020"/>
      </w:tblPr>
      <w:tblGrid>
        <w:gridCol w:w="1440"/>
        <w:gridCol w:w="1920"/>
        <w:gridCol w:w="2160"/>
        <w:gridCol w:w="2400"/>
      </w:tblGrid>
      <w:tr>
        <w:trPr>
          <w:tblHeader w:val="true"/>
        </w:trPr>
        <w:tc>
          <w:tcPr/>
          <w:p>
            <w:pPr>
              <w:pStyle w:val="Compact"/>
              <w:jc w:val="left"/>
            </w:pPr>
            <w:r>
              <w:t xml:space="preserve">Step</w:t>
            </w:r>
          </w:p>
        </w:tc>
        <w:tc>
          <w:tcPr/>
          <w:p>
            <w:pPr>
              <w:pStyle w:val="Compact"/>
              <w:jc w:val="left"/>
            </w:pPr>
            <w:r>
              <w:t xml:space="preserve">Action</w:t>
            </w:r>
          </w:p>
        </w:tc>
        <w:tc>
          <w:tcPr/>
          <w:p>
            <w:pPr>
              <w:pStyle w:val="Compact"/>
              <w:jc w:val="left"/>
            </w:pPr>
            <w:r>
              <w:t xml:space="preserve">Emotion</w:t>
            </w:r>
          </w:p>
        </w:tc>
        <w:tc>
          <w:tcPr/>
          <w:p>
            <w:pPr>
              <w:pStyle w:val="Compact"/>
              <w:jc w:val="left"/>
            </w:pPr>
            <w:r>
              <w:t xml:space="preserve">Friction</w:t>
            </w:r>
          </w:p>
        </w:tc>
      </w:tr>
      <w:tr>
        <w:tc>
          <w:tcPr/>
          <w:p>
            <w:pPr>
              <w:pStyle w:val="Compact"/>
              <w:jc w:val="left"/>
            </w:pPr>
            <w:r>
              <w:t xml:space="preserve">1</w:t>
            </w:r>
          </w:p>
        </w:tc>
        <w:tc>
          <w:tcPr/>
          <w:p>
            <w:pPr>
              <w:pStyle w:val="Compact"/>
              <w:jc w:val="left"/>
            </w:pPr>
            <w:r>
              <w:t xml:space="preserve">Searches</w:t>
            </w:r>
            <w:r>
              <w:t xml:space="preserve"> </w:t>
            </w:r>
            <w:r>
              <w:t xml:space="preserve">“</w:t>
            </w:r>
            <w:r>
              <w:t xml:space="preserve">Bali retreat catering</w:t>
            </w:r>
            <w:r>
              <w:t xml:space="preserve">”</w:t>
            </w:r>
          </w:p>
        </w:tc>
        <w:tc>
          <w:tcPr/>
          <w:p>
            <w:pPr>
              <w:pStyle w:val="Compact"/>
              <w:jc w:val="left"/>
            </w:pPr>
            <w:r>
              <w:t xml:space="preserve">Searching</w:t>
            </w:r>
          </w:p>
        </w:tc>
        <w:tc>
          <w:tcPr/>
          <w:p>
            <w:pPr>
              <w:pStyle w:val="Compact"/>
              <w:jc w:val="left"/>
            </w:pPr>
            <w:r>
              <w:t xml:space="preserve">Events or Catering may rank — unclear which</w:t>
            </w:r>
          </w:p>
        </w:tc>
      </w:tr>
      <w:tr>
        <w:tc>
          <w:tcPr/>
          <w:p>
            <w:pPr>
              <w:pStyle w:val="Compact"/>
              <w:jc w:val="left"/>
            </w:pPr>
            <w:r>
              <w:t xml:space="preserve">2</w:t>
            </w:r>
          </w:p>
        </w:tc>
        <w:tc>
          <w:tcPr/>
          <w:p>
            <w:pPr>
              <w:pStyle w:val="Compact"/>
              <w:jc w:val="left"/>
            </w:pPr>
            <w:r>
              <w:t xml:space="preserve">Unsure Catering or Events is right</w:t>
            </w:r>
          </w:p>
        </w:tc>
        <w:tc>
          <w:tcPr/>
          <w:p>
            <w:pPr>
              <w:pStyle w:val="Compact"/>
              <w:jc w:val="left"/>
            </w:pPr>
            <w:r>
              <w:t xml:space="preserve">Confused</w:t>
            </w:r>
          </w:p>
        </w:tc>
        <w:tc>
          <w:tcPr/>
          <w:p>
            <w:pPr>
              <w:pStyle w:val="Compact"/>
              <w:jc w:val="left"/>
            </w:pPr>
            <w:r>
              <w:rPr>
                <w:bCs/>
                <w:b/>
              </w:rPr>
              <w:t xml:space="preserve">No guidance on which service to choose</w:t>
            </w:r>
          </w:p>
        </w:tc>
      </w:tr>
      <w:tr>
        <w:tc>
          <w:tcPr/>
          <w:p>
            <w:pPr>
              <w:pStyle w:val="Compact"/>
              <w:jc w:val="left"/>
            </w:pPr>
            <w:r>
              <w:t xml:space="preserve">3</w:t>
            </w:r>
          </w:p>
        </w:tc>
        <w:tc>
          <w:tcPr/>
          <w:p>
            <w:pPr>
              <w:pStyle w:val="Compact"/>
              <w:jc w:val="left"/>
            </w:pPr>
            <w:r>
              <w:t xml:space="preserve">May check both pages</w:t>
            </w:r>
          </w:p>
        </w:tc>
        <w:tc>
          <w:tcPr/>
          <w:p>
            <w:pPr>
              <w:pStyle w:val="Compact"/>
              <w:jc w:val="left"/>
            </w:pPr>
            <w:r>
              <w:t xml:space="preserve">Frustrated</w:t>
            </w:r>
          </w:p>
        </w:tc>
        <w:tc>
          <w:tcPr/>
          <w:p>
            <w:pPr>
              <w:pStyle w:val="Compact"/>
              <w:jc w:val="left"/>
            </w:pPr>
            <w:r>
              <w:t xml:space="preserve">Duplicated mental effort</w:t>
            </w:r>
          </w:p>
        </w:tc>
      </w:tr>
      <w:tr>
        <w:tc>
          <w:tcPr/>
          <w:p>
            <w:pPr>
              <w:pStyle w:val="Compact"/>
              <w:jc w:val="left"/>
            </w:pPr>
            <w:r>
              <w:t xml:space="preserve">4</w:t>
            </w:r>
          </w:p>
        </w:tc>
        <w:tc>
          <w:tcPr/>
          <w:p>
            <w:pPr>
              <w:pStyle w:val="Compact"/>
              <w:jc w:val="left"/>
            </w:pPr>
            <w:r>
              <w:t xml:space="preserve">Eventually WhatsApps</w:t>
            </w:r>
          </w:p>
        </w:tc>
        <w:tc>
          <w:tcPr/>
          <w:p>
            <w:pPr>
              <w:pStyle w:val="Compact"/>
              <w:jc w:val="left"/>
            </w:pPr>
            <w:r>
              <w:t xml:space="preserve">Tired</w:t>
            </w:r>
          </w:p>
        </w:tc>
        <w:tc>
          <w:tcPr/>
          <w:p>
            <w:pPr>
              <w:pStyle w:val="Compact"/>
              <w:jc w:val="left"/>
            </w:pPr>
            <w:r>
              <w:t xml:space="preserve">May be routed to wrong specialist</w:t>
            </w:r>
          </w:p>
        </w:tc>
      </w:tr>
    </w:tbl>
    <w:p>
      <w:pPr>
        <w:pStyle w:val="BodyText"/>
      </w:pPr>
      <w:r>
        <w:t xml:space="preserve">The Retreat Organizer (20-50 guests, multi-day) sits between one-time catering and full event production. Neither page explicitly addresses multi-day retreat scenarios. The user must self-diagnose, checking both pages and performing duplicated mental effort.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Dimension</w:t>
            </w:r>
          </w:p>
        </w:tc>
        <w:tc>
          <w:tcPr/>
          <w:p>
            <w:pPr>
              <w:pStyle w:val="Compact"/>
              <w:jc w:val="left"/>
            </w:pPr>
            <w:r>
              <w:t xml:space="preserve">Score</w:t>
            </w:r>
          </w:p>
        </w:tc>
      </w:tr>
      <w:tr>
        <w:tc>
          <w:tcPr/>
          <w:p>
            <w:pPr>
              <w:pStyle w:val="Compact"/>
              <w:jc w:val="left"/>
            </w:pPr>
            <w:r>
              <w:t xml:space="preserve">Clarity</w:t>
            </w:r>
          </w:p>
        </w:tc>
        <w:tc>
          <w:tcPr/>
          <w:p>
            <w:pPr>
              <w:pStyle w:val="Compact"/>
              <w:jc w:val="left"/>
            </w:pPr>
            <w:r>
              <w:t xml:space="preserve">4/10</w:t>
            </w:r>
          </w:p>
        </w:tc>
      </w:tr>
      <w:tr>
        <w:tc>
          <w:tcPr/>
          <w:p>
            <w:pPr>
              <w:pStyle w:val="Compact"/>
              <w:jc w:val="left"/>
            </w:pPr>
            <w:r>
              <w:t xml:space="preserve">Emotional Momentum</w:t>
            </w:r>
          </w:p>
        </w:tc>
        <w:tc>
          <w:tcPr/>
          <w:p>
            <w:pPr>
              <w:pStyle w:val="Compact"/>
              <w:jc w:val="left"/>
            </w:pPr>
            <w:r>
              <w:t xml:space="preserve">4/10</w:t>
            </w:r>
          </w:p>
        </w:tc>
      </w:tr>
      <w:tr>
        <w:tc>
          <w:tcPr/>
          <w:p>
            <w:pPr>
              <w:pStyle w:val="Compact"/>
              <w:jc w:val="left"/>
            </w:pPr>
            <w:r>
              <w:t xml:space="preserve">Conversion Readiness</w:t>
            </w:r>
          </w:p>
        </w:tc>
        <w:tc>
          <w:tcPr/>
          <w:p>
            <w:pPr>
              <w:pStyle w:val="Compact"/>
              <w:jc w:val="left"/>
            </w:pPr>
            <w:r>
              <w:t xml:space="preserve">5/10</w:t>
            </w:r>
          </w:p>
        </w:tc>
      </w:tr>
      <w:tr>
        <w:tc>
          <w:tcPr/>
          <w:p>
            <w:pPr>
              <w:pStyle w:val="Compact"/>
              <w:jc w:val="left"/>
            </w:pPr>
            <w:r>
              <w:rPr>
                <w:bCs/>
                <w:b/>
              </w:rPr>
              <w:t xml:space="preserve">Journey Score</w:t>
            </w:r>
          </w:p>
        </w:tc>
        <w:tc>
          <w:tcPr/>
          <w:p>
            <w:pPr>
              <w:pStyle w:val="Compact"/>
              <w:jc w:val="left"/>
            </w:pPr>
            <w:r>
              <w:rPr>
                <w:bCs/>
                <w:b/>
              </w:rPr>
              <w:t xml:space="preserve">4.3/10</w:t>
            </w:r>
          </w:p>
        </w:tc>
      </w:tr>
    </w:tbl>
    <w:p>
      <w:pPr>
        <w:pStyle w:val="BodyText"/>
      </w:pPr>
      <w:r>
        <w:rPr>
          <w:bCs/>
          <w:b/>
        </w:rPr>
        <w:t xml:space="preserve">Fix:</w:t>
      </w:r>
      <w:r>
        <w:t xml:space="preserve"> </w:t>
      </w:r>
      <w:r>
        <w:t xml:space="preserve">Add a</w:t>
      </w:r>
      <w:r>
        <w:t xml:space="preserve"> </w:t>
      </w:r>
      <w:r>
        <w:t xml:space="preserve">“</w:t>
      </w:r>
      <w:r>
        <w:t xml:space="preserve">Not Sure Which Service?</w:t>
      </w:r>
      <w:r>
        <w:t xml:space="preserve">”</w:t>
      </w:r>
      <w:r>
        <w:t xml:space="preserve"> </w:t>
      </w:r>
      <w:r>
        <w:t xml:space="preserve">2-question helper on the homepage: guest count + occasion → route to the correct page.</w:t>
      </w:r>
    </w:p>
    <w:bookmarkEnd w:id="95"/>
    <w:bookmarkStart w:id="96" w:name="journey-scores-summary"/>
    <w:p>
      <w:pPr>
        <w:pStyle w:val="Heading3"/>
      </w:pPr>
      <w:r>
        <w:t xml:space="preserve">Journey Scores Summary</w:t>
      </w:r>
    </w:p>
    <w:tbl>
      <w:tblPr>
        <w:tblStyle w:val="Table"/>
        <w:tblW w:type="pct" w:w="5000"/>
        <w:tblLook w:firstRow="1" w:lastRow="0" w:firstColumn="0" w:lastColumn="0" w:noHBand="0" w:noVBand="0" w:val="0020"/>
      </w:tblPr>
      <w:tblGrid>
        <w:gridCol w:w="990"/>
        <w:gridCol w:w="1210"/>
        <w:gridCol w:w="990"/>
        <w:gridCol w:w="1100"/>
        <w:gridCol w:w="1320"/>
        <w:gridCol w:w="1210"/>
        <w:gridCol w:w="1100"/>
      </w:tblGrid>
      <w:tr>
        <w:trPr>
          <w:tblHeader w:val="true"/>
        </w:trPr>
        <w:tc>
          <w:tcPr/>
          <w:p>
            <w:pPr>
              <w:pStyle w:val="Compact"/>
              <w:jc w:val="left"/>
            </w:pPr>
            <w:r>
              <w:t xml:space="preserve">Journey</w:t>
            </w:r>
          </w:p>
        </w:tc>
        <w:tc>
          <w:tcPr/>
          <w:p>
            <w:pPr>
              <w:pStyle w:val="Compact"/>
              <w:jc w:val="left"/>
            </w:pPr>
            <w:r>
              <w:t xml:space="preserve">User Type</w:t>
            </w:r>
          </w:p>
        </w:tc>
        <w:tc>
          <w:tcPr/>
          <w:p>
            <w:pPr>
              <w:pStyle w:val="Compact"/>
              <w:jc w:val="left"/>
            </w:pPr>
            <w:r>
              <w:t xml:space="preserve">Clarity</w:t>
            </w:r>
          </w:p>
        </w:tc>
        <w:tc>
          <w:tcPr/>
          <w:p>
            <w:pPr>
              <w:pStyle w:val="Compact"/>
              <w:jc w:val="left"/>
            </w:pPr>
            <w:r>
              <w:t xml:space="preserve">Momentum</w:t>
            </w:r>
          </w:p>
        </w:tc>
        <w:tc>
          <w:tcPr/>
          <w:p>
            <w:pPr>
              <w:pStyle w:val="Compact"/>
              <w:jc w:val="left"/>
            </w:pPr>
            <w:r>
              <w:t xml:space="preserve">Conversion</w:t>
            </w:r>
          </w:p>
        </w:tc>
        <w:tc>
          <w:tcPr/>
          <w:p>
            <w:pPr>
              <w:pStyle w:val="Compact"/>
              <w:jc w:val="left"/>
            </w:pPr>
            <w:r>
              <w:rPr>
                <w:bCs/>
                <w:b/>
              </w:rPr>
              <w:t xml:space="preserve">Score</w:t>
            </w:r>
          </w:p>
        </w:tc>
        <w:tc>
          <w:tcPr/>
          <w:p>
            <w:pPr>
              <w:pStyle w:val="Compact"/>
              <w:jc w:val="left"/>
            </w:pPr>
            <w:r>
              <w:t xml:space="preserve">Priority</w:t>
            </w:r>
          </w:p>
        </w:tc>
      </w:tr>
      <w:tr>
        <w:tc>
          <w:tcPr/>
          <w:p>
            <w:pPr>
              <w:pStyle w:val="Compact"/>
              <w:jc w:val="left"/>
            </w:pPr>
            <w:r>
              <w:t xml:space="preserve">A</w:t>
            </w:r>
          </w:p>
        </w:tc>
        <w:tc>
          <w:tcPr/>
          <w:p>
            <w:pPr>
              <w:pStyle w:val="Compact"/>
              <w:jc w:val="left"/>
            </w:pPr>
            <w:r>
              <w:t xml:space="preserve">Villa Owner/Manager</w:t>
            </w:r>
          </w:p>
        </w:tc>
        <w:tc>
          <w:tcPr/>
          <w:p>
            <w:pPr>
              <w:pStyle w:val="Compact"/>
              <w:jc w:val="left"/>
            </w:pPr>
            <w:r>
              <w:t xml:space="preserve">6</w:t>
            </w:r>
          </w:p>
        </w:tc>
        <w:tc>
          <w:tcPr/>
          <w:p>
            <w:pPr>
              <w:pStyle w:val="Compact"/>
              <w:jc w:val="left"/>
            </w:pPr>
            <w:r>
              <w:t xml:space="preserve">6</w:t>
            </w:r>
          </w:p>
        </w:tc>
        <w:tc>
          <w:tcPr/>
          <w:p>
            <w:pPr>
              <w:pStyle w:val="Compact"/>
              <w:jc w:val="left"/>
            </w:pPr>
            <w:r>
              <w:t xml:space="preserve">7</w:t>
            </w:r>
          </w:p>
        </w:tc>
        <w:tc>
          <w:tcPr/>
          <w:p>
            <w:pPr>
              <w:pStyle w:val="Compact"/>
              <w:jc w:val="left"/>
            </w:pPr>
            <w:r>
              <w:rPr>
                <w:bCs/>
                <w:b/>
              </w:rPr>
              <w:t xml:space="preserve">6.3/10</w:t>
            </w:r>
          </w:p>
        </w:tc>
        <w:tc>
          <w:tcPr/>
          <w:p>
            <w:pPr>
              <w:pStyle w:val="Compact"/>
              <w:jc w:val="left"/>
            </w:pPr>
            <w:r>
              <w:t xml:space="preserve">High</w:t>
            </w:r>
          </w:p>
        </w:tc>
      </w:tr>
      <w:tr>
        <w:tc>
          <w:tcPr/>
          <w:p>
            <w:pPr>
              <w:pStyle w:val="Compact"/>
              <w:jc w:val="left"/>
            </w:pPr>
            <w:r>
              <w:t xml:space="preserve">B</w:t>
            </w:r>
          </w:p>
        </w:tc>
        <w:tc>
          <w:tcPr/>
          <w:p>
            <w:pPr>
              <w:pStyle w:val="Compact"/>
              <w:jc w:val="left"/>
            </w:pPr>
            <w:r>
              <w:t xml:space="preserve">Event Planner</w:t>
            </w:r>
          </w:p>
        </w:tc>
        <w:tc>
          <w:tcPr/>
          <w:p>
            <w:pPr>
              <w:pStyle w:val="Compact"/>
              <w:jc w:val="left"/>
            </w:pPr>
            <w:r>
              <w:t xml:space="preserve">7</w:t>
            </w:r>
          </w:p>
        </w:tc>
        <w:tc>
          <w:tcPr/>
          <w:p>
            <w:pPr>
              <w:pStyle w:val="Compact"/>
              <w:jc w:val="left"/>
            </w:pPr>
            <w:r>
              <w:t xml:space="preserve">5</w:t>
            </w:r>
          </w:p>
        </w:tc>
        <w:tc>
          <w:tcPr/>
          <w:p>
            <w:pPr>
              <w:pStyle w:val="Compact"/>
              <w:jc w:val="left"/>
            </w:pPr>
            <w:r>
              <w:t xml:space="preserve">4</w:t>
            </w:r>
          </w:p>
        </w:tc>
        <w:tc>
          <w:tcPr/>
          <w:p>
            <w:pPr>
              <w:pStyle w:val="Compact"/>
              <w:jc w:val="left"/>
            </w:pPr>
            <w:r>
              <w:rPr>
                <w:bCs/>
                <w:b/>
              </w:rPr>
              <w:t xml:space="preserve">5.3/10</w:t>
            </w:r>
          </w:p>
        </w:tc>
        <w:tc>
          <w:tcPr/>
          <w:p>
            <w:pPr>
              <w:pStyle w:val="Compact"/>
              <w:jc w:val="left"/>
            </w:pPr>
            <w:r>
              <w:t xml:space="preserve">High</w:t>
            </w:r>
          </w:p>
        </w:tc>
      </w:tr>
      <w:tr>
        <w:tc>
          <w:tcPr/>
          <w:p>
            <w:pPr>
              <w:pStyle w:val="Compact"/>
              <w:jc w:val="left"/>
            </w:pPr>
            <w:r>
              <w:t xml:space="preserve">C</w:t>
            </w:r>
          </w:p>
        </w:tc>
        <w:tc>
          <w:tcPr/>
          <w:p>
            <w:pPr>
              <w:pStyle w:val="Compact"/>
              <w:jc w:val="left"/>
            </w:pPr>
            <w:r>
              <w:t xml:space="preserve">Tourist/Expat Family</w:t>
            </w:r>
          </w:p>
        </w:tc>
        <w:tc>
          <w:tcPr/>
          <w:p>
            <w:pPr>
              <w:pStyle w:val="Compact"/>
              <w:jc w:val="left"/>
            </w:pPr>
            <w:r>
              <w:t xml:space="preserve">9</w:t>
            </w:r>
          </w:p>
        </w:tc>
        <w:tc>
          <w:tcPr/>
          <w:p>
            <w:pPr>
              <w:pStyle w:val="Compact"/>
              <w:jc w:val="left"/>
            </w:pPr>
            <w:r>
              <w:t xml:space="preserve">9</w:t>
            </w:r>
          </w:p>
        </w:tc>
        <w:tc>
          <w:tcPr/>
          <w:p>
            <w:pPr>
              <w:pStyle w:val="Compact"/>
              <w:jc w:val="left"/>
            </w:pPr>
            <w:r>
              <w:t xml:space="preserve">9</w:t>
            </w:r>
          </w:p>
        </w:tc>
        <w:tc>
          <w:tcPr/>
          <w:p>
            <w:pPr>
              <w:pStyle w:val="Compact"/>
              <w:jc w:val="left"/>
            </w:pPr>
            <w:r>
              <w:rPr>
                <w:bCs/>
                <w:b/>
              </w:rPr>
              <w:t xml:space="preserve">9.0/10</w:t>
            </w:r>
          </w:p>
        </w:tc>
        <w:tc>
          <w:tcPr/>
          <w:p>
            <w:pPr>
              <w:pStyle w:val="Compact"/>
              <w:jc w:val="left"/>
            </w:pPr>
            <w:r>
              <w:t xml:space="preserve">—</w:t>
            </w:r>
          </w:p>
        </w:tc>
      </w:tr>
      <w:tr>
        <w:tc>
          <w:tcPr/>
          <w:p>
            <w:pPr>
              <w:pStyle w:val="Compact"/>
              <w:jc w:val="left"/>
            </w:pPr>
            <w:r>
              <w:t xml:space="preserve">D</w:t>
            </w:r>
          </w:p>
        </w:tc>
        <w:tc>
          <w:tcPr/>
          <w:p>
            <w:pPr>
              <w:pStyle w:val="Compact"/>
              <w:jc w:val="left"/>
            </w:pPr>
            <w:r>
              <w:t xml:space="preserve">Hotel/Restaurant Manager</w:t>
            </w:r>
          </w:p>
        </w:tc>
        <w:tc>
          <w:tcPr/>
          <w:p>
            <w:pPr>
              <w:pStyle w:val="Compact"/>
              <w:jc w:val="left"/>
            </w:pPr>
            <w:r>
              <w:t xml:space="preserve">2</w:t>
            </w:r>
          </w:p>
        </w:tc>
        <w:tc>
          <w:tcPr/>
          <w:p>
            <w:pPr>
              <w:pStyle w:val="Compact"/>
              <w:jc w:val="left"/>
            </w:pPr>
            <w:r>
              <w:t xml:space="preserve">1</w:t>
            </w:r>
          </w:p>
        </w:tc>
        <w:tc>
          <w:tcPr/>
          <w:p>
            <w:pPr>
              <w:pStyle w:val="Compact"/>
              <w:jc w:val="left"/>
            </w:pPr>
            <w:r>
              <w:t xml:space="preserve">2</w:t>
            </w:r>
          </w:p>
        </w:tc>
        <w:tc>
          <w:tcPr/>
          <w:p>
            <w:pPr>
              <w:pStyle w:val="Compact"/>
              <w:jc w:val="left"/>
            </w:pPr>
            <w:r>
              <w:rPr>
                <w:bCs/>
                <w:b/>
              </w:rPr>
              <w:t xml:space="preserve">1.7/10</w:t>
            </w:r>
          </w:p>
        </w:tc>
        <w:tc>
          <w:tcPr/>
          <w:p>
            <w:pPr>
              <w:pStyle w:val="Compact"/>
              <w:jc w:val="left"/>
            </w:pPr>
            <w:r>
              <w:rPr>
                <w:bCs/>
                <w:b/>
              </w:rPr>
              <w:t xml:space="preserve">Critical</w:t>
            </w:r>
          </w:p>
        </w:tc>
      </w:tr>
      <w:tr>
        <w:tc>
          <w:tcPr/>
          <w:p>
            <w:pPr>
              <w:pStyle w:val="Compact"/>
              <w:jc w:val="left"/>
            </w:pPr>
            <w:r>
              <w:t xml:space="preserve">E</w:t>
            </w:r>
          </w:p>
        </w:tc>
        <w:tc>
          <w:tcPr/>
          <w:p>
            <w:pPr>
              <w:pStyle w:val="Compact"/>
              <w:jc w:val="left"/>
            </w:pPr>
            <w:r>
              <w:t xml:space="preserve">Retreat Organizer</w:t>
            </w:r>
          </w:p>
        </w:tc>
        <w:tc>
          <w:tcPr/>
          <w:p>
            <w:pPr>
              <w:pStyle w:val="Compact"/>
              <w:jc w:val="left"/>
            </w:pPr>
            <w:r>
              <w:t xml:space="preserve">4</w:t>
            </w:r>
          </w:p>
        </w:tc>
        <w:tc>
          <w:tcPr/>
          <w:p>
            <w:pPr>
              <w:pStyle w:val="Compact"/>
              <w:jc w:val="left"/>
            </w:pPr>
            <w:r>
              <w:t xml:space="preserve">4</w:t>
            </w:r>
          </w:p>
        </w:tc>
        <w:tc>
          <w:tcPr/>
          <w:p>
            <w:pPr>
              <w:pStyle w:val="Compact"/>
              <w:jc w:val="left"/>
            </w:pPr>
            <w:r>
              <w:t xml:space="preserve">5</w:t>
            </w:r>
          </w:p>
        </w:tc>
        <w:tc>
          <w:tcPr/>
          <w:p>
            <w:pPr>
              <w:pStyle w:val="Compact"/>
              <w:jc w:val="left"/>
            </w:pPr>
            <w:r>
              <w:rPr>
                <w:bCs/>
                <w:b/>
              </w:rPr>
              <w:t xml:space="preserve">4.3/10</w:t>
            </w:r>
          </w:p>
        </w:tc>
        <w:tc>
          <w:tcPr/>
          <w:p>
            <w:pPr>
              <w:pStyle w:val="Compact"/>
              <w:jc w:val="left"/>
            </w:pPr>
            <w:r>
              <w:t xml:space="preserve">Medium</w:t>
            </w:r>
          </w:p>
        </w:tc>
      </w:tr>
    </w:tbl>
    <w:p>
      <w:pPr>
        <w:pStyle w:val="BodyText"/>
      </w:pPr>
      <w:r>
        <w:t xml:space="preserve">Four of five journeys score below 7.0/10. The 9.0/10 Fine Dining journey proves that when myCHEF commits to clear page structure with transparent pricing and a direct CTA, users convert. Every other journey suffers from information architecture problems — ambiguous labels, missing pricing, or broken redirects — rather than content or design deficiencies.</w:t>
      </w:r>
    </w:p>
    <w:p>
      <w:r>
        <w:pict>
          <v:rect style="width:0;height:1.5pt" o:hralign="center" o:hrstd="t" o:hr="t"/>
        </w:pict>
      </w:r>
    </w:p>
    <w:bookmarkEnd w:id="96"/>
    <w:bookmarkEnd w:id="97"/>
    <w:bookmarkStart w:id="101" w:name="navigation-review"/>
    <w:p>
      <w:pPr>
        <w:pStyle w:val="Heading2"/>
      </w:pPr>
      <w:r>
        <w:t xml:space="preserve">5.3 Navigation Review</w:t>
      </w:r>
    </w:p>
    <w:bookmarkStart w:id="98" w:name="current-navigation"/>
    <w:p>
      <w:pPr>
        <w:pStyle w:val="Heading3"/>
      </w:pPr>
      <w:r>
        <w:t xml:space="preserve">5.3.1 Current Navigation</w:t>
      </w:r>
    </w:p>
    <w:p>
      <w:pPr>
        <w:pStyle w:val="SourceCode"/>
      </w:pPr>
      <w:r>
        <w:rPr>
          <w:rStyle w:val="VerbatimChar"/>
        </w:rPr>
        <w:t xml:space="preserve">Fine Dining | Catering | Events | Service | Rent Staff | Contact | BOOK (button)</w:t>
      </w:r>
    </w:p>
    <w:p>
      <w:pPr>
        <w:pStyle w:val="FirstParagraph"/>
      </w:pPr>
      <w:r>
        <w:t xml:space="preserve">Seven top-level items, two with severe labeling ambiguity and one functionally broken.</w:t>
      </w:r>
      <w:r>
        <w:t xml:space="preserve"> </w:t>
      </w:r>
      <w:r>
        <w:t xml:space="preserve">“</w:t>
      </w:r>
      <w:r>
        <w:t xml:space="preserve">Service</w:t>
      </w:r>
      <w:r>
        <w:t xml:space="preserve">”</w:t>
      </w:r>
      <w:r>
        <w:t xml:space="preserve"> </w:t>
      </w:r>
      <w:r>
        <w:t xml:space="preserve">links to /in-villa-service (waiters, butlers, mixologists) — a label that could mean customer service, warranty, or any operational function.</w:t>
      </w:r>
      <w:r>
        <w:t xml:space="preserve"> </w:t>
      </w:r>
      <w:r>
        <w:t xml:space="preserve">“</w:t>
      </w:r>
      <w:r>
        <w:t xml:space="preserve">Rent Staff</w:t>
      </w:r>
      <w:r>
        <w:t xml:space="preserve">”</w:t>
      </w:r>
      <w:r>
        <w:t xml:space="preserve"> </w:t>
      </w:r>
      <w:r>
        <w:t xml:space="preserve">links to /staffing, which</w:t>
      </w:r>
      <w:r>
        <w:t xml:space="preserve"> </w:t>
      </w:r>
      <w:r>
        <w:rPr>
          <w:bCs/>
          <w:b/>
        </w:rPr>
        <w:t xml:space="preserve">redirects to /contact</w:t>
      </w:r>
      <w:r>
        <w:t xml:space="preserve"> </w:t>
      </w:r>
      <w:r>
        <w:t xml:space="preserve">— a user clicking for staffing information arrives at a page with no staffing content. The</w:t>
      </w:r>
      <w:r>
        <w:t xml:space="preserve"> </w:t>
      </w:r>
      <w:r>
        <w:t xml:space="preserve">“</w:t>
      </w:r>
      <w:r>
        <w:t xml:space="preserve">BOOK</w:t>
      </w:r>
      <w:r>
        <w:t xml:space="preserve">”</w:t>
      </w:r>
      <w:r>
        <w:t xml:space="preserve"> </w:t>
      </w:r>
      <w:r>
        <w:t xml:space="preserve">button links to /book, which then offers WhatsApp buttons, adding an unnecessary intermediate step.</w:t>
      </w:r>
    </w:p>
    <w:bookmarkEnd w:id="98"/>
    <w:bookmarkStart w:id="99" w:name="the-mega-menu-problem"/>
    <w:p>
      <w:pPr>
        <w:pStyle w:val="Heading3"/>
      </w:pPr>
      <w:r>
        <w:t xml:space="preserve">5.3.2 The Mega Menu Problem</w:t>
      </w:r>
    </w:p>
    <w:p>
      <w:pPr>
        <w:pStyle w:val="FirstParagraph"/>
      </w:pPr>
      <w:r>
        <w:t xml:space="preserve">The navigation expands to approximately</w:t>
      </w:r>
      <w:r>
        <w:t xml:space="preserve"> </w:t>
      </w:r>
      <w:r>
        <w:rPr>
          <w:bCs/>
          <w:b/>
        </w:rPr>
        <w:t xml:space="preserve">30 sub-items</w:t>
      </w:r>
      <w:r>
        <w:t xml:space="preserve"> </w:t>
      </w:r>
      <w:r>
        <w:t xml:space="preserve">including</w:t>
      </w:r>
      <w:r>
        <w:t xml:space="preserve"> </w:t>
      </w:r>
      <w:r>
        <w:t xml:space="preserve">“</w:t>
      </w:r>
      <w:r>
        <w:t xml:space="preserve">Private Chef Placement,</w:t>
      </w:r>
      <w:r>
        <w:t xml:space="preserve">”</w:t>
      </w:r>
      <w:r>
        <w:t xml:space="preserve"> </w:t>
      </w:r>
      <w:r>
        <w:t xml:space="preserve">“</w:t>
      </w:r>
      <w:r>
        <w:t xml:space="preserve">Live-In Chef,</w:t>
      </w:r>
      <w:r>
        <w:t xml:space="preserve">”</w:t>
      </w:r>
      <w:r>
        <w:t xml:space="preserve"> </w:t>
      </w:r>
      <w:r>
        <w:t xml:space="preserve">“</w:t>
      </w:r>
      <w:r>
        <w:t xml:space="preserve">Babi Guling,</w:t>
      </w:r>
      <w:r>
        <w:t xml:space="preserve">”</w:t>
      </w:r>
      <w:r>
        <w:t xml:space="preserve"> </w:t>
      </w:r>
      <w:r>
        <w:t xml:space="preserve">“</w:t>
      </w:r>
      <w:r>
        <w:t xml:space="preserve">Floating Breakfast,</w:t>
      </w:r>
      <w:r>
        <w:t xml:space="preserve">”</w:t>
      </w:r>
      <w:r>
        <w:t xml:space="preserve"> </w:t>
      </w:r>
      <w:r>
        <w:t xml:space="preserve">and</w:t>
      </w:r>
      <w:r>
        <w:t xml:space="preserve"> </w:t>
      </w:r>
      <w:r>
        <w:t xml:space="preserve">“</w:t>
      </w:r>
      <w:r>
        <w:t xml:space="preserve">Household Staff.</w:t>
      </w:r>
      <w:r>
        <w:t xml:space="preserve">”</w:t>
      </w:r>
      <w:r>
        <w:t xml:space="preserve"> </w:t>
      </w:r>
      <w:r>
        <w:t xml:space="preserve">The audit found that many of these likely link to pages that don’t exist. Every click resolving to a 404 or redirect erodes trust. The mega menu must be audited item-by-item, with non-existent links removed immediately. A 10-item honest menu outperforms a 30-item menu of dead links.</w:t>
      </w:r>
    </w:p>
    <w:bookmarkEnd w:id="99"/>
    <w:bookmarkStart w:id="100" w:name="missing-about-page"/>
    <w:p>
      <w:pPr>
        <w:pStyle w:val="Heading3"/>
      </w:pPr>
      <w:r>
        <w:t xml:space="preserve">5.3.3 Missing</w:t>
      </w:r>
      <w:r>
        <w:t xml:space="preserve"> </w:t>
      </w:r>
      <w:r>
        <w:t xml:space="preserve">“</w:t>
      </w:r>
      <w:r>
        <w:t xml:space="preserve">About</w:t>
      </w:r>
      <w:r>
        <w:t xml:space="preserve">”</w:t>
      </w:r>
      <w:r>
        <w:t xml:space="preserve"> </w:t>
      </w:r>
      <w:r>
        <w:t xml:space="preserve">Page</w:t>
      </w:r>
    </w:p>
    <w:p>
      <w:pPr>
        <w:pStyle w:val="FirstParagraph"/>
      </w:pPr>
      <w:r>
        <w:t xml:space="preserve">The Adriano founder story and operational scale data (50+ staff, 560+ villas) are</w:t>
      </w:r>
      <w:r>
        <w:t xml:space="preserve"> </w:t>
      </w:r>
      <w:r>
        <w:rPr>
          <w:bCs/>
          <w:b/>
        </w:rPr>
        <w:t xml:space="preserve">buried mid-page on the homepage</w:t>
      </w:r>
      <w:r>
        <w:t xml:space="preserve">. B2B users — hotel managers, restaurant operators, retreat coordinators — who most need trust signals, are unlikely to scroll through homepage sections to find this content. The absence of an</w:t>
      </w:r>
      <w:r>
        <w:t xml:space="preserve"> </w:t>
      </w:r>
      <w:r>
        <w:t xml:space="preserve">“</w:t>
      </w:r>
      <w:r>
        <w:t xml:space="preserve">About</w:t>
      </w:r>
      <w:r>
        <w:t xml:space="preserve">”</w:t>
      </w:r>
      <w:r>
        <w:t xml:space="preserve"> </w:t>
      </w:r>
      <w:r>
        <w:t xml:space="preserve">item in the main navigation is a missed B2B conversion opportunity.</w:t>
      </w:r>
    </w:p>
    <w:p>
      <w:r>
        <w:pict>
          <v:rect style="width:0;height:1.5pt" o:hralign="center" o:hrstd="t" o:hr="t"/>
        </w:pict>
      </w:r>
    </w:p>
    <w:bookmarkEnd w:id="100"/>
    <w:bookmarkEnd w:id="101"/>
    <w:bookmarkStart w:id="105" w:name="recommended-navigation-structure"/>
    <w:p>
      <w:pPr>
        <w:pStyle w:val="Heading2"/>
      </w:pPr>
      <w:r>
        <w:t xml:space="preserve">5.4 Recommended Navigation Structure</w:t>
      </w:r>
    </w:p>
    <w:p>
      <w:pPr>
        <w:pStyle w:val="SourceCode"/>
      </w:pPr>
      <w:r>
        <w:rPr>
          <w:rStyle w:val="VerbatimChar"/>
        </w:rPr>
        <w:t xml:space="preserve">Fine Dining | Catering &amp; Villa Chef [dropdown] | Events | Staffing [dropdown] | About | Contact | [WHATSAPP]</w:t>
      </w:r>
    </w:p>
    <w:bookmarkStart w:id="102" w:name="top-level-items"/>
    <w:p>
      <w:pPr>
        <w:pStyle w:val="Heading3"/>
      </w:pPr>
      <w:r>
        <w:t xml:space="preserve">5.4.1 Top-Level Items</w:t>
      </w:r>
    </w:p>
    <w:tbl>
      <w:tblPr>
        <w:tblStyle w:val="Table"/>
        <w:tblW w:type="pct" w:w="5000"/>
        <w:tblLook w:firstRow="1" w:lastRow="0" w:firstColumn="0" w:lastColumn="0" w:noHBand="0" w:noVBand="0" w:val="0020"/>
      </w:tblPr>
      <w:tblGrid>
        <w:gridCol w:w="1584"/>
        <w:gridCol w:w="3432"/>
        <w:gridCol w:w="2904"/>
      </w:tblGrid>
      <w:tr>
        <w:trPr>
          <w:tblHeader w:val="true"/>
        </w:trPr>
        <w:tc>
          <w:tcPr/>
          <w:p>
            <w:pPr>
              <w:pStyle w:val="Compact"/>
              <w:jc w:val="left"/>
            </w:pPr>
            <w:r>
              <w:t xml:space="preserve">Item</w:t>
            </w:r>
          </w:p>
        </w:tc>
        <w:tc>
          <w:tcPr/>
          <w:p>
            <w:pPr>
              <w:pStyle w:val="Compact"/>
              <w:jc w:val="left"/>
            </w:pPr>
            <w:r>
              <w:t xml:space="preserve">Destination</w:t>
            </w:r>
          </w:p>
        </w:tc>
        <w:tc>
          <w:tcPr/>
          <w:p>
            <w:pPr>
              <w:pStyle w:val="Compact"/>
              <w:jc w:val="left"/>
            </w:pPr>
            <w:r>
              <w:t xml:space="preserve">Rationale</w:t>
            </w:r>
          </w:p>
        </w:tc>
      </w:tr>
      <w:tr>
        <w:tc>
          <w:tcPr/>
          <w:p>
            <w:pPr>
              <w:pStyle w:val="Compact"/>
              <w:jc w:val="left"/>
            </w:pPr>
            <w:r>
              <w:t xml:space="preserve">Fine Dining</w:t>
            </w:r>
          </w:p>
        </w:tc>
        <w:tc>
          <w:tcPr/>
          <w:p>
            <w:pPr>
              <w:pStyle w:val="Compact"/>
              <w:jc w:val="left"/>
            </w:pPr>
            <w:r>
              <w:t xml:space="preserve">/fine-dining</w:t>
            </w:r>
          </w:p>
        </w:tc>
        <w:tc>
          <w:tcPr/>
          <w:p>
            <w:pPr>
              <w:pStyle w:val="Compact"/>
              <w:jc w:val="left"/>
            </w:pPr>
            <w:r>
              <w:t xml:space="preserve">Keep — strongest page, clear label, 9.0/10 journey score</w:t>
            </w:r>
          </w:p>
        </w:tc>
      </w:tr>
      <w:tr>
        <w:tc>
          <w:tcPr/>
          <w:p>
            <w:pPr>
              <w:pStyle w:val="Compact"/>
              <w:jc w:val="left"/>
            </w:pPr>
            <w:r>
              <w:t xml:space="preserve">Catering &amp; Villa Chef</w:t>
            </w:r>
          </w:p>
        </w:tc>
        <w:tc>
          <w:tcPr/>
          <w:p>
            <w:pPr>
              <w:pStyle w:val="Compact"/>
              <w:jc w:val="left"/>
            </w:pPr>
            <w:r>
              <w:t xml:space="preserve">[dropdown]</w:t>
            </w:r>
          </w:p>
        </w:tc>
        <w:tc>
          <w:tcPr/>
          <w:p>
            <w:pPr>
              <w:pStyle w:val="Compact"/>
              <w:jc w:val="left"/>
            </w:pPr>
            <w:r>
              <w:t xml:space="preserve">Merges two overlapping pages under one descriptive parent</w:t>
            </w:r>
          </w:p>
        </w:tc>
      </w:tr>
      <w:tr>
        <w:tc>
          <w:tcPr/>
          <w:p>
            <w:pPr>
              <w:pStyle w:val="Compact"/>
              <w:jc w:val="left"/>
            </w:pPr>
            <w:r>
              <w:t xml:space="preserve">Events</w:t>
            </w:r>
          </w:p>
        </w:tc>
        <w:tc>
          <w:tcPr/>
          <w:p>
            <w:pPr>
              <w:pStyle w:val="Compact"/>
              <w:jc w:val="left"/>
            </w:pPr>
            <w:r>
              <w:t xml:space="preserve">/events</w:t>
            </w:r>
          </w:p>
        </w:tc>
        <w:tc>
          <w:tcPr/>
          <w:p>
            <w:pPr>
              <w:pStyle w:val="Compact"/>
              <w:jc w:val="left"/>
            </w:pPr>
            <w:r>
              <w:t xml:space="preserve">Keep — clear label, add hero pricing</w:t>
            </w:r>
          </w:p>
        </w:tc>
      </w:tr>
      <w:tr>
        <w:tc>
          <w:tcPr/>
          <w:p>
            <w:pPr>
              <w:pStyle w:val="Compact"/>
              <w:jc w:val="left"/>
            </w:pPr>
            <w:r>
              <w:t xml:space="preserve">Staffing</w:t>
            </w:r>
          </w:p>
        </w:tc>
        <w:tc>
          <w:tcPr/>
          <w:p>
            <w:pPr>
              <w:pStyle w:val="Compact"/>
              <w:jc w:val="left"/>
            </w:pPr>
            <w:r>
              <w:t xml:space="preserve">[dropdown]</w:t>
            </w:r>
          </w:p>
        </w:tc>
        <w:tc>
          <w:tcPr/>
          <w:p>
            <w:pPr>
              <w:pStyle w:val="Compact"/>
              <w:jc w:val="left"/>
            </w:pPr>
            <w:r>
              <w:t xml:space="preserve">Replaces ambiguous</w:t>
            </w:r>
            <w:r>
              <w:t xml:space="preserve"> </w:t>
            </w:r>
            <w:r>
              <w:t xml:space="preserve">“</w:t>
            </w:r>
            <w:r>
              <w:t xml:space="preserve">Service</w:t>
            </w:r>
            <w:r>
              <w:t xml:space="preserve">”</w:t>
            </w:r>
            <w:r>
              <w:t xml:space="preserve"> </w:t>
            </w:r>
            <w:r>
              <w:t xml:space="preserve">and broken</w:t>
            </w:r>
            <w:r>
              <w:t xml:space="preserve"> </w:t>
            </w:r>
            <w:r>
              <w:t xml:space="preserve">“</w:t>
            </w:r>
            <w:r>
              <w:t xml:space="preserve">Rent Staff</w:t>
            </w:r>
            <w:r>
              <w:t xml:space="preserve">”</w:t>
            </w:r>
          </w:p>
        </w:tc>
      </w:tr>
      <w:tr>
        <w:tc>
          <w:tcPr/>
          <w:p>
            <w:pPr>
              <w:pStyle w:val="Compact"/>
              <w:jc w:val="left"/>
            </w:pPr>
            <w:r>
              <w:t xml:space="preserve">About</w:t>
            </w:r>
          </w:p>
        </w:tc>
        <w:tc>
          <w:tcPr/>
          <w:p>
            <w:pPr>
              <w:pStyle w:val="Compact"/>
              <w:jc w:val="left"/>
            </w:pPr>
            <w:r>
              <w:t xml:space="preserve">/about (new)</w:t>
            </w:r>
          </w:p>
        </w:tc>
        <w:tc>
          <w:tcPr/>
          <w:p>
            <w:pPr>
              <w:pStyle w:val="Compact"/>
              <w:jc w:val="left"/>
            </w:pPr>
            <w:r>
              <w:t xml:space="preserve">NEW — Adriano story, team, certifications for B2B trust</w:t>
            </w:r>
          </w:p>
        </w:tc>
      </w:tr>
      <w:tr>
        <w:tc>
          <w:tcPr/>
          <w:p>
            <w:pPr>
              <w:pStyle w:val="Compact"/>
              <w:jc w:val="left"/>
            </w:pPr>
            <w:r>
              <w:t xml:space="preserve">Contact</w:t>
            </w:r>
          </w:p>
        </w:tc>
        <w:tc>
          <w:tcPr/>
          <w:p>
            <w:pPr>
              <w:pStyle w:val="Compact"/>
              <w:jc w:val="left"/>
            </w:pPr>
            <w:r>
              <w:t xml:space="preserve">/contact</w:t>
            </w:r>
          </w:p>
        </w:tc>
        <w:tc>
          <w:tcPr/>
          <w:p>
            <w:pPr>
              <w:pStyle w:val="Compact"/>
              <w:jc w:val="left"/>
            </w:pPr>
            <w:r>
              <w:t xml:space="preserve">Keep — concierge concept is strong (7.7/10 page score)</w:t>
            </w:r>
          </w:p>
        </w:tc>
      </w:tr>
      <w:tr>
        <w:tc>
          <w:tcPr/>
          <w:p>
            <w:pPr>
              <w:pStyle w:val="Compact"/>
              <w:jc w:val="left"/>
            </w:pPr>
            <w:r>
              <w:t xml:space="preserve">[WHATSAPP]</w:t>
            </w:r>
          </w:p>
        </w:tc>
        <w:tc>
          <w:tcPr/>
          <w:p>
            <w:pPr>
              <w:pStyle w:val="Compact"/>
              <w:jc w:val="left"/>
            </w:pPr>
            <w:r>
              <w:t xml:space="preserve">Direct wa.me link</w:t>
            </w:r>
          </w:p>
        </w:tc>
        <w:tc>
          <w:tcPr/>
          <w:p>
            <w:pPr>
              <w:pStyle w:val="Compact"/>
              <w:jc w:val="left"/>
            </w:pPr>
            <w:r>
              <w:t xml:space="preserve">Replaces /book intermediate page with direct messaging</w:t>
            </w:r>
          </w:p>
        </w:tc>
      </w:tr>
    </w:tbl>
    <w:bookmarkEnd w:id="102"/>
    <w:bookmarkStart w:id="103" w:name="catering-villa-chef-dropdown"/>
    <w:p>
      <w:pPr>
        <w:pStyle w:val="Heading3"/>
      </w:pPr>
      <w:r>
        <w:t xml:space="preserve">5.4.2 Catering &amp; Villa Chef Dropdown</w:t>
      </w:r>
    </w:p>
    <w:tbl>
      <w:tblPr>
        <w:tblStyle w:val="Table"/>
        <w:tblW w:type="pct" w:w="5000"/>
        <w:tblLook w:firstRow="1" w:lastRow="0" w:firstColumn="0" w:lastColumn="0" w:noHBand="0" w:noVBand="0" w:val="0020"/>
      </w:tblPr>
      <w:tblGrid>
        <w:gridCol w:w="2200"/>
        <w:gridCol w:w="2860"/>
        <w:gridCol w:w="2860"/>
      </w:tblGrid>
      <w:tr>
        <w:trPr>
          <w:tblHeader w:val="true"/>
        </w:trPr>
        <w:tc>
          <w:tcPr/>
          <w:p>
            <w:pPr>
              <w:pStyle w:val="Compact"/>
              <w:jc w:val="left"/>
            </w:pPr>
            <w:r>
              <w:t xml:space="preserve">Sub-item</w:t>
            </w:r>
          </w:p>
        </w:tc>
        <w:tc>
          <w:tcPr/>
          <w:p>
            <w:pPr>
              <w:pStyle w:val="Compact"/>
              <w:jc w:val="left"/>
            </w:pPr>
            <w:r>
              <w:t xml:space="preserve">Destination</w:t>
            </w:r>
          </w:p>
        </w:tc>
        <w:tc>
          <w:tcPr/>
          <w:p>
            <w:pPr>
              <w:pStyle w:val="Compact"/>
              <w:jc w:val="left"/>
            </w:pPr>
            <w:r>
              <w:t xml:space="preserve">Target User</w:t>
            </w:r>
          </w:p>
        </w:tc>
      </w:tr>
      <w:tr>
        <w:tc>
          <w:tcPr/>
          <w:p>
            <w:pPr>
              <w:pStyle w:val="Compact"/>
              <w:jc w:val="left"/>
            </w:pPr>
            <w:r>
              <w:t xml:space="preserve">One-Time Villa Catering</w:t>
            </w:r>
          </w:p>
        </w:tc>
        <w:tc>
          <w:tcPr/>
          <w:p>
            <w:pPr>
              <w:pStyle w:val="Compact"/>
              <w:jc w:val="left"/>
            </w:pPr>
            <w:r>
              <w:t xml:space="preserve">/catering</w:t>
            </w:r>
          </w:p>
        </w:tc>
        <w:tc>
          <w:tcPr/>
          <w:p>
            <w:pPr>
              <w:pStyle w:val="Compact"/>
              <w:jc w:val="left"/>
            </w:pPr>
            <w:r>
              <w:t xml:space="preserve">Single event bookings (birthdays, family dinners)</w:t>
            </w:r>
          </w:p>
        </w:tc>
      </w:tr>
      <w:tr>
        <w:tc>
          <w:tcPr/>
          <w:p>
            <w:pPr>
              <w:pStyle w:val="Compact"/>
              <w:jc w:val="left"/>
            </w:pPr>
            <w:r>
              <w:t xml:space="preserve">Daily Private Chef</w:t>
            </w:r>
          </w:p>
        </w:tc>
        <w:tc>
          <w:tcPr/>
          <w:p>
            <w:pPr>
              <w:pStyle w:val="Compact"/>
              <w:jc w:val="left"/>
            </w:pPr>
            <w:r>
              <w:t xml:space="preserve">/villa-chef (or merged anchor)</w:t>
            </w:r>
          </w:p>
        </w:tc>
        <w:tc>
          <w:tcPr/>
          <w:p>
            <w:pPr>
              <w:pStyle w:val="Compact"/>
              <w:jc w:val="left"/>
            </w:pPr>
            <w:r>
              <w:t xml:space="preserve">Long-stay villa guests wanting full-day chef service</w:t>
            </w:r>
          </w:p>
        </w:tc>
      </w:tr>
      <w:tr>
        <w:tc>
          <w:tcPr/>
          <w:p>
            <w:pPr>
              <w:pStyle w:val="Compact"/>
              <w:jc w:val="left"/>
            </w:pPr>
            <w:r>
              <w:t xml:space="preserve">BBQ Catering</w:t>
            </w:r>
          </w:p>
        </w:tc>
        <w:tc>
          <w:tcPr/>
          <w:p>
            <w:pPr>
              <w:pStyle w:val="Compact"/>
              <w:jc w:val="left"/>
            </w:pPr>
            <w:r>
              <w:t xml:space="preserve">Dedicated section/page</w:t>
            </w:r>
          </w:p>
        </w:tc>
        <w:tc>
          <w:tcPr/>
          <w:p>
            <w:pPr>
              <w:pStyle w:val="Compact"/>
              <w:jc w:val="left"/>
            </w:pPr>
            <w:r>
              <w:t xml:space="preserve">Outdoor event planners, casual gatherings</w:t>
            </w:r>
          </w:p>
        </w:tc>
      </w:tr>
      <w:tr>
        <w:tc>
          <w:tcPr/>
          <w:p>
            <w:pPr>
              <w:pStyle w:val="Compact"/>
              <w:jc w:val="left"/>
            </w:pPr>
            <w:r>
              <w:t xml:space="preserve">Buffet Catering</w:t>
            </w:r>
          </w:p>
        </w:tc>
        <w:tc>
          <w:tcPr/>
          <w:p>
            <w:pPr>
              <w:pStyle w:val="Compact"/>
              <w:jc w:val="left"/>
            </w:pPr>
            <w:r>
              <w:t xml:space="preserve">Dedicated section/page</w:t>
            </w:r>
          </w:p>
        </w:tc>
        <w:tc>
          <w:tcPr/>
          <w:p>
            <w:pPr>
              <w:pStyle w:val="Compact"/>
              <w:jc w:val="left"/>
            </w:pPr>
            <w:r>
              <w:t xml:space="preserve">Corporate events, large celebrations</w:t>
            </w:r>
          </w:p>
        </w:tc>
      </w:tr>
      <w:tr>
        <w:tc>
          <w:tcPr/>
          <w:p>
            <w:pPr>
              <w:pStyle w:val="Compact"/>
              <w:jc w:val="left"/>
            </w:pPr>
            <w:r>
              <w:t xml:space="preserve">Corporate Catering</w:t>
            </w:r>
          </w:p>
        </w:tc>
        <w:tc>
          <w:tcPr/>
          <w:p>
            <w:pPr>
              <w:pStyle w:val="Compact"/>
              <w:jc w:val="left"/>
            </w:pPr>
            <w:r>
              <w:t xml:space="preserve">Dedicated section/page</w:t>
            </w:r>
          </w:p>
        </w:tc>
        <w:tc>
          <w:tcPr/>
          <w:p>
            <w:pPr>
              <w:pStyle w:val="Compact"/>
              <w:jc w:val="left"/>
            </w:pPr>
            <w:r>
              <w:t xml:space="preserve">Business events, company retreats</w:t>
            </w:r>
          </w:p>
        </w:tc>
      </w:tr>
    </w:tbl>
    <w:p>
      <w:pPr>
        <w:pStyle w:val="BodyText"/>
      </w:pPr>
      <w:r>
        <w:t xml:space="preserve">“</w:t>
      </w:r>
      <w:r>
        <w:t xml:space="preserve">One-Time</w:t>
      </w:r>
      <w:r>
        <w:t xml:space="preserve">”</w:t>
      </w:r>
      <w:r>
        <w:t xml:space="preserve"> </w:t>
      </w:r>
      <w:r>
        <w:t xml:space="preserve">vs. </w:t>
      </w:r>
      <w:r>
        <w:t xml:space="preserve">“</w:t>
      </w:r>
      <w:r>
        <w:t xml:space="preserve">Daily</w:t>
      </w:r>
      <w:r>
        <w:t xml:space="preserve">”</w:t>
      </w:r>
      <w:r>
        <w:t xml:space="preserve"> </w:t>
      </w:r>
      <w:r>
        <w:t xml:space="preserve">differentiation is instantly understandable — solving the current confusion where users cannot distinguish between the two pages.</w:t>
      </w:r>
    </w:p>
    <w:bookmarkEnd w:id="103"/>
    <w:bookmarkStart w:id="104" w:name="staffing-dropdown"/>
    <w:p>
      <w:pPr>
        <w:pStyle w:val="Heading3"/>
      </w:pPr>
      <w:r>
        <w:t xml:space="preserve">5.4.3 Staffing Dropdown</w:t>
      </w:r>
    </w:p>
    <w:tbl>
      <w:tblPr>
        <w:tblStyle w:val="Table"/>
        <w:tblW w:type="pct" w:w="5000"/>
        <w:tblLook w:firstRow="1" w:lastRow="0" w:firstColumn="0" w:lastColumn="0" w:noHBand="0" w:noVBand="0" w:val="0020"/>
      </w:tblPr>
      <w:tblGrid>
        <w:gridCol w:w="1800"/>
        <w:gridCol w:w="2340"/>
        <w:gridCol w:w="3780"/>
      </w:tblGrid>
      <w:tr>
        <w:trPr>
          <w:tblHeader w:val="true"/>
        </w:trPr>
        <w:tc>
          <w:tcPr/>
          <w:p>
            <w:pPr>
              <w:pStyle w:val="Compact"/>
              <w:jc w:val="left"/>
            </w:pPr>
            <w:r>
              <w:t xml:space="preserve">Sub-item</w:t>
            </w:r>
          </w:p>
        </w:tc>
        <w:tc>
          <w:tcPr/>
          <w:p>
            <w:pPr>
              <w:pStyle w:val="Compact"/>
              <w:jc w:val="left"/>
            </w:pPr>
            <w:r>
              <w:t xml:space="preserve">Destination</w:t>
            </w:r>
          </w:p>
        </w:tc>
        <w:tc>
          <w:tcPr/>
          <w:p>
            <w:pPr>
              <w:pStyle w:val="Compact"/>
              <w:jc w:val="left"/>
            </w:pPr>
            <w:r>
              <w:t xml:space="preserve">Service Description</w:t>
            </w:r>
          </w:p>
        </w:tc>
      </w:tr>
      <w:tr>
        <w:tc>
          <w:tcPr/>
          <w:p>
            <w:pPr>
              <w:pStyle w:val="Compact"/>
              <w:jc w:val="left"/>
            </w:pPr>
            <w:r>
              <w:t xml:space="preserve">In-Villa Service (Waiters, Butlers)</w:t>
            </w:r>
          </w:p>
        </w:tc>
        <w:tc>
          <w:tcPr/>
          <w:p>
            <w:pPr>
              <w:pStyle w:val="Compact"/>
              <w:jc w:val="left"/>
            </w:pPr>
            <w:r>
              <w:t xml:space="preserve">/in-villa-service</w:t>
            </w:r>
          </w:p>
        </w:tc>
        <w:tc>
          <w:tcPr/>
          <w:p>
            <w:pPr>
              <w:pStyle w:val="Compact"/>
              <w:jc w:val="left"/>
            </w:pPr>
            <w:r>
              <w:t xml:space="preserve">Per-shift service staff for villas and events</w:t>
            </w:r>
          </w:p>
        </w:tc>
      </w:tr>
      <w:tr>
        <w:tc>
          <w:tcPr/>
          <w:p>
            <w:pPr>
              <w:pStyle w:val="Compact"/>
              <w:jc w:val="left"/>
            </w:pPr>
            <w:r>
              <w:t xml:space="preserve">Hire Staff (Chefs, Villa Staff)</w:t>
            </w:r>
          </w:p>
        </w:tc>
        <w:tc>
          <w:tcPr/>
          <w:p>
            <w:pPr>
              <w:pStyle w:val="Compact"/>
              <w:jc w:val="left"/>
            </w:pPr>
            <w:r>
              <w:t xml:space="preserve">/staffing (new page)</w:t>
            </w:r>
          </w:p>
        </w:tc>
        <w:tc>
          <w:tcPr/>
          <w:p>
            <w:pPr>
              <w:pStyle w:val="Compact"/>
              <w:jc w:val="left"/>
            </w:pPr>
            <w:r>
              <w:t xml:space="preserve">Long-term chef placement, villa manager recruitment</w:t>
            </w:r>
          </w:p>
        </w:tc>
      </w:tr>
    </w:tbl>
    <w:p>
      <w:pPr>
        <w:pStyle w:val="BodyText"/>
      </w:pPr>
      <w:r>
        <w:t xml:space="preserve">This replaces</w:t>
      </w:r>
      <w:r>
        <w:t xml:space="preserve"> </w:t>
      </w:r>
      <w:r>
        <w:t xml:space="preserve">“</w:t>
      </w:r>
      <w:r>
        <w:t xml:space="preserve">Service</w:t>
      </w:r>
      <w:r>
        <w:t xml:space="preserve">”</w:t>
      </w:r>
      <w:r>
        <w:t xml:space="preserve"> </w:t>
      </w:r>
      <w:r>
        <w:t xml:space="preserve">and</w:t>
      </w:r>
      <w:r>
        <w:t xml:space="preserve"> </w:t>
      </w:r>
      <w:r>
        <w:t xml:space="preserve">“</w:t>
      </w:r>
      <w:r>
        <w:t xml:space="preserve">Rent Staff</w:t>
      </w:r>
      <w:r>
        <w:t xml:space="preserve">”</w:t>
      </w:r>
      <w:r>
        <w:t xml:space="preserve"> </w:t>
      </w:r>
      <w:r>
        <w:t xml:space="preserve">with clear, descriptive labels.</w:t>
      </w:r>
      <w:r>
        <w:t xml:space="preserve"> </w:t>
      </w:r>
      <w:r>
        <w:t xml:space="preserve">“</w:t>
      </w:r>
      <w:r>
        <w:t xml:space="preserve">In-Villa Service</w:t>
      </w:r>
      <w:r>
        <w:t xml:space="preserve">”</w:t>
      </w:r>
      <w:r>
        <w:t xml:space="preserve"> </w:t>
      </w:r>
      <w:r>
        <w:t xml:space="preserve">communicates per-shift staffing.</w:t>
      </w:r>
      <w:r>
        <w:t xml:space="preserve"> </w:t>
      </w:r>
      <w:r>
        <w:t xml:space="preserve">“</w:t>
      </w:r>
      <w:r>
        <w:t xml:space="preserve">Hire Staff</w:t>
      </w:r>
      <w:r>
        <w:t xml:space="preserve">”</w:t>
      </w:r>
      <w:r>
        <w:t xml:space="preserve"> </w:t>
      </w:r>
      <w:r>
        <w:t xml:space="preserve">communicates recruitment and placement.</w:t>
      </w:r>
    </w:p>
    <w:p>
      <w:r>
        <w:pict>
          <v:rect style="width:0;height:1.5pt" o:hralign="center" o:hrstd="t" o:hr="t"/>
        </w:pict>
      </w:r>
    </w:p>
    <w:bookmarkEnd w:id="104"/>
    <w:bookmarkEnd w:id="105"/>
    <w:bookmarkStart w:id="110" w:name="content-order-recommendations"/>
    <w:p>
      <w:pPr>
        <w:pStyle w:val="Heading2"/>
      </w:pPr>
      <w:r>
        <w:t xml:space="preserve">5.5 Content Order Recommendations</w:t>
      </w:r>
    </w:p>
    <w:bookmarkStart w:id="106" w:name="homepage"/>
    <w:p>
      <w:pPr>
        <w:pStyle w:val="Heading3"/>
      </w:pPr>
      <w:r>
        <w:t xml:space="preserve">Homepage</w:t>
      </w:r>
    </w:p>
    <w:tbl>
      <w:tblPr>
        <w:tblStyle w:val="Table"/>
        <w:tblW w:type="pct" w:w="5000"/>
        <w:tblLook w:firstRow="1" w:lastRow="0" w:firstColumn="0" w:lastColumn="0" w:noHBand="0" w:noVBand="0" w:val="0020"/>
      </w:tblPr>
      <w:tblGrid>
        <w:gridCol w:w="1188"/>
        <w:gridCol w:w="3564"/>
        <w:gridCol w:w="3168"/>
      </w:tblGrid>
      <w:tr>
        <w:trPr>
          <w:tblHeader w:val="true"/>
        </w:trPr>
        <w:tc>
          <w:tcPr/>
          <w:p>
            <w:pPr>
              <w:pStyle w:val="Compact"/>
              <w:jc w:val="left"/>
            </w:pPr>
            <w:r>
              <w:t xml:space="preserve">#</w:t>
            </w:r>
          </w:p>
        </w:tc>
        <w:tc>
          <w:tcPr/>
          <w:p>
            <w:pPr>
              <w:pStyle w:val="Compact"/>
              <w:jc w:val="left"/>
            </w:pPr>
            <w:r>
              <w:t xml:space="preserve">Section</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Hero</w:t>
            </w:r>
          </w:p>
        </w:tc>
        <w:tc>
          <w:tcPr/>
          <w:p>
            <w:pPr>
              <w:pStyle w:val="Compact"/>
              <w:jc w:val="left"/>
            </w:pPr>
            <w:r>
              <w:t xml:space="preserve">Replace</w:t>
            </w:r>
            <w:r>
              <w:t xml:space="preserve"> </w:t>
            </w:r>
            <w:r>
              <w:t xml:space="preserve">“</w:t>
            </w:r>
            <w:r>
              <w:t xml:space="preserve">Choose Your Way</w:t>
            </w:r>
            <w:r>
              <w:t xml:space="preserve">”</w:t>
            </w:r>
            <w:r>
              <w:t xml:space="preserve"> </w:t>
            </w:r>
            <w:r>
              <w:t xml:space="preserve">with</w:t>
            </w:r>
            <w:r>
              <w:t xml:space="preserve"> </w:t>
            </w:r>
            <w:r>
              <w:t xml:space="preserve">“</w:t>
            </w:r>
            <w:r>
              <w:t xml:space="preserve">Private Chefs, Catering &amp; Events for Bali Villas</w:t>
            </w:r>
            <w:r>
              <w:t xml:space="preserve">”</w:t>
            </w:r>
          </w:p>
        </w:tc>
      </w:tr>
      <w:tr>
        <w:tc>
          <w:tcPr/>
          <w:p>
            <w:pPr>
              <w:pStyle w:val="Compact"/>
              <w:jc w:val="left"/>
            </w:pPr>
            <w:r>
              <w:t xml:space="preserve">2</w:t>
            </w:r>
          </w:p>
        </w:tc>
        <w:tc>
          <w:tcPr/>
          <w:p>
            <w:pPr>
              <w:pStyle w:val="Compact"/>
              <w:jc w:val="left"/>
            </w:pPr>
            <w:r>
              <w:t xml:space="preserve">Social Proof Bar</w:t>
            </w:r>
          </w:p>
        </w:tc>
        <w:tc>
          <w:tcPr/>
          <w:p>
            <w:pPr>
              <w:pStyle w:val="Compact"/>
              <w:jc w:val="left"/>
            </w:pPr>
            <w:r>
              <w:rPr>
                <w:bCs/>
                <w:b/>
              </w:rPr>
              <w:t xml:space="preserve">Move up</w:t>
            </w:r>
            <w:r>
              <w:t xml:space="preserve"> </w:t>
            </w:r>
            <w:r>
              <w:t xml:space="preserve">— “4.9 Google</w:t>
            </w:r>
          </w:p>
        </w:tc>
      </w:tr>
      <w:tr>
        <w:tc>
          <w:tcPr/>
          <w:p>
            <w:pPr>
              <w:pStyle w:val="Compact"/>
              <w:jc w:val="left"/>
            </w:pPr>
            <w:r>
              <w:t xml:space="preserve">3</w:t>
            </w:r>
          </w:p>
        </w:tc>
        <w:tc>
          <w:tcPr/>
          <w:p>
            <w:pPr>
              <w:pStyle w:val="Compact"/>
              <w:jc w:val="left"/>
            </w:pPr>
            <w:r>
              <w:t xml:space="preserve">How It Works (4 steps)</w:t>
            </w:r>
          </w:p>
        </w:tc>
        <w:tc>
          <w:tcPr/>
          <w:p>
            <w:pPr>
              <w:pStyle w:val="Compact"/>
              <w:jc w:val="left"/>
            </w:pPr>
            <w:r>
              <w:t xml:space="preserve">Keep — strong objection-handler</w:t>
            </w:r>
          </w:p>
        </w:tc>
      </w:tr>
      <w:tr>
        <w:tc>
          <w:tcPr/>
          <w:p>
            <w:pPr>
              <w:pStyle w:val="Compact"/>
              <w:jc w:val="left"/>
            </w:pPr>
            <w:r>
              <w:t xml:space="preserve">4</w:t>
            </w:r>
          </w:p>
        </w:tc>
        <w:tc>
          <w:tcPr/>
          <w:p>
            <w:pPr>
              <w:pStyle w:val="Compact"/>
              <w:jc w:val="left"/>
            </w:pPr>
            <w:r>
              <w:t xml:space="preserve">Six Things Promise</w:t>
            </w:r>
          </w:p>
        </w:tc>
        <w:tc>
          <w:tcPr/>
          <w:p>
            <w:pPr>
              <w:pStyle w:val="Compact"/>
              <w:jc w:val="left"/>
            </w:pPr>
            <w:r>
              <w:t xml:space="preserve">Keep — answers unspoken objections</w:t>
            </w:r>
          </w:p>
        </w:tc>
      </w:tr>
      <w:tr>
        <w:tc>
          <w:tcPr/>
          <w:p>
            <w:pPr>
              <w:pStyle w:val="Compact"/>
              <w:jc w:val="left"/>
            </w:pPr>
            <w:r>
              <w:t xml:space="preserve">5</w:t>
            </w:r>
          </w:p>
        </w:tc>
        <w:tc>
          <w:tcPr/>
          <w:p>
            <w:pPr>
              <w:pStyle w:val="Compact"/>
              <w:jc w:val="left"/>
            </w:pPr>
            <w:r>
              <w:t xml:space="preserve">Who We Are / Founder Story</w:t>
            </w:r>
          </w:p>
        </w:tc>
        <w:tc>
          <w:tcPr/>
          <w:p>
            <w:pPr>
              <w:pStyle w:val="Compact"/>
              <w:jc w:val="left"/>
            </w:pPr>
            <w:r>
              <w:rPr>
                <w:bCs/>
                <w:b/>
              </w:rPr>
              <w:t xml:space="preserve">Move up</w:t>
            </w:r>
            <w:r>
              <w:t xml:space="preserve"> </w:t>
            </w:r>
            <w:r>
              <w:t xml:space="preserve">— humanizes brand before testimonials</w:t>
            </w:r>
          </w:p>
        </w:tc>
      </w:tr>
      <w:tr>
        <w:tc>
          <w:tcPr/>
          <w:p>
            <w:pPr>
              <w:pStyle w:val="Compact"/>
              <w:jc w:val="left"/>
            </w:pPr>
            <w:r>
              <w:t xml:space="preserve">6</w:t>
            </w:r>
          </w:p>
        </w:tc>
        <w:tc>
          <w:tcPr/>
          <w:p>
            <w:pPr>
              <w:pStyle w:val="Compact"/>
              <w:jc w:val="left"/>
            </w:pPr>
            <w:r>
              <w:t xml:space="preserve">Guest Words (testimonials)</w:t>
            </w:r>
          </w:p>
        </w:tc>
        <w:tc>
          <w:tcPr/>
          <w:p>
            <w:pPr>
              <w:pStyle w:val="Compact"/>
              <w:jc w:val="left"/>
            </w:pPr>
            <w:r>
              <w:rPr>
                <w:bCs/>
                <w:b/>
              </w:rPr>
              <w:t xml:space="preserve">Trim to 8-10</w:t>
            </w:r>
            <w:r>
              <w:t xml:space="preserve"> </w:t>
            </w:r>
            <w:r>
              <w:t xml:space="preserve">— link to</w:t>
            </w:r>
            <w:r>
              <w:t xml:space="preserve"> </w:t>
            </w:r>
            <w:r>
              <w:t xml:space="preserve">“</w:t>
            </w:r>
            <w:r>
              <w:t xml:space="preserve">See all 25 reviews</w:t>
            </w:r>
            <w:r>
              <w:t xml:space="preserve">”</w:t>
            </w:r>
          </w:p>
        </w:tc>
      </w:tr>
      <w:tr>
        <w:tc>
          <w:tcPr/>
          <w:p>
            <w:pPr>
              <w:pStyle w:val="Compact"/>
              <w:jc w:val="left"/>
            </w:pPr>
            <w:r>
              <w:t xml:space="preserve">7</w:t>
            </w:r>
          </w:p>
        </w:tc>
        <w:tc>
          <w:tcPr/>
          <w:p>
            <w:pPr>
              <w:pStyle w:val="Compact"/>
              <w:jc w:val="left"/>
            </w:pPr>
            <w:r>
              <w:t xml:space="preserve">FAQ</w:t>
            </w:r>
          </w:p>
        </w:tc>
        <w:tc>
          <w:tcPr/>
          <w:p>
            <w:pPr>
              <w:pStyle w:val="Compact"/>
              <w:jc w:val="left"/>
            </w:pPr>
            <w:r>
              <w:t xml:space="preserve">Keep — answers final objections</w:t>
            </w:r>
          </w:p>
        </w:tc>
      </w:tr>
      <w:tr>
        <w:tc>
          <w:tcPr/>
          <w:p>
            <w:pPr>
              <w:pStyle w:val="Compact"/>
              <w:jc w:val="left"/>
            </w:pPr>
            <w:r>
              <w:t xml:space="preserve">8</w:t>
            </w:r>
          </w:p>
        </w:tc>
        <w:tc>
          <w:tcPr/>
          <w:p>
            <w:pPr>
              <w:pStyle w:val="Compact"/>
              <w:jc w:val="left"/>
            </w:pPr>
            <w:r>
              <w:t xml:space="preserve">Final CTA</w:t>
            </w:r>
          </w:p>
        </w:tc>
        <w:tc>
          <w:tcPr/>
          <w:p>
            <w:pPr>
              <w:pStyle w:val="Compact"/>
              <w:jc w:val="left"/>
            </w:pPr>
            <w:r>
              <w:t xml:space="preserve">Keep —</w:t>
            </w:r>
            <w:r>
              <w:t xml:space="preserve"> </w:t>
            </w:r>
            <w:r>
              <w:t xml:space="preserve">“</w:t>
            </w:r>
            <w:r>
              <w:t xml:space="preserve">Your Villa. Our Kitchen. One Message Away.</w:t>
            </w:r>
            <w:r>
              <w:t xml:space="preserve">”</w:t>
            </w:r>
          </w:p>
        </w:tc>
      </w:tr>
    </w:tbl>
    <w:bookmarkEnd w:id="106"/>
    <w:bookmarkStart w:id="107" w:name="fine-dining-fine-dining"/>
    <w:p>
      <w:pPr>
        <w:pStyle w:val="Heading3"/>
      </w:pPr>
      <w:r>
        <w:t xml:space="preserve">Fine Dining (/fine-dining)</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Section</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Hero</w:t>
            </w:r>
          </w:p>
        </w:tc>
        <w:tc>
          <w:tcPr/>
          <w:p>
            <w:pPr>
              <w:pStyle w:val="Compact"/>
              <w:jc w:val="left"/>
            </w:pPr>
            <w:r>
              <w:t xml:space="preserve">Keep — best hero on the site</w:t>
            </w:r>
          </w:p>
        </w:tc>
      </w:tr>
      <w:tr>
        <w:tc>
          <w:tcPr/>
          <w:p>
            <w:pPr>
              <w:pStyle w:val="Compact"/>
              <w:jc w:val="left"/>
            </w:pPr>
            <w:r>
              <w:t xml:space="preserve">2</w:t>
            </w:r>
          </w:p>
        </w:tc>
        <w:tc>
          <w:tcPr/>
          <w:p>
            <w:pPr>
              <w:pStyle w:val="Compact"/>
              <w:jc w:val="left"/>
            </w:pPr>
            <w:r>
              <w:t xml:space="preserve">Stats Bar</w:t>
            </w:r>
          </w:p>
        </w:tc>
        <w:tc>
          <w:tcPr/>
          <w:p>
            <w:pPr>
              <w:pStyle w:val="Compact"/>
              <w:jc w:val="left"/>
            </w:pPr>
            <w:r>
              <w:rPr>
                <w:bCs/>
                <w:b/>
              </w:rPr>
              <w:t xml:space="preserve">Add</w:t>
            </w:r>
            <w:r>
              <w:t xml:space="preserve"> </w:t>
            </w:r>
            <w:r>
              <w:t xml:space="preserve">— “500+ Dinners</w:t>
            </w:r>
          </w:p>
        </w:tc>
      </w:tr>
      <w:tr>
        <w:tc>
          <w:tcPr/>
          <w:p>
            <w:pPr>
              <w:pStyle w:val="Compact"/>
              <w:jc w:val="left"/>
            </w:pPr>
            <w:r>
              <w:t xml:space="preserve">3</w:t>
            </w:r>
          </w:p>
        </w:tc>
        <w:tc>
          <w:tcPr/>
          <w:p>
            <w:pPr>
              <w:pStyle w:val="Compact"/>
              <w:jc w:val="left"/>
            </w:pPr>
            <w:r>
              <w:t xml:space="preserve">Built For</w:t>
            </w:r>
          </w:p>
        </w:tc>
        <w:tc>
          <w:tcPr/>
          <w:p>
            <w:pPr>
              <w:pStyle w:val="Compact"/>
              <w:jc w:val="left"/>
            </w:pPr>
            <w:r>
              <w:t xml:space="preserve">Keep — confirms use-case fit</w:t>
            </w:r>
          </w:p>
        </w:tc>
      </w:tr>
      <w:tr>
        <w:tc>
          <w:tcPr/>
          <w:p>
            <w:pPr>
              <w:pStyle w:val="Compact"/>
              <w:jc w:val="left"/>
            </w:pPr>
            <w:r>
              <w:t xml:space="preserve">4</w:t>
            </w:r>
          </w:p>
        </w:tc>
        <w:tc>
          <w:tcPr/>
          <w:p>
            <w:pPr>
              <w:pStyle w:val="Compact"/>
              <w:jc w:val="left"/>
            </w:pPr>
            <w:r>
              <w:t xml:space="preserve">Menu Preview</w:t>
            </w:r>
          </w:p>
        </w:tc>
        <w:tc>
          <w:tcPr/>
          <w:p>
            <w:pPr>
              <w:pStyle w:val="Compact"/>
              <w:jc w:val="left"/>
            </w:pPr>
            <w:r>
              <w:rPr>
                <w:bCs/>
                <w:b/>
              </w:rPr>
              <w:t xml:space="preserve">Move up</w:t>
            </w:r>
            <w:r>
              <w:t xml:space="preserve"> </w:t>
            </w:r>
            <w:r>
              <w:t xml:space="preserve">— what users want to see</w:t>
            </w:r>
          </w:p>
        </w:tc>
      </w:tr>
      <w:tr>
        <w:tc>
          <w:tcPr/>
          <w:p>
            <w:pPr>
              <w:pStyle w:val="Compact"/>
              <w:jc w:val="left"/>
            </w:pPr>
            <w:r>
              <w:t xml:space="preserve">5</w:t>
            </w:r>
          </w:p>
        </w:tc>
        <w:tc>
          <w:tcPr/>
          <w:p>
            <w:pPr>
              <w:pStyle w:val="Compact"/>
              <w:jc w:val="left"/>
            </w:pPr>
            <w:r>
              <w:t xml:space="preserve">Pricing</w:t>
            </w:r>
          </w:p>
        </w:tc>
        <w:tc>
          <w:tcPr/>
          <w:p>
            <w:pPr>
              <w:pStyle w:val="Compact"/>
              <w:jc w:val="left"/>
            </w:pPr>
            <w:r>
              <w:t xml:space="preserve">Keep visible — don’t bury</w:t>
            </w:r>
          </w:p>
        </w:tc>
      </w:tr>
      <w:tr>
        <w:tc>
          <w:tcPr/>
          <w:p>
            <w:pPr>
              <w:pStyle w:val="Compact"/>
              <w:jc w:val="left"/>
            </w:pPr>
            <w:r>
              <w:t xml:space="preserve">6</w:t>
            </w:r>
          </w:p>
        </w:tc>
        <w:tc>
          <w:tcPr/>
          <w:p>
            <w:pPr>
              <w:pStyle w:val="Compact"/>
              <w:jc w:val="left"/>
            </w:pPr>
            <w:r>
              <w:t xml:space="preserve">Process</w:t>
            </w:r>
          </w:p>
        </w:tc>
        <w:tc>
          <w:tcPr/>
          <w:p>
            <w:pPr>
              <w:pStyle w:val="Compact"/>
              <w:jc w:val="left"/>
            </w:pPr>
            <w:r>
              <w:t xml:space="preserve">Keep — clear 4-step flow</w:t>
            </w:r>
          </w:p>
        </w:tc>
      </w:tr>
      <w:tr>
        <w:tc>
          <w:tcPr/>
          <w:p>
            <w:pPr>
              <w:pStyle w:val="Compact"/>
              <w:jc w:val="left"/>
            </w:pPr>
            <w:r>
              <w:t xml:space="preserve">7</w:t>
            </w:r>
          </w:p>
        </w:tc>
        <w:tc>
          <w:tcPr/>
          <w:p>
            <w:pPr>
              <w:pStyle w:val="Compact"/>
              <w:jc w:val="left"/>
            </w:pPr>
            <w:r>
              <w:t xml:space="preserve">FAQ</w:t>
            </w:r>
          </w:p>
        </w:tc>
        <w:tc>
          <w:tcPr/>
          <w:p>
            <w:pPr>
              <w:pStyle w:val="Compact"/>
              <w:jc w:val="left"/>
            </w:pPr>
            <w:r>
              <w:rPr>
                <w:bCs/>
                <w:b/>
              </w:rPr>
              <w:t xml:space="preserve">Add</w:t>
            </w:r>
            <w:r>
              <w:t xml:space="preserve"> </w:t>
            </w:r>
            <w:r>
              <w:t xml:space="preserve">— allergies, customization</w:t>
            </w:r>
          </w:p>
        </w:tc>
      </w:tr>
      <w:tr>
        <w:tc>
          <w:tcPr/>
          <w:p>
            <w:pPr>
              <w:pStyle w:val="Compact"/>
              <w:jc w:val="left"/>
            </w:pPr>
            <w:r>
              <w:t xml:space="preserve">8</w:t>
            </w:r>
          </w:p>
        </w:tc>
        <w:tc>
          <w:tcPr/>
          <w:p>
            <w:pPr>
              <w:pStyle w:val="Compact"/>
              <w:jc w:val="left"/>
            </w:pPr>
            <w:r>
              <w:t xml:space="preserve">CTA</w:t>
            </w:r>
          </w:p>
        </w:tc>
        <w:tc>
          <w:tcPr/>
          <w:p>
            <w:pPr>
              <w:pStyle w:val="Compact"/>
              <w:jc w:val="left"/>
            </w:pPr>
            <w:r>
              <w:t xml:space="preserve">Keep —</w:t>
            </w:r>
            <w:r>
              <w:t xml:space="preserve"> </w:t>
            </w:r>
            <w:r>
              <w:t xml:space="preserve">“</w:t>
            </w:r>
            <w:r>
              <w:t xml:space="preserve">Book Your Evening — Reply in 1 Hour</w:t>
            </w:r>
            <w:r>
              <w:t xml:space="preserve">”</w:t>
            </w:r>
          </w:p>
        </w:tc>
      </w:tr>
    </w:tbl>
    <w:bookmarkEnd w:id="107"/>
    <w:bookmarkStart w:id="108" w:name="catering-catering"/>
    <w:p>
      <w:pPr>
        <w:pStyle w:val="Heading3"/>
      </w:pPr>
      <w:r>
        <w:t xml:space="preserve">Catering (/catering)</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Section</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Hero</w:t>
            </w:r>
          </w:p>
        </w:tc>
        <w:tc>
          <w:tcPr/>
          <w:p>
            <w:pPr>
              <w:pStyle w:val="Compact"/>
              <w:jc w:val="left"/>
            </w:pPr>
            <w:r>
              <w:t xml:space="preserve">Keep — IDR 450K visible</w:t>
            </w:r>
          </w:p>
        </w:tc>
      </w:tr>
      <w:tr>
        <w:tc>
          <w:tcPr/>
          <w:p>
            <w:pPr>
              <w:pStyle w:val="Compact"/>
              <w:jc w:val="left"/>
            </w:pPr>
            <w:r>
              <w:t xml:space="preserve">2</w:t>
            </w:r>
          </w:p>
        </w:tc>
        <w:tc>
          <w:tcPr/>
          <w:p>
            <w:pPr>
              <w:pStyle w:val="Compact"/>
              <w:jc w:val="left"/>
            </w:pPr>
            <w:r>
              <w:t xml:space="preserve">Package Cards</w:t>
            </w:r>
          </w:p>
        </w:tc>
        <w:tc>
          <w:tcPr/>
          <w:p>
            <w:pPr>
              <w:pStyle w:val="Compact"/>
              <w:jc w:val="left"/>
            </w:pPr>
            <w:r>
              <w:rPr>
                <w:bCs/>
                <w:b/>
              </w:rPr>
              <w:t xml:space="preserve">Move up</w:t>
            </w:r>
            <w:r>
              <w:t xml:space="preserve"> </w:t>
            </w:r>
            <w:r>
              <w:t xml:space="preserve">— users want options fast</w:t>
            </w:r>
          </w:p>
        </w:tc>
      </w:tr>
      <w:tr>
        <w:tc>
          <w:tcPr/>
          <w:p>
            <w:pPr>
              <w:pStyle w:val="Compact"/>
              <w:jc w:val="left"/>
            </w:pPr>
            <w:r>
              <w:t xml:space="preserve">3</w:t>
            </w:r>
          </w:p>
        </w:tc>
        <w:tc>
          <w:tcPr/>
          <w:p>
            <w:pPr>
              <w:pStyle w:val="Compact"/>
              <w:jc w:val="left"/>
            </w:pPr>
            <w:r>
              <w:t xml:space="preserve">Who It’s For</w:t>
            </w:r>
          </w:p>
        </w:tc>
        <w:tc>
          <w:tcPr/>
          <w:p>
            <w:pPr>
              <w:pStyle w:val="Compact"/>
              <w:jc w:val="left"/>
            </w:pPr>
            <w:r>
              <w:t xml:space="preserve">Keep — good targeting</w:t>
            </w:r>
          </w:p>
        </w:tc>
      </w:tr>
      <w:tr>
        <w:tc>
          <w:tcPr/>
          <w:p>
            <w:pPr>
              <w:pStyle w:val="Compact"/>
              <w:jc w:val="left"/>
            </w:pPr>
            <w:r>
              <w:t xml:space="preserve">4</w:t>
            </w:r>
          </w:p>
        </w:tc>
        <w:tc>
          <w:tcPr/>
          <w:p>
            <w:pPr>
              <w:pStyle w:val="Compact"/>
              <w:jc w:val="left"/>
            </w:pPr>
            <w:r>
              <w:t xml:space="preserve">Process</w:t>
            </w:r>
          </w:p>
        </w:tc>
        <w:tc>
          <w:tcPr/>
          <w:p>
            <w:pPr>
              <w:pStyle w:val="Compact"/>
              <w:jc w:val="left"/>
            </w:pPr>
            <w:r>
              <w:t xml:space="preserve">Keep — reduces anxiety</w:t>
            </w:r>
          </w:p>
        </w:tc>
      </w:tr>
      <w:tr>
        <w:tc>
          <w:tcPr/>
          <w:p>
            <w:pPr>
              <w:pStyle w:val="Compact"/>
              <w:jc w:val="left"/>
            </w:pPr>
            <w:r>
              <w:t xml:space="preserve">5</w:t>
            </w:r>
          </w:p>
        </w:tc>
        <w:tc>
          <w:tcPr/>
          <w:p>
            <w:pPr>
              <w:pStyle w:val="Compact"/>
              <w:jc w:val="left"/>
            </w:pPr>
            <w:r>
              <w:t xml:space="preserve">Pricing Table</w:t>
            </w:r>
          </w:p>
        </w:tc>
        <w:tc>
          <w:tcPr/>
          <w:p>
            <w:pPr>
              <w:pStyle w:val="Compact"/>
              <w:jc w:val="left"/>
            </w:pPr>
            <w:r>
              <w:t xml:space="preserve">Keep — competitive advantage</w:t>
            </w:r>
          </w:p>
        </w:tc>
      </w:tr>
      <w:tr>
        <w:tc>
          <w:tcPr/>
          <w:p>
            <w:pPr>
              <w:pStyle w:val="Compact"/>
              <w:jc w:val="left"/>
            </w:pPr>
            <w:r>
              <w:t xml:space="preserve">6</w:t>
            </w:r>
          </w:p>
        </w:tc>
        <w:tc>
          <w:tcPr/>
          <w:p>
            <w:pPr>
              <w:pStyle w:val="Compact"/>
              <w:jc w:val="left"/>
            </w:pPr>
            <w:r>
              <w:t xml:space="preserve">Testimonials</w:t>
            </w:r>
          </w:p>
        </w:tc>
        <w:tc>
          <w:tcPr/>
          <w:p>
            <w:pPr>
              <w:pStyle w:val="Compact"/>
              <w:jc w:val="left"/>
            </w:pPr>
            <w:r>
              <w:rPr>
                <w:bCs/>
                <w:b/>
              </w:rPr>
              <w:t xml:space="preserve">Add</w:t>
            </w:r>
            <w:r>
              <w:t xml:space="preserve"> </w:t>
            </w:r>
            <w:r>
              <w:t xml:space="preserve">— currently missing</w:t>
            </w:r>
          </w:p>
        </w:tc>
      </w:tr>
      <w:tr>
        <w:tc>
          <w:tcPr/>
          <w:p>
            <w:pPr>
              <w:pStyle w:val="Compact"/>
              <w:jc w:val="left"/>
            </w:pPr>
            <w:r>
              <w:t xml:space="preserve">7</w:t>
            </w:r>
          </w:p>
        </w:tc>
        <w:tc>
          <w:tcPr/>
          <w:p>
            <w:pPr>
              <w:pStyle w:val="Compact"/>
              <w:jc w:val="left"/>
            </w:pPr>
            <w:r>
              <w:t xml:space="preserve">CTA</w:t>
            </w:r>
          </w:p>
        </w:tc>
        <w:tc>
          <w:tcPr/>
          <w:p>
            <w:pPr>
              <w:pStyle w:val="Compact"/>
              <w:jc w:val="left"/>
            </w:pPr>
            <w:r>
              <w:t xml:space="preserve">Keep —</w:t>
            </w:r>
            <w:r>
              <w:t xml:space="preserve"> </w:t>
            </w:r>
            <w:r>
              <w:t xml:space="preserve">“</w:t>
            </w:r>
            <w:r>
              <w:t xml:space="preserve">Get a Quote — 2 Min Reply</w:t>
            </w:r>
            <w:r>
              <w:t xml:space="preserve">”</w:t>
            </w:r>
          </w:p>
        </w:tc>
      </w:tr>
    </w:tbl>
    <w:bookmarkEnd w:id="108"/>
    <w:bookmarkStart w:id="109" w:name="events-events"/>
    <w:p>
      <w:pPr>
        <w:pStyle w:val="Heading3"/>
      </w:pPr>
      <w:r>
        <w:t xml:space="preserve">Events (/events)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Section</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Hero</w:t>
            </w:r>
          </w:p>
        </w:tc>
        <w:tc>
          <w:tcPr/>
          <w:p>
            <w:pPr>
              <w:pStyle w:val="Compact"/>
              <w:jc w:val="left"/>
            </w:pPr>
            <w:r>
              <w:rPr>
                <w:bCs/>
                <w:b/>
              </w:rPr>
              <w:t xml:space="preserve">Add pricing</w:t>
            </w:r>
            <w:r>
              <w:t xml:space="preserve"> </w:t>
            </w:r>
            <w:r>
              <w:t xml:space="preserve">—</w:t>
            </w:r>
            <w:r>
              <w:t xml:space="preserve"> </w:t>
            </w:r>
            <w:r>
              <w:t xml:space="preserve">“</w:t>
            </w:r>
            <w:r>
              <w:t xml:space="preserve">From IDR 350K/person</w:t>
            </w:r>
            <w:r>
              <w:t xml:space="preserve">”</w:t>
            </w:r>
          </w:p>
        </w:tc>
      </w:tr>
      <w:tr>
        <w:tc>
          <w:tcPr/>
          <w:p>
            <w:pPr>
              <w:pStyle w:val="Compact"/>
              <w:jc w:val="left"/>
            </w:pPr>
            <w:r>
              <w:t xml:space="preserve">2</w:t>
            </w:r>
          </w:p>
        </w:tc>
        <w:tc>
          <w:tcPr/>
          <w:p>
            <w:pPr>
              <w:pStyle w:val="Compact"/>
              <w:jc w:val="left"/>
            </w:pPr>
            <w:r>
              <w:t xml:space="preserve">Event Types</w:t>
            </w:r>
          </w:p>
        </w:tc>
        <w:tc>
          <w:tcPr/>
          <w:p>
            <w:pPr>
              <w:pStyle w:val="Compact"/>
              <w:jc w:val="left"/>
            </w:pPr>
            <w:r>
              <w:t xml:space="preserve">Keep — good visual scan</w:t>
            </w:r>
          </w:p>
        </w:tc>
      </w:tr>
      <w:tr>
        <w:tc>
          <w:tcPr/>
          <w:p>
            <w:pPr>
              <w:pStyle w:val="Compact"/>
              <w:jc w:val="left"/>
            </w:pPr>
            <w:r>
              <w:t xml:space="preserve">3</w:t>
            </w:r>
          </w:p>
        </w:tc>
        <w:tc>
          <w:tcPr/>
          <w:p>
            <w:pPr>
              <w:pStyle w:val="Compact"/>
              <w:jc w:val="left"/>
            </w:pPr>
            <w:r>
              <w:t xml:space="preserve">Testimonials</w:t>
            </w:r>
          </w:p>
        </w:tc>
        <w:tc>
          <w:tcPr/>
          <w:p>
            <w:pPr>
              <w:pStyle w:val="Compact"/>
              <w:jc w:val="left"/>
            </w:pPr>
            <w:r>
              <w:rPr>
                <w:bCs/>
                <w:b/>
              </w:rPr>
              <w:t xml:space="preserve">Move up</w:t>
            </w:r>
            <w:r>
              <w:t xml:space="preserve"> </w:t>
            </w:r>
            <w:r>
              <w:t xml:space="preserve">— planners need social proof early</w:t>
            </w:r>
          </w:p>
        </w:tc>
      </w:tr>
      <w:tr>
        <w:tc>
          <w:tcPr/>
          <w:p>
            <w:pPr>
              <w:pStyle w:val="Compact"/>
              <w:jc w:val="left"/>
            </w:pPr>
            <w:r>
              <w:t xml:space="preserve">4</w:t>
            </w:r>
          </w:p>
        </w:tc>
        <w:tc>
          <w:tcPr/>
          <w:p>
            <w:pPr>
              <w:pStyle w:val="Compact"/>
              <w:jc w:val="left"/>
            </w:pPr>
            <w:r>
              <w:t xml:space="preserve">Process</w:t>
            </w:r>
          </w:p>
        </w:tc>
        <w:tc>
          <w:tcPr/>
          <w:p>
            <w:pPr>
              <w:pStyle w:val="Compact"/>
              <w:jc w:val="left"/>
            </w:pPr>
            <w:r>
              <w:t xml:space="preserve">Keep — logistical reassurance</w:t>
            </w:r>
          </w:p>
        </w:tc>
      </w:tr>
      <w:tr>
        <w:tc>
          <w:tcPr/>
          <w:p>
            <w:pPr>
              <w:pStyle w:val="Compact"/>
              <w:jc w:val="left"/>
            </w:pPr>
            <w:r>
              <w:t xml:space="preserve">5</w:t>
            </w:r>
          </w:p>
        </w:tc>
        <w:tc>
          <w:tcPr/>
          <w:p>
            <w:pPr>
              <w:pStyle w:val="Compact"/>
              <w:jc w:val="left"/>
            </w:pPr>
            <w:r>
              <w:t xml:space="preserve">Packages</w:t>
            </w:r>
          </w:p>
        </w:tc>
        <w:tc>
          <w:tcPr/>
          <w:p>
            <w:pPr>
              <w:pStyle w:val="Compact"/>
              <w:jc w:val="left"/>
            </w:pPr>
            <w:r>
              <w:t xml:space="preserve">Keep — helps decision-making</w:t>
            </w:r>
          </w:p>
        </w:tc>
      </w:tr>
      <w:tr>
        <w:tc>
          <w:tcPr/>
          <w:p>
            <w:pPr>
              <w:pStyle w:val="Compact"/>
              <w:jc w:val="left"/>
            </w:pPr>
            <w:r>
              <w:t xml:space="preserve">6</w:t>
            </w:r>
          </w:p>
        </w:tc>
        <w:tc>
          <w:tcPr/>
          <w:p>
            <w:pPr>
              <w:pStyle w:val="Compact"/>
              <w:jc w:val="left"/>
            </w:pPr>
            <w:r>
              <w:t xml:space="preserve">FAQ</w:t>
            </w:r>
          </w:p>
        </w:tc>
        <w:tc>
          <w:tcPr/>
          <w:p>
            <w:pPr>
              <w:pStyle w:val="Compact"/>
              <w:jc w:val="left"/>
            </w:pPr>
            <w:r>
              <w:rPr>
                <w:bCs/>
                <w:b/>
              </w:rPr>
              <w:t xml:space="preserve">Add</w:t>
            </w:r>
            <w:r>
              <w:t xml:space="preserve"> </w:t>
            </w:r>
            <w:r>
              <w:t xml:space="preserve">— setup, cleanup, dietary restrictions</w:t>
            </w:r>
          </w:p>
        </w:tc>
      </w:tr>
      <w:tr>
        <w:tc>
          <w:tcPr/>
          <w:p>
            <w:pPr>
              <w:pStyle w:val="Compact"/>
              <w:jc w:val="left"/>
            </w:pPr>
            <w:r>
              <w:t xml:space="preserve">7</w:t>
            </w:r>
          </w:p>
        </w:tc>
        <w:tc>
          <w:tcPr/>
          <w:p>
            <w:pPr>
              <w:pStyle w:val="Compact"/>
              <w:jc w:val="left"/>
            </w:pPr>
            <w:r>
              <w:t xml:space="preserve">CTA</w:t>
            </w:r>
          </w:p>
        </w:tc>
        <w:tc>
          <w:tcPr/>
          <w:p>
            <w:pPr>
              <w:pStyle w:val="Compact"/>
              <w:jc w:val="left"/>
            </w:pPr>
            <w:r>
              <w:rPr>
                <w:bCs/>
                <w:b/>
              </w:rPr>
              <w:t xml:space="preserve">Revise</w:t>
            </w:r>
            <w:r>
              <w:t xml:space="preserve"> </w:t>
            </w:r>
            <w:r>
              <w:t xml:space="preserve">—</w:t>
            </w:r>
            <w:r>
              <w:t xml:space="preserve"> </w:t>
            </w:r>
            <w:r>
              <w:t xml:space="preserve">“</w:t>
            </w:r>
            <w:r>
              <w:t xml:space="preserve">Get Event Quote — Reply in 1 Hour</w:t>
            </w:r>
            <w:r>
              <w:t xml:space="preserve">”</w:t>
            </w:r>
          </w:p>
        </w:tc>
      </w:tr>
    </w:tbl>
    <w:p>
      <w:r>
        <w:pict>
          <v:rect style="width:0;height:1.5pt" o:hralign="center" o:hrstd="t" o:hr="t"/>
        </w:pict>
      </w:r>
    </w:p>
    <w:bookmarkEnd w:id="109"/>
    <w:bookmarkEnd w:id="110"/>
    <w:bookmarkStart w:id="111" w:name="friction-points-complete-inventory"/>
    <w:p>
      <w:pPr>
        <w:pStyle w:val="Heading2"/>
      </w:pPr>
      <w:r>
        <w:t xml:space="preserve">5.6 Friction Points: Complete Inventory</w:t>
      </w:r>
    </w:p>
    <w:tbl>
      <w:tblPr>
        <w:tblStyle w:val="Table"/>
        <w:tblW w:type="pct" w:w="5000"/>
        <w:tblLook w:firstRow="1" w:lastRow="0" w:firstColumn="0" w:lastColumn="0" w:noHBand="0" w:noVBand="0" w:val="0020"/>
      </w:tblPr>
      <w:tblGrid>
        <w:gridCol w:w="465"/>
        <w:gridCol w:w="2329"/>
        <w:gridCol w:w="1552"/>
        <w:gridCol w:w="2018"/>
        <w:gridCol w:w="1552"/>
      </w:tblGrid>
      <w:tr>
        <w:trPr>
          <w:tblHeader w:val="true"/>
        </w:trPr>
        <w:tc>
          <w:tcPr/>
          <w:p>
            <w:pPr>
              <w:pStyle w:val="Compact"/>
              <w:jc w:val="left"/>
            </w:pPr>
            <w:r>
              <w:t xml:space="preserve">#</w:t>
            </w:r>
          </w:p>
        </w:tc>
        <w:tc>
          <w:tcPr/>
          <w:p>
            <w:pPr>
              <w:pStyle w:val="Compact"/>
              <w:jc w:val="left"/>
            </w:pPr>
            <w:r>
              <w:t xml:space="preserve">Friction Point</w:t>
            </w:r>
          </w:p>
        </w:tc>
        <w:tc>
          <w:tcPr/>
          <w:p>
            <w:pPr>
              <w:pStyle w:val="Compact"/>
              <w:jc w:val="left"/>
            </w:pPr>
            <w:r>
              <w:t xml:space="preserve">Evidence</w:t>
            </w:r>
          </w:p>
        </w:tc>
        <w:tc>
          <w:tcPr/>
          <w:p>
            <w:pPr>
              <w:pStyle w:val="Compact"/>
              <w:jc w:val="left"/>
            </w:pPr>
            <w:r>
              <w:t xml:space="preserve">User Impact</w:t>
            </w:r>
          </w:p>
        </w:tc>
        <w:tc>
          <w:tcPr/>
          <w:p>
            <w:pPr>
              <w:pStyle w:val="Compact"/>
              <w:jc w:val="left"/>
            </w:pPr>
            <w:r>
              <w:t xml:space="preserve">Severity</w:t>
            </w:r>
          </w:p>
        </w:tc>
      </w:tr>
      <w:tr>
        <w:tc>
          <w:tcPr/>
          <w:p>
            <w:pPr>
              <w:pStyle w:val="Compact"/>
              <w:jc w:val="left"/>
            </w:pPr>
            <w:r>
              <w:rPr>
                <w:bCs/>
                <w:b/>
              </w:rPr>
              <w:t xml:space="preserve">F1</w:t>
            </w:r>
          </w:p>
        </w:tc>
        <w:tc>
          <w:tcPr/>
          <w:p>
            <w:pPr>
              <w:pStyle w:val="Compact"/>
              <w:jc w:val="left"/>
            </w:pPr>
            <w:r>
              <w:rPr>
                <w:bCs/>
                <w:b/>
              </w:rPr>
              <w:t xml:space="preserve">Staffing → Contact redirect</w:t>
            </w:r>
          </w:p>
        </w:tc>
        <w:tc>
          <w:tcPr/>
          <w:p>
            <w:pPr>
              <w:pStyle w:val="Compact"/>
              <w:jc w:val="left"/>
            </w:pPr>
            <w:r>
              <w:t xml:space="preserve">/staffing redirects to /contact with no context</w:t>
            </w:r>
          </w:p>
        </w:tc>
        <w:tc>
          <w:tcPr/>
          <w:p>
            <w:pPr>
              <w:pStyle w:val="Compact"/>
              <w:jc w:val="left"/>
            </w:pPr>
            <w:r>
              <w:t xml:space="preserve">B2B users lose trust immediately; zero pre-qualification info</w:t>
            </w:r>
          </w:p>
        </w:tc>
        <w:tc>
          <w:tcPr/>
          <w:p>
            <w:pPr>
              <w:pStyle w:val="Compact"/>
              <w:jc w:val="left"/>
            </w:pPr>
            <w:r>
              <w:rPr>
                <w:bCs/>
                <w:b/>
              </w:rPr>
              <w:t xml:space="preserve">CRITICAL</w:t>
            </w:r>
          </w:p>
        </w:tc>
      </w:tr>
      <w:tr>
        <w:tc>
          <w:tcPr/>
          <w:p>
            <w:pPr>
              <w:pStyle w:val="Compact"/>
              <w:jc w:val="left"/>
            </w:pPr>
            <w:r>
              <w:rPr>
                <w:bCs/>
                <w:b/>
              </w:rPr>
              <w:t xml:space="preserve">F2</w:t>
            </w:r>
          </w:p>
        </w:tc>
        <w:tc>
          <w:tcPr/>
          <w:p>
            <w:pPr>
              <w:pStyle w:val="Compact"/>
              <w:jc w:val="left"/>
            </w:pPr>
            <w:r>
              <w:rPr>
                <w:bCs/>
                <w:b/>
              </w:rPr>
              <w:t xml:space="preserve">Two catering pages, unclear difference</w:t>
            </w:r>
          </w:p>
        </w:tc>
        <w:tc>
          <w:tcPr/>
          <w:p>
            <w:pPr>
              <w:pStyle w:val="Compact"/>
              <w:jc w:val="left"/>
            </w:pPr>
            <w:r>
              <w:t xml:space="preserve">/catering and /villa-chef share imagery and descriptions. Homepage card links to /villa-chef, nav to /catering.</w:t>
            </w:r>
          </w:p>
        </w:tc>
        <w:tc>
          <w:tcPr/>
          <w:p>
            <w:pPr>
              <w:pStyle w:val="Compact"/>
              <w:jc w:val="left"/>
            </w:pPr>
            <w:r>
              <w:t xml:space="preserve">Users cannot distinguish daily chef from one-time catering; decision paralysis</w:t>
            </w:r>
          </w:p>
        </w:tc>
        <w:tc>
          <w:tcPr/>
          <w:p>
            <w:pPr>
              <w:pStyle w:val="Compact"/>
              <w:jc w:val="left"/>
            </w:pPr>
            <w:r>
              <w:rPr>
                <w:bCs/>
                <w:b/>
              </w:rPr>
              <w:t xml:space="preserve">HIGH</w:t>
            </w:r>
          </w:p>
        </w:tc>
      </w:tr>
      <w:tr>
        <w:tc>
          <w:tcPr/>
          <w:p>
            <w:pPr>
              <w:pStyle w:val="Compact"/>
              <w:jc w:val="left"/>
            </w:pPr>
            <w:r>
              <w:rPr>
                <w:bCs/>
                <w:b/>
              </w:rPr>
              <w:t xml:space="preserve">F3</w:t>
            </w:r>
          </w:p>
        </w:tc>
        <w:tc>
          <w:tcPr/>
          <w:p>
            <w:pPr>
              <w:pStyle w:val="Compact"/>
              <w:jc w:val="left"/>
            </w:pPr>
            <w:r>
              <w:rPr>
                <w:bCs/>
                <w:b/>
              </w:rPr>
              <w:t xml:space="preserve">“</w:t>
            </w:r>
            <w:r>
              <w:rPr>
                <w:bCs/>
                <w:b/>
              </w:rPr>
              <w:t xml:space="preserve">Choose Your Way</w:t>
            </w:r>
            <w:r>
              <w:rPr>
                <w:bCs/>
                <w:b/>
              </w:rPr>
              <w:t xml:space="preserve">”</w:t>
            </w:r>
            <w:r>
              <w:rPr>
                <w:bCs/>
                <w:b/>
              </w:rPr>
              <w:t xml:space="preserve"> </w:t>
            </w:r>
            <w:r>
              <w:rPr>
                <w:bCs/>
                <w:b/>
              </w:rPr>
              <w:t xml:space="preserve">is meaningless</w:t>
            </w:r>
          </w:p>
        </w:tc>
        <w:tc>
          <w:tcPr/>
          <w:p>
            <w:pPr>
              <w:pStyle w:val="Compact"/>
              <w:jc w:val="left"/>
            </w:pPr>
            <w:r>
              <w:t xml:space="preserve">Homepage hero headline doesn’t communicate the business</w:t>
            </w:r>
          </w:p>
        </w:tc>
        <w:tc>
          <w:tcPr/>
          <w:p>
            <w:pPr>
              <w:pStyle w:val="Compact"/>
              <w:jc w:val="left"/>
            </w:pPr>
            <w:r>
              <w:t xml:space="preserve">First-time visitors bounce without understanding the offer</w:t>
            </w:r>
          </w:p>
        </w:tc>
        <w:tc>
          <w:tcPr/>
          <w:p>
            <w:pPr>
              <w:pStyle w:val="Compact"/>
              <w:jc w:val="left"/>
            </w:pPr>
            <w:r>
              <w:rPr>
                <w:bCs/>
                <w:b/>
              </w:rPr>
              <w:t xml:space="preserve">HIGH</w:t>
            </w:r>
          </w:p>
        </w:tc>
      </w:tr>
      <w:tr>
        <w:tc>
          <w:tcPr/>
          <w:p>
            <w:pPr>
              <w:pStyle w:val="Compact"/>
              <w:jc w:val="left"/>
            </w:pPr>
            <w:r>
              <w:rPr>
                <w:bCs/>
                <w:b/>
              </w:rPr>
              <w:t xml:space="preserve">F4</w:t>
            </w:r>
          </w:p>
        </w:tc>
        <w:tc>
          <w:tcPr/>
          <w:p>
            <w:pPr>
              <w:pStyle w:val="Compact"/>
              <w:jc w:val="left"/>
            </w:pPr>
            <w:r>
              <w:rPr>
                <w:bCs/>
                <w:b/>
              </w:rPr>
              <w:t xml:space="preserve">No pricing on Events page</w:t>
            </w:r>
          </w:p>
        </w:tc>
        <w:tc>
          <w:tcPr/>
          <w:p>
            <w:pPr>
              <w:pStyle w:val="Compact"/>
              <w:jc w:val="left"/>
            </w:pPr>
            <w:r>
              <w:t xml:space="preserve">/events hero has no starting price; Catering and Fine Dining both show pricing</w:t>
            </w:r>
          </w:p>
        </w:tc>
        <w:tc>
          <w:tcPr/>
          <w:p>
            <w:pPr>
              <w:pStyle w:val="Compact"/>
              <w:jc w:val="left"/>
            </w:pPr>
            <w:r>
              <w:t xml:space="preserve">Event planners must WhatsApp for basic budget info; drop-off before conversion</w:t>
            </w:r>
          </w:p>
        </w:tc>
        <w:tc>
          <w:tcPr/>
          <w:p>
            <w:pPr>
              <w:pStyle w:val="Compact"/>
              <w:jc w:val="left"/>
            </w:pPr>
            <w:r>
              <w:rPr>
                <w:bCs/>
                <w:b/>
              </w:rPr>
              <w:t xml:space="preserve">HIGH</w:t>
            </w:r>
          </w:p>
        </w:tc>
      </w:tr>
      <w:tr>
        <w:tc>
          <w:tcPr/>
          <w:p>
            <w:pPr>
              <w:pStyle w:val="Compact"/>
              <w:jc w:val="left"/>
            </w:pPr>
            <w:r>
              <w:rPr>
                <w:bCs/>
                <w:b/>
              </w:rPr>
              <w:t xml:space="preserve">F5</w:t>
            </w:r>
          </w:p>
        </w:tc>
        <w:tc>
          <w:tcPr/>
          <w:p>
            <w:pPr>
              <w:pStyle w:val="Compact"/>
              <w:jc w:val="left"/>
            </w:pPr>
            <w:r>
              <w:rPr>
                <w:bCs/>
                <w:b/>
              </w:rPr>
              <w:t xml:space="preserve">Mega menu links to ghost pages</w:t>
            </w:r>
          </w:p>
        </w:tc>
        <w:tc>
          <w:tcPr/>
          <w:p>
            <w:pPr>
              <w:pStyle w:val="Compact"/>
              <w:jc w:val="left"/>
            </w:pPr>
            <w:r>
              <w:t xml:space="preserve">~30 sub-items (Babi Guling, Floating Breakfast, Live-In Chef, etc.); many pages likely don’t exist</w:t>
            </w:r>
          </w:p>
        </w:tc>
        <w:tc>
          <w:tcPr/>
          <w:p>
            <w:pPr>
              <w:pStyle w:val="Compact"/>
              <w:jc w:val="left"/>
            </w:pPr>
            <w:r>
              <w:t xml:space="preserve">Every 404 or redirect erodes trust; site feels unfinished</w:t>
            </w:r>
          </w:p>
        </w:tc>
        <w:tc>
          <w:tcPr/>
          <w:p>
            <w:pPr>
              <w:pStyle w:val="Compact"/>
              <w:jc w:val="left"/>
            </w:pPr>
            <w:r>
              <w:rPr>
                <w:bCs/>
                <w:b/>
              </w:rPr>
              <w:t xml:space="preserve">HIGH</w:t>
            </w:r>
          </w:p>
        </w:tc>
      </w:tr>
      <w:tr>
        <w:tc>
          <w:tcPr/>
          <w:p>
            <w:pPr>
              <w:pStyle w:val="Compact"/>
              <w:jc w:val="left"/>
            </w:pPr>
            <w:r>
              <w:rPr>
                <w:bCs/>
                <w:b/>
              </w:rPr>
              <w:t xml:space="preserve">F6</w:t>
            </w:r>
          </w:p>
        </w:tc>
        <w:tc>
          <w:tcPr/>
          <w:p>
            <w:pPr>
              <w:pStyle w:val="Compact"/>
              <w:jc w:val="left"/>
            </w:pPr>
            <w:r>
              <w:rPr>
                <w:bCs/>
                <w:b/>
              </w:rPr>
              <w:t xml:space="preserve">No pricing on In-Villa Service</w:t>
            </w:r>
          </w:p>
        </w:tc>
        <w:tc>
          <w:tcPr/>
          <w:p>
            <w:pPr>
              <w:pStyle w:val="Compact"/>
              <w:jc w:val="left"/>
            </w:pPr>
            <w:r>
              <w:t xml:space="preserve">/in-villa-service has no per-shift pricing</w:t>
            </w:r>
          </w:p>
        </w:tc>
        <w:tc>
          <w:tcPr/>
          <w:p>
            <w:pPr>
              <w:pStyle w:val="Compact"/>
              <w:jc w:val="left"/>
            </w:pPr>
            <w:r>
              <w:t xml:space="preserve">Users must message just to know if service fits budget; low-quality inquiries</w:t>
            </w:r>
          </w:p>
        </w:tc>
        <w:tc>
          <w:tcPr/>
          <w:p>
            <w:pPr>
              <w:pStyle w:val="Compact"/>
              <w:jc w:val="left"/>
            </w:pPr>
            <w:r>
              <w:rPr>
                <w:bCs/>
                <w:b/>
              </w:rPr>
              <w:t xml:space="preserve">MEDIUM</w:t>
            </w:r>
          </w:p>
        </w:tc>
      </w:tr>
      <w:tr>
        <w:tc>
          <w:tcPr/>
          <w:p>
            <w:pPr>
              <w:pStyle w:val="Compact"/>
              <w:jc w:val="left"/>
            </w:pPr>
            <w:r>
              <w:rPr>
                <w:bCs/>
                <w:b/>
              </w:rPr>
              <w:t xml:space="preserve">F7</w:t>
            </w:r>
          </w:p>
        </w:tc>
        <w:tc>
          <w:tcPr/>
          <w:p>
            <w:pPr>
              <w:pStyle w:val="Compact"/>
              <w:jc w:val="left"/>
            </w:pPr>
            <w:r>
              <w:rPr>
                <w:bCs/>
                <w:b/>
              </w:rPr>
              <w:t xml:space="preserve">25 testimonials = scroll fatigue</w:t>
            </w:r>
          </w:p>
        </w:tc>
        <w:tc>
          <w:tcPr/>
          <w:p>
            <w:pPr>
              <w:pStyle w:val="Compact"/>
              <w:jc w:val="left"/>
            </w:pPr>
            <w:r>
              <w:t xml:space="preserve">25 full testimonials = ~8-10 mobile screen scrolls</w:t>
            </w:r>
          </w:p>
        </w:tc>
        <w:tc>
          <w:tcPr/>
          <w:p>
            <w:pPr>
              <w:pStyle w:val="Compact"/>
              <w:jc w:val="left"/>
            </w:pPr>
            <w:r>
              <w:t xml:space="preserve">Mobile users never reach FAQ or final CTA</w:t>
            </w:r>
          </w:p>
        </w:tc>
        <w:tc>
          <w:tcPr/>
          <w:p>
            <w:pPr>
              <w:pStyle w:val="Compact"/>
              <w:jc w:val="left"/>
            </w:pPr>
            <w:r>
              <w:rPr>
                <w:bCs/>
                <w:b/>
              </w:rPr>
              <w:t xml:space="preserve">MEDIUM</w:t>
            </w:r>
          </w:p>
        </w:tc>
      </w:tr>
      <w:tr>
        <w:tc>
          <w:tcPr/>
          <w:p>
            <w:pPr>
              <w:pStyle w:val="Compact"/>
              <w:jc w:val="left"/>
            </w:pPr>
            <w:r>
              <w:rPr>
                <w:bCs/>
                <w:b/>
              </w:rPr>
              <w:t xml:space="preserve">F8</w:t>
            </w:r>
          </w:p>
        </w:tc>
        <w:tc>
          <w:tcPr/>
          <w:p>
            <w:pPr>
              <w:pStyle w:val="Compact"/>
              <w:jc w:val="left"/>
            </w:pPr>
            <w:r>
              <w:rPr>
                <w:bCs/>
                <w:b/>
              </w:rPr>
              <w:t xml:space="preserve">No sticky CTA on mobile</w:t>
            </w:r>
          </w:p>
        </w:tc>
        <w:tc>
          <w:tcPr/>
          <w:p>
            <w:pPr>
              <w:pStyle w:val="Compact"/>
              <w:jc w:val="left"/>
            </w:pPr>
            <w:r>
              <w:t xml:space="preserve">Long pages require scrolling back to find WhatsApp button</w:t>
            </w:r>
          </w:p>
        </w:tc>
        <w:tc>
          <w:tcPr/>
          <w:p>
            <w:pPr>
              <w:pStyle w:val="Compact"/>
              <w:jc w:val="left"/>
            </w:pPr>
            <w:r>
              <w:t xml:space="preserve">Conversion friction on mobile where 60-75% of traffic originates</w:t>
            </w:r>
          </w:p>
        </w:tc>
        <w:tc>
          <w:tcPr/>
          <w:p>
            <w:pPr>
              <w:pStyle w:val="Compact"/>
              <w:jc w:val="left"/>
            </w:pPr>
            <w:r>
              <w:rPr>
                <w:bCs/>
                <w:b/>
              </w:rPr>
              <w:t xml:space="preserve">MEDIUM</w:t>
            </w:r>
          </w:p>
        </w:tc>
      </w:tr>
      <w:tr>
        <w:tc>
          <w:tcPr/>
          <w:p>
            <w:pPr>
              <w:pStyle w:val="Compact"/>
              <w:jc w:val="left"/>
            </w:pPr>
            <w:r>
              <w:rPr>
                <w:bCs/>
                <w:b/>
              </w:rPr>
              <w:t xml:space="preserve">F9</w:t>
            </w:r>
          </w:p>
        </w:tc>
        <w:tc>
          <w:tcPr/>
          <w:p>
            <w:pPr>
              <w:pStyle w:val="Compact"/>
              <w:jc w:val="left"/>
            </w:pPr>
            <w:r>
              <w:rPr>
                <w:bCs/>
                <w:b/>
              </w:rPr>
              <w:t xml:space="preserve">BOOK button → intermediate page</w:t>
            </w:r>
          </w:p>
        </w:tc>
        <w:tc>
          <w:tcPr/>
          <w:p>
            <w:pPr>
              <w:pStyle w:val="Compact"/>
              <w:jc w:val="left"/>
            </w:pPr>
            <w:r>
              <w:t xml:space="preserve">/book adds a step before WhatsApp with redundant service cards</w:t>
            </w:r>
          </w:p>
        </w:tc>
        <w:tc>
          <w:tcPr/>
          <w:p>
            <w:pPr>
              <w:pStyle w:val="Compact"/>
              <w:jc w:val="left"/>
            </w:pPr>
            <w:r>
              <w:t xml:space="preserve">Unnecessary funnel step; every additional click = drop-off</w:t>
            </w:r>
          </w:p>
        </w:tc>
        <w:tc>
          <w:tcPr/>
          <w:p>
            <w:pPr>
              <w:pStyle w:val="Compact"/>
              <w:jc w:val="left"/>
            </w:pPr>
            <w:r>
              <w:rPr>
                <w:bCs/>
                <w:b/>
              </w:rPr>
              <w:t xml:space="preserve">MEDIUM</w:t>
            </w:r>
          </w:p>
        </w:tc>
      </w:tr>
      <w:tr>
        <w:tc>
          <w:tcPr/>
          <w:p>
            <w:pPr>
              <w:pStyle w:val="Compact"/>
              <w:jc w:val="left"/>
            </w:pPr>
            <w:r>
              <w:rPr>
                <w:bCs/>
                <w:b/>
              </w:rPr>
              <w:t xml:space="preserve">F10</w:t>
            </w:r>
          </w:p>
        </w:tc>
        <w:tc>
          <w:tcPr/>
          <w:p>
            <w:pPr>
              <w:pStyle w:val="Compact"/>
              <w:jc w:val="left"/>
            </w:pPr>
            <w:r>
              <w:rPr>
                <w:bCs/>
                <w:b/>
              </w:rPr>
              <w:t xml:space="preserve">No service recommendation tool</w:t>
            </w:r>
          </w:p>
        </w:tc>
        <w:tc>
          <w:tcPr/>
          <w:p>
            <w:pPr>
              <w:pStyle w:val="Compact"/>
              <w:jc w:val="left"/>
            </w:pPr>
            <w:r>
              <w:t xml:space="preserve">Users must self-select between 5+ services with unclear boundaries</w:t>
            </w:r>
          </w:p>
        </w:tc>
        <w:tc>
          <w:tcPr/>
          <w:p>
            <w:pPr>
              <w:pStyle w:val="Compact"/>
              <w:jc w:val="left"/>
            </w:pPr>
            <w:r>
              <w:t xml:space="preserve">Wrong-service inquiries waste time for customers and myCHEF team</w:t>
            </w:r>
          </w:p>
        </w:tc>
        <w:tc>
          <w:tcPr/>
          <w:p>
            <w:pPr>
              <w:pStyle w:val="Compact"/>
              <w:jc w:val="left"/>
            </w:pPr>
            <w:r>
              <w:rPr>
                <w:bCs/>
                <w:b/>
              </w:rPr>
              <w:t xml:space="preserve">MEDIUM</w:t>
            </w:r>
          </w:p>
        </w:tc>
      </w:tr>
      <w:tr>
        <w:tc>
          <w:tcPr/>
          <w:p>
            <w:pPr>
              <w:pStyle w:val="Compact"/>
              <w:jc w:val="left"/>
            </w:pPr>
            <w:r>
              <w:rPr>
                <w:bCs/>
                <w:b/>
              </w:rPr>
              <w:t xml:space="preserve">F11</w:t>
            </w:r>
          </w:p>
        </w:tc>
        <w:tc>
          <w:tcPr/>
          <w:p>
            <w:pPr>
              <w:pStyle w:val="Compact"/>
              <w:jc w:val="left"/>
            </w:pPr>
            <w:r>
              <w:rPr>
                <w:bCs/>
                <w:b/>
              </w:rPr>
              <w:t xml:space="preserve">“</w:t>
            </w:r>
            <w:r>
              <w:rPr>
                <w:bCs/>
                <w:b/>
              </w:rPr>
              <w:t xml:space="preserve">Service</w:t>
            </w:r>
            <w:r>
              <w:rPr>
                <w:bCs/>
                <w:b/>
              </w:rPr>
              <w:t xml:space="preserve">”</w:t>
            </w:r>
            <w:r>
              <w:rPr>
                <w:bCs/>
                <w:b/>
              </w:rPr>
              <w:t xml:space="preserve"> </w:t>
            </w:r>
            <w:r>
              <w:rPr>
                <w:bCs/>
                <w:b/>
              </w:rPr>
              <w:t xml:space="preserve">nav label is ambiguous</w:t>
            </w:r>
          </w:p>
        </w:tc>
        <w:tc>
          <w:tcPr/>
          <w:p>
            <w:pPr>
              <w:pStyle w:val="Compact"/>
              <w:jc w:val="left"/>
            </w:pPr>
            <w:r>
              <w:t xml:space="preserve">“</w:t>
            </w:r>
            <w:r>
              <w:t xml:space="preserve">Service</w:t>
            </w:r>
            <w:r>
              <w:t xml:space="preserve">”</w:t>
            </w:r>
            <w:r>
              <w:t xml:space="preserve"> </w:t>
            </w:r>
            <w:r>
              <w:t xml:space="preserve">could mean customer service, warranty, after-sales. Actually links to in-villa waiters/butlers.</w:t>
            </w:r>
          </w:p>
        </w:tc>
        <w:tc>
          <w:tcPr/>
          <w:p>
            <w:pPr>
              <w:pStyle w:val="Compact"/>
              <w:jc w:val="left"/>
            </w:pPr>
            <w:r>
              <w:t xml:space="preserve">Low click-through; users don’t know what to expect</w:t>
            </w:r>
          </w:p>
        </w:tc>
        <w:tc>
          <w:tcPr/>
          <w:p>
            <w:pPr>
              <w:pStyle w:val="Compact"/>
              <w:jc w:val="left"/>
            </w:pPr>
            <w:r>
              <w:rPr>
                <w:bCs/>
                <w:b/>
              </w:rPr>
              <w:t xml:space="preserve">LOW</w:t>
            </w:r>
          </w:p>
        </w:tc>
      </w:tr>
      <w:tr>
        <w:tc>
          <w:tcPr/>
          <w:p>
            <w:pPr>
              <w:pStyle w:val="Compact"/>
              <w:jc w:val="left"/>
            </w:pPr>
            <w:r>
              <w:rPr>
                <w:bCs/>
                <w:b/>
              </w:rPr>
              <w:t xml:space="preserve">F12</w:t>
            </w:r>
          </w:p>
        </w:tc>
        <w:tc>
          <w:tcPr/>
          <w:p>
            <w:pPr>
              <w:pStyle w:val="Compact"/>
              <w:jc w:val="left"/>
            </w:pPr>
            <w:r>
              <w:rPr>
                <w:bCs/>
                <w:b/>
              </w:rPr>
              <w:t xml:space="preserve">FAQ only on homepage</w:t>
            </w:r>
          </w:p>
        </w:tc>
        <w:tc>
          <w:tcPr/>
          <w:p>
            <w:pPr>
              <w:pStyle w:val="Compact"/>
              <w:jc w:val="left"/>
            </w:pPr>
            <w:r>
              <w:t xml:space="preserve">Service pages have no FAQs; users with objections must return to homepage or message</w:t>
            </w:r>
          </w:p>
        </w:tc>
        <w:tc>
          <w:tcPr/>
          <w:p>
            <w:pPr>
              <w:pStyle w:val="Compact"/>
              <w:jc w:val="left"/>
            </w:pPr>
            <w:r>
              <w:t xml:space="preserve">Missed objection-handling at the point of decision</w:t>
            </w:r>
          </w:p>
        </w:tc>
        <w:tc>
          <w:tcPr/>
          <w:p>
            <w:pPr>
              <w:pStyle w:val="Compact"/>
              <w:jc w:val="left"/>
            </w:pPr>
            <w:r>
              <w:rPr>
                <w:bCs/>
                <w:b/>
              </w:rPr>
              <w:t xml:space="preserve">LOW</w:t>
            </w:r>
          </w:p>
        </w:tc>
      </w:tr>
    </w:tbl>
    <w:p>
      <w:pPr>
        <w:pStyle w:val="BodyText"/>
      </w:pPr>
      <w:r>
        <w:t xml:space="preserve">The top 5 friction points (F1-F5) are all information architecture problems, not design problems. F1 (Staffing redirect) reduces B2B journey quality to 1.7/10. F2 (Catering confusion) and F3 (hero headline) suppress homepage comprehension. F4 (Events pricing) and F5 (ghost pages) erode trust across the highest-value service categories. Resolving these five items alone would lift the site-wide UX score from</w:t>
      </w:r>
      <w:r>
        <w:t xml:space="preserve"> </w:t>
      </w:r>
      <w:r>
        <w:rPr>
          <w:bCs/>
          <w:b/>
        </w:rPr>
        <w:t xml:space="preserve">5.2/10 to an estimated 7.0/10</w:t>
      </w:r>
      <w:r>
        <w:t xml:space="preserve">.</w:t>
      </w:r>
    </w:p>
    <w:p>
      <w:pPr>
        <w:pStyle w:val="BodyText"/>
      </w:pPr>
      <w:r>
        <w:t xml:space="preserve">Friction points F6-F12 carry cumulative impact. The absence of per-shift pricing (F6) generates low-quality inquiries. The 25-testimonial scroll wall (F7) buries the final CTA. The lack of sticky CTA (F8) and BOOK intermediate page (F9) each add unnecessary steps to the mobile conversion path. The missing recommendation tool (F10) causes misrouted inquiries. The ambiguous</w:t>
      </w:r>
      <w:r>
        <w:t xml:space="preserve"> </w:t>
      </w:r>
      <w:r>
        <w:t xml:space="preserve">“</w:t>
      </w:r>
      <w:r>
        <w:t xml:space="preserve">Service</w:t>
      </w:r>
      <w:r>
        <w:t xml:space="preserve">”</w:t>
      </w:r>
      <w:r>
        <w:t xml:space="preserve"> </w:t>
      </w:r>
      <w:r>
        <w:t xml:space="preserve">label (F11) and missing page-level FAQs (F12) are polish-level fixes that complete the overhaul.</w:t>
      </w:r>
    </w:p>
    <w:p>
      <w:r>
        <w:pict>
          <v:rect style="width:0;height:1.5pt" o:hralign="center" o:hrstd="t" o:hr="t"/>
        </w:pict>
      </w:r>
    </w:p>
    <w:bookmarkEnd w:id="111"/>
    <w:bookmarkStart w:id="112" w:name="mobile-first-recommendations"/>
    <w:p>
      <w:pPr>
        <w:pStyle w:val="Heading2"/>
      </w:pPr>
      <w:r>
        <w:t xml:space="preserve">5.7 Mobile-First Recommendations</w:t>
      </w:r>
    </w:p>
    <w:p>
      <w:pPr>
        <w:pStyle w:val="FirstParagraph"/>
      </w:pPr>
      <w:r>
        <w:t xml:space="preserve">Bali tourism traffic is predominantly mobile —</w:t>
      </w:r>
      <w:r>
        <w:t xml:space="preserve"> </w:t>
      </w:r>
      <w:r>
        <w:rPr>
          <w:bCs/>
          <w:b/>
        </w:rPr>
        <w:t xml:space="preserve">60-75% of villa and hospitality searches</w:t>
      </w:r>
      <w:r>
        <w:t xml:space="preserve"> </w:t>
      </w:r>
      <w:r>
        <w:t xml:space="preserve">originate on mobile devices. These five recommendations are non-negotiable.</w:t>
      </w:r>
    </w:p>
    <w:tbl>
      <w:tblPr>
        <w:tblStyle w:val="Table"/>
        <w:tblW w:type="pct" w:w="5000"/>
        <w:tblLook w:firstRow="1" w:lastRow="0" w:firstColumn="0" w:lastColumn="0" w:noHBand="0" w:noVBand="0" w:val="0020"/>
      </w:tblPr>
      <w:tblGrid>
        <w:gridCol w:w="528"/>
        <w:gridCol w:w="2640"/>
        <w:gridCol w:w="1584"/>
        <w:gridCol w:w="1760"/>
        <w:gridCol w:w="1408"/>
      </w:tblGrid>
      <w:tr>
        <w:trPr>
          <w:tblHeader w:val="true"/>
        </w:trPr>
        <w:tc>
          <w:tcPr/>
          <w:p>
            <w:pPr>
              <w:pStyle w:val="Compact"/>
              <w:jc w:val="left"/>
            </w:pPr>
            <w:r>
              <w:t xml:space="preserve">#</w:t>
            </w:r>
          </w:p>
        </w:tc>
        <w:tc>
          <w:tcPr/>
          <w:p>
            <w:pPr>
              <w:pStyle w:val="Compact"/>
              <w:jc w:val="left"/>
            </w:pPr>
            <w:r>
              <w:t xml:space="preserve">Recommendation</w:t>
            </w:r>
          </w:p>
        </w:tc>
        <w:tc>
          <w:tcPr/>
          <w:p>
            <w:pPr>
              <w:pStyle w:val="Compact"/>
              <w:jc w:val="left"/>
            </w:pPr>
            <w:r>
              <w:t xml:space="preserve">Problem</w:t>
            </w:r>
          </w:p>
        </w:tc>
        <w:tc>
          <w:tcPr/>
          <w:p>
            <w:pPr>
              <w:pStyle w:val="Compact"/>
              <w:jc w:val="left"/>
            </w:pPr>
            <w:r>
              <w:t xml:space="preserve">Solution</w:t>
            </w:r>
          </w:p>
        </w:tc>
        <w:tc>
          <w:tcPr/>
          <w:p>
            <w:pPr>
              <w:pStyle w:val="Compact"/>
              <w:jc w:val="left"/>
            </w:pPr>
            <w:r>
              <w:t xml:space="preserve">Impact</w:t>
            </w:r>
          </w:p>
        </w:tc>
      </w:tr>
      <w:tr>
        <w:tc>
          <w:tcPr/>
          <w:p>
            <w:pPr>
              <w:pStyle w:val="Compact"/>
              <w:jc w:val="left"/>
            </w:pPr>
            <w:r>
              <w:rPr>
                <w:bCs/>
                <w:b/>
              </w:rPr>
              <w:t xml:space="preserve">M1</w:t>
            </w:r>
          </w:p>
        </w:tc>
        <w:tc>
          <w:tcPr/>
          <w:p>
            <w:pPr>
              <w:pStyle w:val="Compact"/>
              <w:jc w:val="left"/>
            </w:pPr>
            <w:r>
              <w:rPr>
                <w:bCs/>
                <w:b/>
              </w:rPr>
              <w:t xml:space="preserve">Sticky bottom CTA bar with WhatsApp</w:t>
            </w:r>
          </w:p>
        </w:tc>
        <w:tc>
          <w:tcPr/>
          <w:p>
            <w:pPr>
              <w:pStyle w:val="Compact"/>
              <w:jc w:val="left"/>
            </w:pPr>
            <w:r>
              <w:t xml:space="preserve">WhatsApp floating button may be missed on deep scrolls; users must scroll back up to convert</w:t>
            </w:r>
          </w:p>
        </w:tc>
        <w:tc>
          <w:tcPr/>
          <w:p>
            <w:pPr>
              <w:pStyle w:val="Compact"/>
              <w:jc w:val="left"/>
            </w:pPr>
            <w:r>
              <w:t xml:space="preserve">Persistent bottom bar:</w:t>
            </w:r>
            <w:r>
              <w:t xml:space="preserve"> </w:t>
            </w:r>
            <w:r>
              <w:t xml:space="preserve">“</w:t>
            </w:r>
            <w:r>
              <w:t xml:space="preserve">Get Quote — Message on WhatsApp</w:t>
            </w:r>
            <w:r>
              <w:t xml:space="preserve">”</w:t>
            </w:r>
            <w:r>
              <w:t xml:space="preserve"> </w:t>
            </w:r>
            <w:r>
              <w:t xml:space="preserve">in #25D366 green. Stays visible during entire scroll.</w:t>
            </w:r>
          </w:p>
        </w:tc>
        <w:tc>
          <w:tcPr/>
          <w:p>
            <w:pPr>
              <w:pStyle w:val="Compact"/>
              <w:jc w:val="left"/>
            </w:pPr>
            <w:r>
              <w:rPr>
                <w:bCs/>
                <w:b/>
              </w:rPr>
              <w:t xml:space="preserve">+15% mobile conversions</w:t>
            </w:r>
          </w:p>
        </w:tc>
      </w:tr>
      <w:tr>
        <w:tc>
          <w:tcPr/>
          <w:p>
            <w:pPr>
              <w:pStyle w:val="Compact"/>
              <w:jc w:val="left"/>
            </w:pPr>
            <w:r>
              <w:rPr>
                <w:bCs/>
                <w:b/>
              </w:rPr>
              <w:t xml:space="preserve">M2</w:t>
            </w:r>
          </w:p>
        </w:tc>
        <w:tc>
          <w:tcPr/>
          <w:p>
            <w:pPr>
              <w:pStyle w:val="Compact"/>
              <w:jc w:val="left"/>
            </w:pPr>
            <w:r>
              <w:rPr>
                <w:bCs/>
                <w:b/>
              </w:rPr>
              <w:t xml:space="preserve">Collapse 25 testimonials to swipe carousel</w:t>
            </w:r>
          </w:p>
        </w:tc>
        <w:tc>
          <w:tcPr/>
          <w:p>
            <w:pPr>
              <w:pStyle w:val="Compact"/>
              <w:jc w:val="left"/>
            </w:pPr>
            <w:r>
              <w:t xml:space="preserve">25 testimonials = ~8-10 mobile screen scrolls; FAQ and final CTA buried</w:t>
            </w:r>
          </w:p>
        </w:tc>
        <w:tc>
          <w:tcPr/>
          <w:p>
            <w:pPr>
              <w:pStyle w:val="Compact"/>
              <w:jc w:val="left"/>
            </w:pPr>
            <w:r>
              <w:t xml:space="preserve">3 featured testimonials in horizontal swipe carousel.</w:t>
            </w:r>
            <w:r>
              <w:t xml:space="preserve"> </w:t>
            </w:r>
            <w:r>
              <w:t xml:space="preserve">“</w:t>
            </w:r>
            <w:r>
              <w:t xml:space="preserve">See all 25 reviews</w:t>
            </w:r>
            <w:r>
              <w:t xml:space="preserve">”</w:t>
            </w:r>
            <w:r>
              <w:t xml:space="preserve"> </w:t>
            </w:r>
            <w:r>
              <w:t xml:space="preserve">links to dedicated page. Reduces scroll depth ~40%.</w:t>
            </w:r>
          </w:p>
        </w:tc>
        <w:tc>
          <w:tcPr/>
          <w:p>
            <w:pPr>
              <w:pStyle w:val="Compact"/>
              <w:jc w:val="left"/>
            </w:pPr>
            <w:r>
              <w:rPr>
                <w:bCs/>
                <w:b/>
              </w:rPr>
              <w:t xml:space="preserve">+FAQ/CTA visibility</w:t>
            </w:r>
          </w:p>
        </w:tc>
      </w:tr>
      <w:tr>
        <w:tc>
          <w:tcPr/>
          <w:p>
            <w:pPr>
              <w:pStyle w:val="Compact"/>
              <w:jc w:val="left"/>
            </w:pPr>
            <w:r>
              <w:rPr>
                <w:bCs/>
                <w:b/>
              </w:rPr>
              <w:t xml:space="preserve">M3</w:t>
            </w:r>
          </w:p>
        </w:tc>
        <w:tc>
          <w:tcPr/>
          <w:p>
            <w:pPr>
              <w:pStyle w:val="Compact"/>
              <w:jc w:val="left"/>
            </w:pPr>
            <w:r>
              <w:rPr>
                <w:bCs/>
                <w:b/>
              </w:rPr>
              <w:t xml:space="preserve">Horizontal swipe hero cards (homepage)</w:t>
            </w:r>
          </w:p>
        </w:tc>
        <w:tc>
          <w:tcPr/>
          <w:p>
            <w:pPr>
              <w:pStyle w:val="Compact"/>
              <w:jc w:val="left"/>
            </w:pPr>
            <w:r>
              <w:t xml:space="preserve">3 hero cards stack vertically on mobile, pushing all content below the fold</w:t>
            </w:r>
          </w:p>
        </w:tc>
        <w:tc>
          <w:tcPr/>
          <w:p>
            <w:pPr>
              <w:pStyle w:val="Compact"/>
              <w:jc w:val="left"/>
            </w:pPr>
            <w:r>
              <w:t xml:space="preserve">Horizontal swipe at 50% viewport width (peek second card). Image, title, one-line description per card.</w:t>
            </w:r>
          </w:p>
        </w:tc>
        <w:tc>
          <w:tcPr/>
          <w:p>
            <w:pPr>
              <w:pStyle w:val="Compact"/>
              <w:jc w:val="left"/>
            </w:pPr>
            <w:r>
              <w:rPr>
                <w:bCs/>
                <w:b/>
              </w:rPr>
              <w:t xml:space="preserve">+homepage comprehension</w:t>
            </w:r>
          </w:p>
        </w:tc>
      </w:tr>
      <w:tr>
        <w:tc>
          <w:tcPr/>
          <w:p>
            <w:pPr>
              <w:pStyle w:val="Compact"/>
              <w:jc w:val="left"/>
            </w:pPr>
            <w:r>
              <w:rPr>
                <w:bCs/>
                <w:b/>
              </w:rPr>
              <w:t xml:space="preserve">M4</w:t>
            </w:r>
          </w:p>
        </w:tc>
        <w:tc>
          <w:tcPr/>
          <w:p>
            <w:pPr>
              <w:pStyle w:val="Compact"/>
              <w:jc w:val="left"/>
            </w:pPr>
            <w:r>
              <w:rPr>
                <w:bCs/>
                <w:b/>
              </w:rPr>
              <w:t xml:space="preserve">Direct WhatsApp tap-to-call, no intermediates</w:t>
            </w:r>
          </w:p>
        </w:tc>
        <w:tc>
          <w:tcPr/>
          <w:p>
            <w:pPr>
              <w:pStyle w:val="Compact"/>
              <w:jc w:val="left"/>
            </w:pPr>
            <w:r>
              <w:t xml:space="preserve">BOOK button → /book intermediate page → WhatsApp. Two taps minimum on mobile.</w:t>
            </w:r>
          </w:p>
        </w:tc>
        <w:tc>
          <w:tcPr/>
          <w:p>
            <w:pPr>
              <w:pStyle w:val="Compact"/>
              <w:jc w:val="left"/>
            </w:pPr>
            <w:r>
              <w:t xml:space="preserve">Primary CTA = direct</w:t>
            </w:r>
            <w:r>
              <w:t xml:space="preserve"> </w:t>
            </w:r>
            <w:r>
              <w:rPr>
                <w:rStyle w:val="VerbatimChar"/>
              </w:rPr>
              <w:t xml:space="preserve">wa.me</w:t>
            </w:r>
            <w:r>
              <w:t xml:space="preserve"> </w:t>
            </w:r>
            <w:r>
              <w:t xml:space="preserve">link. Pre-filled message per service. No intermediate pages on mobile.</w:t>
            </w:r>
          </w:p>
        </w:tc>
        <w:tc>
          <w:tcPr/>
          <w:p>
            <w:pPr>
              <w:pStyle w:val="Compact"/>
              <w:jc w:val="left"/>
            </w:pPr>
            <w:r>
              <w:rPr>
                <w:bCs/>
                <w:b/>
              </w:rPr>
              <w:t xml:space="preserve">-1 funnel step</w:t>
            </w:r>
          </w:p>
        </w:tc>
      </w:tr>
      <w:tr>
        <w:tc>
          <w:tcPr/>
          <w:p>
            <w:pPr>
              <w:pStyle w:val="Compact"/>
              <w:jc w:val="left"/>
            </w:pPr>
            <w:r>
              <w:rPr>
                <w:bCs/>
                <w:b/>
              </w:rPr>
              <w:t xml:space="preserve">M5</w:t>
            </w:r>
          </w:p>
        </w:tc>
        <w:tc>
          <w:tcPr/>
          <w:p>
            <w:pPr>
              <w:pStyle w:val="Compact"/>
              <w:jc w:val="left"/>
            </w:pPr>
            <w:r>
              <w:rPr>
                <w:bCs/>
                <w:b/>
              </w:rPr>
              <w:t xml:space="preserve">Simplified mobile menu — top items only</w:t>
            </w:r>
          </w:p>
        </w:tc>
        <w:tc>
          <w:tcPr/>
          <w:p>
            <w:pPr>
              <w:pStyle w:val="Compact"/>
              <w:jc w:val="left"/>
            </w:pPr>
            <w:r>
              <w:t xml:space="preserve">30-item mega menu collapses into overwhelming accordion on mobile</w:t>
            </w:r>
          </w:p>
        </w:tc>
        <w:tc>
          <w:tcPr/>
          <w:p>
            <w:pPr>
              <w:pStyle w:val="Compact"/>
              <w:jc w:val="left"/>
            </w:pPr>
            <w:r>
              <w:t xml:space="preserve">Top-level items only (Fine Dining, Catering &amp; Villa Chef, Events, Staffing, About, Contact). Hide sub-items.</w:t>
            </w:r>
            <w:r>
              <w:t xml:space="preserve"> </w:t>
            </w:r>
            <w:r>
              <w:t xml:space="preserve">“</w:t>
            </w:r>
            <w:r>
              <w:t xml:space="preserve">See All Services</w:t>
            </w:r>
            <w:r>
              <w:t xml:space="preserve">”</w:t>
            </w:r>
            <w:r>
              <w:t xml:space="preserve"> </w:t>
            </w:r>
            <w:r>
              <w:t xml:space="preserve">link to /book for deeper exploration.</w:t>
            </w:r>
          </w:p>
        </w:tc>
        <w:tc>
          <w:tcPr/>
          <w:p>
            <w:pPr>
              <w:pStyle w:val="Compact"/>
              <w:jc w:val="left"/>
            </w:pPr>
            <w:r>
              <w:rPr>
                <w:bCs/>
                <w:b/>
              </w:rPr>
              <w:t xml:space="preserve">+menu usability</w:t>
            </w:r>
          </w:p>
        </w:tc>
      </w:tr>
    </w:tbl>
    <w:p>
      <w:pPr>
        <w:pStyle w:val="BodyText"/>
      </w:pPr>
      <w:r>
        <w:t xml:space="preserve">Supporting recommendations: add breadcrumb navigation (Home &gt; Fine Dining) to prevent mobile disorientation; reduce homepage scroll depth by moving</w:t>
      </w:r>
      <w:r>
        <w:t xml:space="preserve"> </w:t>
      </w:r>
      <w:r>
        <w:t xml:space="preserve">“</w:t>
      </w:r>
      <w:r>
        <w:t xml:space="preserve">Who We Are</w:t>
      </w:r>
      <w:r>
        <w:t xml:space="preserve">”</w:t>
      </w:r>
      <w:r>
        <w:t xml:space="preserve"> </w:t>
      </w:r>
      <w:r>
        <w:t xml:space="preserve">and FAQ to dedicated pages; optimize all images to WebP with lazy loading for sub-2-second first paint on 3G; ensure the WhatsApp floating button meets the 56px minimum touch target standard.</w:t>
      </w:r>
    </w:p>
    <w:p>
      <w:r>
        <w:pict>
          <v:rect style="width:0;height:1.5pt" o:hralign="center" o:hrstd="t" o:hr="t"/>
        </w:pict>
      </w:r>
    </w:p>
    <w:bookmarkEnd w:id="112"/>
    <w:bookmarkStart w:id="116" w:name="cta-strategy"/>
    <w:p>
      <w:pPr>
        <w:pStyle w:val="Heading2"/>
      </w:pPr>
      <w:r>
        <w:t xml:space="preserve">5.8 CTA Strategy</w:t>
      </w:r>
    </w:p>
    <w:bookmarkStart w:id="113" w:name="cta-hierarchy-system"/>
    <w:p>
      <w:pPr>
        <w:pStyle w:val="Heading3"/>
      </w:pPr>
      <w:r>
        <w:t xml:space="preserve">5.8.1 CTA Hierarchy System</w:t>
      </w:r>
    </w:p>
    <w:tbl>
      <w:tblPr>
        <w:tblStyle w:val="Table"/>
        <w:tblW w:type="pct" w:w="5000"/>
        <w:tblLook w:firstRow="1" w:lastRow="0" w:firstColumn="0" w:lastColumn="0" w:noHBand="0" w:noVBand="0" w:val="0020"/>
      </w:tblPr>
      <w:tblGrid>
        <w:gridCol w:w="1320"/>
        <w:gridCol w:w="1320"/>
        <w:gridCol w:w="2244"/>
        <w:gridCol w:w="1716"/>
        <w:gridCol w:w="1320"/>
      </w:tblGrid>
      <w:tr>
        <w:trPr>
          <w:tblHeader w:val="true"/>
        </w:trPr>
        <w:tc>
          <w:tcPr/>
          <w:p>
            <w:pPr>
              <w:pStyle w:val="Compact"/>
              <w:jc w:val="left"/>
            </w:pPr>
            <w:r>
              <w:t xml:space="preserve">Priority</w:t>
            </w:r>
          </w:p>
        </w:tc>
        <w:tc>
          <w:tcPr/>
          <w:p>
            <w:pPr>
              <w:pStyle w:val="Compact"/>
              <w:jc w:val="left"/>
            </w:pPr>
            <w:r>
              <w:t xml:space="preserve">CTA Type</w:t>
            </w:r>
          </w:p>
        </w:tc>
        <w:tc>
          <w:tcPr/>
          <w:p>
            <w:pPr>
              <w:pStyle w:val="Compact"/>
              <w:jc w:val="left"/>
            </w:pPr>
            <w:r>
              <w:t xml:space="preserve">Visual Treatment</w:t>
            </w:r>
          </w:p>
        </w:tc>
        <w:tc>
          <w:tcPr/>
          <w:p>
            <w:pPr>
              <w:pStyle w:val="Compact"/>
              <w:jc w:val="left"/>
            </w:pPr>
            <w:r>
              <w:t xml:space="preserve">Copy Pattern</w:t>
            </w:r>
          </w:p>
        </w:tc>
        <w:tc>
          <w:tcPr/>
          <w:p>
            <w:pPr>
              <w:pStyle w:val="Compact"/>
              <w:jc w:val="left"/>
            </w:pPr>
            <w:r>
              <w:t xml:space="preserve">Use Case</w:t>
            </w:r>
          </w:p>
        </w:tc>
      </w:tr>
      <w:tr>
        <w:tc>
          <w:tcPr/>
          <w:p>
            <w:pPr>
              <w:pStyle w:val="Compact"/>
              <w:jc w:val="left"/>
            </w:pPr>
            <w:r>
              <w:t xml:space="preserve">Primary</w:t>
            </w:r>
          </w:p>
        </w:tc>
        <w:tc>
          <w:tcPr/>
          <w:p>
            <w:pPr>
              <w:pStyle w:val="Compact"/>
              <w:jc w:val="left"/>
            </w:pPr>
            <w:r>
              <w:t xml:space="preserve">“</w:t>
            </w:r>
            <w:r>
              <w:t xml:space="preserve">Message on WhatsApp</w:t>
            </w:r>
            <w:r>
              <w:t xml:space="preserve">”</w:t>
            </w:r>
          </w:p>
        </w:tc>
        <w:tc>
          <w:tcPr/>
          <w:p>
            <w:pPr>
              <w:pStyle w:val="Compact"/>
              <w:jc w:val="left"/>
            </w:pPr>
            <w:r>
              <w:t xml:space="preserve">Green (#25D366) for floating FAB only; gold (#C5A028) for all inline buttons</w:t>
            </w:r>
          </w:p>
        </w:tc>
        <w:tc>
          <w:tcPr/>
          <w:p>
            <w:pPr>
              <w:pStyle w:val="Compact"/>
              <w:jc w:val="left"/>
            </w:pPr>
            <w:r>
              <w:t xml:space="preserve">Action + time promise:</w:t>
            </w:r>
            <w:r>
              <w:t xml:space="preserve"> </w:t>
            </w:r>
            <w:r>
              <w:t xml:space="preserve">“</w:t>
            </w:r>
            <w:r>
              <w:t xml:space="preserve">Book Your Evening — Reply in 1 Hour</w:t>
            </w:r>
            <w:r>
              <w:t xml:space="preserve">”</w:t>
            </w:r>
          </w:p>
        </w:tc>
        <w:tc>
          <w:tcPr/>
          <w:p>
            <w:pPr>
              <w:pStyle w:val="Compact"/>
              <w:jc w:val="left"/>
            </w:pPr>
            <w:r>
              <w:t xml:space="preserve">Service page heroes, floating button, final CTA sections</w:t>
            </w:r>
          </w:p>
        </w:tc>
      </w:tr>
      <w:tr>
        <w:tc>
          <w:tcPr/>
          <w:p>
            <w:pPr>
              <w:pStyle w:val="Compact"/>
              <w:jc w:val="left"/>
            </w:pPr>
            <w:r>
              <w:t xml:space="preserve">Secondary</w:t>
            </w:r>
          </w:p>
        </w:tc>
        <w:tc>
          <w:tcPr/>
          <w:p>
            <w:pPr>
              <w:pStyle w:val="Compact"/>
              <w:jc w:val="left"/>
            </w:pPr>
            <w:r>
              <w:t xml:space="preserve">“</w:t>
            </w:r>
            <w:r>
              <w:t xml:space="preserve">Get Quote — [Time]</w:t>
            </w:r>
            <w:r>
              <w:t xml:space="preserve">”</w:t>
            </w:r>
          </w:p>
        </w:tc>
        <w:tc>
          <w:tcPr/>
          <w:p>
            <w:pPr>
              <w:pStyle w:val="Compact"/>
              <w:jc w:val="left"/>
            </w:pPr>
            <w:r>
              <w:t xml:space="preserve">Gold fill, dark text</w:t>
            </w:r>
          </w:p>
        </w:tc>
        <w:tc>
          <w:tcPr/>
          <w:p>
            <w:pPr>
              <w:pStyle w:val="Compact"/>
              <w:jc w:val="left"/>
            </w:pPr>
            <w:r>
              <w:t xml:space="preserve">Quote + speed:</w:t>
            </w:r>
            <w:r>
              <w:t xml:space="preserve"> </w:t>
            </w:r>
            <w:r>
              <w:t xml:space="preserve">“</w:t>
            </w:r>
            <w:r>
              <w:t xml:space="preserve">Get a Quote — 2 Min Reply</w:t>
            </w:r>
            <w:r>
              <w:t xml:space="preserve">”</w:t>
            </w:r>
          </w:p>
        </w:tc>
        <w:tc>
          <w:tcPr/>
          <w:p>
            <w:pPr>
              <w:pStyle w:val="Compact"/>
              <w:jc w:val="left"/>
            </w:pPr>
            <w:r>
              <w:t xml:space="preserve">Service pages with variable pricing</w:t>
            </w:r>
          </w:p>
        </w:tc>
      </w:tr>
      <w:tr>
        <w:tc>
          <w:tcPr/>
          <w:p>
            <w:pPr>
              <w:pStyle w:val="Compact"/>
              <w:jc w:val="left"/>
            </w:pPr>
            <w:r>
              <w:t xml:space="preserve">Tertiary</w:t>
            </w:r>
          </w:p>
        </w:tc>
        <w:tc>
          <w:tcPr/>
          <w:p>
            <w:pPr>
              <w:pStyle w:val="Compact"/>
              <w:jc w:val="left"/>
            </w:pPr>
            <w:r>
              <w:t xml:space="preserve">“</w:t>
            </w:r>
            <w:r>
              <w:t xml:space="preserve">Learn More</w:t>
            </w:r>
            <w:r>
              <w:t xml:space="preserve">”</w:t>
            </w:r>
          </w:p>
        </w:tc>
        <w:tc>
          <w:tcPr/>
          <w:p>
            <w:pPr>
              <w:pStyle w:val="Compact"/>
              <w:jc w:val="left"/>
            </w:pPr>
            <w:r>
              <w:t xml:space="preserve">Text link with arrow</w:t>
            </w:r>
          </w:p>
        </w:tc>
        <w:tc>
          <w:tcPr/>
          <w:p>
            <w:pPr>
              <w:pStyle w:val="Compact"/>
              <w:jc w:val="left"/>
            </w:pPr>
            <w:r>
              <w:t xml:space="preserve">“</w:t>
            </w:r>
            <w:r>
              <w:t xml:space="preserve">Explore Menu</w:t>
            </w:r>
            <w:r>
              <w:t xml:space="preserve">”</w:t>
            </w:r>
            <w:r>
              <w:t xml:space="preserve"> </w:t>
            </w:r>
            <w:r>
              <w:t xml:space="preserve">/</w:t>
            </w:r>
            <w:r>
              <w:t xml:space="preserve"> </w:t>
            </w:r>
            <w:r>
              <w:t xml:space="preserve">“</w:t>
            </w:r>
            <w:r>
              <w:t xml:space="preserve">See All Packages</w:t>
            </w:r>
            <w:r>
              <w:t xml:space="preserve">”</w:t>
            </w:r>
          </w:p>
        </w:tc>
        <w:tc>
          <w:tcPr/>
          <w:p>
            <w:pPr>
              <w:pStyle w:val="Compact"/>
              <w:jc w:val="left"/>
            </w:pPr>
            <w:r>
              <w:t xml:space="preserve">Card-level, non-committal exploration</w:t>
            </w:r>
          </w:p>
        </w:tc>
      </w:tr>
    </w:tbl>
    <w:p>
      <w:pPr>
        <w:pStyle w:val="BodyText"/>
      </w:pPr>
      <w:r>
        <w:rPr>
          <w:bCs/>
          <w:b/>
        </w:rPr>
        <w:t xml:space="preserve">Key principle:</w:t>
      </w:r>
      <w:r>
        <w:t xml:space="preserve"> </w:t>
      </w:r>
      <w:r>
        <w:t xml:space="preserve">Only the floating WhatsApp FAB uses green (#25D366). All inline CTAs use gold. The visual audit found WhatsApp green appears on 6+ elements per page, clashing with the warm gold palette and undermining the IDR 2.2M++ premium positioning.</w:t>
      </w:r>
    </w:p>
    <w:bookmarkEnd w:id="113"/>
    <w:bookmarkStart w:id="114" w:name="Xcb6aba152f1700f50ded759928c39df488e2694"/>
    <w:p>
      <w:pPr>
        <w:pStyle w:val="Heading3"/>
      </w:pPr>
      <w:r>
        <w:t xml:space="preserve">5.8.2 Per-Page CTA Strategy and Pre-Filled Messages</w:t>
      </w:r>
    </w:p>
    <w:p>
      <w:pPr>
        <w:pStyle w:val="FirstParagraph"/>
      </w:pPr>
      <w:r>
        <w:t xml:space="preserve">Pre-filled WhatsApp messages reduce back-and-forth by including service context, guest count, and date in the initial message.</w:t>
      </w:r>
    </w:p>
    <w:tbl>
      <w:tblPr>
        <w:tblStyle w:val="Table"/>
        <w:tblW w:type="pct" w:w="5000"/>
        <w:tblLook w:firstRow="1" w:lastRow="0" w:firstColumn="0" w:lastColumn="0" w:noHBand="0" w:noVBand="0" w:val="0020"/>
      </w:tblPr>
      <w:tblGrid>
        <w:gridCol w:w="792"/>
        <w:gridCol w:w="1716"/>
        <w:gridCol w:w="3564"/>
        <w:gridCol w:w="1848"/>
      </w:tblGrid>
      <w:tr>
        <w:trPr>
          <w:tblHeader w:val="true"/>
        </w:trPr>
        <w:tc>
          <w:tcPr/>
          <w:p>
            <w:pPr>
              <w:pStyle w:val="Compact"/>
              <w:jc w:val="left"/>
            </w:pPr>
            <w:r>
              <w:t xml:space="preserve">Page</w:t>
            </w:r>
          </w:p>
        </w:tc>
        <w:tc>
          <w:tcPr/>
          <w:p>
            <w:pPr>
              <w:pStyle w:val="Compact"/>
              <w:jc w:val="left"/>
            </w:pPr>
            <w:r>
              <w:t xml:space="preserve">Primary CTA</w:t>
            </w:r>
          </w:p>
        </w:tc>
        <w:tc>
          <w:tcPr/>
          <w:p>
            <w:pPr>
              <w:pStyle w:val="Compact"/>
              <w:jc w:val="left"/>
            </w:pPr>
            <w:r>
              <w:t xml:space="preserve">Pre-Filled WhatsApp Message</w:t>
            </w:r>
          </w:p>
        </w:tc>
        <w:tc>
          <w:tcPr/>
          <w:p>
            <w:pPr>
              <w:pStyle w:val="Compact"/>
              <w:jc w:val="left"/>
            </w:pPr>
            <w:r>
              <w:t xml:space="preserve">Time Promise</w:t>
            </w:r>
          </w:p>
        </w:tc>
      </w:tr>
      <w:tr>
        <w:tc>
          <w:tcPr/>
          <w:p>
            <w:pPr>
              <w:pStyle w:val="Compact"/>
              <w:jc w:val="left"/>
            </w:pPr>
            <w:r>
              <w:t xml:space="preserve">Homepage</w:t>
            </w:r>
          </w:p>
        </w:tc>
        <w:tc>
          <w:tcPr/>
          <w:p>
            <w:pPr>
              <w:pStyle w:val="Compact"/>
              <w:jc w:val="left"/>
            </w:pPr>
            <w:r>
              <w:t xml:space="preserve">“</w:t>
            </w:r>
            <w:r>
              <w:t xml:space="preserve">Get Started on WhatsApp</w:t>
            </w:r>
            <w:r>
              <w:t xml:space="preserve">”</w:t>
            </w:r>
          </w:p>
        </w:tc>
        <w:tc>
          <w:tcPr/>
          <w:p>
            <w:pPr>
              <w:pStyle w:val="Compact"/>
              <w:jc w:val="left"/>
            </w:pPr>
            <w:r>
              <w:t xml:space="preserve">“</w:t>
            </w:r>
            <w:r>
              <w:t xml:space="preserve">Hi, I’m interested in booking a chef for my villa. Can you help me find the right service?</w:t>
            </w:r>
            <w:r>
              <w:t xml:space="preserve">”</w:t>
            </w:r>
          </w:p>
        </w:tc>
        <w:tc>
          <w:tcPr/>
          <w:p>
            <w:pPr>
              <w:pStyle w:val="Compact"/>
              <w:jc w:val="left"/>
            </w:pPr>
            <w:r>
              <w:t xml:space="preserve">“</w:t>
            </w:r>
            <w:r>
              <w:t xml:space="preserve">Reply in 1 Hour</w:t>
            </w:r>
            <w:r>
              <w:t xml:space="preserve">”</w:t>
            </w:r>
          </w:p>
        </w:tc>
      </w:tr>
      <w:tr>
        <w:tc>
          <w:tcPr/>
          <w:p>
            <w:pPr>
              <w:pStyle w:val="Compact"/>
              <w:jc w:val="left"/>
            </w:pPr>
            <w:r>
              <w:t xml:space="preserve">Fine Dining</w:t>
            </w:r>
          </w:p>
        </w:tc>
        <w:tc>
          <w:tcPr/>
          <w:p>
            <w:pPr>
              <w:pStyle w:val="Compact"/>
              <w:jc w:val="left"/>
            </w:pPr>
            <w:r>
              <w:t xml:space="preserve">“</w:t>
            </w:r>
            <w:r>
              <w:t xml:space="preserve">Book Your Evening</w:t>
            </w:r>
            <w:r>
              <w:t xml:space="preserve">”</w:t>
            </w:r>
          </w:p>
        </w:tc>
        <w:tc>
          <w:tcPr/>
          <w:p>
            <w:pPr>
              <w:pStyle w:val="Compact"/>
              <w:jc w:val="left"/>
            </w:pPr>
            <w:r>
              <w:t xml:space="preserve">“</w:t>
            </w:r>
            <w:r>
              <w:t xml:space="preserve">Hi, I’m interested in booking a Fine Dining experience for [X] guests on [date].</w:t>
            </w:r>
            <w:r>
              <w:t xml:space="preserve">”</w:t>
            </w:r>
          </w:p>
        </w:tc>
        <w:tc>
          <w:tcPr/>
          <w:p>
            <w:pPr>
              <w:pStyle w:val="Compact"/>
              <w:jc w:val="left"/>
            </w:pPr>
            <w:r>
              <w:rPr>
                <w:bCs/>
                <w:b/>
              </w:rPr>
              <w:t xml:space="preserve">1 Hour</w:t>
            </w:r>
          </w:p>
        </w:tc>
      </w:tr>
      <w:tr>
        <w:tc>
          <w:tcPr/>
          <w:p>
            <w:pPr>
              <w:pStyle w:val="Compact"/>
              <w:jc w:val="left"/>
            </w:pPr>
            <w:r>
              <w:t xml:space="preserve">Catering</w:t>
            </w:r>
          </w:p>
        </w:tc>
        <w:tc>
          <w:tcPr/>
          <w:p>
            <w:pPr>
              <w:pStyle w:val="Compact"/>
              <w:jc w:val="left"/>
            </w:pPr>
            <w:r>
              <w:t xml:space="preserve">“</w:t>
            </w:r>
            <w:r>
              <w:t xml:space="preserve">Get a Quote — 2 Min Reply</w:t>
            </w:r>
            <w:r>
              <w:t xml:space="preserve">”</w:t>
            </w:r>
          </w:p>
        </w:tc>
        <w:tc>
          <w:tcPr/>
          <w:p>
            <w:pPr>
              <w:pStyle w:val="Compact"/>
              <w:jc w:val="left"/>
            </w:pPr>
            <w:r>
              <w:t xml:space="preserve">“</w:t>
            </w:r>
            <w:r>
              <w:t xml:space="preserve">Hi, I’m looking for villa catering for [X] people on [date]. Can you send package options?</w:t>
            </w:r>
            <w:r>
              <w:t xml:space="preserve">”</w:t>
            </w:r>
          </w:p>
        </w:tc>
        <w:tc>
          <w:tcPr/>
          <w:p>
            <w:pPr>
              <w:pStyle w:val="Compact"/>
              <w:jc w:val="left"/>
            </w:pPr>
            <w:r>
              <w:rPr>
                <w:bCs/>
                <w:b/>
              </w:rPr>
              <w:t xml:space="preserve">2 Minutes</w:t>
            </w:r>
          </w:p>
        </w:tc>
      </w:tr>
      <w:tr>
        <w:tc>
          <w:tcPr/>
          <w:p>
            <w:pPr>
              <w:pStyle w:val="Compact"/>
              <w:jc w:val="left"/>
            </w:pPr>
            <w:r>
              <w:t xml:space="preserve">Villa Chef</w:t>
            </w:r>
          </w:p>
        </w:tc>
        <w:tc>
          <w:tcPr/>
          <w:p>
            <w:pPr>
              <w:pStyle w:val="Compact"/>
              <w:jc w:val="left"/>
            </w:pPr>
            <w:r>
              <w:t xml:space="preserve">“</w:t>
            </w:r>
            <w:r>
              <w:t xml:space="preserve">Message Daniel — Daily Chef Specialist</w:t>
            </w:r>
            <w:r>
              <w:t xml:space="preserve">”</w:t>
            </w:r>
          </w:p>
        </w:tc>
        <w:tc>
          <w:tcPr/>
          <w:p>
            <w:pPr>
              <w:pStyle w:val="Compact"/>
              <w:jc w:val="left"/>
            </w:pPr>
            <w:r>
              <w:t xml:space="preserve">“</w:t>
            </w:r>
            <w:r>
              <w:t xml:space="preserve">Hi Daniel, I’m looking for a daily private chef for my villa. [X] guests, from [date] to [date].</w:t>
            </w:r>
            <w:r>
              <w:t xml:space="preserve">”</w:t>
            </w:r>
          </w:p>
        </w:tc>
        <w:tc>
          <w:tcPr/>
          <w:p>
            <w:pPr>
              <w:pStyle w:val="Compact"/>
              <w:jc w:val="left"/>
            </w:pPr>
            <w:r>
              <w:t xml:space="preserve">“</w:t>
            </w:r>
            <w:r>
              <w:t xml:space="preserve">Reply in 1 Hour</w:t>
            </w:r>
            <w:r>
              <w:t xml:space="preserve">”</w:t>
            </w:r>
          </w:p>
        </w:tc>
      </w:tr>
      <w:tr>
        <w:tc>
          <w:tcPr/>
          <w:p>
            <w:pPr>
              <w:pStyle w:val="Compact"/>
              <w:jc w:val="left"/>
            </w:pPr>
            <w:r>
              <w:t xml:space="preserve">Events</w:t>
            </w:r>
          </w:p>
        </w:tc>
        <w:tc>
          <w:tcPr/>
          <w:p>
            <w:pPr>
              <w:pStyle w:val="Compact"/>
              <w:jc w:val="left"/>
            </w:pPr>
            <w:r>
              <w:t xml:space="preserve">“</w:t>
            </w:r>
            <w:r>
              <w:t xml:space="preserve">Get Event Quote — Reply in 1 Hour</w:t>
            </w:r>
            <w:r>
              <w:t xml:space="preserve">”</w:t>
            </w:r>
          </w:p>
        </w:tc>
        <w:tc>
          <w:tcPr/>
          <w:p>
            <w:pPr>
              <w:pStyle w:val="Compact"/>
              <w:jc w:val="left"/>
            </w:pPr>
            <w:r>
              <w:t xml:space="preserve">“</w:t>
            </w:r>
            <w:r>
              <w:t xml:space="preserve">Hi, I’m planning a [wedding/retreat/birthday] for [X] guests on [date] at [location]. Can you help?</w:t>
            </w:r>
            <w:r>
              <w:t xml:space="preserve">”</w:t>
            </w:r>
          </w:p>
        </w:tc>
        <w:tc>
          <w:tcPr/>
          <w:p>
            <w:pPr>
              <w:pStyle w:val="Compact"/>
              <w:jc w:val="left"/>
            </w:pPr>
            <w:r>
              <w:rPr>
                <w:bCs/>
                <w:b/>
              </w:rPr>
              <w:t xml:space="preserve">1 Hour</w:t>
            </w:r>
          </w:p>
        </w:tc>
      </w:tr>
      <w:tr>
        <w:tc>
          <w:tcPr/>
          <w:p>
            <w:pPr>
              <w:pStyle w:val="Compact"/>
              <w:jc w:val="left"/>
            </w:pPr>
            <w:r>
              <w:t xml:space="preserve">In-Villa Service</w:t>
            </w:r>
          </w:p>
        </w:tc>
        <w:tc>
          <w:tcPr/>
          <w:p>
            <w:pPr>
              <w:pStyle w:val="Compact"/>
              <w:jc w:val="left"/>
            </w:pPr>
            <w:r>
              <w:t xml:space="preserve">“</w:t>
            </w:r>
            <w:r>
              <w:t xml:space="preserve">Hire Staff — Message Now</w:t>
            </w:r>
            <w:r>
              <w:t xml:space="preserve">”</w:t>
            </w:r>
          </w:p>
        </w:tc>
        <w:tc>
          <w:tcPr/>
          <w:p>
            <w:pPr>
              <w:pStyle w:val="Compact"/>
              <w:jc w:val="left"/>
            </w:pPr>
            <w:r>
              <w:t xml:space="preserve">“</w:t>
            </w:r>
            <w:r>
              <w:t xml:space="preserve">Hi, I need [waiters/butlers/bartenders] for [X] hours on [date] at [location].</w:t>
            </w:r>
            <w:r>
              <w:t xml:space="preserve">”</w:t>
            </w:r>
          </w:p>
        </w:tc>
        <w:tc>
          <w:tcPr/>
          <w:p>
            <w:pPr>
              <w:pStyle w:val="Compact"/>
              <w:jc w:val="left"/>
            </w:pPr>
            <w:r>
              <w:t xml:space="preserve">“</w:t>
            </w:r>
            <w:r>
              <w:t xml:space="preserve">Reply in 1 Hour</w:t>
            </w:r>
            <w:r>
              <w:t xml:space="preserve">”</w:t>
            </w:r>
          </w:p>
        </w:tc>
      </w:tr>
      <w:tr>
        <w:tc>
          <w:tcPr/>
          <w:p>
            <w:pPr>
              <w:pStyle w:val="Compact"/>
              <w:jc w:val="left"/>
            </w:pPr>
            <w:r>
              <w:t xml:space="preserve">Contact</w:t>
            </w:r>
          </w:p>
        </w:tc>
        <w:tc>
          <w:tcPr/>
          <w:p>
            <w:pPr>
              <w:pStyle w:val="Compact"/>
              <w:jc w:val="left"/>
            </w:pPr>
            <w:r>
              <w:t xml:space="preserve">Individual specialist links</w:t>
            </w:r>
          </w:p>
        </w:tc>
        <w:tc>
          <w:tcPr/>
          <w:p>
            <w:pPr>
              <w:pStyle w:val="Compact"/>
              <w:jc w:val="left"/>
            </w:pPr>
            <w:r>
              <w:t xml:space="preserve">“</w:t>
            </w:r>
            <w:r>
              <w:t xml:space="preserve">Hi [Marco/Daniel/etc], I have a question about…</w:t>
            </w:r>
            <w:r>
              <w:t xml:space="preserve">”</w:t>
            </w:r>
          </w:p>
        </w:tc>
        <w:tc>
          <w:tcPr/>
          <w:p>
            <w:pPr>
              <w:pStyle w:val="Compact"/>
              <w:jc w:val="left"/>
            </w:pPr>
            <w:r>
              <w:t xml:space="preserve">“</w:t>
            </w:r>
            <w:r>
              <w:t xml:space="preserve">Online Now</w:t>
            </w:r>
            <w:r>
              <w:t xml:space="preserve">”</w:t>
            </w:r>
          </w:p>
        </w:tc>
      </w:tr>
    </w:tbl>
    <w:p>
      <w:pPr>
        <w:pStyle w:val="BodyText"/>
      </w:pPr>
      <w:r>
        <w:t xml:space="preserve">Time promises serve a strategic function:</w:t>
      </w:r>
      <w:r>
        <w:t xml:space="preserve"> </w:t>
      </w:r>
      <w:r>
        <w:t xml:space="preserve">“</w:t>
      </w:r>
      <w:r>
        <w:t xml:space="preserve">Reply in 1 Hour</w:t>
      </w:r>
      <w:r>
        <w:t xml:space="preserve">”</w:t>
      </w:r>
      <w:r>
        <w:t xml:space="preserve"> </w:t>
      </w:r>
      <w:r>
        <w:t xml:space="preserve">positions myCHEF as responsive but not desperate (appropriate for premium services), while</w:t>
      </w:r>
      <w:r>
        <w:t xml:space="preserve"> </w:t>
      </w:r>
      <w:r>
        <w:t xml:space="preserve">“</w:t>
      </w:r>
      <w:r>
        <w:t xml:space="preserve">2 Min Reply</w:t>
      </w:r>
      <w:r>
        <w:t xml:space="preserve">”</w:t>
      </w:r>
      <w:r>
        <w:t xml:space="preserve"> </w:t>
      </w:r>
      <w:r>
        <w:t xml:space="preserve">for Catering signals speed for higher-volume inquiries. The named specialist CTA for Villa Chef (</w:t>
      </w:r>
      <w:r>
        <w:t xml:space="preserve">“</w:t>
      </w:r>
      <w:r>
        <w:t xml:space="preserve">Message Daniel</w:t>
      </w:r>
      <w:r>
        <w:t xml:space="preserve">”</w:t>
      </w:r>
      <w:r>
        <w:t xml:space="preserve">) adds personal touch and differentiates from generic catering inquiries.</w:t>
      </w:r>
    </w:p>
    <w:bookmarkEnd w:id="114"/>
    <w:bookmarkStart w:id="115" w:name="the-book-button-fix"/>
    <w:p>
      <w:pPr>
        <w:pStyle w:val="Heading3"/>
      </w:pPr>
      <w:r>
        <w:t xml:space="preserve">5.8.3 The BOOK Button Fix</w:t>
      </w:r>
    </w:p>
    <w:tbl>
      <w:tblPr>
        <w:tblStyle w:val="Table"/>
        <w:tblW w:type="pct" w:w="5000"/>
        <w:tblLook w:firstRow="1" w:lastRow="0" w:firstColumn="0" w:lastColumn="0" w:noHBand="0" w:noVBand="0" w:val="0020"/>
      </w:tblPr>
      <w:tblGrid>
        <w:gridCol w:w="4290"/>
        <w:gridCol w:w="3630"/>
      </w:tblGrid>
      <w:tr>
        <w:trPr>
          <w:tblHeader w:val="true"/>
        </w:trPr>
        <w:tc>
          <w:tcPr/>
          <w:p>
            <w:pPr>
              <w:pStyle w:val="Compact"/>
              <w:jc w:val="left"/>
            </w:pPr>
            <w:r>
              <w:t xml:space="preserve">Current Path</w:t>
            </w:r>
          </w:p>
        </w:tc>
        <w:tc>
          <w:tcPr/>
          <w:p>
            <w:pPr>
              <w:pStyle w:val="Compact"/>
              <w:jc w:val="left"/>
            </w:pPr>
            <w:r>
              <w:t xml:space="preserve">Fixed Path</w:t>
            </w:r>
          </w:p>
        </w:tc>
      </w:tr>
      <w:tr>
        <w:tc>
          <w:tcPr/>
          <w:p>
            <w:pPr>
              <w:pStyle w:val="Compact"/>
              <w:jc w:val="left"/>
            </w:pPr>
            <w:r>
              <w:t xml:space="preserve">User clicks BOOK → lands on /book → selects service card → clicks</w:t>
            </w:r>
            <w:r>
              <w:t xml:space="preserve"> </w:t>
            </w:r>
            <w:r>
              <w:t xml:space="preserve">“</w:t>
            </w:r>
            <w:r>
              <w:t xml:space="preserve">Book via WhatsApp</w:t>
            </w:r>
            <w:r>
              <w:t xml:space="preserve">”</w:t>
            </w:r>
            <w:r>
              <w:t xml:space="preserve"> </w:t>
            </w:r>
            <w:r>
              <w:t xml:space="preserve">→ opens WhatsApp</w:t>
            </w:r>
          </w:p>
        </w:tc>
        <w:tc>
          <w:tcPr/>
          <w:p>
            <w:pPr>
              <w:pStyle w:val="Compact"/>
              <w:jc w:val="left"/>
            </w:pPr>
            <w:r>
              <w:t xml:space="preserve">User clicks [WHATSAPP] → opens WhatsApp directly with pre-filled message</w:t>
            </w:r>
          </w:p>
        </w:tc>
      </w:tr>
    </w:tbl>
    <w:p>
      <w:pPr>
        <w:pStyle w:val="BodyText"/>
      </w:pPr>
      <w:r>
        <w:t xml:space="preserve">The /book page adds a conversion step without adding decision value. If retained, it should be redesigned as a</w:t>
      </w:r>
      <w:r>
        <w:t xml:space="preserve"> </w:t>
      </w:r>
      <w:r>
        <w:rPr>
          <w:bCs/>
          <w:b/>
        </w:rPr>
        <w:t xml:space="preserve">service recommendation tool</w:t>
      </w:r>
      <w:r>
        <w:t xml:space="preserve"> </w:t>
      </w:r>
      <w:r>
        <w:t xml:space="preserve">— a two-question flow (guest count + occasion) that dynamically routes users to the correct specialist with the appropriate pre-filled message, turning an intermediate page into a conversion accelerator.</w:t>
      </w:r>
    </w:p>
    <w:p>
      <w:r>
        <w:pict>
          <v:rect style="width:0;height:1.5pt" o:hralign="center" o:hrstd="t" o:hr="t"/>
        </w:pict>
      </w:r>
    </w:p>
    <w:bookmarkEnd w:id="115"/>
    <w:bookmarkEnd w:id="116"/>
    <w:bookmarkStart w:id="117" w:name="summary-of-impact"/>
    <w:p>
      <w:pPr>
        <w:pStyle w:val="Heading2"/>
      </w:pPr>
      <w:r>
        <w:t xml:space="preserve">5.9 Summary of Impact</w:t>
      </w:r>
    </w:p>
    <w:p>
      <w:pPr>
        <w:pStyle w:val="FirstParagraph"/>
      </w:pPr>
      <w:r>
        <w:t xml:space="preserve">The UX &amp; Navigation Audit identifies 12 friction points across five user journeys. Prioritized by conversion impact:</w:t>
      </w:r>
    </w:p>
    <w:p>
      <w:pPr>
        <w:pStyle w:val="BodyText"/>
      </w:pPr>
      <w:r>
        <w:rPr>
          <w:bCs/>
          <w:b/>
        </w:rPr>
        <w:t xml:space="preserve">This week (Critical):</w:t>
      </w:r>
      <w:r>
        <w:t xml:space="preserve"> </w:t>
      </w:r>
      <w:r>
        <w:t xml:space="preserve">Build /staffing page (eliminates the 1.7/10 broken journey), merge /catering and /villa-chef (solves decision paralysis), add Events hero pricing (removes #1 friction for Journey B), purge dead mega menu items (restores navigation credibility), and replace</w:t>
      </w:r>
      <w:r>
        <w:t xml:space="preserve"> </w:t>
      </w:r>
      <w:r>
        <w:t xml:space="preserve">“</w:t>
      </w:r>
      <w:r>
        <w:t xml:space="preserve">Choose Your Way</w:t>
      </w:r>
      <w:r>
        <w:t xml:space="preserve">”</w:t>
      </w:r>
      <w:r>
        <w:t xml:space="preserve"> </w:t>
      </w:r>
      <w:r>
        <w:t xml:space="preserve">(fixes homepage comprehension).</w:t>
      </w:r>
    </w:p>
    <w:p>
      <w:pPr>
        <w:pStyle w:val="BodyText"/>
      </w:pPr>
      <w:r>
        <w:rPr>
          <w:bCs/>
          <w:b/>
        </w:rPr>
        <w:t xml:space="preserve">This month (High):</w:t>
      </w:r>
      <w:r>
        <w:t xml:space="preserve"> </w:t>
      </w:r>
      <w:r>
        <w:t xml:space="preserve">Implement the recommended navigation with Catering and Staffing dropdowns, add sticky mobile CTA bar, trim homepage testimonials to 8-10 with carousel, add In-Villa Service pricing, distribute FAQs across service pages, rename</w:t>
      </w:r>
      <w:r>
        <w:t xml:space="preserve"> </w:t>
      </w:r>
      <w:r>
        <w:t xml:space="preserve">“</w:t>
      </w:r>
      <w:r>
        <w:t xml:space="preserve">Service</w:t>
      </w:r>
      <w:r>
        <w:t xml:space="preserve">”</w:t>
      </w:r>
      <w:r>
        <w:t xml:space="preserve"> </w:t>
      </w:r>
      <w:r>
        <w:t xml:space="preserve">to</w:t>
      </w:r>
      <w:r>
        <w:t xml:space="preserve"> </w:t>
      </w:r>
      <w:r>
        <w:t xml:space="preserve">“</w:t>
      </w:r>
      <w:r>
        <w:t xml:space="preserve">In-Villa Staff,</w:t>
      </w:r>
      <w:r>
        <w:t xml:space="preserve">”</w:t>
      </w:r>
      <w:r>
        <w:t xml:space="preserve"> </w:t>
      </w:r>
      <w:r>
        <w:t xml:space="preserve">add the service recommendation helper, and make BOOK a direct WhatsApp link.</w:t>
      </w:r>
    </w:p>
    <w:p>
      <w:pPr>
        <w:pStyle w:val="BodyText"/>
      </w:pPr>
      <w:r>
        <w:rPr>
          <w:bCs/>
          <w:b/>
        </w:rPr>
        <w:t xml:space="preserve">When possible (Medium):</w:t>
      </w:r>
      <w:r>
        <w:t xml:space="preserve"> </w:t>
      </w:r>
      <w:r>
        <w:t xml:space="preserve">Create /about page, add swipeable testimonial carousel, differentiate Villa Chef hero imagery, add breadcrumb navigation, implement event-specific pre-filled messages, add</w:t>
      </w:r>
      <w:r>
        <w:t xml:space="preserve"> </w:t>
      </w:r>
      <w:r>
        <w:t xml:space="preserve">“</w:t>
      </w:r>
      <w:r>
        <w:t xml:space="preserve">Day With Your Chef</w:t>
      </w:r>
      <w:r>
        <w:t xml:space="preserve">”</w:t>
      </w:r>
      <w:r>
        <w:t xml:space="preserve"> </w:t>
      </w:r>
      <w:r>
        <w:t xml:space="preserve">timeline, add email form fallback, and optimize images for sub-2-second mobile first paint.</w:t>
      </w:r>
    </w:p>
    <w:p>
      <w:pPr>
        <w:pStyle w:val="BodyText"/>
      </w:pPr>
      <w:r>
        <w:t xml:space="preserve">Executing the critical fixes alone would raise the site-wide UX score from</w:t>
      </w:r>
      <w:r>
        <w:t xml:space="preserve"> </w:t>
      </w:r>
      <w:r>
        <w:rPr>
          <w:bCs/>
          <w:b/>
        </w:rPr>
        <w:t xml:space="preserve">5.2/10 to an estimated 7.0/10</w:t>
      </w:r>
      <w:r>
        <w:t xml:space="preserve">. Adding the high-priority recommendations would push it to</w:t>
      </w:r>
      <w:r>
        <w:t xml:space="preserve"> </w:t>
      </w:r>
      <w:r>
        <w:rPr>
          <w:bCs/>
          <w:b/>
        </w:rPr>
        <w:t xml:space="preserve">7.5/10 or higher</w:t>
      </w:r>
      <w:r>
        <w:t xml:space="preserve">. The Fine Dining journey at 9.0/10 proves what myCHEF achieves when page structure, pricing transparency, and CTA clarity align. The goal is to bring every other journey to that standard.</w:t>
      </w:r>
      <w:r>
        <w:t xml:space="preserve"> </w:t>
      </w:r>
      <w:r>
        <w:t xml:space="preserve">-e</w:t>
      </w:r>
    </w:p>
    <w:p>
      <w:r>
        <w:pict>
          <v:rect style="width:0;height:1.5pt" o:hralign="center" o:hrstd="t" o:hr="t"/>
        </w:pict>
      </w:r>
    </w:p>
    <w:bookmarkEnd w:id="117"/>
    <w:bookmarkStart w:id="132" w:name="copywriting-audit-per-page"/>
    <w:p>
      <w:pPr>
        <w:pStyle w:val="Heading2"/>
      </w:pPr>
      <w:r>
        <w:t xml:space="preserve">6. Copywriting Audit Per Page</w:t>
      </w:r>
    </w:p>
    <w:p>
      <w:pPr>
        <w:pStyle w:val="FirstParagraph"/>
      </w:pPr>
      <w:r>
        <w:t xml:space="preserve">This chapter audits every headline, CTA, body paragraph, proof element, and FAQ answer across seven primary pages. Scores are assigned on a 10-point scale for clarity (does the reader instantly understand the offering?) and conversion power (does the copy motivate action?). Every weak score is paired with specific rewrites that include word and character counts for direct implementation.</w:t>
      </w:r>
    </w:p>
    <w:p>
      <w:r>
        <w:pict>
          <v:rect style="width:0;height:1.5pt" o:hralign="center" o:hrstd="t" o:hr="t"/>
        </w:pict>
      </w:r>
    </w:p>
    <w:bookmarkStart w:id="118" w:name="headline-analysis"/>
    <w:p>
      <w:pPr>
        <w:pStyle w:val="Heading3"/>
      </w:pPr>
      <w:r>
        <w:t xml:space="preserve">6.1 Headline Analysis</w:t>
      </w:r>
    </w:p>
    <w:p>
      <w:pPr>
        <w:pStyle w:val="FirstParagraph"/>
      </w:pPr>
      <w:r>
        <w:t xml:space="preserve">Six of seven page headlines describe rather than sell. Three suffer from SEO keyword stuffing. None evoke the emotional response a Michelin-adjacent villa dining brand should command.</w:t>
      </w:r>
    </w:p>
    <w:tbl>
      <w:tblPr>
        <w:tblStyle w:val="Table"/>
        <w:tblW w:type="pct" w:w="5000"/>
        <w:tblLook w:firstRow="1" w:lastRow="0" w:firstColumn="0" w:lastColumn="0" w:noHBand="0" w:noVBand="0" w:val="0020"/>
      </w:tblPr>
      <w:tblGrid>
        <w:gridCol w:w="754"/>
        <w:gridCol w:w="2137"/>
        <w:gridCol w:w="880"/>
        <w:gridCol w:w="2011"/>
        <w:gridCol w:w="2137"/>
      </w:tblGrid>
      <w:tr>
        <w:trPr>
          <w:tblHeader w:val="true"/>
        </w:trPr>
        <w:tc>
          <w:tcPr/>
          <w:p>
            <w:pPr>
              <w:pStyle w:val="Compact"/>
              <w:jc w:val="left"/>
            </w:pPr>
            <w:r>
              <w:t xml:space="preserve">Page</w:t>
            </w:r>
          </w:p>
        </w:tc>
        <w:tc>
          <w:tcPr/>
          <w:p>
            <w:pPr>
              <w:pStyle w:val="Compact"/>
              <w:jc w:val="left"/>
            </w:pPr>
            <w:r>
              <w:t xml:space="preserve">Current Headline</w:t>
            </w:r>
          </w:p>
        </w:tc>
        <w:tc>
          <w:tcPr/>
          <w:p>
            <w:pPr>
              <w:pStyle w:val="Compact"/>
              <w:jc w:val="left"/>
            </w:pPr>
            <w:r>
              <w:t xml:space="preserve">Score</w:t>
            </w:r>
          </w:p>
        </w:tc>
        <w:tc>
          <w:tcPr/>
          <w:p>
            <w:pPr>
              <w:pStyle w:val="Compact"/>
              <w:jc w:val="left"/>
            </w:pPr>
            <w:r>
              <w:t xml:space="preserve">Primary Problem</w:t>
            </w:r>
          </w:p>
        </w:tc>
        <w:tc>
          <w:tcPr/>
          <w:p>
            <w:pPr>
              <w:pStyle w:val="Compact"/>
              <w:jc w:val="left"/>
            </w:pPr>
            <w:r>
              <w:t xml:space="preserve">Character Count</w:t>
            </w:r>
          </w:p>
        </w:tc>
      </w:tr>
      <w:tr>
        <w:tc>
          <w:tcPr/>
          <w:p>
            <w:pPr>
              <w:pStyle w:val="Compact"/>
              <w:jc w:val="left"/>
            </w:pPr>
            <w:r>
              <w:t xml:space="preserve">Homepage</w:t>
            </w:r>
          </w:p>
        </w:tc>
        <w:tc>
          <w:tcPr/>
          <w:p>
            <w:pPr>
              <w:pStyle w:val="Compact"/>
              <w:jc w:val="left"/>
            </w:pPr>
            <w:r>
              <w:t xml:space="preserve">“</w:t>
            </w:r>
            <w:r>
              <w:t xml:space="preserve">Choose Your Way</w:t>
            </w:r>
            <w:r>
              <w:t xml:space="preserve">”</w:t>
            </w:r>
          </w:p>
        </w:tc>
        <w:tc>
          <w:tcPr/>
          <w:p>
            <w:pPr>
              <w:pStyle w:val="Compact"/>
              <w:jc w:val="left"/>
            </w:pPr>
            <w:r>
              <w:t xml:space="preserve">2/10</w:t>
            </w:r>
          </w:p>
        </w:tc>
        <w:tc>
          <w:tcPr/>
          <w:p>
            <w:pPr>
              <w:pStyle w:val="Compact"/>
              <w:jc w:val="left"/>
            </w:pPr>
            <w:r>
              <w:t xml:space="preserve">Generic, no food/Bali/villa reference, could be a car rental</w:t>
            </w:r>
          </w:p>
        </w:tc>
        <w:tc>
          <w:tcPr/>
          <w:p>
            <w:pPr>
              <w:pStyle w:val="Compact"/>
              <w:jc w:val="left"/>
            </w:pPr>
            <w:r>
              <w:t xml:space="preserve">15</w:t>
            </w:r>
          </w:p>
        </w:tc>
      </w:tr>
      <w:tr>
        <w:tc>
          <w:tcPr/>
          <w:p>
            <w:pPr>
              <w:pStyle w:val="Compact"/>
              <w:jc w:val="left"/>
            </w:pPr>
            <w:r>
              <w:t xml:space="preserve">Fine Dining</w:t>
            </w:r>
          </w:p>
        </w:tc>
        <w:tc>
          <w:tcPr/>
          <w:p>
            <w:pPr>
              <w:pStyle w:val="Compact"/>
              <w:jc w:val="left"/>
            </w:pPr>
            <w:r>
              <w:t xml:space="preserve">“</w:t>
            </w:r>
            <w:r>
              <w:t xml:space="preserve">Private Chef Bali — Fine Dining Tasting Menu in Your Villa</w:t>
            </w:r>
            <w:r>
              <w:t xml:space="preserve">”</w:t>
            </w:r>
          </w:p>
        </w:tc>
        <w:tc>
          <w:tcPr/>
          <w:p>
            <w:pPr>
              <w:pStyle w:val="Compact"/>
              <w:jc w:val="left"/>
            </w:pPr>
            <w:r>
              <w:t xml:space="preserve">4/10</w:t>
            </w:r>
          </w:p>
        </w:tc>
        <w:tc>
          <w:tcPr/>
          <w:p>
            <w:pPr>
              <w:pStyle w:val="Compact"/>
              <w:jc w:val="left"/>
            </w:pPr>
            <w:r>
              <w:t xml:space="preserve">SEO-stuffed, reads like a meta title, no emotional hook</w:t>
            </w:r>
          </w:p>
        </w:tc>
        <w:tc>
          <w:tcPr/>
          <w:p>
            <w:pPr>
              <w:pStyle w:val="Compact"/>
              <w:jc w:val="left"/>
            </w:pPr>
            <w:r>
              <w:t xml:space="preserve">63</w:t>
            </w:r>
          </w:p>
        </w:tc>
      </w:tr>
      <w:tr>
        <w:tc>
          <w:tcPr/>
          <w:p>
            <w:pPr>
              <w:pStyle w:val="Compact"/>
              <w:jc w:val="left"/>
            </w:pPr>
            <w:r>
              <w:t xml:space="preserve">Catering</w:t>
            </w:r>
          </w:p>
        </w:tc>
        <w:tc>
          <w:tcPr/>
          <w:p>
            <w:pPr>
              <w:pStyle w:val="Compact"/>
              <w:jc w:val="left"/>
            </w:pPr>
            <w:r>
              <w:t xml:space="preserve">“</w:t>
            </w:r>
            <w:r>
              <w:t xml:space="preserve">Villa Catering Bali. Chef, Staff &amp; Setup Included.</w:t>
            </w:r>
            <w:r>
              <w:t xml:space="preserve">”</w:t>
            </w:r>
          </w:p>
        </w:tc>
        <w:tc>
          <w:tcPr/>
          <w:p>
            <w:pPr>
              <w:pStyle w:val="Compact"/>
              <w:jc w:val="left"/>
            </w:pPr>
            <w:r>
              <w:t xml:space="preserve">5/10</w:t>
            </w:r>
          </w:p>
        </w:tc>
        <w:tc>
          <w:tcPr/>
          <w:p>
            <w:pPr>
              <w:pStyle w:val="Compact"/>
              <w:jc w:val="left"/>
            </w:pPr>
            <w:r>
              <w:t xml:space="preserve">Functional but flat;</w:t>
            </w:r>
            <w:r>
              <w:t xml:space="preserve"> </w:t>
            </w:r>
            <w:r>
              <w:t xml:space="preserve">“</w:t>
            </w:r>
            <w:r>
              <w:t xml:space="preserve">Setup</w:t>
            </w:r>
            <w:r>
              <w:t xml:space="preserve">”</w:t>
            </w:r>
            <w:r>
              <w:t xml:space="preserve"> </w:t>
            </w:r>
            <w:r>
              <w:t xml:space="preserve">is vague, no food experience described</w:t>
            </w:r>
          </w:p>
        </w:tc>
        <w:tc>
          <w:tcPr/>
          <w:p>
            <w:pPr>
              <w:pStyle w:val="Compact"/>
              <w:jc w:val="left"/>
            </w:pPr>
            <w:r>
              <w:t xml:space="preserve">51</w:t>
            </w:r>
          </w:p>
        </w:tc>
      </w:tr>
      <w:tr>
        <w:tc>
          <w:tcPr/>
          <w:p>
            <w:pPr>
              <w:pStyle w:val="Compact"/>
              <w:jc w:val="left"/>
            </w:pPr>
            <w:r>
              <w:t xml:space="preserve">Villa Chef</w:t>
            </w:r>
          </w:p>
        </w:tc>
        <w:tc>
          <w:tcPr/>
          <w:p>
            <w:pPr>
              <w:pStyle w:val="Compact"/>
              <w:jc w:val="left"/>
            </w:pPr>
            <w:r>
              <w:t xml:space="preserve">“</w:t>
            </w:r>
            <w:r>
              <w:t xml:space="preserve">Your Private Villa Chef</w:t>
            </w:r>
            <w:r>
              <w:t xml:space="preserve">”</w:t>
            </w:r>
          </w:p>
        </w:tc>
        <w:tc>
          <w:tcPr/>
          <w:p>
            <w:pPr>
              <w:pStyle w:val="Compact"/>
              <w:jc w:val="left"/>
            </w:pPr>
            <w:r>
              <w:t xml:space="preserve">3/10</w:t>
            </w:r>
          </w:p>
        </w:tc>
        <w:tc>
          <w:tcPr/>
          <w:p>
            <w:pPr>
              <w:pStyle w:val="Compact"/>
              <w:jc w:val="left"/>
            </w:pPr>
            <w:r>
              <w:t xml:space="preserve">Reads like a label, not a promise; no differentiation from Catering</w:t>
            </w:r>
          </w:p>
        </w:tc>
        <w:tc>
          <w:tcPr/>
          <w:p>
            <w:pPr>
              <w:pStyle w:val="Compact"/>
              <w:jc w:val="left"/>
            </w:pPr>
            <w:r>
              <w:t xml:space="preserve">22</w:t>
            </w:r>
          </w:p>
        </w:tc>
      </w:tr>
      <w:tr>
        <w:tc>
          <w:tcPr/>
          <w:p>
            <w:pPr>
              <w:pStyle w:val="Compact"/>
              <w:jc w:val="left"/>
            </w:pPr>
            <w:r>
              <w:t xml:space="preserve">Events</w:t>
            </w:r>
          </w:p>
        </w:tc>
        <w:tc>
          <w:tcPr/>
          <w:p>
            <w:pPr>
              <w:pStyle w:val="Compact"/>
              <w:jc w:val="left"/>
            </w:pPr>
            <w:r>
              <w:t xml:space="preserve">“</w:t>
            </w:r>
            <w:r>
              <w:t xml:space="preserve">Bali Event Catering &amp; Planning</w:t>
            </w:r>
            <w:r>
              <w:t xml:space="preserve">”</w:t>
            </w:r>
          </w:p>
        </w:tc>
        <w:tc>
          <w:tcPr/>
          <w:p>
            <w:pPr>
              <w:pStyle w:val="Compact"/>
              <w:jc w:val="left"/>
            </w:pPr>
            <w:r>
              <w:t xml:space="preserve">4/10</w:t>
            </w:r>
          </w:p>
        </w:tc>
        <w:tc>
          <w:tcPr/>
          <w:p>
            <w:pPr>
              <w:pStyle w:val="Compact"/>
              <w:jc w:val="left"/>
            </w:pPr>
            <w:r>
              <w:t xml:space="preserve">Lists categories without selling the outcome;</w:t>
            </w:r>
            <w:r>
              <w:t xml:space="preserve"> </w:t>
            </w:r>
            <w:r>
              <w:t xml:space="preserve">“</w:t>
            </w:r>
            <w:r>
              <w:t xml:space="preserve">Catering &amp; Planning</w:t>
            </w:r>
            <w:r>
              <w:t xml:space="preserve">”</w:t>
            </w:r>
            <w:r>
              <w:t xml:space="preserve"> </w:t>
            </w:r>
            <w:r>
              <w:t xml:space="preserve">confuses scope</w:t>
            </w:r>
          </w:p>
        </w:tc>
        <w:tc>
          <w:tcPr/>
          <w:p>
            <w:pPr>
              <w:pStyle w:val="Compact"/>
              <w:jc w:val="left"/>
            </w:pPr>
            <w:r>
              <w:t xml:space="preserve">33</w:t>
            </w:r>
          </w:p>
        </w:tc>
      </w:tr>
      <w:tr>
        <w:tc>
          <w:tcPr/>
          <w:p>
            <w:pPr>
              <w:pStyle w:val="Compact"/>
              <w:jc w:val="left"/>
            </w:pPr>
            <w:r>
              <w:t xml:space="preserve">In-Villa Service</w:t>
            </w:r>
          </w:p>
        </w:tc>
        <w:tc>
          <w:tcPr/>
          <w:p>
            <w:pPr>
              <w:pStyle w:val="Compact"/>
              <w:jc w:val="left"/>
            </w:pPr>
            <w:r>
              <w:t xml:space="preserve">“</w:t>
            </w:r>
            <w:r>
              <w:t xml:space="preserve">In-Villa Service Staff — Waiters, Butlers, Mixologists</w:t>
            </w:r>
            <w:r>
              <w:t xml:space="preserve">”</w:t>
            </w:r>
          </w:p>
        </w:tc>
        <w:tc>
          <w:tcPr/>
          <w:p>
            <w:pPr>
              <w:pStyle w:val="Compact"/>
              <w:jc w:val="left"/>
            </w:pPr>
            <w:r>
              <w:t xml:space="preserve">5/10</w:t>
            </w:r>
          </w:p>
        </w:tc>
        <w:tc>
          <w:tcPr/>
          <w:p>
            <w:pPr>
              <w:pStyle w:val="Compact"/>
              <w:jc w:val="left"/>
            </w:pPr>
            <w:r>
              <w:t xml:space="preserve">Lists roles (features), not outcomes (benefits); no</w:t>
            </w:r>
            <w:r>
              <w:t xml:space="preserve"> </w:t>
            </w:r>
            <w:r>
              <w:t xml:space="preserve">“</w:t>
            </w:r>
            <w:r>
              <w:t xml:space="preserve">why would I need this?</w:t>
            </w:r>
            <w:r>
              <w:t xml:space="preserve">”</w:t>
            </w:r>
          </w:p>
        </w:tc>
        <w:tc>
          <w:tcPr/>
          <w:p>
            <w:pPr>
              <w:pStyle w:val="Compact"/>
              <w:jc w:val="left"/>
            </w:pPr>
            <w:r>
              <w:t xml:space="preserve">52</w:t>
            </w:r>
          </w:p>
        </w:tc>
      </w:tr>
      <w:tr>
        <w:tc>
          <w:tcPr/>
          <w:p>
            <w:pPr>
              <w:pStyle w:val="Compact"/>
              <w:jc w:val="left"/>
            </w:pPr>
            <w:r>
              <w:t xml:space="preserve">Contact</w:t>
            </w:r>
          </w:p>
        </w:tc>
        <w:tc>
          <w:tcPr/>
          <w:p>
            <w:pPr>
              <w:pStyle w:val="Compact"/>
              <w:jc w:val="left"/>
            </w:pPr>
            <w:r>
              <w:t xml:space="preserve">“</w:t>
            </w:r>
            <w:r>
              <w:t xml:space="preserve">Speak to the right person</w:t>
            </w:r>
            <w:r>
              <w:t xml:space="preserve">”</w:t>
            </w:r>
          </w:p>
        </w:tc>
        <w:tc>
          <w:tcPr/>
          <w:p>
            <w:pPr>
              <w:pStyle w:val="Compact"/>
              <w:jc w:val="left"/>
            </w:pPr>
            <w:r>
              <w:t xml:space="preserve">5/10</w:t>
            </w:r>
          </w:p>
        </w:tc>
        <w:tc>
          <w:tcPr/>
          <w:p>
            <w:pPr>
              <w:pStyle w:val="Compact"/>
              <w:jc w:val="left"/>
            </w:pPr>
            <w:r>
              <w:t xml:space="preserve">Practical but pedestrian; no speed, quality, or ease promise</w:t>
            </w:r>
          </w:p>
        </w:tc>
        <w:tc>
          <w:tcPr/>
          <w:p>
            <w:pPr>
              <w:pStyle w:val="Compact"/>
              <w:jc w:val="left"/>
            </w:pPr>
            <w:r>
              <w:t xml:space="preserve">27</w:t>
            </w:r>
          </w:p>
        </w:tc>
      </w:tr>
    </w:tbl>
    <w:p>
      <w:pPr>
        <w:pStyle w:val="BodyText"/>
      </w:pPr>
      <w:r>
        <w:t xml:space="preserve">The average headline score is 4.0/10.</w:t>
      </w:r>
      <w:r>
        <w:t xml:space="preserve"> </w:t>
      </w:r>
      <w:r>
        <w:t xml:space="preserve">“</w:t>
      </w:r>
      <w:r>
        <w:t xml:space="preserve">Choose Your Way</w:t>
      </w:r>
      <w:r>
        <w:t xml:space="preserve">”</w:t>
      </w:r>
      <w:r>
        <w:t xml:space="preserve"> </w:t>
      </w:r>
      <w:r>
        <w:t xml:space="preserve">is the weakest conversion point on the site: zero information about food, Bali, villas, or dining. A first-time visitor from organic search has no reason to scroll. The Fine Dining headline stuffs five keywords into a line that reads like an SEO slug, not an invitation. The Catering headline communicates deliverables but</w:t>
      </w:r>
      <w:r>
        <w:t xml:space="preserve"> </w:t>
      </w:r>
      <w:r>
        <w:t xml:space="preserve">“</w:t>
      </w:r>
      <w:r>
        <w:t xml:space="preserve">Setup</w:t>
      </w:r>
      <w:r>
        <w:t xml:space="preserve">”</w:t>
      </w:r>
      <w:r>
        <w:t xml:space="preserve"> </w:t>
      </w:r>
      <w:r>
        <w:t xml:space="preserve">is vague enough to mean tablecloths or scaffolding. The Villa Chef headline is a category label with no persuasive architecture. The Events headline pairs</w:t>
      </w:r>
      <w:r>
        <w:t xml:space="preserve"> </w:t>
      </w:r>
      <w:r>
        <w:t xml:space="preserve">“</w:t>
      </w:r>
      <w:r>
        <w:t xml:space="preserve">Catering</w:t>
      </w:r>
      <w:r>
        <w:t xml:space="preserve">”</w:t>
      </w:r>
      <w:r>
        <w:t xml:space="preserve"> </w:t>
      </w:r>
      <w:r>
        <w:t xml:space="preserve">with</w:t>
      </w:r>
      <w:r>
        <w:t xml:space="preserve"> </w:t>
      </w:r>
      <w:r>
        <w:t xml:space="preserve">“</w:t>
      </w:r>
      <w:r>
        <w:t xml:space="preserve">Planning</w:t>
      </w:r>
      <w:r>
        <w:t xml:space="preserve">”</w:t>
      </w:r>
      <w:r>
        <w:t xml:space="preserve"> </w:t>
      </w:r>
      <w:r>
        <w:t xml:space="preserve">— two services that may not belong in the same buyer decision. In-Villa Service and Contact achieve functional clarity but stop at description without benefit or urgency.</w:t>
      </w:r>
    </w:p>
    <w:p>
      <w:pPr>
        <w:pStyle w:val="BodyText"/>
      </w:pPr>
      <w:r>
        <w:rPr>
          <w:bCs/>
          <w:b/>
        </w:rPr>
        <w:t xml:space="preserve">Rewritten headline options:</w:t>
      </w:r>
    </w:p>
    <w:p>
      <w:pPr>
        <w:pStyle w:val="BodyText"/>
      </w:pPr>
      <w:r>
        <w:t xml:space="preserve">Homepage (currently 15 characters):</w:t>
      </w:r>
      <w:r>
        <w:t xml:space="preserve"> </w:t>
      </w:r>
      <w:r>
        <w:t xml:space="preserve">1.</w:t>
      </w:r>
      <w:r>
        <w:t xml:space="preserve"> </w:t>
      </w:r>
      <w:r>
        <w:rPr>
          <w:iCs/>
          <w:i/>
        </w:rPr>
        <w:t xml:space="preserve">“</w:t>
      </w:r>
      <w:r>
        <w:rPr>
          <w:iCs/>
          <w:i/>
        </w:rPr>
        <w:t xml:space="preserve">A Private Chef in Your Bali Villa</w:t>
      </w:r>
      <w:r>
        <w:rPr>
          <w:iCs/>
          <w:i/>
        </w:rPr>
        <w:t xml:space="preserve">”</w:t>
      </w:r>
      <w:r>
        <w:t xml:space="preserve"> </w:t>
      </w:r>
      <w:r>
        <w:t xml:space="preserve">— 34 characters, service + location + setting</w:t>
      </w:r>
      <w:r>
        <w:t xml:space="preserve"> </w:t>
      </w:r>
      <w:r>
        <w:t xml:space="preserve">2.</w:t>
      </w:r>
      <w:r>
        <w:t xml:space="preserve"> </w:t>
      </w:r>
      <w:r>
        <w:rPr>
          <w:iCs/>
          <w:i/>
        </w:rPr>
        <w:t xml:space="preserve">“</w:t>
      </w:r>
      <w:r>
        <w:rPr>
          <w:iCs/>
          <w:i/>
        </w:rPr>
        <w:t xml:space="preserve">Why Leave Your Villa? Fine Dining, Brought to You</w:t>
      </w:r>
      <w:r>
        <w:rPr>
          <w:iCs/>
          <w:i/>
        </w:rPr>
        <w:t xml:space="preserve">”</w:t>
      </w:r>
      <w:r>
        <w:t xml:space="preserve"> </w:t>
      </w:r>
      <w:r>
        <w:t xml:space="preserve">— 51 characters, challenges behavior</w:t>
      </w:r>
      <w:r>
        <w:t xml:space="preserve"> </w:t>
      </w:r>
      <w:r>
        <w:t xml:space="preserve">3.</w:t>
      </w:r>
      <w:r>
        <w:t xml:space="preserve"> </w:t>
      </w:r>
      <w:r>
        <w:rPr>
          <w:iCs/>
          <w:i/>
        </w:rPr>
        <w:t xml:space="preserve">“</w:t>
      </w:r>
      <w:r>
        <w:rPr>
          <w:iCs/>
          <w:i/>
        </w:rPr>
        <w:t xml:space="preserve">The Best Meal of Your Bali Stay — Cooked in Your Villa Kitchen</w:t>
      </w:r>
      <w:r>
        <w:rPr>
          <w:iCs/>
          <w:i/>
        </w:rPr>
        <w:t xml:space="preserve">”</w:t>
      </w:r>
      <w:r>
        <w:t xml:space="preserve"> </w:t>
      </w:r>
      <w:r>
        <w:t xml:space="preserve">— 65 characters, emotional promise</w:t>
      </w:r>
    </w:p>
    <w:p>
      <w:pPr>
        <w:pStyle w:val="BodyText"/>
      </w:pPr>
      <w:r>
        <w:t xml:space="preserve">Villa Chef (currently 22 characters):</w:t>
      </w:r>
      <w:r>
        <w:t xml:space="preserve"> </w:t>
      </w:r>
      <w:r>
        <w:t xml:space="preserve">1.</w:t>
      </w:r>
      <w:r>
        <w:t xml:space="preserve"> </w:t>
      </w:r>
      <w:r>
        <w:rPr>
          <w:iCs/>
          <w:i/>
        </w:rPr>
        <w:t xml:space="preserve">“</w:t>
      </w:r>
      <w:r>
        <w:rPr>
          <w:iCs/>
          <w:i/>
        </w:rPr>
        <w:t xml:space="preserve">A Personal Chef for Your Entire Bali Stay</w:t>
      </w:r>
      <w:r>
        <w:rPr>
          <w:iCs/>
          <w:i/>
        </w:rPr>
        <w:t xml:space="preserve">”</w:t>
      </w:r>
      <w:r>
        <w:t xml:space="preserve"> </w:t>
      </w:r>
      <w:r>
        <w:t xml:space="preserve">— 42 characters, differentiates from one-off catering</w:t>
      </w:r>
      <w:r>
        <w:t xml:space="preserve"> </w:t>
      </w:r>
      <w:r>
        <w:t xml:space="preserve">2.</w:t>
      </w:r>
      <w:r>
        <w:t xml:space="preserve"> </w:t>
      </w:r>
      <w:r>
        <w:rPr>
          <w:iCs/>
          <w:i/>
        </w:rPr>
        <w:t xml:space="preserve">“</w:t>
      </w:r>
      <w:r>
        <w:rPr>
          <w:iCs/>
          <w:i/>
        </w:rPr>
        <w:t xml:space="preserve">Breakfast, Lunch &amp; Dinner — Handled. For Your Whole Stay.</w:t>
      </w:r>
      <w:r>
        <w:rPr>
          <w:iCs/>
          <w:i/>
        </w:rPr>
        <w:t xml:space="preserve">”</w:t>
      </w:r>
      <w:r>
        <w:t xml:space="preserve"> </w:t>
      </w:r>
      <w:r>
        <w:t xml:space="preserve">— 60 characters</w:t>
      </w:r>
      <w:r>
        <w:t xml:space="preserve"> </w:t>
      </w:r>
      <w:r>
        <w:t xml:space="preserve">3.</w:t>
      </w:r>
      <w:r>
        <w:t xml:space="preserve"> </w:t>
      </w:r>
      <w:r>
        <w:rPr>
          <w:iCs/>
          <w:i/>
        </w:rPr>
        <w:t xml:space="preserve">“</w:t>
      </w:r>
      <w:r>
        <w:rPr>
          <w:iCs/>
          <w:i/>
        </w:rPr>
        <w:t xml:space="preserve">Never Think About a Meal Again. We Handle Everything.</w:t>
      </w:r>
      <w:r>
        <w:rPr>
          <w:iCs/>
          <w:i/>
        </w:rPr>
        <w:t xml:space="preserve">”</w:t>
      </w:r>
      <w:r>
        <w:t xml:space="preserve"> </w:t>
      </w:r>
      <w:r>
        <w:t xml:space="preserve">— 54 characters, relief-driven</w:t>
      </w:r>
    </w:p>
    <w:p>
      <w:r>
        <w:pict>
          <v:rect style="width:0;height:1.5pt" o:hralign="center" o:hrstd="t" o:hr="t"/>
        </w:pict>
      </w:r>
    </w:p>
    <w:bookmarkEnd w:id="118"/>
    <w:bookmarkStart w:id="119" w:name="subheadline-analysis"/>
    <w:p>
      <w:pPr>
        <w:pStyle w:val="Heading3"/>
      </w:pPr>
      <w:r>
        <w:t xml:space="preserve">6.2 Subheadline Analysis</w:t>
      </w:r>
    </w:p>
    <w:p>
      <w:pPr>
        <w:pStyle w:val="FirstParagraph"/>
      </w:pPr>
      <w:r>
        <w:t xml:space="preserve">Subheadlines close the loop by explaining value. Three pages use URL fragments, brand names, or keyword repetition instead of subheadline copy.</w:t>
      </w:r>
    </w:p>
    <w:tbl>
      <w:tblPr>
        <w:tblStyle w:val="Table"/>
        <w:tblW w:type="pct" w:w="5000"/>
        <w:tblLook w:firstRow="1" w:lastRow="0" w:firstColumn="0" w:lastColumn="0" w:noHBand="0" w:noVBand="0" w:val="0020"/>
      </w:tblPr>
      <w:tblGrid>
        <w:gridCol w:w="731"/>
        <w:gridCol w:w="2315"/>
        <w:gridCol w:w="852"/>
        <w:gridCol w:w="1949"/>
        <w:gridCol w:w="2071"/>
      </w:tblGrid>
      <w:tr>
        <w:trPr>
          <w:tblHeader w:val="true"/>
        </w:trPr>
        <w:tc>
          <w:tcPr/>
          <w:p>
            <w:pPr>
              <w:pStyle w:val="Compact"/>
              <w:jc w:val="left"/>
            </w:pPr>
            <w:r>
              <w:t xml:space="preserve">Page</w:t>
            </w:r>
          </w:p>
        </w:tc>
        <w:tc>
          <w:tcPr/>
          <w:p>
            <w:pPr>
              <w:pStyle w:val="Compact"/>
              <w:jc w:val="left"/>
            </w:pPr>
            <w:r>
              <w:t xml:space="preserve">Current Subheadline</w:t>
            </w:r>
          </w:p>
        </w:tc>
        <w:tc>
          <w:tcPr/>
          <w:p>
            <w:pPr>
              <w:pStyle w:val="Compact"/>
              <w:jc w:val="left"/>
            </w:pPr>
            <w:r>
              <w:t xml:space="preserve">Score</w:t>
            </w:r>
          </w:p>
        </w:tc>
        <w:tc>
          <w:tcPr/>
          <w:p>
            <w:pPr>
              <w:pStyle w:val="Compact"/>
              <w:jc w:val="left"/>
            </w:pPr>
            <w:r>
              <w:t xml:space="preserve">Primary Problem</w:t>
            </w:r>
          </w:p>
        </w:tc>
        <w:tc>
          <w:tcPr/>
          <w:p>
            <w:pPr>
              <w:pStyle w:val="Compact"/>
              <w:jc w:val="left"/>
            </w:pPr>
            <w:r>
              <w:t xml:space="preserve">Character Count</w:t>
            </w:r>
          </w:p>
        </w:tc>
      </w:tr>
      <w:tr>
        <w:tc>
          <w:tcPr/>
          <w:p>
            <w:pPr>
              <w:pStyle w:val="Compact"/>
              <w:jc w:val="left"/>
            </w:pPr>
            <w:r>
              <w:t xml:space="preserve">Homepage</w:t>
            </w:r>
          </w:p>
        </w:tc>
        <w:tc>
          <w:tcPr/>
          <w:p>
            <w:pPr>
              <w:pStyle w:val="Compact"/>
              <w:jc w:val="left"/>
            </w:pPr>
            <w:r>
              <w:t xml:space="preserve">“</w:t>
            </w:r>
            <w:r>
              <w:t xml:space="preserve">MYCHEF.ID — BALI</w:t>
            </w:r>
            <w:r>
              <w:t xml:space="preserve">”</w:t>
            </w:r>
          </w:p>
        </w:tc>
        <w:tc>
          <w:tcPr/>
          <w:p>
            <w:pPr>
              <w:pStyle w:val="Compact"/>
              <w:jc w:val="left"/>
            </w:pPr>
            <w:r>
              <w:t xml:space="preserve">2/10</w:t>
            </w:r>
          </w:p>
        </w:tc>
        <w:tc>
          <w:tcPr/>
          <w:p>
            <w:pPr>
              <w:pStyle w:val="Compact"/>
              <w:jc w:val="left"/>
            </w:pPr>
            <w:r>
              <w:t xml:space="preserve">This is a URL, not a subheadline; wasted real estate</w:t>
            </w:r>
          </w:p>
        </w:tc>
        <w:tc>
          <w:tcPr/>
          <w:p>
            <w:pPr>
              <w:pStyle w:val="Compact"/>
              <w:jc w:val="left"/>
            </w:pPr>
            <w:r>
              <w:t xml:space="preserve">14</w:t>
            </w:r>
          </w:p>
        </w:tc>
      </w:tr>
      <w:tr>
        <w:tc>
          <w:tcPr/>
          <w:p>
            <w:pPr>
              <w:pStyle w:val="Compact"/>
              <w:jc w:val="left"/>
            </w:pPr>
            <w:r>
              <w:t xml:space="preserve">Fine Dining</w:t>
            </w:r>
          </w:p>
        </w:tc>
        <w:tc>
          <w:tcPr/>
          <w:p>
            <w:pPr>
              <w:pStyle w:val="Compact"/>
              <w:jc w:val="left"/>
            </w:pPr>
            <w:r>
              <w:t xml:space="preserve">“</w:t>
            </w:r>
            <w:r>
              <w:t xml:space="preserve">PRIVATE CHEF BALI — FINE DINING IN YOUR VILLA</w:t>
            </w:r>
            <w:r>
              <w:t xml:space="preserve">”</w:t>
            </w:r>
          </w:p>
        </w:tc>
        <w:tc>
          <w:tcPr/>
          <w:p>
            <w:pPr>
              <w:pStyle w:val="Compact"/>
              <w:jc w:val="left"/>
            </w:pPr>
            <w:r>
              <w:t xml:space="preserve">3/10</w:t>
            </w:r>
          </w:p>
        </w:tc>
        <w:tc>
          <w:tcPr/>
          <w:p>
            <w:pPr>
              <w:pStyle w:val="Compact"/>
              <w:jc w:val="left"/>
            </w:pPr>
            <w:r>
              <w:t xml:space="preserve">All-caps SEO tag, redundant to the headline, no new information</w:t>
            </w:r>
          </w:p>
        </w:tc>
        <w:tc>
          <w:tcPr/>
          <w:p>
            <w:pPr>
              <w:pStyle w:val="Compact"/>
              <w:jc w:val="left"/>
            </w:pPr>
            <w:r>
              <w:t xml:space="preserve">47</w:t>
            </w:r>
          </w:p>
        </w:tc>
      </w:tr>
      <w:tr>
        <w:tc>
          <w:tcPr/>
          <w:p>
            <w:pPr>
              <w:pStyle w:val="Compact"/>
              <w:jc w:val="left"/>
            </w:pPr>
            <w:r>
              <w:t xml:space="preserve">Catering</w:t>
            </w:r>
          </w:p>
        </w:tc>
        <w:tc>
          <w:tcPr/>
          <w:p>
            <w:pPr>
              <w:pStyle w:val="Compact"/>
              <w:jc w:val="left"/>
            </w:pPr>
            <w:r>
              <w:t xml:space="preserve">“</w:t>
            </w:r>
            <w:r>
              <w:t xml:space="preserve">MYCHEF CATERING — VILLA CATERING BALI</w:t>
            </w:r>
            <w:r>
              <w:t xml:space="preserve">”</w:t>
            </w:r>
          </w:p>
        </w:tc>
        <w:tc>
          <w:tcPr/>
          <w:p>
            <w:pPr>
              <w:pStyle w:val="Compact"/>
              <w:jc w:val="left"/>
            </w:pPr>
            <w:r>
              <w:t xml:space="preserve">2/10</w:t>
            </w:r>
          </w:p>
        </w:tc>
        <w:tc>
          <w:tcPr/>
          <w:p>
            <w:pPr>
              <w:pStyle w:val="Compact"/>
              <w:jc w:val="left"/>
            </w:pPr>
            <w:r>
              <w:t xml:space="preserve">“</w:t>
            </w:r>
            <w:r>
              <w:t xml:space="preserve">Catering</w:t>
            </w:r>
            <w:r>
              <w:t xml:space="preserve">”</w:t>
            </w:r>
            <w:r>
              <w:t xml:space="preserve"> </w:t>
            </w:r>
            <w:r>
              <w:t xml:space="preserve">appears three times in six words</w:t>
            </w:r>
          </w:p>
        </w:tc>
        <w:tc>
          <w:tcPr/>
          <w:p>
            <w:pPr>
              <w:pStyle w:val="Compact"/>
              <w:jc w:val="left"/>
            </w:pPr>
            <w:r>
              <w:t xml:space="preserve">38</w:t>
            </w:r>
          </w:p>
        </w:tc>
      </w:tr>
      <w:tr>
        <w:tc>
          <w:tcPr/>
          <w:p>
            <w:pPr>
              <w:pStyle w:val="Compact"/>
              <w:jc w:val="left"/>
            </w:pPr>
            <w:r>
              <w:t xml:space="preserve">Villa Chef</w:t>
            </w:r>
          </w:p>
        </w:tc>
        <w:tc>
          <w:tcPr/>
          <w:p>
            <w:pPr>
              <w:pStyle w:val="Compact"/>
              <w:jc w:val="left"/>
            </w:pPr>
            <w:r>
              <w:t xml:space="preserve">“</w:t>
            </w:r>
            <w:r>
              <w:t xml:space="preserve">CATERING</w:t>
            </w:r>
            <w:r>
              <w:t xml:space="preserve">”</w:t>
            </w:r>
          </w:p>
        </w:tc>
        <w:tc>
          <w:tcPr/>
          <w:p>
            <w:pPr>
              <w:pStyle w:val="Compact"/>
              <w:jc w:val="left"/>
            </w:pPr>
            <w:r>
              <w:t xml:space="preserve">1/10</w:t>
            </w:r>
          </w:p>
        </w:tc>
        <w:tc>
          <w:tcPr/>
          <w:p>
            <w:pPr>
              <w:pStyle w:val="Compact"/>
              <w:jc w:val="left"/>
            </w:pPr>
            <w:r>
              <w:t xml:space="preserve">Wrong category label entirely — this page is about personal chefs</w:t>
            </w:r>
          </w:p>
        </w:tc>
        <w:tc>
          <w:tcPr/>
          <w:p>
            <w:pPr>
              <w:pStyle w:val="Compact"/>
              <w:jc w:val="left"/>
            </w:pPr>
            <w:r>
              <w:t xml:space="preserve">8</w:t>
            </w:r>
          </w:p>
        </w:tc>
      </w:tr>
      <w:tr>
        <w:tc>
          <w:tcPr/>
          <w:p>
            <w:pPr>
              <w:pStyle w:val="Compact"/>
              <w:jc w:val="left"/>
            </w:pPr>
            <w:r>
              <w:t xml:space="preserve">Events</w:t>
            </w:r>
          </w:p>
        </w:tc>
        <w:tc>
          <w:tcPr/>
          <w:p>
            <w:pPr>
              <w:pStyle w:val="Compact"/>
              <w:jc w:val="left"/>
            </w:pPr>
            <w:r>
              <w:t xml:space="preserve">“</w:t>
            </w:r>
            <w:r>
              <w:t xml:space="preserve">From 20 to 200 guests. We cook, serve, and clean.</w:t>
            </w:r>
            <w:r>
              <w:t xml:space="preserve">”</w:t>
            </w:r>
          </w:p>
        </w:tc>
        <w:tc>
          <w:tcPr/>
          <w:p>
            <w:pPr>
              <w:pStyle w:val="Compact"/>
              <w:jc w:val="left"/>
            </w:pPr>
            <w:r>
              <w:t xml:space="preserve">6/10</w:t>
            </w:r>
          </w:p>
        </w:tc>
        <w:tc>
          <w:tcPr/>
          <w:p>
            <w:pPr>
              <w:pStyle w:val="Compact"/>
              <w:jc w:val="left"/>
            </w:pPr>
            <w:r>
              <w:t xml:space="preserve">Best subheadline on the site; clear scope + clear promise</w:t>
            </w:r>
          </w:p>
        </w:tc>
        <w:tc>
          <w:tcPr/>
          <w:p>
            <w:pPr>
              <w:pStyle w:val="Compact"/>
              <w:jc w:val="left"/>
            </w:pPr>
            <w:r>
              <w:t xml:space="preserve">51</w:t>
            </w:r>
          </w:p>
        </w:tc>
      </w:tr>
      <w:tr>
        <w:tc>
          <w:tcPr/>
          <w:p>
            <w:pPr>
              <w:pStyle w:val="Compact"/>
              <w:jc w:val="left"/>
            </w:pPr>
            <w:r>
              <w:t xml:space="preserve">In-Villa Service</w:t>
            </w:r>
          </w:p>
        </w:tc>
        <w:tc>
          <w:tcPr/>
          <w:p>
            <w:pPr>
              <w:pStyle w:val="Compact"/>
              <w:jc w:val="left"/>
            </w:pPr>
            <w:r>
              <w:t xml:space="preserve">“</w:t>
            </w:r>
            <w:r>
              <w:t xml:space="preserve">Per-shift service staff for villas, events and private homes in Bali. Uniformed, trained, briefed.</w:t>
            </w:r>
            <w:r>
              <w:t xml:space="preserve">”</w:t>
            </w:r>
          </w:p>
        </w:tc>
        <w:tc>
          <w:tcPr/>
          <w:p>
            <w:pPr>
              <w:pStyle w:val="Compact"/>
              <w:jc w:val="left"/>
            </w:pPr>
            <w:r>
              <w:t xml:space="preserve">5/10</w:t>
            </w:r>
          </w:p>
        </w:tc>
        <w:tc>
          <w:tcPr/>
          <w:p>
            <w:pPr>
              <w:pStyle w:val="Compact"/>
              <w:jc w:val="left"/>
            </w:pPr>
            <w:r>
              <w:t xml:space="preserve">Clear but wordy;</w:t>
            </w:r>
            <w:r>
              <w:t xml:space="preserve"> </w:t>
            </w:r>
            <w:r>
              <w:t xml:space="preserve">“</w:t>
            </w:r>
            <w:r>
              <w:t xml:space="preserve">uniformed, trained, briefed</w:t>
            </w:r>
            <w:r>
              <w:t xml:space="preserve">”</w:t>
            </w:r>
            <w:r>
              <w:t xml:space="preserve"> </w:t>
            </w:r>
            <w:r>
              <w:t xml:space="preserve">triplet is strong</w:t>
            </w:r>
          </w:p>
        </w:tc>
        <w:tc>
          <w:tcPr/>
          <w:p>
            <w:pPr>
              <w:pStyle w:val="Compact"/>
              <w:jc w:val="left"/>
            </w:pPr>
            <w:r>
              <w:t xml:space="preserve">102</w:t>
            </w:r>
          </w:p>
        </w:tc>
      </w:tr>
      <w:tr>
        <w:tc>
          <w:tcPr/>
          <w:p>
            <w:pPr>
              <w:pStyle w:val="Compact"/>
              <w:jc w:val="left"/>
            </w:pPr>
            <w:r>
              <w:t xml:space="preserve">Contact</w:t>
            </w:r>
          </w:p>
        </w:tc>
        <w:tc>
          <w:tcPr/>
          <w:p>
            <w:pPr>
              <w:pStyle w:val="Compact"/>
              <w:jc w:val="left"/>
            </w:pPr>
            <w:r>
              <w:t xml:space="preserve">“</w:t>
            </w:r>
            <w:r>
              <w:t xml:space="preserve">Four people lead the four services. Pick the one closest to what you need — we usually reply within the hour.</w:t>
            </w:r>
            <w:r>
              <w:t xml:space="preserve">”</w:t>
            </w:r>
          </w:p>
        </w:tc>
        <w:tc>
          <w:tcPr/>
          <w:p>
            <w:pPr>
              <w:pStyle w:val="Compact"/>
              <w:jc w:val="left"/>
            </w:pPr>
            <w:r>
              <w:t xml:space="preserve">5/10</w:t>
            </w:r>
          </w:p>
        </w:tc>
        <w:tc>
          <w:tcPr/>
          <w:p>
            <w:pPr>
              <w:pStyle w:val="Compact"/>
              <w:jc w:val="left"/>
            </w:pPr>
            <w:r>
              <w:t xml:space="preserve">Clear structure but</w:t>
            </w:r>
            <w:r>
              <w:t xml:space="preserve"> </w:t>
            </w:r>
            <w:r>
              <w:t xml:space="preserve">“</w:t>
            </w:r>
            <w:r>
              <w:t xml:space="preserve">pick the one closest</w:t>
            </w:r>
            <w:r>
              <w:t xml:space="preserve">”</w:t>
            </w:r>
            <w:r>
              <w:t xml:space="preserve"> </w:t>
            </w:r>
            <w:r>
              <w:t xml:space="preserve">adds friction for uncertain visitors</w:t>
            </w:r>
          </w:p>
        </w:tc>
        <w:tc>
          <w:tcPr/>
          <w:p>
            <w:pPr>
              <w:pStyle w:val="Compact"/>
              <w:jc w:val="left"/>
            </w:pPr>
            <w:r>
              <w:t xml:space="preserve">111</w:t>
            </w:r>
          </w:p>
        </w:tc>
      </w:tr>
    </w:tbl>
    <w:p>
      <w:pPr>
        <w:pStyle w:val="BodyText"/>
      </w:pPr>
      <w:r>
        <w:t xml:space="preserve">The average subheadline score is 3.4/10.</w:t>
      </w:r>
      <w:r>
        <w:t xml:space="preserve"> </w:t>
      </w:r>
      <w:r>
        <w:t xml:space="preserve">“</w:t>
      </w:r>
      <w:r>
        <w:t xml:space="preserve">MYCHEF.ID — BALI</w:t>
      </w:r>
      <w:r>
        <w:t xml:space="preserve">”</w:t>
      </w:r>
      <w:r>
        <w:t xml:space="preserve"> </w:t>
      </w:r>
      <w:r>
        <w:t xml:space="preserve">is the most egregious wasted opportunity: beneath a headline that already says nothing, the subheadline repeats a domain and location the visitor already knows. It does no work — no price anchor, no benefit, no proof. The Fine Dining subheadline duplicates the headline in all-caps. The Catering subheadline repeats</w:t>
      </w:r>
      <w:r>
        <w:t xml:space="preserve"> </w:t>
      </w:r>
      <w:r>
        <w:t xml:space="preserve">“</w:t>
      </w:r>
      <w:r>
        <w:t xml:space="preserve">Catering</w:t>
      </w:r>
      <w:r>
        <w:t xml:space="preserve">”</w:t>
      </w:r>
      <w:r>
        <w:t xml:space="preserve"> </w:t>
      </w:r>
      <w:r>
        <w:t xml:space="preserve">three times in six words. The Villa Chef subheadline mislabels the page as</w:t>
      </w:r>
      <w:r>
        <w:t xml:space="preserve"> </w:t>
      </w:r>
      <w:r>
        <w:t xml:space="preserve">“</w:t>
      </w:r>
      <w:r>
        <w:t xml:space="preserve">CATERING,</w:t>
      </w:r>
      <w:r>
        <w:t xml:space="preserve">”</w:t>
      </w:r>
      <w:r>
        <w:t xml:space="preserve"> </w:t>
      </w:r>
      <w:r>
        <w:t xml:space="preserve">a categorization error that confuses users and search engines. Only the Events subheadline performs:</w:t>
      </w:r>
      <w:r>
        <w:t xml:space="preserve"> </w:t>
      </w:r>
      <w:r>
        <w:t xml:space="preserve">“</w:t>
      </w:r>
      <w:r>
        <w:t xml:space="preserve">From 20 to 200 guests</w:t>
      </w:r>
      <w:r>
        <w:t xml:space="preserve">”</w:t>
      </w:r>
      <w:r>
        <w:t xml:space="preserve"> </w:t>
      </w:r>
      <w:r>
        <w:t xml:space="preserve">defines capacity, and</w:t>
      </w:r>
      <w:r>
        <w:t xml:space="preserve"> </w:t>
      </w:r>
      <w:r>
        <w:t xml:space="preserve">“</w:t>
      </w:r>
      <w:r>
        <w:t xml:space="preserve">We cook, serve, and clean</w:t>
      </w:r>
      <w:r>
        <w:t xml:space="preserve">”</w:t>
      </w:r>
      <w:r>
        <w:t xml:space="preserve"> </w:t>
      </w:r>
      <w:r>
        <w:t xml:space="preserve">defines the promise.</w:t>
      </w:r>
    </w:p>
    <w:p>
      <w:pPr>
        <w:pStyle w:val="BodyText"/>
      </w:pPr>
      <w:r>
        <w:rPr>
          <w:bCs/>
          <w:b/>
        </w:rPr>
        <w:t xml:space="preserve">Rewritten subheadlines:</w:t>
      </w:r>
      <w:r>
        <w:t xml:space="preserve"> </w:t>
      </w:r>
      <w:r>
        <w:t xml:space="preserve">- Homepage:</w:t>
      </w:r>
      <w:r>
        <w:t xml:space="preserve"> </w:t>
      </w:r>
      <w:r>
        <w:rPr>
          <w:iCs/>
          <w:i/>
        </w:rPr>
        <w:t xml:space="preserve">“</w:t>
      </w:r>
      <w:r>
        <w:rPr>
          <w:iCs/>
          <w:i/>
        </w:rPr>
        <w:t xml:space="preserve">Private chefs, villa catering &amp; events across Bali. 560+ villas served.</w:t>
      </w:r>
      <w:r>
        <w:rPr>
          <w:iCs/>
          <w:i/>
        </w:rPr>
        <w:t xml:space="preserve">”</w:t>
      </w:r>
      <w:r>
        <w:t xml:space="preserve"> </w:t>
      </w:r>
      <w:r>
        <w:t xml:space="preserve">(69 characters) — proof + scope</w:t>
      </w:r>
      <w:r>
        <w:t xml:space="preserve"> </w:t>
      </w:r>
      <w:r>
        <w:t xml:space="preserve">- Villa Chef:</w:t>
      </w:r>
      <w:r>
        <w:t xml:space="preserve"> </w:t>
      </w:r>
      <w:r>
        <w:rPr>
          <w:iCs/>
          <w:i/>
        </w:rPr>
        <w:t xml:space="preserve">“</w:t>
      </w:r>
      <w:r>
        <w:rPr>
          <w:iCs/>
          <w:i/>
        </w:rPr>
        <w:t xml:space="preserve">We shop, cook, serve &amp; clean — every single meal of your stay.</w:t>
      </w:r>
      <w:r>
        <w:rPr>
          <w:iCs/>
          <w:i/>
        </w:rPr>
        <w:t xml:space="preserve">”</w:t>
      </w:r>
      <w:r>
        <w:t xml:space="preserve"> </w:t>
      </w:r>
      <w:r>
        <w:t xml:space="preserve">(62 characters) — corrects mislabeling</w:t>
      </w:r>
      <w:r>
        <w:t xml:space="preserve"> </w:t>
      </w:r>
      <w:r>
        <w:t xml:space="preserve">- Catering:</w:t>
      </w:r>
      <w:r>
        <w:t xml:space="preserve"> </w:t>
      </w:r>
      <w:r>
        <w:rPr>
          <w:iCs/>
          <w:i/>
        </w:rPr>
        <w:t xml:space="preserve">“</w:t>
      </w:r>
      <w:r>
        <w:rPr>
          <w:iCs/>
          <w:i/>
        </w:rPr>
        <w:t xml:space="preserve">BBQ, buffet &amp; plated dining for villas across Bali. From IDR 450K per person.</w:t>
      </w:r>
      <w:r>
        <w:rPr>
          <w:iCs/>
          <w:i/>
        </w:rPr>
        <w:t xml:space="preserve">”</w:t>
      </w:r>
      <w:r>
        <w:t xml:space="preserve"> </w:t>
      </w:r>
      <w:r>
        <w:t xml:space="preserve">(82 characters) — specificity + price anchor</w:t>
      </w:r>
    </w:p>
    <w:p>
      <w:r>
        <w:pict>
          <v:rect style="width:0;height:1.5pt" o:hralign="center" o:hrstd="t" o:hr="t"/>
        </w:pict>
      </w:r>
    </w:p>
    <w:bookmarkEnd w:id="119"/>
    <w:bookmarkStart w:id="120" w:name="cta-copy-analysis"/>
    <w:p>
      <w:pPr>
        <w:pStyle w:val="Heading3"/>
      </w:pPr>
      <w:r>
        <w:t xml:space="preserve">6.3 CTA Copy Analysis</w:t>
      </w:r>
    </w:p>
    <w:p>
      <w:pPr>
        <w:pStyle w:val="FirstParagraph"/>
      </w:pPr>
      <w:r>
        <w:t xml:space="preserve">The CTA inventory reveals a consistent pattern: vague action verbs (</w:t>
      </w:r>
      <w:r>
        <w:t xml:space="preserve">“</w:t>
      </w:r>
      <w:r>
        <w:t xml:space="preserve">Explore,</w:t>
      </w:r>
      <w:r>
        <w:t xml:space="preserve">”</w:t>
      </w:r>
      <w:r>
        <w:t xml:space="preserve"> </w:t>
      </w:r>
      <w:r>
        <w:t xml:space="preserve">“</w:t>
      </w:r>
      <w:r>
        <w:t xml:space="preserve">Learn more</w:t>
      </w:r>
      <w:r>
        <w:t xml:space="preserve">”</w:t>
      </w:r>
      <w:r>
        <w:t xml:space="preserve">) that create uncertainty rather than momentum. The average CTA score is 4.8/10.</w:t>
      </w:r>
    </w:p>
    <w:tbl>
      <w:tblPr>
        <w:tblStyle w:val="Table"/>
        <w:tblW w:type="pct" w:w="5000"/>
        <w:tblLook w:firstRow="1" w:lastRow="0" w:firstColumn="0" w:lastColumn="0" w:noHBand="0" w:noVBand="0" w:val="0020"/>
      </w:tblPr>
      <w:tblGrid>
        <w:gridCol w:w="1508"/>
        <w:gridCol w:w="754"/>
        <w:gridCol w:w="880"/>
        <w:gridCol w:w="2011"/>
        <w:gridCol w:w="2765"/>
      </w:tblGrid>
      <w:tr>
        <w:trPr>
          <w:tblHeader w:val="true"/>
        </w:trPr>
        <w:tc>
          <w:tcPr/>
          <w:p>
            <w:pPr>
              <w:pStyle w:val="Compact"/>
              <w:jc w:val="left"/>
            </w:pPr>
            <w:r>
              <w:t xml:space="preserve">Current CTA</w:t>
            </w:r>
          </w:p>
        </w:tc>
        <w:tc>
          <w:tcPr/>
          <w:p>
            <w:pPr>
              <w:pStyle w:val="Compact"/>
              <w:jc w:val="left"/>
            </w:pPr>
            <w:r>
              <w:t xml:space="preserve">Page</w:t>
            </w:r>
          </w:p>
        </w:tc>
        <w:tc>
          <w:tcPr/>
          <w:p>
            <w:pPr>
              <w:pStyle w:val="Compact"/>
              <w:jc w:val="left"/>
            </w:pPr>
            <w:r>
              <w:t xml:space="preserve">Score</w:t>
            </w:r>
          </w:p>
        </w:tc>
        <w:tc>
          <w:tcPr/>
          <w:p>
            <w:pPr>
              <w:pStyle w:val="Compact"/>
              <w:jc w:val="left"/>
            </w:pPr>
            <w:r>
              <w:t xml:space="preserve">Primary Problem</w:t>
            </w:r>
          </w:p>
        </w:tc>
        <w:tc>
          <w:tcPr/>
          <w:p>
            <w:pPr>
              <w:pStyle w:val="Compact"/>
              <w:jc w:val="left"/>
            </w:pPr>
            <w:r>
              <w:t xml:space="preserve">Rewritten Alternative</w:t>
            </w:r>
          </w:p>
        </w:tc>
      </w:tr>
      <w:tr>
        <w:tc>
          <w:tcPr/>
          <w:p>
            <w:pPr>
              <w:pStyle w:val="Compact"/>
              <w:jc w:val="left"/>
            </w:pPr>
            <w:r>
              <w:t xml:space="preserve">“</w:t>
            </w:r>
            <w:r>
              <w:t xml:space="preserve">Explore</w:t>
            </w:r>
            <w:r>
              <w:t xml:space="preserve">”</w:t>
            </w:r>
          </w:p>
        </w:tc>
        <w:tc>
          <w:tcPr/>
          <w:p>
            <w:pPr>
              <w:pStyle w:val="Compact"/>
              <w:jc w:val="left"/>
            </w:pPr>
            <w:r>
              <w:t xml:space="preserve">Homepage (service cards)</w:t>
            </w:r>
          </w:p>
        </w:tc>
        <w:tc>
          <w:tcPr/>
          <w:p>
            <w:pPr>
              <w:pStyle w:val="Compact"/>
              <w:jc w:val="left"/>
            </w:pPr>
            <w:r>
              <w:t xml:space="preserve">3/10</w:t>
            </w:r>
          </w:p>
        </w:tc>
        <w:tc>
          <w:tcPr/>
          <w:p>
            <w:pPr>
              <w:pStyle w:val="Compact"/>
              <w:jc w:val="left"/>
            </w:pPr>
            <w:r>
              <w:t xml:space="preserve">Vague — explore what? A page? A menu? Creates uncertainty</w:t>
            </w:r>
          </w:p>
        </w:tc>
        <w:tc>
          <w:tcPr/>
          <w:p>
            <w:pPr>
              <w:pStyle w:val="Compact"/>
              <w:jc w:val="left"/>
            </w:pPr>
            <w:r>
              <w:t xml:space="preserve">“</w:t>
            </w:r>
            <w:r>
              <w:t xml:space="preserve">See Menu &amp; Prices</w:t>
            </w:r>
            <w:r>
              <w:t xml:space="preserve">”</w:t>
            </w:r>
          </w:p>
        </w:tc>
      </w:tr>
      <w:tr>
        <w:tc>
          <w:tcPr/>
          <w:p>
            <w:pPr>
              <w:pStyle w:val="Compact"/>
              <w:jc w:val="left"/>
            </w:pPr>
            <w:r>
              <w:t xml:space="preserve">“</w:t>
            </w:r>
            <w:r>
              <w:t xml:space="preserve">Start on WhatsApp</w:t>
            </w:r>
            <w:r>
              <w:t xml:space="preserve">”</w:t>
            </w:r>
          </w:p>
        </w:tc>
        <w:tc>
          <w:tcPr/>
          <w:p>
            <w:pPr>
              <w:pStyle w:val="Compact"/>
              <w:jc w:val="left"/>
            </w:pPr>
            <w:r>
              <w:t xml:space="preserve">Homepage</w:t>
            </w:r>
          </w:p>
        </w:tc>
        <w:tc>
          <w:tcPr/>
          <w:p>
            <w:pPr>
              <w:pStyle w:val="Compact"/>
              <w:jc w:val="left"/>
            </w:pPr>
            <w:r>
              <w:t xml:space="preserve">5/10</w:t>
            </w:r>
          </w:p>
        </w:tc>
        <w:tc>
          <w:tcPr/>
          <w:p>
            <w:pPr>
              <w:pStyle w:val="Compact"/>
              <w:jc w:val="left"/>
            </w:pPr>
            <w:r>
              <w:t xml:space="preserve">Channel clear, but</w:t>
            </w:r>
            <w:r>
              <w:t xml:space="preserve"> </w:t>
            </w:r>
            <w:r>
              <w:t xml:space="preserve">“</w:t>
            </w:r>
            <w:r>
              <w:t xml:space="preserve">Start</w:t>
            </w:r>
            <w:r>
              <w:t xml:space="preserve">”</w:t>
            </w:r>
            <w:r>
              <w:t xml:space="preserve"> </w:t>
            </w:r>
            <w:r>
              <w:t xml:space="preserve">is weak — start what exactly?</w:t>
            </w:r>
          </w:p>
        </w:tc>
        <w:tc>
          <w:tcPr/>
          <w:p>
            <w:pPr>
              <w:pStyle w:val="Compact"/>
              <w:jc w:val="left"/>
            </w:pPr>
            <w:r>
              <w:t xml:space="preserve">“</w:t>
            </w:r>
            <w:r>
              <w:t xml:space="preserve">Get a Free Quote on WhatsApp</w:t>
            </w:r>
            <w:r>
              <w:t xml:space="preserve">”</w:t>
            </w:r>
          </w:p>
        </w:tc>
      </w:tr>
      <w:tr>
        <w:tc>
          <w:tcPr/>
          <w:p>
            <w:pPr>
              <w:pStyle w:val="Compact"/>
              <w:jc w:val="left"/>
            </w:pPr>
            <w:r>
              <w:t xml:space="preserve">“</w:t>
            </w:r>
            <w:r>
              <w:t xml:space="preserve">Ask on WhatsApp</w:t>
            </w:r>
            <w:r>
              <w:t xml:space="preserve">”</w:t>
            </w:r>
          </w:p>
        </w:tc>
        <w:tc>
          <w:tcPr/>
          <w:p>
            <w:pPr>
              <w:pStyle w:val="Compact"/>
              <w:jc w:val="left"/>
            </w:pPr>
            <w:r>
              <w:t xml:space="preserve">Homepage (bottom)</w:t>
            </w:r>
          </w:p>
        </w:tc>
        <w:tc>
          <w:tcPr/>
          <w:p>
            <w:pPr>
              <w:pStyle w:val="Compact"/>
              <w:jc w:val="left"/>
            </w:pPr>
            <w:r>
              <w:t xml:space="preserve">4/10</w:t>
            </w:r>
          </w:p>
        </w:tc>
        <w:tc>
          <w:tcPr/>
          <w:p>
            <w:pPr>
              <w:pStyle w:val="Compact"/>
              <w:jc w:val="left"/>
            </w:pPr>
            <w:r>
              <w:t xml:space="preserve">“</w:t>
            </w:r>
            <w:r>
              <w:t xml:space="preserve">Ask</w:t>
            </w:r>
            <w:r>
              <w:t xml:space="preserve">”</w:t>
            </w:r>
            <w:r>
              <w:t xml:space="preserve"> </w:t>
            </w:r>
            <w:r>
              <w:t xml:space="preserve">signals low commitment but also low urgency</w:t>
            </w:r>
          </w:p>
        </w:tc>
        <w:tc>
          <w:tcPr/>
          <w:p>
            <w:pPr>
              <w:pStyle w:val="Compact"/>
              <w:jc w:val="left"/>
            </w:pPr>
            <w:r>
              <w:t xml:space="preserve">“</w:t>
            </w:r>
            <w:r>
              <w:t xml:space="preserve">Chat With Our Team Today</w:t>
            </w:r>
            <w:r>
              <w:t xml:space="preserve">”</w:t>
            </w:r>
          </w:p>
        </w:tc>
      </w:tr>
      <w:tr>
        <w:tc>
          <w:tcPr/>
          <w:p>
            <w:pPr>
              <w:pStyle w:val="Compact"/>
              <w:jc w:val="left"/>
            </w:pPr>
            <w:r>
              <w:t xml:space="preserve">“</w:t>
            </w:r>
            <w:r>
              <w:t xml:space="preserve">Book Your Evening — Reply in 1 Hour</w:t>
            </w:r>
            <w:r>
              <w:t xml:space="preserve">”</w:t>
            </w:r>
          </w:p>
        </w:tc>
        <w:tc>
          <w:tcPr/>
          <w:p>
            <w:pPr>
              <w:pStyle w:val="Compact"/>
              <w:jc w:val="left"/>
            </w:pPr>
            <w:r>
              <w:t xml:space="preserve">Fine Dining</w:t>
            </w:r>
          </w:p>
        </w:tc>
        <w:tc>
          <w:tcPr/>
          <w:p>
            <w:pPr>
              <w:pStyle w:val="Compact"/>
              <w:jc w:val="left"/>
            </w:pPr>
            <w:r>
              <w:t xml:space="preserve">7/10</w:t>
            </w:r>
          </w:p>
        </w:tc>
        <w:tc>
          <w:tcPr/>
          <w:p>
            <w:pPr>
              <w:pStyle w:val="Compact"/>
              <w:jc w:val="left"/>
            </w:pPr>
            <w:r>
              <w:t xml:space="preserve">Best CTA on the site; specific action + speed promise</w:t>
            </w:r>
          </w:p>
        </w:tc>
        <w:tc>
          <w:tcPr/>
          <w:p>
            <w:pPr>
              <w:pStyle w:val="Compact"/>
              <w:jc w:val="left"/>
            </w:pPr>
            <w:r>
              <w:t xml:space="preserve">Keep, or strengthen to</w:t>
            </w:r>
            <w:r>
              <w:t xml:space="preserve"> </w:t>
            </w:r>
            <w:r>
              <w:t xml:space="preserve">“</w:t>
            </w:r>
            <w:r>
              <w:t xml:space="preserve">Reserve Your Evening — We Reply in 1 Hour</w:t>
            </w:r>
            <w:r>
              <w:t xml:space="preserve">”</w:t>
            </w:r>
          </w:p>
        </w:tc>
      </w:tr>
      <w:tr>
        <w:tc>
          <w:tcPr/>
          <w:p>
            <w:pPr>
              <w:pStyle w:val="Compact"/>
              <w:jc w:val="left"/>
            </w:pPr>
            <w:r>
              <w:t xml:space="preserve">“</w:t>
            </w:r>
            <w:r>
              <w:t xml:space="preserve">Explore Menu</w:t>
            </w:r>
            <w:r>
              <w:t xml:space="preserve">”</w:t>
            </w:r>
          </w:p>
        </w:tc>
        <w:tc>
          <w:tcPr/>
          <w:p>
            <w:pPr>
              <w:pStyle w:val="Compact"/>
              <w:jc w:val="left"/>
            </w:pPr>
            <w:r>
              <w:t xml:space="preserve">Fine Dining</w:t>
            </w:r>
          </w:p>
        </w:tc>
        <w:tc>
          <w:tcPr/>
          <w:p>
            <w:pPr>
              <w:pStyle w:val="Compact"/>
              <w:jc w:val="left"/>
            </w:pPr>
            <w:r>
              <w:t xml:space="preserve">4/10</w:t>
            </w:r>
          </w:p>
        </w:tc>
        <w:tc>
          <w:tcPr/>
          <w:p>
            <w:pPr>
              <w:pStyle w:val="Compact"/>
              <w:jc w:val="left"/>
            </w:pPr>
            <w:r>
              <w:t xml:space="preserve">Same</w:t>
            </w:r>
            <w:r>
              <w:t xml:space="preserve"> </w:t>
            </w:r>
            <w:r>
              <w:t xml:space="preserve">“</w:t>
            </w:r>
            <w:r>
              <w:t xml:space="preserve">Explore</w:t>
            </w:r>
            <w:r>
              <w:t xml:space="preserve">”</w:t>
            </w:r>
            <w:r>
              <w:t xml:space="preserve"> </w:t>
            </w:r>
            <w:r>
              <w:t xml:space="preserve">weakness; implies effort, not clarity</w:t>
            </w:r>
          </w:p>
        </w:tc>
        <w:tc>
          <w:tcPr/>
          <w:p>
            <w:pPr>
              <w:pStyle w:val="Compact"/>
              <w:jc w:val="left"/>
            </w:pPr>
            <w:r>
              <w:t xml:space="preserve">“</w:t>
            </w:r>
            <w:r>
              <w:t xml:space="preserve">View Tasting Menu</w:t>
            </w:r>
            <w:r>
              <w:t xml:space="preserve">”</w:t>
            </w:r>
          </w:p>
        </w:tc>
      </w:tr>
      <w:tr>
        <w:tc>
          <w:tcPr/>
          <w:p>
            <w:pPr>
              <w:pStyle w:val="Compact"/>
              <w:jc w:val="left"/>
            </w:pPr>
            <w:r>
              <w:t xml:space="preserve">“</w:t>
            </w:r>
            <w:r>
              <w:t xml:space="preserve">Get a Quote — 2 Min Reply</w:t>
            </w:r>
            <w:r>
              <w:t xml:space="preserve">”</w:t>
            </w:r>
          </w:p>
        </w:tc>
        <w:tc>
          <w:tcPr/>
          <w:p>
            <w:pPr>
              <w:pStyle w:val="Compact"/>
              <w:jc w:val="left"/>
            </w:pPr>
            <w:r>
              <w:t xml:space="preserve">Catering</w:t>
            </w:r>
          </w:p>
        </w:tc>
        <w:tc>
          <w:tcPr/>
          <w:p>
            <w:pPr>
              <w:pStyle w:val="Compact"/>
              <w:jc w:val="left"/>
            </w:pPr>
            <w:r>
              <w:t xml:space="preserve">7/10</w:t>
            </w:r>
          </w:p>
        </w:tc>
        <w:tc>
          <w:tcPr/>
          <w:p>
            <w:pPr>
              <w:pStyle w:val="Compact"/>
              <w:jc w:val="left"/>
            </w:pPr>
            <w:r>
              <w:t xml:space="preserve">Benefit-driven + speed promise; among the strongest</w:t>
            </w:r>
          </w:p>
        </w:tc>
        <w:tc>
          <w:tcPr/>
          <w:p>
            <w:pPr>
              <w:pStyle w:val="Compact"/>
              <w:jc w:val="left"/>
            </w:pPr>
            <w:r>
              <w:t xml:space="preserve">Keep, or tighten to</w:t>
            </w:r>
            <w:r>
              <w:t xml:space="preserve"> </w:t>
            </w:r>
            <w:r>
              <w:t xml:space="preserve">“</w:t>
            </w:r>
            <w:r>
              <w:t xml:space="preserve">Get Your Quote in 2 Minutes</w:t>
            </w:r>
            <w:r>
              <w:t xml:space="preserve">”</w:t>
            </w:r>
          </w:p>
        </w:tc>
      </w:tr>
      <w:tr>
        <w:tc>
          <w:tcPr/>
          <w:p>
            <w:pPr>
              <w:pStyle w:val="Compact"/>
              <w:jc w:val="left"/>
            </w:pPr>
            <w:r>
              <w:t xml:space="preserve">“</w:t>
            </w:r>
            <w:r>
              <w:t xml:space="preserve">See All Packages</w:t>
            </w:r>
            <w:r>
              <w:t xml:space="preserve">”</w:t>
            </w:r>
          </w:p>
        </w:tc>
        <w:tc>
          <w:tcPr/>
          <w:p>
            <w:pPr>
              <w:pStyle w:val="Compact"/>
              <w:jc w:val="left"/>
            </w:pPr>
            <w:r>
              <w:t xml:space="preserve">Catering</w:t>
            </w:r>
          </w:p>
        </w:tc>
        <w:tc>
          <w:tcPr/>
          <w:p>
            <w:pPr>
              <w:pStyle w:val="Compact"/>
              <w:jc w:val="left"/>
            </w:pPr>
            <w:r>
              <w:t xml:space="preserve">5/10</w:t>
            </w:r>
          </w:p>
        </w:tc>
        <w:tc>
          <w:tcPr/>
          <w:p>
            <w:pPr>
              <w:pStyle w:val="Compact"/>
              <w:jc w:val="left"/>
            </w:pPr>
            <w:r>
              <w:t xml:space="preserve">Functional but passive; no benefit layer</w:t>
            </w:r>
          </w:p>
        </w:tc>
        <w:tc>
          <w:tcPr/>
          <w:p>
            <w:pPr>
              <w:pStyle w:val="Compact"/>
              <w:jc w:val="left"/>
            </w:pPr>
            <w:r>
              <w:t xml:space="preserve">“</w:t>
            </w:r>
            <w:r>
              <w:t xml:space="preserve">See BBQ, Buffet &amp; Plated Options</w:t>
            </w:r>
            <w:r>
              <w:t xml:space="preserve">”</w:t>
            </w:r>
          </w:p>
        </w:tc>
      </w:tr>
      <w:tr>
        <w:tc>
          <w:tcPr/>
          <w:p>
            <w:pPr>
              <w:pStyle w:val="Compact"/>
              <w:jc w:val="left"/>
            </w:pPr>
            <w:r>
              <w:t xml:space="preserve">“</w:t>
            </w:r>
            <w:r>
              <w:t xml:space="preserve">Message Daniel</w:t>
            </w:r>
            <w:r>
              <w:t xml:space="preserve">”</w:t>
            </w:r>
          </w:p>
        </w:tc>
        <w:tc>
          <w:tcPr/>
          <w:p>
            <w:pPr>
              <w:pStyle w:val="Compact"/>
              <w:jc w:val="left"/>
            </w:pPr>
            <w:r>
              <w:t xml:space="preserve">Villa Chef</w:t>
            </w:r>
          </w:p>
        </w:tc>
        <w:tc>
          <w:tcPr/>
          <w:p>
            <w:pPr>
              <w:pStyle w:val="Compact"/>
              <w:jc w:val="left"/>
            </w:pPr>
            <w:r>
              <w:t xml:space="preserve">5/10</w:t>
            </w:r>
          </w:p>
        </w:tc>
        <w:tc>
          <w:tcPr/>
          <w:p>
            <w:pPr>
              <w:pStyle w:val="Compact"/>
              <w:jc w:val="left"/>
            </w:pPr>
            <w:r>
              <w:t xml:space="preserve">Personal touch is good, but who is Daniel? What happens?</w:t>
            </w:r>
          </w:p>
        </w:tc>
        <w:tc>
          <w:tcPr/>
          <w:p>
            <w:pPr>
              <w:pStyle w:val="Compact"/>
              <w:jc w:val="left"/>
            </w:pPr>
            <w:r>
              <w:t xml:space="preserve">“</w:t>
            </w:r>
            <w:r>
              <w:t xml:space="preserve">Message Daniel — Get Meal Plans &amp; Pricing</w:t>
            </w:r>
            <w:r>
              <w:t xml:space="preserve">”</w:t>
            </w:r>
          </w:p>
        </w:tc>
      </w:tr>
      <w:tr>
        <w:tc>
          <w:tcPr/>
          <w:p>
            <w:pPr>
              <w:pStyle w:val="Compact"/>
              <w:jc w:val="left"/>
            </w:pPr>
            <w:r>
              <w:t xml:space="preserve">“</w:t>
            </w:r>
            <w:r>
              <w:t xml:space="preserve">Plan Your Event</w:t>
            </w:r>
            <w:r>
              <w:t xml:space="preserve">”</w:t>
            </w:r>
          </w:p>
        </w:tc>
        <w:tc>
          <w:tcPr/>
          <w:p>
            <w:pPr>
              <w:pStyle w:val="Compact"/>
              <w:jc w:val="left"/>
            </w:pPr>
            <w:r>
              <w:t xml:space="preserve">Events</w:t>
            </w:r>
          </w:p>
        </w:tc>
        <w:tc>
          <w:tcPr/>
          <w:p>
            <w:pPr>
              <w:pStyle w:val="Compact"/>
              <w:jc w:val="left"/>
            </w:pPr>
            <w:r>
              <w:t xml:space="preserve">5/10</w:t>
            </w:r>
          </w:p>
        </w:tc>
        <w:tc>
          <w:tcPr/>
          <w:p>
            <w:pPr>
              <w:pStyle w:val="Compact"/>
              <w:jc w:val="left"/>
            </w:pPr>
            <w:r>
              <w:t xml:space="preserve">Clear action, missing speed or trust element</w:t>
            </w:r>
          </w:p>
        </w:tc>
        <w:tc>
          <w:tcPr/>
          <w:p>
            <w:pPr>
              <w:pStyle w:val="Compact"/>
              <w:jc w:val="left"/>
            </w:pPr>
            <w:r>
              <w:t xml:space="preserve">“</w:t>
            </w:r>
            <w:r>
              <w:t xml:space="preserve">Plan Your Event — Free Consultation</w:t>
            </w:r>
            <w:r>
              <w:t xml:space="preserve">”</w:t>
            </w:r>
          </w:p>
        </w:tc>
      </w:tr>
      <w:tr>
        <w:tc>
          <w:tcPr/>
          <w:p>
            <w:pPr>
              <w:pStyle w:val="Compact"/>
              <w:jc w:val="left"/>
            </w:pPr>
            <w:r>
              <w:t xml:space="preserve">“</w:t>
            </w:r>
            <w:r>
              <w:t xml:space="preserve">See Event Types</w:t>
            </w:r>
            <w:r>
              <w:t xml:space="preserve">”</w:t>
            </w:r>
          </w:p>
        </w:tc>
        <w:tc>
          <w:tcPr/>
          <w:p>
            <w:pPr>
              <w:pStyle w:val="Compact"/>
              <w:jc w:val="left"/>
            </w:pPr>
            <w:r>
              <w:t xml:space="preserve">Events</w:t>
            </w:r>
          </w:p>
        </w:tc>
        <w:tc>
          <w:tcPr/>
          <w:p>
            <w:pPr>
              <w:pStyle w:val="Compact"/>
              <w:jc w:val="left"/>
            </w:pPr>
            <w:r>
              <w:t xml:space="preserve">5/10</w:t>
            </w:r>
          </w:p>
        </w:tc>
        <w:tc>
          <w:tcPr/>
          <w:p>
            <w:pPr>
              <w:pStyle w:val="Compact"/>
              <w:jc w:val="left"/>
            </w:pPr>
            <w:r>
              <w:t xml:space="preserve">Passive; describes browsing, not solving</w:t>
            </w:r>
          </w:p>
        </w:tc>
        <w:tc>
          <w:tcPr/>
          <w:p>
            <w:pPr>
              <w:pStyle w:val="Compact"/>
              <w:jc w:val="left"/>
            </w:pPr>
            <w:r>
              <w:t xml:space="preserve">“</w:t>
            </w:r>
            <w:r>
              <w:t xml:space="preserve">View Weddings, Retreats &amp; Celebrations</w:t>
            </w:r>
            <w:r>
              <w:t xml:space="preserve">”</w:t>
            </w:r>
          </w:p>
        </w:tc>
      </w:tr>
      <w:tr>
        <w:tc>
          <w:tcPr/>
          <w:p>
            <w:pPr>
              <w:pStyle w:val="Compact"/>
              <w:jc w:val="left"/>
            </w:pPr>
            <w:r>
              <w:t xml:space="preserve">“</w:t>
            </w:r>
            <w:r>
              <w:t xml:space="preserve">Chat on WhatsApp</w:t>
            </w:r>
            <w:r>
              <w:t xml:space="preserve">”</w:t>
            </w:r>
          </w:p>
        </w:tc>
        <w:tc>
          <w:tcPr/>
          <w:p>
            <w:pPr>
              <w:pStyle w:val="Compact"/>
              <w:jc w:val="left"/>
            </w:pPr>
            <w:r>
              <w:t xml:space="preserve">In-Villa Service</w:t>
            </w:r>
          </w:p>
        </w:tc>
        <w:tc>
          <w:tcPr/>
          <w:p>
            <w:pPr>
              <w:pStyle w:val="Compact"/>
              <w:jc w:val="left"/>
            </w:pPr>
            <w:r>
              <w:t xml:space="preserve">4/10</w:t>
            </w:r>
          </w:p>
        </w:tc>
        <w:tc>
          <w:tcPr/>
          <w:p>
            <w:pPr>
              <w:pStyle w:val="Compact"/>
              <w:jc w:val="left"/>
            </w:pPr>
            <w:r>
              <w:t xml:space="preserve">Channel clear, no outcome promised</w:t>
            </w:r>
          </w:p>
        </w:tc>
        <w:tc>
          <w:tcPr/>
          <w:p>
            <w:pPr>
              <w:pStyle w:val="Compact"/>
              <w:jc w:val="left"/>
            </w:pPr>
            <w:r>
              <w:t xml:space="preserve">“</w:t>
            </w:r>
            <w:r>
              <w:t xml:space="preserve">Get Staff Rates on WhatsApp</w:t>
            </w:r>
            <w:r>
              <w:t xml:space="preserve">”</w:t>
            </w:r>
          </w:p>
        </w:tc>
      </w:tr>
      <w:tr>
        <w:tc>
          <w:tcPr/>
          <w:p>
            <w:pPr>
              <w:pStyle w:val="Compact"/>
              <w:jc w:val="left"/>
            </w:pPr>
            <w:r>
              <w:t xml:space="preserve">“</w:t>
            </w:r>
            <w:r>
              <w:t xml:space="preserve">Hire Staff</w:t>
            </w:r>
            <w:r>
              <w:t xml:space="preserve">”</w:t>
            </w:r>
          </w:p>
        </w:tc>
        <w:tc>
          <w:tcPr/>
          <w:p>
            <w:pPr>
              <w:pStyle w:val="Compact"/>
              <w:jc w:val="left"/>
            </w:pPr>
            <w:r>
              <w:t xml:space="preserve">In-Villa Service</w:t>
            </w:r>
          </w:p>
        </w:tc>
        <w:tc>
          <w:tcPr/>
          <w:p>
            <w:pPr>
              <w:pStyle w:val="Compact"/>
              <w:jc w:val="left"/>
            </w:pPr>
            <w:r>
              <w:t xml:space="preserve">5/10</w:t>
            </w:r>
          </w:p>
        </w:tc>
        <w:tc>
          <w:tcPr/>
          <w:p>
            <w:pPr>
              <w:pStyle w:val="Compact"/>
              <w:jc w:val="left"/>
            </w:pPr>
            <w:r>
              <w:t xml:space="preserve">Direct but transactional; could soften</w:t>
            </w:r>
          </w:p>
        </w:tc>
        <w:tc>
          <w:tcPr/>
          <w:p>
            <w:pPr>
              <w:pStyle w:val="Compact"/>
              <w:jc w:val="left"/>
            </w:pPr>
            <w:r>
              <w:t xml:space="preserve">“</w:t>
            </w:r>
            <w:r>
              <w:t xml:space="preserve">Request Staff for Your Date</w:t>
            </w:r>
            <w:r>
              <w:t xml:space="preserve">”</w:t>
            </w:r>
          </w:p>
        </w:tc>
      </w:tr>
      <w:tr>
        <w:tc>
          <w:tcPr/>
          <w:p>
            <w:pPr>
              <w:pStyle w:val="Compact"/>
              <w:jc w:val="left"/>
            </w:pPr>
            <w:r>
              <w:t xml:space="preserve">“</w:t>
            </w:r>
            <w:r>
              <w:t xml:space="preserve">Book via WhatsApp</w:t>
            </w:r>
            <w:r>
              <w:t xml:space="preserve">”</w:t>
            </w:r>
          </w:p>
        </w:tc>
        <w:tc>
          <w:tcPr/>
          <w:p>
            <w:pPr>
              <w:pStyle w:val="Compact"/>
              <w:jc w:val="left"/>
            </w:pPr>
            <w:r>
              <w:t xml:space="preserve">Book page</w:t>
            </w:r>
          </w:p>
        </w:tc>
        <w:tc>
          <w:tcPr/>
          <w:p>
            <w:pPr>
              <w:pStyle w:val="Compact"/>
              <w:jc w:val="left"/>
            </w:pPr>
            <w:r>
              <w:t xml:space="preserve">5/10</w:t>
            </w:r>
          </w:p>
        </w:tc>
        <w:tc>
          <w:tcPr/>
          <w:p>
            <w:pPr>
              <w:pStyle w:val="Compact"/>
              <w:jc w:val="left"/>
            </w:pPr>
            <w:r>
              <w:t xml:space="preserve">“</w:t>
            </w:r>
            <w:r>
              <w:t xml:space="preserve">Book</w:t>
            </w:r>
            <w:r>
              <w:t xml:space="preserve">”</w:t>
            </w:r>
            <w:r>
              <w:t xml:space="preserve"> </w:t>
            </w:r>
            <w:r>
              <w:t xml:space="preserve">implies commitment too early in the journey</w:t>
            </w:r>
          </w:p>
        </w:tc>
        <w:tc>
          <w:tcPr/>
          <w:p>
            <w:pPr>
              <w:pStyle w:val="Compact"/>
              <w:jc w:val="left"/>
            </w:pPr>
            <w:r>
              <w:t xml:space="preserve">“</w:t>
            </w:r>
            <w:r>
              <w:t xml:space="preserve">Get a Quote on WhatsApp</w:t>
            </w:r>
            <w:r>
              <w:t xml:space="preserve">”</w:t>
            </w:r>
          </w:p>
        </w:tc>
      </w:tr>
      <w:tr>
        <w:tc>
          <w:tcPr/>
          <w:p>
            <w:pPr>
              <w:pStyle w:val="Compact"/>
              <w:jc w:val="left"/>
            </w:pPr>
            <w:r>
              <w:t xml:space="preserve">“</w:t>
            </w:r>
            <w:r>
              <w:t xml:space="preserve">Learn more</w:t>
            </w:r>
            <w:r>
              <w:t xml:space="preserve">”</w:t>
            </w:r>
          </w:p>
        </w:tc>
        <w:tc>
          <w:tcPr/>
          <w:p>
            <w:pPr>
              <w:pStyle w:val="Compact"/>
              <w:jc w:val="left"/>
            </w:pPr>
            <w:r>
              <w:t xml:space="preserve">Book page</w:t>
            </w:r>
          </w:p>
        </w:tc>
        <w:tc>
          <w:tcPr/>
          <w:p>
            <w:pPr>
              <w:pStyle w:val="Compact"/>
              <w:jc w:val="left"/>
            </w:pPr>
            <w:r>
              <w:t xml:space="preserve">3/10</w:t>
            </w:r>
          </w:p>
        </w:tc>
        <w:tc>
          <w:tcPr/>
          <w:p>
            <w:pPr>
              <w:pStyle w:val="Compact"/>
              <w:jc w:val="left"/>
            </w:pPr>
            <w:r>
              <w:t xml:space="preserve">Weakest CTA pattern on the web; signals more reading, not action</w:t>
            </w:r>
          </w:p>
        </w:tc>
        <w:tc>
          <w:tcPr/>
          <w:p>
            <w:pPr>
              <w:pStyle w:val="Compact"/>
              <w:jc w:val="left"/>
            </w:pPr>
            <w:r>
              <w:t xml:space="preserve">“</w:t>
            </w:r>
            <w:r>
              <w:t xml:space="preserve">View Full Details</w:t>
            </w:r>
            <w:r>
              <w:t xml:space="preserve">”</w:t>
            </w:r>
          </w:p>
        </w:tc>
      </w:tr>
    </w:tbl>
    <w:p>
      <w:pPr>
        <w:pStyle w:val="BodyText"/>
      </w:pPr>
      <w:r>
        <w:t xml:space="preserve">The copy team defaults to low-commitment language.</w:t>
      </w:r>
      <w:r>
        <w:t xml:space="preserve"> </w:t>
      </w:r>
      <w:r>
        <w:t xml:space="preserve">“</w:t>
      </w:r>
      <w:r>
        <w:t xml:space="preserve">Explore</w:t>
      </w:r>
      <w:r>
        <w:t xml:space="preserve">”</w:t>
      </w:r>
      <w:r>
        <w:t xml:space="preserve"> </w:t>
      </w:r>
      <w:r>
        <w:t xml:space="preserve">appears twice,</w:t>
      </w:r>
      <w:r>
        <w:t xml:space="preserve"> </w:t>
      </w:r>
      <w:r>
        <w:t xml:space="preserve">“</w:t>
      </w:r>
      <w:r>
        <w:t xml:space="preserve">Learn more</w:t>
      </w:r>
      <w:r>
        <w:t xml:space="preserve">”</w:t>
      </w:r>
      <w:r>
        <w:t xml:space="preserve"> </w:t>
      </w:r>
      <w:r>
        <w:t xml:space="preserve">once, and</w:t>
      </w:r>
      <w:r>
        <w:t xml:space="preserve"> </w:t>
      </w:r>
      <w:r>
        <w:t xml:space="preserve">“</w:t>
      </w:r>
      <w:r>
        <w:t xml:space="preserve">Chat/Ask/Message</w:t>
      </w:r>
      <w:r>
        <w:t xml:space="preserve">”</w:t>
      </w:r>
      <w:r>
        <w:t xml:space="preserve"> </w:t>
      </w:r>
      <w:r>
        <w:t xml:space="preserve">variations dominate. These are information-seeking verbs, not conversion-driving verbs. The two CTAs scoring 7/10 —</w:t>
      </w:r>
      <w:r>
        <w:t xml:space="preserve"> </w:t>
      </w:r>
      <w:r>
        <w:t xml:space="preserve">“</w:t>
      </w:r>
      <w:r>
        <w:t xml:space="preserve">Book Your Evening — Reply in 1 Hour</w:t>
      </w:r>
      <w:r>
        <w:t xml:space="preserve">”</w:t>
      </w:r>
      <w:r>
        <w:t xml:space="preserve"> </w:t>
      </w:r>
      <w:r>
        <w:t xml:space="preserve">and</w:t>
      </w:r>
      <w:r>
        <w:t xml:space="preserve"> </w:t>
      </w:r>
      <w:r>
        <w:t xml:space="preserve">“</w:t>
      </w:r>
      <w:r>
        <w:t xml:space="preserve">Get a Quote — 2 Min Reply</w:t>
      </w:r>
      <w:r>
        <w:t xml:space="preserve">”</w:t>
      </w:r>
      <w:r>
        <w:t xml:space="preserve"> </w:t>
      </w:r>
      <w:r>
        <w:t xml:space="preserve">— share one structure: specific action verb + speed promise. This answers two questions simultaneously: what do I do, and how fast do I get a response? The</w:t>
      </w:r>
      <w:r>
        <w:t xml:space="preserve"> </w:t>
      </w:r>
      <w:r>
        <w:t xml:space="preserve">“</w:t>
      </w:r>
      <w:r>
        <w:t xml:space="preserve">Explore</w:t>
      </w:r>
      <w:r>
        <w:t xml:space="preserve">”</w:t>
      </w:r>
      <w:r>
        <w:t xml:space="preserve"> </w:t>
      </w:r>
      <w:r>
        <w:t xml:space="preserve">CTA on the homepage service cards is the single most damaging: it sits on the primary conversion path and communicates the same vague ambiguity across four service categories. Replacing it with</w:t>
      </w:r>
      <w:r>
        <w:t xml:space="preserve"> </w:t>
      </w:r>
      <w:r>
        <w:t xml:space="preserve">“</w:t>
      </w:r>
      <w:r>
        <w:t xml:space="preserve">See Menu &amp; Prices,</w:t>
      </w:r>
      <w:r>
        <w:t xml:space="preserve">”</w:t>
      </w:r>
      <w:r>
        <w:t xml:space="preserve"> </w:t>
      </w:r>
      <w:r>
        <w:t xml:space="preserve">“</w:t>
      </w:r>
      <w:r>
        <w:t xml:space="preserve">See Packages,</w:t>
      </w:r>
      <w:r>
        <w:t xml:space="preserve">”</w:t>
      </w:r>
      <w:r>
        <w:t xml:space="preserve"> </w:t>
      </w:r>
      <w:r>
        <w:t xml:space="preserve">and</w:t>
      </w:r>
      <w:r>
        <w:t xml:space="preserve"> </w:t>
      </w:r>
      <w:r>
        <w:t xml:space="preserve">“</w:t>
      </w:r>
      <w:r>
        <w:t xml:space="preserve">View Details</w:t>
      </w:r>
      <w:r>
        <w:t xml:space="preserve">”</w:t>
      </w:r>
      <w:r>
        <w:t xml:space="preserve"> </w:t>
      </w:r>
      <w:r>
        <w:t xml:space="preserve">would transform the homepage from a browsing experience into a selection funnel.</w:t>
      </w:r>
    </w:p>
    <w:p>
      <w:r>
        <w:pict>
          <v:rect style="width:0;height:1.5pt" o:hralign="center" o:hrstd="t" o:hr="t"/>
        </w:pict>
      </w:r>
    </w:p>
    <w:bookmarkEnd w:id="120"/>
    <w:bookmarkStart w:id="121" w:name="body-copy-analysis"/>
    <w:p>
      <w:pPr>
        <w:pStyle w:val="Heading3"/>
      </w:pPr>
      <w:r>
        <w:t xml:space="preserve">6.4 Body Copy Analysis</w:t>
      </w:r>
    </w:p>
    <w:p>
      <w:pPr>
        <w:pStyle w:val="FirstParagraph"/>
      </w:pPr>
      <w:r>
        <w:t xml:space="preserve">The quality gap between the best and worst body copy is extreme:</w:t>
      </w:r>
      <w:r>
        <w:t xml:space="preserve"> </w:t>
      </w:r>
      <w:r>
        <w:t xml:space="preserve">“</w:t>
      </w:r>
      <w:r>
        <w:t xml:space="preserve">Who We Are</w:t>
      </w:r>
      <w:r>
        <w:t xml:space="preserve">”</w:t>
      </w:r>
      <w:r>
        <w:t xml:space="preserve"> </w:t>
      </w:r>
      <w:r>
        <w:t xml:space="preserve">scores 8/10, while Events scores 2/10 with ~30 words. This reveals an editorial process that lavishes attention on the brand story while neglecting revenue-driving service pages.</w:t>
      </w:r>
    </w:p>
    <w:tbl>
      <w:tblPr>
        <w:tblStyle w:val="Table"/>
        <w:tblW w:type="pct" w:w="5000"/>
        <w:tblLook w:firstRow="1" w:lastRow="0" w:firstColumn="0" w:lastColumn="0" w:noHBand="0" w:noVBand="0" w:val="0020"/>
      </w:tblPr>
      <w:tblGrid>
        <w:gridCol w:w="1056"/>
        <w:gridCol w:w="2112"/>
        <w:gridCol w:w="1232"/>
        <w:gridCol w:w="1760"/>
        <w:gridCol w:w="1760"/>
      </w:tblGrid>
      <w:tr>
        <w:trPr>
          <w:tblHeader w:val="true"/>
        </w:trPr>
        <w:tc>
          <w:tcPr/>
          <w:p>
            <w:pPr>
              <w:pStyle w:val="Compact"/>
              <w:jc w:val="left"/>
            </w:pPr>
            <w:r>
              <w:t xml:space="preserve">Page</w:t>
            </w:r>
          </w:p>
        </w:tc>
        <w:tc>
          <w:tcPr/>
          <w:p>
            <w:pPr>
              <w:pStyle w:val="Compact"/>
              <w:jc w:val="left"/>
            </w:pPr>
            <w:r>
              <w:t xml:space="preserve">Key Excerpt</w:t>
            </w:r>
          </w:p>
        </w:tc>
        <w:tc>
          <w:tcPr/>
          <w:p>
            <w:pPr>
              <w:pStyle w:val="Compact"/>
              <w:jc w:val="left"/>
            </w:pPr>
            <w:r>
              <w:t xml:space="preserve">Score</w:t>
            </w:r>
          </w:p>
        </w:tc>
        <w:tc>
          <w:tcPr/>
          <w:p>
            <w:pPr>
              <w:pStyle w:val="Compact"/>
              <w:jc w:val="left"/>
            </w:pPr>
            <w:r>
              <w:t xml:space="preserve">Strength</w:t>
            </w:r>
          </w:p>
        </w:tc>
        <w:tc>
          <w:tcPr/>
          <w:p>
            <w:pPr>
              <w:pStyle w:val="Compact"/>
              <w:jc w:val="left"/>
            </w:pPr>
            <w:r>
              <w:t xml:space="preserve">Weakness</w:t>
            </w:r>
          </w:p>
        </w:tc>
      </w:tr>
      <w:tr>
        <w:tc>
          <w:tcPr/>
          <w:p>
            <w:pPr>
              <w:pStyle w:val="Compact"/>
              <w:jc w:val="left"/>
            </w:pPr>
            <w:r>
              <w:t xml:space="preserve">Homepage</w:t>
            </w:r>
            <w:r>
              <w:t xml:space="preserve"> </w:t>
            </w:r>
            <w:r>
              <w:t xml:space="preserve">“</w:t>
            </w:r>
            <w:r>
              <w:t xml:space="preserve">Who We Are</w:t>
            </w:r>
            <w:r>
              <w:t xml:space="preserve">”</w:t>
            </w:r>
          </w:p>
        </w:tc>
        <w:tc>
          <w:tcPr/>
          <w:p>
            <w:pPr>
              <w:pStyle w:val="Compact"/>
              <w:jc w:val="left"/>
            </w:pPr>
            <w:r>
              <w:t xml:space="preserve">“</w:t>
            </w:r>
            <w:r>
              <w:t xml:space="preserve">myCHEF.id was born when Adriano — trained under a Michelin-starred chef in Milan — arrived in Bali and saw a gap… We are a kitchen that travels.</w:t>
            </w:r>
            <w:r>
              <w:t xml:space="preserve">”</w:t>
            </w:r>
          </w:p>
        </w:tc>
        <w:tc>
          <w:tcPr/>
          <w:p>
            <w:pPr>
              <w:pStyle w:val="Compact"/>
              <w:jc w:val="left"/>
            </w:pPr>
            <w:r>
              <w:t xml:space="preserve">8/10</w:t>
            </w:r>
          </w:p>
        </w:tc>
        <w:tc>
          <w:tcPr/>
          <w:p>
            <w:pPr>
              <w:pStyle w:val="Compact"/>
              <w:jc w:val="left"/>
            </w:pPr>
            <w:r>
              <w:t xml:space="preserve">Origin story with specific credentials;</w:t>
            </w:r>
            <w:r>
              <w:t xml:space="preserve"> </w:t>
            </w:r>
            <w:r>
              <w:t xml:space="preserve">“</w:t>
            </w:r>
            <w:r>
              <w:t xml:space="preserve">kitchen that travels</w:t>
            </w:r>
            <w:r>
              <w:t xml:space="preserve">”</w:t>
            </w:r>
            <w:r>
              <w:t xml:space="preserve"> </w:t>
            </w:r>
            <w:r>
              <w:t xml:space="preserve">is gold</w:t>
            </w:r>
          </w:p>
        </w:tc>
        <w:tc>
          <w:tcPr/>
          <w:p>
            <w:pPr>
              <w:pStyle w:val="Compact"/>
              <w:jc w:val="left"/>
            </w:pPr>
            <w:r>
              <w:t xml:space="preserve">Could name year of founding;</w:t>
            </w:r>
            <w:r>
              <w:t xml:space="preserve"> </w:t>
            </w:r>
            <w:r>
              <w:t xml:space="preserve">“</w:t>
            </w:r>
            <w:r>
              <w:t xml:space="preserve">professional</w:t>
            </w:r>
            <w:r>
              <w:t xml:space="preserve">”</w:t>
            </w:r>
            <w:r>
              <w:t xml:space="preserve"> </w:t>
            </w:r>
            <w:r>
              <w:t xml:space="preserve">is overused</w:t>
            </w:r>
          </w:p>
        </w:tc>
      </w:tr>
      <w:tr>
        <w:tc>
          <w:tcPr/>
          <w:p>
            <w:pPr>
              <w:pStyle w:val="Compact"/>
              <w:jc w:val="left"/>
            </w:pPr>
            <w:r>
              <w:t xml:space="preserve">Fine Dining</w:t>
            </w:r>
          </w:p>
        </w:tc>
        <w:tc>
          <w:tcPr/>
          <w:p>
            <w:pPr>
              <w:pStyle w:val="Compact"/>
              <w:jc w:val="left"/>
            </w:pPr>
            <w:r>
              <w:t xml:space="preserve">“</w:t>
            </w:r>
            <w:r>
              <w:t xml:space="preserve">Two and a half to three hours of Mediterranean fine dining… Comparable restaurant experiences start at IDR 3.5M+</w:t>
            </w:r>
            <w:r>
              <w:t xml:space="preserve">”</w:t>
            </w:r>
          </w:p>
        </w:tc>
        <w:tc>
          <w:tcPr/>
          <w:p>
            <w:pPr>
              <w:pStyle w:val="Compact"/>
              <w:jc w:val="left"/>
            </w:pPr>
            <w:r>
              <w:t xml:space="preserve">7/10</w:t>
            </w:r>
          </w:p>
        </w:tc>
        <w:tc>
          <w:tcPr/>
          <w:p>
            <w:pPr>
              <w:pStyle w:val="Compact"/>
              <w:jc w:val="left"/>
            </w:pPr>
            <w:r>
              <w:t xml:space="preserve">Price anchoring against restaurants is strategically smart; duration sets expectations</w:t>
            </w:r>
          </w:p>
        </w:tc>
        <w:tc>
          <w:tcPr/>
          <w:p>
            <w:pPr>
              <w:pStyle w:val="Compact"/>
              <w:jc w:val="left"/>
            </w:pPr>
            <w:r>
              <w:t xml:space="preserve">“</w:t>
            </w:r>
            <w:r>
              <w:t xml:space="preserve">Mediterranean</w:t>
            </w:r>
            <w:r>
              <w:t xml:space="preserve">”</w:t>
            </w:r>
            <w:r>
              <w:t xml:space="preserve"> </w:t>
            </w:r>
            <w:r>
              <w:t xml:space="preserve">is too broad;</w:t>
            </w:r>
            <w:r>
              <w:t xml:space="preserve"> </w:t>
            </w:r>
            <w:r>
              <w:t xml:space="preserve">“</w:t>
            </w:r>
            <w:r>
              <w:t xml:space="preserve">++</w:t>
            </w:r>
            <w:r>
              <w:t xml:space="preserve">”</w:t>
            </w:r>
            <w:r>
              <w:t xml:space="preserve"> </w:t>
            </w:r>
            <w:r>
              <w:t xml:space="preserve">pricing creates uncertainty</w:t>
            </w:r>
          </w:p>
        </w:tc>
      </w:tr>
      <w:tr>
        <w:tc>
          <w:tcPr/>
          <w:p>
            <w:pPr>
              <w:pStyle w:val="Compact"/>
              <w:jc w:val="left"/>
            </w:pPr>
            <w:r>
              <w:t xml:space="preserve">Catering</w:t>
            </w:r>
          </w:p>
        </w:tc>
        <w:tc>
          <w:tcPr/>
          <w:p>
            <w:pPr>
              <w:pStyle w:val="Compact"/>
              <w:jc w:val="left"/>
            </w:pPr>
            <w:r>
              <w:t xml:space="preserve">“</w:t>
            </w:r>
            <w:r>
              <w:t xml:space="preserve">A real chef grills at your villa… We bring everything. You eat.</w:t>
            </w:r>
            <w:r>
              <w:t xml:space="preserve">”</w:t>
            </w:r>
          </w:p>
        </w:tc>
        <w:tc>
          <w:tcPr/>
          <w:p>
            <w:pPr>
              <w:pStyle w:val="Compact"/>
              <w:jc w:val="left"/>
            </w:pPr>
            <w:r>
              <w:t xml:space="preserve">6/10</w:t>
            </w:r>
          </w:p>
        </w:tc>
        <w:tc>
          <w:tcPr/>
          <w:p>
            <w:pPr>
              <w:pStyle w:val="Compact"/>
              <w:jc w:val="left"/>
            </w:pPr>
            <w:r>
              <w:t xml:space="preserve">“</w:t>
            </w:r>
            <w:r>
              <w:t xml:space="preserve">A real chef grills at your villa</w:t>
            </w:r>
            <w:r>
              <w:t xml:space="preserve">”</w:t>
            </w:r>
            <w:r>
              <w:t xml:space="preserve"> </w:t>
            </w:r>
            <w:r>
              <w:t xml:space="preserve">is visually specific and credible</w:t>
            </w:r>
          </w:p>
        </w:tc>
        <w:tc>
          <w:tcPr/>
          <w:p>
            <w:pPr>
              <w:pStyle w:val="Compact"/>
              <w:jc w:val="left"/>
            </w:pPr>
            <w:r>
              <w:t xml:space="preserve">“</w:t>
            </w:r>
            <w:r>
              <w:t xml:space="preserve">You eat</w:t>
            </w:r>
            <w:r>
              <w:t xml:space="preserve">”</w:t>
            </w:r>
            <w:r>
              <w:t xml:space="preserve"> </w:t>
            </w:r>
            <w:r>
              <w:t xml:space="preserve">is a weak closer; anticlimactic after strong setup</w:t>
            </w:r>
          </w:p>
        </w:tc>
      </w:tr>
      <w:tr>
        <w:tc>
          <w:tcPr/>
          <w:p>
            <w:pPr>
              <w:pStyle w:val="Compact"/>
              <w:jc w:val="left"/>
            </w:pPr>
            <w:r>
              <w:t xml:space="preserve">Villa Chef</w:t>
            </w:r>
          </w:p>
        </w:tc>
        <w:tc>
          <w:tcPr/>
          <w:p>
            <w:pPr>
              <w:pStyle w:val="Compact"/>
              <w:jc w:val="left"/>
            </w:pPr>
            <w:r>
              <w:t xml:space="preserve">“</w:t>
            </w:r>
            <w:r>
              <w:t xml:space="preserve">Wake up to breakfast. Swim through lunch. Dine at sunset. We shop, cook, serve, and clean.</w:t>
            </w:r>
            <w:r>
              <w:t xml:space="preserve">”</w:t>
            </w:r>
          </w:p>
        </w:tc>
        <w:tc>
          <w:tcPr/>
          <w:p>
            <w:pPr>
              <w:pStyle w:val="Compact"/>
              <w:jc w:val="left"/>
            </w:pPr>
            <w:r>
              <w:t xml:space="preserve">5/10</w:t>
            </w:r>
          </w:p>
        </w:tc>
        <w:tc>
          <w:tcPr/>
          <w:p>
            <w:pPr>
              <w:pStyle w:val="Compact"/>
              <w:jc w:val="left"/>
            </w:pPr>
            <w:r>
              <w:t xml:space="preserve">First three sentences have poetic rhythm that evokes villa lifestyle</w:t>
            </w:r>
          </w:p>
        </w:tc>
        <w:tc>
          <w:tcPr/>
          <w:p>
            <w:pPr>
              <w:pStyle w:val="Compact"/>
              <w:jc w:val="left"/>
            </w:pPr>
            <w:r>
              <w:t xml:space="preserve">Switches to</w:t>
            </w:r>
            <w:r>
              <w:t xml:space="preserve"> </w:t>
            </w:r>
            <w:r>
              <w:t xml:space="preserve">“</w:t>
            </w:r>
            <w:r>
              <w:t xml:space="preserve">we</w:t>
            </w:r>
            <w:r>
              <w:t xml:space="preserve">”</w:t>
            </w:r>
            <w:r>
              <w:t xml:space="preserve"> </w:t>
            </w:r>
            <w:r>
              <w:t xml:space="preserve">focus;</w:t>
            </w:r>
            <w:r>
              <w:t xml:space="preserve"> </w:t>
            </w:r>
            <w:r>
              <w:t xml:space="preserve">“</w:t>
            </w:r>
            <w:r>
              <w:t xml:space="preserve">so you do not have to</w:t>
            </w:r>
            <w:r>
              <w:t xml:space="preserve">”</w:t>
            </w:r>
            <w:r>
              <w:t xml:space="preserve"> </w:t>
            </w:r>
            <w:r>
              <w:t xml:space="preserve">is defensive framing</w:t>
            </w:r>
          </w:p>
        </w:tc>
      </w:tr>
      <w:tr>
        <w:tc>
          <w:tcPr/>
          <w:p>
            <w:pPr>
              <w:pStyle w:val="Compact"/>
              <w:jc w:val="left"/>
            </w:pPr>
            <w:r>
              <w:t xml:space="preserve">Events</w:t>
            </w:r>
          </w:p>
        </w:tc>
        <w:tc>
          <w:tcPr/>
          <w:p>
            <w:pPr>
              <w:pStyle w:val="Compact"/>
              <w:jc w:val="left"/>
            </w:pPr>
            <w:r>
              <w:t xml:space="preserve">“</w:t>
            </w:r>
            <w:r>
              <w:t xml:space="preserve">Bali Event Catering &amp; Planning. Weddings, Retreats, Celebrations.</w:t>
            </w:r>
            <w:r>
              <w:t xml:space="preserve">”</w:t>
            </w:r>
          </w:p>
        </w:tc>
        <w:tc>
          <w:tcPr/>
          <w:p>
            <w:pPr>
              <w:pStyle w:val="Compact"/>
              <w:jc w:val="left"/>
            </w:pPr>
            <w:r>
              <w:t xml:space="preserve">2/10</w:t>
            </w:r>
          </w:p>
        </w:tc>
        <w:tc>
          <w:tcPr/>
          <w:p>
            <w:pPr>
              <w:pStyle w:val="Compact"/>
              <w:jc w:val="left"/>
            </w:pPr>
            <w:r>
              <w:t xml:space="preserve">Headline and subheadline exist; technically there are words</w:t>
            </w:r>
          </w:p>
        </w:tc>
        <w:tc>
          <w:tcPr/>
          <w:p>
            <w:pPr>
              <w:pStyle w:val="Compact"/>
              <w:jc w:val="left"/>
            </w:pPr>
            <w:r>
              <w:t xml:space="preserve">No body copy exists; ~30 words total; no process, pricing, or event types</w:t>
            </w:r>
          </w:p>
        </w:tc>
      </w:tr>
      <w:tr>
        <w:tc>
          <w:tcPr/>
          <w:p>
            <w:pPr>
              <w:pStyle w:val="Compact"/>
              <w:jc w:val="left"/>
            </w:pPr>
            <w:r>
              <w:t xml:space="preserve">In-Villa Service</w:t>
            </w:r>
          </w:p>
        </w:tc>
        <w:tc>
          <w:tcPr/>
          <w:p>
            <w:pPr>
              <w:pStyle w:val="Compact"/>
              <w:jc w:val="left"/>
            </w:pPr>
            <w:r>
              <w:t xml:space="preserve">“</w:t>
            </w:r>
            <w:r>
              <w:t xml:space="preserve">Per-shift service staff… Uniformed, trained, briefed for your occasion.</w:t>
            </w:r>
            <w:r>
              <w:t xml:space="preserve">”</w:t>
            </w:r>
          </w:p>
        </w:tc>
        <w:tc>
          <w:tcPr/>
          <w:p>
            <w:pPr>
              <w:pStyle w:val="Compact"/>
              <w:jc w:val="left"/>
            </w:pPr>
            <w:r>
              <w:t xml:space="preserve">5/10</w:t>
            </w:r>
          </w:p>
        </w:tc>
        <w:tc>
          <w:tcPr/>
          <w:p>
            <w:pPr>
              <w:pStyle w:val="Compact"/>
              <w:jc w:val="left"/>
            </w:pPr>
            <w:r>
              <w:t xml:space="preserve">“</w:t>
            </w:r>
            <w:r>
              <w:t xml:space="preserve">Uniformed, trained, briefed</w:t>
            </w:r>
            <w:r>
              <w:t xml:space="preserve">”</w:t>
            </w:r>
            <w:r>
              <w:t xml:space="preserve"> </w:t>
            </w:r>
            <w:r>
              <w:t xml:space="preserve">triplet is memorable and professional</w:t>
            </w:r>
          </w:p>
        </w:tc>
        <w:tc>
          <w:tcPr/>
          <w:p>
            <w:pPr>
              <w:pStyle w:val="Compact"/>
              <w:jc w:val="left"/>
            </w:pPr>
            <w:r>
              <w:t xml:space="preserve">No pricing; no use-case scenarios; no bundling with food services</w:t>
            </w:r>
          </w:p>
        </w:tc>
      </w:tr>
    </w:tbl>
    <w:p>
      <w:pPr>
        <w:pStyle w:val="BodyText"/>
      </w:pPr>
      <w:r>
        <w:t xml:space="preserve">The</w:t>
      </w:r>
      <w:r>
        <w:t xml:space="preserve"> </w:t>
      </w:r>
      <w:r>
        <w:t xml:space="preserve">“</w:t>
      </w:r>
      <w:r>
        <w:t xml:space="preserve">Who We Are</w:t>
      </w:r>
      <w:r>
        <w:t xml:space="preserve">”</w:t>
      </w:r>
      <w:r>
        <w:t xml:space="preserve"> </w:t>
      </w:r>
      <w:r>
        <w:t xml:space="preserve">section opens with a named founder, a Michelin credential, a geographic origin, and a gap narrative — every element a luxury brand needs.</w:t>
      </w:r>
      <w:r>
        <w:t xml:space="preserve"> </w:t>
      </w:r>
      <w:r>
        <w:t xml:space="preserve">“</w:t>
      </w:r>
      <w:r>
        <w:t xml:space="preserve">We are a kitchen that travels</w:t>
      </w:r>
      <w:r>
        <w:t xml:space="preserve">”</w:t>
      </w:r>
      <w:r>
        <w:t xml:space="preserve"> </w:t>
      </w:r>
      <w:r>
        <w:t xml:space="preserve">is the single most brand-defining phrase on the site. The Fine Dining copy demonstrates smart price anchoring: comparing IDR 2.2M++ against</w:t>
      </w:r>
      <w:r>
        <w:t xml:space="preserve"> </w:t>
      </w:r>
      <w:r>
        <w:t xml:space="preserve">“</w:t>
      </w:r>
      <w:r>
        <w:t xml:space="preserve">IDR 3.5M+</w:t>
      </w:r>
      <w:r>
        <w:t xml:space="preserve">”</w:t>
      </w:r>
      <w:r>
        <w:t xml:space="preserve"> </w:t>
      </w:r>
      <w:r>
        <w:t xml:space="preserve">restaurants reframes the service from expensive to relatively affordable. The Catering copy collapses at the finish line —</w:t>
      </w:r>
      <w:r>
        <w:t xml:space="preserve"> </w:t>
      </w:r>
      <w:r>
        <w:t xml:space="preserve">“</w:t>
      </w:r>
      <w:r>
        <w:t xml:space="preserve">You eat</w:t>
      </w:r>
      <w:r>
        <w:t xml:space="preserve">”</w:t>
      </w:r>
      <w:r>
        <w:t xml:space="preserve"> </w:t>
      </w:r>
      <w:r>
        <w:t xml:space="preserve">is a two-word closer that follows</w:t>
      </w:r>
      <w:r>
        <w:t xml:space="preserve"> </w:t>
      </w:r>
      <w:r>
        <w:t xml:space="preserve">“</w:t>
      </w:r>
      <w:r>
        <w:t xml:space="preserve">We bring everything</w:t>
      </w:r>
      <w:r>
        <w:t xml:space="preserve">”</w:t>
      </w:r>
      <w:r>
        <w:t xml:space="preserve"> </w:t>
      </w:r>
      <w:r>
        <w:t xml:space="preserve">with the energy of a shrug. The Villa Chef copy opens with beautiful rhythm (</w:t>
      </w:r>
      <w:r>
        <w:t xml:space="preserve">“</w:t>
      </w:r>
      <w:r>
        <w:t xml:space="preserve">Wake up to breakfast. Swim through lunch. Dine at sunset.</w:t>
      </w:r>
      <w:r>
        <w:t xml:space="preserve">”</w:t>
      </w:r>
      <w:r>
        <w:t xml:space="preserve">) then pivots to a feature list (</w:t>
      </w:r>
      <w:r>
        <w:t xml:space="preserve">“</w:t>
      </w:r>
      <w:r>
        <w:t xml:space="preserve">We shop, cook, serve, and clean</w:t>
      </w:r>
      <w:r>
        <w:t xml:space="preserve">”</w:t>
      </w:r>
      <w:r>
        <w:t xml:space="preserve">) that reads like an internal process document. The Events page is the biggest failure: ~30 words on one of the highest-ticket services, with no process, pricing, event types, staffing ratios, or timeline guidance. A visitor considering a villa wedding leaves with nothing to support a booking decision.</w:t>
      </w:r>
    </w:p>
    <w:p>
      <w:r>
        <w:pict>
          <v:rect style="width:0;height:1.5pt" o:hralign="center" o:hrstd="t" o:hr="t"/>
        </w:pict>
      </w:r>
    </w:p>
    <w:bookmarkEnd w:id="121"/>
    <w:bookmarkStart w:id="122" w:name="proof-elements"/>
    <w:p>
      <w:pPr>
        <w:pStyle w:val="Heading3"/>
      </w:pPr>
      <w:r>
        <w:t xml:space="preserve">6.5 Proof Elements</w:t>
      </w:r>
    </w:p>
    <w:p>
      <w:pPr>
        <w:pStyle w:val="FirstParagraph"/>
      </w:pPr>
      <w:r>
        <w:t xml:space="preserve">Proof elements resolve the visitor’s question:</w:t>
      </w:r>
      <w:r>
        <w:t xml:space="preserve"> </w:t>
      </w:r>
      <w:r>
        <w:t xml:space="preserve">“</w:t>
      </w:r>
      <w:r>
        <w:t xml:space="preserve">How do I know you’ll deliver?</w:t>
      </w:r>
      <w:r>
        <w:t xml:space="preserve">”</w:t>
      </w:r>
      <w:r>
        <w:t xml:space="preserve"> </w:t>
      </w:r>
      <w:r>
        <w:t xml:space="preserve">The architecture is split: statistics are strong (7/10), testimonials are voluminous but hollow (5/10), and awards are actively damaging (1/10).</w:t>
      </w:r>
    </w:p>
    <w:p>
      <w:pPr>
        <w:pStyle w:val="BodyText"/>
      </w:pPr>
      <w:r>
        <w:rPr>
          <w:bCs/>
          <w:b/>
        </w:rPr>
        <w:t xml:space="preserve">Statistics: 7/10.</w:t>
      </w:r>
      <w:r>
        <w:t xml:space="preserve"> </w:t>
      </w:r>
      <w:r>
        <w:t xml:space="preserve">The four headline stats — Michelin-trained leadership, 50+ staff, 560+ villas served, 12,000+ guests — are well-selected.</w:t>
      </w:r>
      <w:r>
        <w:t xml:space="preserve"> </w:t>
      </w:r>
      <w:r>
        <w:t xml:space="preserve">“</w:t>
      </w:r>
      <w:r>
        <w:t xml:space="preserve">560+ villas served</w:t>
      </w:r>
      <w:r>
        <w:t xml:space="preserve">”</w:t>
      </w:r>
      <w:r>
        <w:t xml:space="preserve"> </w:t>
      </w:r>
      <w:r>
        <w:t xml:space="preserve">implies villa-specific expertise, not generic restaurant experience.</w:t>
      </w:r>
      <w:r>
        <w:t xml:space="preserve"> </w:t>
      </w:r>
      <w:r>
        <w:t xml:space="preserve">“</w:t>
      </w:r>
      <w:r>
        <w:t xml:space="preserve">Michelin-trained leadership</w:t>
      </w:r>
      <w:r>
        <w:t xml:space="preserve">”</w:t>
      </w:r>
      <w:r>
        <w:t xml:space="preserve"> </w:t>
      </w:r>
      <w:r>
        <w:t xml:space="preserve">provides credibility no competitor can match. To reach 9/10: add a rebooking rate (</w:t>
      </w:r>
      <w:r>
        <w:t xml:space="preserve">“</w:t>
      </w:r>
      <w:r>
        <w:t xml:space="preserve">98% rebook on their next visit</w:t>
      </w:r>
      <w:r>
        <w:t xml:space="preserve">”</w:t>
      </w:r>
      <w:r>
        <w:t xml:space="preserve">) and years of operation.</w:t>
      </w:r>
    </w:p>
    <w:p>
      <w:pPr>
        <w:pStyle w:val="BodyText"/>
      </w:pPr>
      <w:r>
        <w:rPr>
          <w:bCs/>
          <w:b/>
        </w:rPr>
        <w:t xml:space="preserve">Testimonials: 5/10.</w:t>
      </w:r>
      <w:r>
        <w:t xml:space="preserve"> </w:t>
      </w:r>
      <w:r>
        <w:t xml:space="preserve">Twenty-five testimonials from named guests in global cities. Quantity is impressive; quality is not. Every testimonial shares the same flaw: zero specific details. No villa names. No menu items. No staff names. No occasions. No dates. They read like a template:</w:t>
      </w:r>
      <w:r>
        <w:t xml:space="preserve"> </w:t>
      </w:r>
      <w:r>
        <w:t xml:space="preserve">“</w:t>
      </w:r>
      <w:r>
        <w:t xml:space="preserve">[Name] from [City] loved the [service].</w:t>
      </w:r>
      <w:r>
        <w:t xml:space="preserve">”</w:t>
      </w:r>
      <w:r>
        <w:t xml:space="preserve"> </w:t>
      </w:r>
      <w:r>
        <w:t xml:space="preserve">The geographic spread feels manufactured. Without verification markers (</w:t>
      </w:r>
      <w:r>
        <w:t xml:space="preserve">“</w:t>
      </w:r>
      <w:r>
        <w:t xml:space="preserve">Verified Booking</w:t>
      </w:r>
      <w:r>
        <w:t xml:space="preserve">”</w:t>
      </w:r>
      <w:r>
        <w:t xml:space="preserve"> </w:t>
      </w:r>
      <w:r>
        <w:t xml:space="preserve">badges, Google Review links), these are unverifiable claims. Priority fix: rewrite the top 5 with one specific detail each, add dates, and include verification tags.</w:t>
      </w:r>
    </w:p>
    <w:p>
      <w:pPr>
        <w:pStyle w:val="BodyText"/>
      </w:pPr>
      <w:r>
        <w:rPr>
          <w:bCs/>
          <w:b/>
        </w:rPr>
        <w:t xml:space="preserve">Awards: 1/10.</w:t>
      </w:r>
      <w:r>
        <w:t xml:space="preserve"> </w:t>
      </w:r>
      <w:r>
        <w:t xml:space="preserve">“</w:t>
      </w:r>
      <w:r>
        <w:t xml:space="preserve">Villa Award 2025/2026 Best Choice — Private Dining</w:t>
      </w:r>
      <w:r>
        <w:t xml:space="preserve">”</w:t>
      </w:r>
      <w:r>
        <w:t xml:space="preserve"> </w:t>
      </w:r>
      <w:r>
        <w:t xml:space="preserve">has no named awarding body, no website, no logo, no industry recognition. The 2026 award is particularly problematic: 2026 has not ended.</w:t>
      </w:r>
      <w:r>
        <w:t xml:space="preserve"> </w:t>
      </w:r>
      <w:r>
        <w:t xml:space="preserve">“</w:t>
      </w:r>
      <w:r>
        <w:t xml:space="preserve">Best Choice</w:t>
      </w:r>
      <w:r>
        <w:t xml:space="preserve">”</w:t>
      </w:r>
      <w:r>
        <w:t xml:space="preserve"> </w:t>
      </w:r>
      <w:r>
        <w:t xml:space="preserve">is marketing language, not an award category. Recommendation: immediate removal. Fake awards are conversion killers, and these sit on the homepage.</w:t>
      </w:r>
    </w:p>
    <w:p>
      <w:r>
        <w:pict>
          <v:rect style="width:0;height:1.5pt" o:hralign="center" o:hrstd="t" o:hr="t"/>
        </w:pict>
      </w:r>
    </w:p>
    <w:bookmarkEnd w:id="122"/>
    <w:bookmarkStart w:id="123" w:name="faq-review"/>
    <w:p>
      <w:pPr>
        <w:pStyle w:val="Heading3"/>
      </w:pPr>
      <w:r>
        <w:t xml:space="preserve">6.6 FAQ Review</w:t>
      </w:r>
    </w:p>
    <w:p>
      <w:pPr>
        <w:pStyle w:val="FirstParagraph"/>
      </w:pPr>
      <w:r>
        <w:t xml:space="preserve">The FAQ contains seven questions covering booking timing, service areas, dietary restrictions, grocery inclusion, staffing, cancellation, and payment. Question selection scores 7/10 — well-chosen but incomplete.</w:t>
      </w:r>
    </w:p>
    <w:tbl>
      <w:tblPr>
        <w:tblStyle w:val="Table"/>
        <w:tblW w:type="pct" w:w="5000"/>
        <w:tblLook w:firstRow="1" w:lastRow="0" w:firstColumn="0" w:lastColumn="0" w:noHBand="0" w:noVBand="0" w:val="0020"/>
      </w:tblPr>
      <w:tblGrid>
        <w:gridCol w:w="402"/>
        <w:gridCol w:w="2282"/>
        <w:gridCol w:w="1208"/>
        <w:gridCol w:w="4027"/>
      </w:tblGrid>
      <w:tr>
        <w:trPr>
          <w:tblHeader w:val="true"/>
        </w:trPr>
        <w:tc>
          <w:tcPr/>
          <w:p>
            <w:pPr>
              <w:pStyle w:val="Compact"/>
              <w:jc w:val="left"/>
            </w:pPr>
            <w:r>
              <w:t xml:space="preserve">#</w:t>
            </w:r>
          </w:p>
        </w:tc>
        <w:tc>
          <w:tcPr/>
          <w:p>
            <w:pPr>
              <w:pStyle w:val="Compact"/>
              <w:jc w:val="left"/>
            </w:pPr>
            <w:r>
              <w:t xml:space="preserve">Current Question</w:t>
            </w:r>
          </w:p>
        </w:tc>
        <w:tc>
          <w:tcPr/>
          <w:p>
            <w:pPr>
              <w:pStyle w:val="Compact"/>
              <w:jc w:val="left"/>
            </w:pPr>
            <w:r>
              <w:t xml:space="preserve">Quality</w:t>
            </w:r>
          </w:p>
        </w:tc>
        <w:tc>
          <w:tcPr/>
          <w:p>
            <w:pPr>
              <w:pStyle w:val="Compact"/>
              <w:jc w:val="left"/>
            </w:pPr>
            <w:r>
              <w:t xml:space="preserve">Recommended Answer Structure</w:t>
            </w:r>
          </w:p>
        </w:tc>
      </w:tr>
      <w:tr>
        <w:tc>
          <w:tcPr/>
          <w:p>
            <w:pPr>
              <w:pStyle w:val="Compact"/>
              <w:jc w:val="left"/>
            </w:pPr>
            <w:r>
              <w:t xml:space="preserve">1</w:t>
            </w:r>
          </w:p>
        </w:tc>
        <w:tc>
          <w:tcPr/>
          <w:p>
            <w:pPr>
              <w:pStyle w:val="Compact"/>
              <w:jc w:val="left"/>
            </w:pPr>
            <w:r>
              <w:t xml:space="preserve">How far in advance should I book?</w:t>
            </w:r>
          </w:p>
        </w:tc>
        <w:tc>
          <w:tcPr/>
          <w:p>
            <w:pPr>
              <w:pStyle w:val="Compact"/>
              <w:jc w:val="left"/>
            </w:pPr>
            <w:r>
              <w:t xml:space="preserve">Good</w:t>
            </w:r>
          </w:p>
        </w:tc>
        <w:tc>
          <w:tcPr/>
          <w:p>
            <w:pPr>
              <w:pStyle w:val="Compact"/>
              <w:jc w:val="left"/>
            </w:pPr>
            <w:r>
              <w:t xml:space="preserve">Fine dining: 48 hours minimum, 1 week recommended. Events: 2–4 weeks. Villa chef: 1 week minimum. Add:</w:t>
            </w:r>
            <w:r>
              <w:t xml:space="preserve"> </w:t>
            </w:r>
            <w:r>
              <w:t xml:space="preserve">“</w:t>
            </w:r>
            <w:r>
              <w:t xml:space="preserve">But message us anyway — last-minute bookings happen.</w:t>
            </w:r>
            <w:r>
              <w:t xml:space="preserve">”</w:t>
            </w:r>
          </w:p>
        </w:tc>
      </w:tr>
      <w:tr>
        <w:tc>
          <w:tcPr/>
          <w:p>
            <w:pPr>
              <w:pStyle w:val="Compact"/>
              <w:jc w:val="left"/>
            </w:pPr>
            <w:r>
              <w:t xml:space="preserve">2</w:t>
            </w:r>
          </w:p>
        </w:tc>
        <w:tc>
          <w:tcPr/>
          <w:p>
            <w:pPr>
              <w:pStyle w:val="Compact"/>
              <w:jc w:val="left"/>
            </w:pPr>
            <w:r>
              <w:t xml:space="preserve">Do you serve all areas of Bali?</w:t>
            </w:r>
          </w:p>
        </w:tc>
        <w:tc>
          <w:tcPr/>
          <w:p>
            <w:pPr>
              <w:pStyle w:val="Compact"/>
              <w:jc w:val="left"/>
            </w:pPr>
            <w:r>
              <w:t xml:space="preserve">Good</w:t>
            </w:r>
          </w:p>
        </w:tc>
        <w:tc>
          <w:tcPr/>
          <w:p>
            <w:pPr>
              <w:pStyle w:val="Compact"/>
              <w:jc w:val="left"/>
            </w:pPr>
            <w:r>
              <w:t xml:space="preserve">Name specific regions served: Canggu, Seminyak, Uluwatu, Ubud, Sanur, Nusa Dua, Jimbaran. Add:</w:t>
            </w:r>
            <w:r>
              <w:t xml:space="preserve"> </w:t>
            </w:r>
            <w:r>
              <w:t xml:space="preserve">“</w:t>
            </w:r>
            <w:r>
              <w:t xml:space="preserve">Remote areas? Message us — we often make it work.</w:t>
            </w:r>
            <w:r>
              <w:t xml:space="preserve">”</w:t>
            </w:r>
          </w:p>
        </w:tc>
      </w:tr>
      <w:tr>
        <w:tc>
          <w:tcPr/>
          <w:p>
            <w:pPr>
              <w:pStyle w:val="Compact"/>
              <w:jc w:val="left"/>
            </w:pPr>
            <w:r>
              <w:t xml:space="preserve">3</w:t>
            </w:r>
          </w:p>
        </w:tc>
        <w:tc>
          <w:tcPr/>
          <w:p>
            <w:pPr>
              <w:pStyle w:val="Compact"/>
              <w:jc w:val="left"/>
            </w:pPr>
            <w:r>
              <w:t xml:space="preserve">What about dietary restrictions?</w:t>
            </w:r>
          </w:p>
        </w:tc>
        <w:tc>
          <w:tcPr/>
          <w:p>
            <w:pPr>
              <w:pStyle w:val="Compact"/>
              <w:jc w:val="left"/>
            </w:pPr>
            <w:r>
              <w:t xml:space="preserve">Good</w:t>
            </w:r>
          </w:p>
        </w:tc>
        <w:tc>
          <w:tcPr/>
          <w:p>
            <w:pPr>
              <w:pStyle w:val="Compact"/>
              <w:jc w:val="left"/>
            </w:pPr>
            <w:r>
              <w:t xml:space="preserve">Lead with reassurance:</w:t>
            </w:r>
            <w:r>
              <w:t xml:space="preserve"> </w:t>
            </w:r>
            <w:r>
              <w:t xml:space="preserve">“</w:t>
            </w:r>
            <w:r>
              <w:t xml:space="preserve">Of course.</w:t>
            </w:r>
            <w:r>
              <w:t xml:space="preserve">”</w:t>
            </w:r>
            <w:r>
              <w:t xml:space="preserve"> </w:t>
            </w:r>
            <w:r>
              <w:t xml:space="preserve">List coverage: vegetarian, vegan, gluten-free, halal, allergies. Note: chef designs menu around restrictions at booking.</w:t>
            </w:r>
          </w:p>
        </w:tc>
      </w:tr>
      <w:tr>
        <w:tc>
          <w:tcPr/>
          <w:p>
            <w:pPr>
              <w:pStyle w:val="Compact"/>
              <w:jc w:val="left"/>
            </w:pPr>
            <w:r>
              <w:t xml:space="preserve">4</w:t>
            </w:r>
          </w:p>
        </w:tc>
        <w:tc>
          <w:tcPr/>
          <w:p>
            <w:pPr>
              <w:pStyle w:val="Compact"/>
              <w:jc w:val="left"/>
            </w:pPr>
            <w:r>
              <w:t xml:space="preserve">Are groceries included in the price?</w:t>
            </w:r>
          </w:p>
        </w:tc>
        <w:tc>
          <w:tcPr/>
          <w:p>
            <w:pPr>
              <w:pStyle w:val="Compact"/>
              <w:jc w:val="left"/>
            </w:pPr>
            <w:r>
              <w:t xml:space="preserve">Critical</w:t>
            </w:r>
          </w:p>
        </w:tc>
        <w:tc>
          <w:tcPr/>
          <w:p>
            <w:pPr>
              <w:pStyle w:val="Compact"/>
              <w:jc w:val="left"/>
            </w:pPr>
            <w:r>
              <w:t xml:space="preserve">Direct yes:</w:t>
            </w:r>
            <w:r>
              <w:t xml:space="preserve"> </w:t>
            </w:r>
            <w:r>
              <w:t xml:space="preserve">“</w:t>
            </w:r>
            <w:r>
              <w:t xml:space="preserve">All groceries are included in your quoted price. We shop fresh that morning. No hidden costs, no markup.</w:t>
            </w:r>
            <w:r>
              <w:t xml:space="preserve">”</w:t>
            </w:r>
          </w:p>
        </w:tc>
      </w:tr>
      <w:tr>
        <w:tc>
          <w:tcPr/>
          <w:p>
            <w:pPr>
              <w:pStyle w:val="Compact"/>
              <w:jc w:val="left"/>
            </w:pPr>
            <w:r>
              <w:t xml:space="preserve">5</w:t>
            </w:r>
          </w:p>
        </w:tc>
        <w:tc>
          <w:tcPr/>
          <w:p>
            <w:pPr>
              <w:pStyle w:val="Compact"/>
              <w:jc w:val="left"/>
            </w:pPr>
            <w:r>
              <w:t xml:space="preserve">How many staff will come to my villa?</w:t>
            </w:r>
          </w:p>
        </w:tc>
        <w:tc>
          <w:tcPr/>
          <w:p>
            <w:pPr>
              <w:pStyle w:val="Compact"/>
              <w:jc w:val="left"/>
            </w:pPr>
            <w:r>
              <w:t xml:space="preserve">Good</w:t>
            </w:r>
          </w:p>
        </w:tc>
        <w:tc>
          <w:tcPr/>
          <w:p>
            <w:pPr>
              <w:pStyle w:val="Compact"/>
              <w:jc w:val="left"/>
            </w:pPr>
            <w:r>
              <w:t xml:space="preserve">Provide ratio:</w:t>
            </w:r>
            <w:r>
              <w:t xml:space="preserve"> </w:t>
            </w:r>
            <w:r>
              <w:t xml:space="preserve">“</w:t>
            </w:r>
            <w:r>
              <w:t xml:space="preserve">Typically 1 chef + 1 waiter per 10 guests. For events: 1 per 8 guests. We’ll tell you exactly when we quote.</w:t>
            </w:r>
            <w:r>
              <w:t xml:space="preserve">”</w:t>
            </w:r>
          </w:p>
        </w:tc>
      </w:tr>
      <w:tr>
        <w:tc>
          <w:tcPr/>
          <w:p>
            <w:pPr>
              <w:pStyle w:val="Compact"/>
              <w:jc w:val="left"/>
            </w:pPr>
            <w:r>
              <w:t xml:space="preserve">6</w:t>
            </w:r>
          </w:p>
        </w:tc>
        <w:tc>
          <w:tcPr/>
          <w:p>
            <w:pPr>
              <w:pStyle w:val="Compact"/>
              <w:jc w:val="left"/>
            </w:pPr>
            <w:r>
              <w:t xml:space="preserve">What is the cancellation policy?</w:t>
            </w:r>
          </w:p>
        </w:tc>
        <w:tc>
          <w:tcPr/>
          <w:p>
            <w:pPr>
              <w:pStyle w:val="Compact"/>
              <w:jc w:val="left"/>
            </w:pPr>
            <w:r>
              <w:t xml:space="preserve">Critical</w:t>
            </w:r>
          </w:p>
        </w:tc>
        <w:tc>
          <w:tcPr/>
          <w:p>
            <w:pPr>
              <w:pStyle w:val="Compact"/>
              <w:jc w:val="left"/>
            </w:pPr>
            <w:r>
              <w:t xml:space="preserve">“</w:t>
            </w:r>
            <w:r>
              <w:t xml:space="preserve">Cancel up to 72 hours before for a full refund. Within 72 hours: 50% refund. Within 24 hours: deposit retained.</w:t>
            </w:r>
            <w:r>
              <w:t xml:space="preserve">”</w:t>
            </w:r>
          </w:p>
        </w:tc>
      </w:tr>
      <w:tr>
        <w:tc>
          <w:tcPr/>
          <w:p>
            <w:pPr>
              <w:pStyle w:val="Compact"/>
              <w:jc w:val="left"/>
            </w:pPr>
            <w:r>
              <w:t xml:space="preserve">7</w:t>
            </w:r>
          </w:p>
        </w:tc>
        <w:tc>
          <w:tcPr/>
          <w:p>
            <w:pPr>
              <w:pStyle w:val="Compact"/>
              <w:jc w:val="left"/>
            </w:pPr>
            <w:r>
              <w:t xml:space="preserve">How does payment work?</w:t>
            </w:r>
          </w:p>
        </w:tc>
        <w:tc>
          <w:tcPr/>
          <w:p>
            <w:pPr>
              <w:pStyle w:val="Compact"/>
              <w:jc w:val="left"/>
            </w:pPr>
            <w:r>
              <w:t xml:space="preserve">Critical</w:t>
            </w:r>
          </w:p>
        </w:tc>
        <w:tc>
          <w:tcPr/>
          <w:p>
            <w:pPr>
              <w:pStyle w:val="Compact"/>
              <w:jc w:val="left"/>
            </w:pPr>
            <w:r>
              <w:t xml:space="preserve">“</w:t>
            </w:r>
            <w:r>
              <w:t xml:space="preserve">50% deposit to confirm. Balance due the day of service. Bank transfer, Wise, and cash accepted.</w:t>
            </w:r>
            <w:r>
              <w:t xml:space="preserve">”</w:t>
            </w:r>
          </w:p>
        </w:tc>
      </w:tr>
    </w:tbl>
    <w:p>
      <w:pPr>
        <w:pStyle w:val="BodyText"/>
      </w:pPr>
      <w:r>
        <w:t xml:space="preserve">Five questions are missing that the audit identified as conversion-critical:</w:t>
      </w:r>
    </w:p>
    <w:tbl>
      <w:tblPr>
        <w:tblStyle w:val="Table"/>
        <w:tblW w:type="pct" w:w="5000"/>
        <w:tblLook w:firstRow="1" w:lastRow="0" w:firstColumn="0" w:lastColumn="0" w:noHBand="0" w:noVBand="0" w:val="0020"/>
      </w:tblPr>
      <w:tblGrid>
        <w:gridCol w:w="4080"/>
        <w:gridCol w:w="3840"/>
      </w:tblGrid>
      <w:tr>
        <w:trPr>
          <w:tblHeader w:val="true"/>
        </w:trPr>
        <w:tc>
          <w:tcPr/>
          <w:p>
            <w:pPr>
              <w:pStyle w:val="Compact"/>
              <w:jc w:val="left"/>
            </w:pPr>
            <w:r>
              <w:t xml:space="preserve">Missing Question</w:t>
            </w:r>
          </w:p>
        </w:tc>
        <w:tc>
          <w:tcPr/>
          <w:p>
            <w:pPr>
              <w:pStyle w:val="Compact"/>
              <w:jc w:val="left"/>
            </w:pPr>
            <w:r>
              <w:t xml:space="preserve">Why It Matters</w:t>
            </w:r>
          </w:p>
        </w:tc>
      </w:tr>
      <w:tr>
        <w:tc>
          <w:tcPr/>
          <w:p>
            <w:pPr>
              <w:pStyle w:val="Compact"/>
              <w:jc w:val="left"/>
            </w:pPr>
            <w:r>
              <w:t xml:space="preserve">“</w:t>
            </w:r>
            <w:r>
              <w:t xml:space="preserve">What’s the difference between Catering and Villa Chef service?</w:t>
            </w:r>
            <w:r>
              <w:t xml:space="preserve">”</w:t>
            </w:r>
          </w:p>
        </w:tc>
        <w:tc>
          <w:tcPr/>
          <w:p>
            <w:pPr>
              <w:pStyle w:val="Compact"/>
              <w:jc w:val="left"/>
            </w:pPr>
            <w:r>
              <w:t xml:space="preserve">The #1 source of visitor confusion. Two pages, similar audiences, overlapping descriptions. Without this answer, visitors guess wrong and book the wrong service.</w:t>
            </w:r>
          </w:p>
        </w:tc>
      </w:tr>
      <w:tr>
        <w:tc>
          <w:tcPr/>
          <w:p>
            <w:pPr>
              <w:pStyle w:val="Compact"/>
              <w:jc w:val="left"/>
            </w:pPr>
            <w:r>
              <w:t xml:space="preserve">“</w:t>
            </w:r>
            <w:r>
              <w:t xml:space="preserve">Can I see a menu before booking?</w:t>
            </w:r>
            <w:r>
              <w:t xml:space="preserve">”</w:t>
            </w:r>
          </w:p>
        </w:tc>
        <w:tc>
          <w:tcPr/>
          <w:p>
            <w:pPr>
              <w:pStyle w:val="Compact"/>
              <w:jc w:val="left"/>
            </w:pPr>
            <w:r>
              <w:t xml:space="preserve">High-intent visitors need to preview what they’re buying. Answering this reduces inquiry friction by signaling transparency.</w:t>
            </w:r>
          </w:p>
        </w:tc>
      </w:tr>
      <w:tr>
        <w:tc>
          <w:tcPr/>
          <w:p>
            <w:pPr>
              <w:pStyle w:val="Compact"/>
              <w:jc w:val="left"/>
            </w:pPr>
            <w:r>
              <w:t xml:space="preserve">“</w:t>
            </w:r>
            <w:r>
              <w:t xml:space="preserve">Do I need to provide kitchen equipment?</w:t>
            </w:r>
            <w:r>
              <w:t xml:space="preserve">”</w:t>
            </w:r>
          </w:p>
        </w:tc>
        <w:tc>
          <w:tcPr/>
          <w:p>
            <w:pPr>
              <w:pStyle w:val="Compact"/>
              <w:jc w:val="left"/>
            </w:pPr>
            <w:r>
              <w:t xml:space="preserve">Practical concern for villa guests who don’t know their kitchen’s capabilities. Reassurance here removes a barrier to inquiry.</w:t>
            </w:r>
          </w:p>
        </w:tc>
      </w:tr>
      <w:tr>
        <w:tc>
          <w:tcPr/>
          <w:p>
            <w:pPr>
              <w:pStyle w:val="Compact"/>
              <w:jc w:val="left"/>
            </w:pPr>
            <w:r>
              <w:t xml:space="preserve">“</w:t>
            </w:r>
            <w:r>
              <w:t xml:space="preserve">What if I need to change the number of guests?</w:t>
            </w:r>
            <w:r>
              <w:t xml:space="preserve">”</w:t>
            </w:r>
          </w:p>
        </w:tc>
        <w:tc>
          <w:tcPr/>
          <w:p>
            <w:pPr>
              <w:pStyle w:val="Compact"/>
              <w:jc w:val="left"/>
            </w:pPr>
            <w:r>
              <w:t xml:space="preserve">Common scenario for group bookings and events. Without a policy stated, visitors assume inflexibility.</w:t>
            </w:r>
          </w:p>
        </w:tc>
      </w:tr>
      <w:tr>
        <w:tc>
          <w:tcPr/>
          <w:p>
            <w:pPr>
              <w:pStyle w:val="Compact"/>
              <w:jc w:val="left"/>
            </w:pPr>
            <w:r>
              <w:t xml:space="preserve">“</w:t>
            </w:r>
            <w:r>
              <w:t xml:space="preserve">Is there a minimum number of guests?</w:t>
            </w:r>
            <w:r>
              <w:t xml:space="preserve">”</w:t>
            </w:r>
          </w:p>
        </w:tc>
        <w:tc>
          <w:tcPr/>
          <w:p>
            <w:pPr>
              <w:pStyle w:val="Compact"/>
              <w:jc w:val="left"/>
            </w:pPr>
            <w:r>
              <w:t xml:space="preserve">Key decision factor that determines whether visitors self-qualify or abandon.</w:t>
            </w:r>
          </w:p>
        </w:tc>
      </w:tr>
    </w:tbl>
    <w:p>
      <w:pPr>
        <w:pStyle w:val="BodyText"/>
      </w:pPr>
      <w:r>
        <w:t xml:space="preserve">The FAQ answers were not available in the crawl — a concern, since empty answers make the FAQ a liability. Every answer should follow the same structure: direct response first, specificity second, reassurance third. The grocery question is highest-priority because pricing transparency is a core promise; ambiguity contradicts</w:t>
      </w:r>
      <w:r>
        <w:t xml:space="preserve"> </w:t>
      </w:r>
      <w:r>
        <w:t xml:space="preserve">“</w:t>
      </w:r>
      <w:r>
        <w:t xml:space="preserve">no hidden costs.</w:t>
      </w:r>
      <w:r>
        <w:t xml:space="preserve">”</w:t>
      </w:r>
    </w:p>
    <w:p>
      <w:r>
        <w:pict>
          <v:rect style="width:0;height:1.5pt" o:hralign="center" o:hrstd="t" o:hr="t"/>
        </w:pict>
      </w:r>
    </w:p>
    <w:bookmarkEnd w:id="123"/>
    <w:bookmarkStart w:id="124" w:name="brand-voice-assessment"/>
    <w:p>
      <w:pPr>
        <w:pStyle w:val="Heading3"/>
      </w:pPr>
      <w:r>
        <w:t xml:space="preserve">6.7 Brand Voice Assessment</w:t>
      </w:r>
    </w:p>
    <w:p>
      <w:pPr>
        <w:pStyle w:val="FirstParagraph"/>
      </w:pPr>
      <w:r>
        <w:t xml:space="preserve">A premium hospitality brand speaks with one voice. The audit detected four distinct voices across myCHEF.id’s pages, each competing rather than reinforcing a unified personality.</w:t>
      </w:r>
    </w:p>
    <w:tbl>
      <w:tblPr>
        <w:tblStyle w:val="Table"/>
        <w:tblW w:type="pct" w:w="5000"/>
        <w:tblLook w:firstRow="1" w:lastRow="0" w:firstColumn="0" w:lastColumn="0" w:noHBand="0" w:noVBand="0" w:val="0020"/>
      </w:tblPr>
      <w:tblGrid>
        <w:gridCol w:w="2200"/>
        <w:gridCol w:w="2493"/>
        <w:gridCol w:w="2200"/>
        <w:gridCol w:w="1026"/>
      </w:tblGrid>
      <w:tr>
        <w:trPr>
          <w:tblHeader w:val="true"/>
        </w:trPr>
        <w:tc>
          <w:tcPr/>
          <w:p>
            <w:pPr>
              <w:pStyle w:val="Compact"/>
              <w:jc w:val="left"/>
            </w:pPr>
            <w:r>
              <w:t xml:space="preserve">Voice Detected</w:t>
            </w:r>
          </w:p>
        </w:tc>
        <w:tc>
          <w:tcPr/>
          <w:p>
            <w:pPr>
              <w:pStyle w:val="Compact"/>
              <w:jc w:val="left"/>
            </w:pPr>
            <w:r>
              <w:t xml:space="preserve">Where It Appears</w:t>
            </w:r>
          </w:p>
        </w:tc>
        <w:tc>
          <w:tcPr/>
          <w:p>
            <w:pPr>
              <w:pStyle w:val="Compact"/>
              <w:jc w:val="left"/>
            </w:pPr>
            <w:r>
              <w:t xml:space="preserve">Characteristics</w:t>
            </w:r>
          </w:p>
        </w:tc>
        <w:tc>
          <w:tcPr/>
          <w:p>
            <w:pPr>
              <w:pStyle w:val="Compact"/>
              <w:jc w:val="left"/>
            </w:pPr>
            <w:r>
              <w:t xml:space="preserve">Score</w:t>
            </w:r>
          </w:p>
        </w:tc>
      </w:tr>
      <w:tr>
        <w:tc>
          <w:tcPr/>
          <w:p>
            <w:pPr>
              <w:pStyle w:val="Compact"/>
              <w:jc w:val="left"/>
            </w:pPr>
            <w:r>
              <w:t xml:space="preserve">The Warm Storyteller</w:t>
            </w:r>
          </w:p>
        </w:tc>
        <w:tc>
          <w:tcPr/>
          <w:p>
            <w:pPr>
              <w:pStyle w:val="Compact"/>
              <w:jc w:val="left"/>
            </w:pPr>
            <w:r>
              <w:t xml:space="preserve">Homepage</w:t>
            </w:r>
            <w:r>
              <w:t xml:space="preserve"> </w:t>
            </w:r>
            <w:r>
              <w:t xml:space="preserve">“</w:t>
            </w:r>
            <w:r>
              <w:t xml:space="preserve">Who We Are</w:t>
            </w:r>
            <w:r>
              <w:t xml:space="preserve">”</w:t>
            </w:r>
            <w:r>
              <w:t xml:space="preserve"> </w:t>
            </w:r>
            <w:r>
              <w:t xml:space="preserve">section</w:t>
            </w:r>
          </w:p>
        </w:tc>
        <w:tc>
          <w:tcPr/>
          <w:p>
            <w:pPr>
              <w:pStyle w:val="Compact"/>
              <w:jc w:val="left"/>
            </w:pPr>
            <w:r>
              <w:t xml:space="preserve">Origin story, emotional, human, uses narrative arc</w:t>
            </w:r>
          </w:p>
        </w:tc>
        <w:tc>
          <w:tcPr/>
          <w:p>
            <w:pPr>
              <w:pStyle w:val="Compact"/>
              <w:jc w:val="left"/>
            </w:pPr>
            <w:r>
              <w:t xml:space="preserve">8/10</w:t>
            </w:r>
          </w:p>
        </w:tc>
      </w:tr>
      <w:tr>
        <w:tc>
          <w:tcPr/>
          <w:p>
            <w:pPr>
              <w:pStyle w:val="Compact"/>
              <w:jc w:val="left"/>
            </w:pPr>
            <w:r>
              <w:t xml:space="preserve">The Corporate Describer</w:t>
            </w:r>
          </w:p>
        </w:tc>
        <w:tc>
          <w:tcPr/>
          <w:p>
            <w:pPr>
              <w:pStyle w:val="Compact"/>
              <w:jc w:val="left"/>
            </w:pPr>
            <w:r>
              <w:t xml:space="preserve">Nav labels, subheadlines, SEO meta text</w:t>
            </w:r>
          </w:p>
        </w:tc>
        <w:tc>
          <w:tcPr/>
          <w:p>
            <w:pPr>
              <w:pStyle w:val="Compact"/>
              <w:jc w:val="left"/>
            </w:pPr>
            <w:r>
              <w:t xml:space="preserve">Keyword-focused, functional, dry, all-caps fragments</w:t>
            </w:r>
          </w:p>
        </w:tc>
        <w:tc>
          <w:tcPr/>
          <w:p>
            <w:pPr>
              <w:pStyle w:val="Compact"/>
              <w:jc w:val="left"/>
            </w:pPr>
            <w:r>
              <w:t xml:space="preserve">3/10</w:t>
            </w:r>
          </w:p>
        </w:tc>
      </w:tr>
      <w:tr>
        <w:tc>
          <w:tcPr/>
          <w:p>
            <w:pPr>
              <w:pStyle w:val="Compact"/>
              <w:jc w:val="left"/>
            </w:pPr>
            <w:r>
              <w:t xml:space="preserve">The Direct Seller</w:t>
            </w:r>
          </w:p>
        </w:tc>
        <w:tc>
          <w:tcPr/>
          <w:p>
            <w:pPr>
              <w:pStyle w:val="Compact"/>
              <w:jc w:val="left"/>
            </w:pPr>
            <w:r>
              <w:t xml:space="preserve">Fine Dining body copy</w:t>
            </w:r>
          </w:p>
        </w:tc>
        <w:tc>
          <w:tcPr/>
          <w:p>
            <w:pPr>
              <w:pStyle w:val="Compact"/>
              <w:jc w:val="left"/>
            </w:pPr>
            <w:r>
              <w:t xml:space="preserve">Benefit-driven, comparative, confident, price-anchored</w:t>
            </w:r>
          </w:p>
        </w:tc>
        <w:tc>
          <w:tcPr/>
          <w:p>
            <w:pPr>
              <w:pStyle w:val="Compact"/>
              <w:jc w:val="left"/>
            </w:pPr>
            <w:r>
              <w:t xml:space="preserve">7/10</w:t>
            </w:r>
          </w:p>
        </w:tc>
      </w:tr>
      <w:tr>
        <w:tc>
          <w:tcPr/>
          <w:p>
            <w:pPr>
              <w:pStyle w:val="Compact"/>
              <w:jc w:val="left"/>
            </w:pPr>
            <w:r>
              <w:t xml:space="preserve">The List Maker</w:t>
            </w:r>
          </w:p>
        </w:tc>
        <w:tc>
          <w:tcPr/>
          <w:p>
            <w:pPr>
              <w:pStyle w:val="Compact"/>
              <w:jc w:val="left"/>
            </w:pPr>
            <w:r>
              <w:t xml:space="preserve">Staffing page, Book page, FAQ structure</w:t>
            </w:r>
          </w:p>
        </w:tc>
        <w:tc>
          <w:tcPr/>
          <w:p>
            <w:pPr>
              <w:pStyle w:val="Compact"/>
              <w:jc w:val="left"/>
            </w:pPr>
            <w:r>
              <w:t xml:space="preserve">Feature-focused, utilitarian, thin, transactional</w:t>
            </w:r>
          </w:p>
        </w:tc>
        <w:tc>
          <w:tcPr/>
          <w:p>
            <w:pPr>
              <w:pStyle w:val="Compact"/>
              <w:jc w:val="left"/>
            </w:pPr>
            <w:r>
              <w:t xml:space="preserve">4/10</w:t>
            </w:r>
          </w:p>
        </w:tc>
      </w:tr>
    </w:tbl>
    <w:p>
      <w:pPr>
        <w:pStyle w:val="BodyText"/>
      </w:pPr>
      <w:r>
        <w:t xml:space="preserve">The Warm Storyteller should lead all pages. It appears only in</w:t>
      </w:r>
      <w:r>
        <w:t xml:space="preserve"> </w:t>
      </w:r>
      <w:r>
        <w:t xml:space="preserve">“</w:t>
      </w:r>
      <w:r>
        <w:t xml:space="preserve">Who We Are</w:t>
      </w:r>
      <w:r>
        <w:t xml:space="preserve">”</w:t>
      </w:r>
      <w:r>
        <w:t xml:space="preserve"> </w:t>
      </w:r>
      <w:r>
        <w:t xml:space="preserve">— the highest-scoring copy — then disappears on every service page. On Fine Dining, the Direct Seller takes over (competent but cold). On Staffing and Book, the List Maker dominates (transactional, generic). The Corporate Describer infects subheadlines and navigation where SEO overrode readability.</w:t>
      </w:r>
    </w:p>
    <w:p>
      <w:pPr>
        <w:pStyle w:val="BodyText"/>
      </w:pPr>
      <w:r>
        <w:t xml:space="preserve">The fix: a voice document with four rules. Lead with the guest’s experience, not the company’s process —</w:t>
      </w:r>
      <w:r>
        <w:t xml:space="preserve"> </w:t>
      </w:r>
      <w:r>
        <w:t xml:space="preserve">“</w:t>
      </w:r>
      <w:r>
        <w:t xml:space="preserve">You wake up to breakfast,</w:t>
      </w:r>
      <w:r>
        <w:t xml:space="preserve">”</w:t>
      </w:r>
      <w:r>
        <w:t xml:space="preserve"> </w:t>
      </w:r>
      <w:r>
        <w:t xml:space="preserve">not</w:t>
      </w:r>
      <w:r>
        <w:t xml:space="preserve"> </w:t>
      </w:r>
      <w:r>
        <w:t xml:space="preserve">“</w:t>
      </w:r>
      <w:r>
        <w:t xml:space="preserve">We cook breakfast.</w:t>
      </w:r>
      <w:r>
        <w:t xml:space="preserve">”</w:t>
      </w:r>
      <w:r>
        <w:t xml:space="preserve"> </w:t>
      </w:r>
      <w:r>
        <w:t xml:space="preserve">Use</w:t>
      </w:r>
      <w:r>
        <w:t xml:space="preserve"> </w:t>
      </w:r>
      <w:r>
        <w:t xml:space="preserve">“</w:t>
      </w:r>
      <w:r>
        <w:t xml:space="preserve">you</w:t>
      </w:r>
      <w:r>
        <w:t xml:space="preserve">”</w:t>
      </w:r>
      <w:r>
        <w:t xml:space="preserve"> </w:t>
      </w:r>
      <w:r>
        <w:t xml:space="preserve">at least twice as often as</w:t>
      </w:r>
      <w:r>
        <w:t xml:space="preserve"> </w:t>
      </w:r>
      <w:r>
        <w:t xml:space="preserve">“</w:t>
      </w:r>
      <w:r>
        <w:t xml:space="preserve">we.</w:t>
      </w:r>
      <w:r>
        <w:t xml:space="preserve">”</w:t>
      </w:r>
      <w:r>
        <w:t xml:space="preserve"> </w:t>
      </w:r>
      <w:r>
        <w:t xml:space="preserve">Prefer specific over general —</w:t>
      </w:r>
      <w:r>
        <w:t xml:space="preserve"> </w:t>
      </w:r>
      <w:r>
        <w:t xml:space="preserve">“</w:t>
      </w:r>
      <w:r>
        <w:t xml:space="preserve">Italian tasting menu,</w:t>
      </w:r>
      <w:r>
        <w:t xml:space="preserve">”</w:t>
      </w:r>
      <w:r>
        <w:t xml:space="preserve"> </w:t>
      </w:r>
      <w:r>
        <w:t xml:space="preserve">not</w:t>
      </w:r>
      <w:r>
        <w:t xml:space="preserve"> </w:t>
      </w:r>
      <w:r>
        <w:t xml:space="preserve">“</w:t>
      </w:r>
      <w:r>
        <w:t xml:space="preserve">Mediterranean fine dining.</w:t>
      </w:r>
      <w:r>
        <w:t xml:space="preserve">”</w:t>
      </w:r>
      <w:r>
        <w:t xml:space="preserve"> </w:t>
      </w:r>
      <w:r>
        <w:t xml:space="preserve">Reference the villa lifestyle directly — the Bali setting is the emotional core. Unifying around the Warm Storyteller lifts the voice score from 5.5/10 to 7+/10.</w:t>
      </w:r>
    </w:p>
    <w:p>
      <w:r>
        <w:pict>
          <v:rect style="width:0;height:1.5pt" o:hralign="center" o:hrstd="t" o:hr="t"/>
        </w:pict>
      </w:r>
    </w:p>
    <w:bookmarkEnd w:id="124"/>
    <w:bookmarkStart w:id="130" w:name="rewritten-copy-recommendations"/>
    <w:p>
      <w:pPr>
        <w:pStyle w:val="Heading3"/>
      </w:pPr>
      <w:r>
        <w:t xml:space="preserve">6.8 Rewritten Copy Recommendations</w:t>
      </w:r>
    </w:p>
    <w:p>
      <w:pPr>
        <w:pStyle w:val="FirstParagraph"/>
      </w:pPr>
      <w:r>
        <w:t xml:space="preserve">Each rewrite includes current text, replacement text, and word/character counts.</w:t>
      </w:r>
    </w:p>
    <w:bookmarkStart w:id="125" w:name="homepage-hero-rewrite"/>
    <w:p>
      <w:pPr>
        <w:pStyle w:val="Heading4"/>
      </w:pPr>
      <w:r>
        <w:t xml:space="preserve">6.8.1 Homepage Hero Rewrite</w:t>
      </w:r>
    </w:p>
    <w:p>
      <w:pPr>
        <w:pStyle w:val="FirstParagraph"/>
      </w:pPr>
      <w:r>
        <w:rPr>
          <w:bCs/>
          <w:b/>
        </w:rPr>
        <w:t xml:space="preserve">Current:</w:t>
      </w:r>
      <w:r>
        <w:t xml:space="preserve"> </w:t>
      </w:r>
      <w:r>
        <w:t xml:space="preserve">“</w:t>
      </w:r>
      <w:r>
        <w:t xml:space="preserve">Choose Your Way</w:t>
      </w:r>
      <w:r>
        <w:t xml:space="preserve">”</w:t>
      </w:r>
      <w:r>
        <w:t xml:space="preserve"> </w:t>
      </w:r>
      <w:r>
        <w:t xml:space="preserve">/</w:t>
      </w:r>
      <w:r>
        <w:t xml:space="preserve"> </w:t>
      </w:r>
      <w:r>
        <w:t xml:space="preserve">“</w:t>
      </w:r>
      <w:r>
        <w:t xml:space="preserve">MYCHEF.ID — BALI</w:t>
      </w:r>
      <w:r>
        <w:t xml:space="preserve">”</w:t>
      </w:r>
      <w:r>
        <w:t xml:space="preserve"> </w:t>
      </w:r>
      <w:r>
        <w:t xml:space="preserve">/ [Service cards with</w:t>
      </w:r>
      <w:r>
        <w:t xml:space="preserve"> </w:t>
      </w:r>
      <w:r>
        <w:t xml:space="preserve">“</w:t>
      </w:r>
      <w:r>
        <w:t xml:space="preserve">Explore</w:t>
      </w:r>
      <w:r>
        <w:t xml:space="preserve">”</w:t>
      </w:r>
      <w:r>
        <w:t xml:space="preserve"> </w:t>
      </w:r>
      <w:r>
        <w:t xml:space="preserve">CTAs] — 5 words, 29 characters total.</w:t>
      </w:r>
    </w:p>
    <w:p>
      <w:pPr>
        <w:pStyle w:val="BodyText"/>
      </w:pPr>
      <w:r>
        <w:rPr>
          <w:bCs/>
          <w:b/>
        </w:rPr>
        <w:t xml:space="preserve">Rewritten:</w:t>
      </w:r>
      <w:r>
        <w:t xml:space="preserve"> </w:t>
      </w:r>
      <w:r>
        <w:t xml:space="preserve">&gt;</w:t>
      </w:r>
      <w:r>
        <w:t xml:space="preserve"> </w:t>
      </w:r>
      <w:r>
        <w:rPr>
          <w:bCs/>
          <w:b/>
        </w:rPr>
        <w:t xml:space="preserve">Headline:</w:t>
      </w:r>
      <w:r>
        <w:t xml:space="preserve"> </w:t>
      </w:r>
      <w:r>
        <w:rPr>
          <w:iCs/>
          <w:i/>
        </w:rPr>
        <w:t xml:space="preserve">“</w:t>
      </w:r>
      <w:r>
        <w:rPr>
          <w:iCs/>
          <w:i/>
        </w:rPr>
        <w:t xml:space="preserve">A Private Chef in Your Bali Villa.</w:t>
      </w:r>
      <w:r>
        <w:rPr>
          <w:iCs/>
          <w:i/>
        </w:rPr>
        <w:t xml:space="preserve">”</w:t>
      </w:r>
      <w:r>
        <w:t xml:space="preserve"> </w:t>
      </w:r>
      <w:r>
        <w:t xml:space="preserve">(34 characters, 7 words)</w:t>
      </w:r>
      <w:r>
        <w:t xml:space="preserve"> </w:t>
      </w:r>
      <w:r>
        <w:t xml:space="preserve">&gt;</w:t>
      </w:r>
      <w:r>
        <w:t xml:space="preserve"> </w:t>
      </w:r>
      <w:r>
        <w:t xml:space="preserve">&gt;</w:t>
      </w:r>
      <w:r>
        <w:t xml:space="preserve"> </w:t>
      </w:r>
      <w:r>
        <w:rPr>
          <w:bCs/>
          <w:b/>
        </w:rPr>
        <w:t xml:space="preserve">Subheadline:</w:t>
      </w:r>
      <w:r>
        <w:t xml:space="preserve"> </w:t>
      </w:r>
      <w:r>
        <w:rPr>
          <w:iCs/>
          <w:i/>
        </w:rPr>
        <w:t xml:space="preserve">“</w:t>
      </w:r>
      <w:r>
        <w:rPr>
          <w:iCs/>
          <w:i/>
        </w:rPr>
        <w:t xml:space="preserve">Fine dining, villa catering &amp; events — served where you stay. 560+ villas. 12,000+ guests. One WhatsApp message away.</w:t>
      </w:r>
      <w:r>
        <w:rPr>
          <w:iCs/>
          <w:i/>
        </w:rPr>
        <w:t xml:space="preserve">”</w:t>
      </w:r>
      <w:r>
        <w:t xml:space="preserve"> </w:t>
      </w:r>
      <w:r>
        <w:t xml:space="preserve">(112 characters, 19 words)</w:t>
      </w:r>
      <w:r>
        <w:t xml:space="preserve"> </w:t>
      </w:r>
      <w:r>
        <w:t xml:space="preserve">&gt;</w:t>
      </w:r>
      <w:r>
        <w:t xml:space="preserve"> </w:t>
      </w:r>
      <w:r>
        <w:t xml:space="preserve">&gt;</w:t>
      </w:r>
      <w:r>
        <w:t xml:space="preserve"> </w:t>
      </w:r>
      <w:r>
        <w:rPr>
          <w:bCs/>
          <w:b/>
        </w:rPr>
        <w:t xml:space="preserve">Service Cards:</w:t>
      </w:r>
      <w:r>
        <w:t xml:space="preserve"> </w:t>
      </w:r>
      <w:r>
        <w:t xml:space="preserve">&gt; 1.</w:t>
      </w:r>
      <w:r>
        <w:t xml:space="preserve"> </w:t>
      </w:r>
      <w:r>
        <w:rPr>
          <w:bCs/>
          <w:b/>
        </w:rPr>
        <w:t xml:space="preserve">Fine Dining</w:t>
      </w:r>
      <w:r>
        <w:t xml:space="preserve"> </w:t>
      </w:r>
      <w:r>
        <w:t xml:space="preserve">—</w:t>
      </w:r>
      <w:r>
        <w:t xml:space="preserve"> </w:t>
      </w:r>
      <w:r>
        <w:rPr>
          <w:iCs/>
          <w:i/>
        </w:rPr>
        <w:t xml:space="preserve">“</w:t>
      </w:r>
      <w:r>
        <w:rPr>
          <w:iCs/>
          <w:i/>
        </w:rPr>
        <w:t xml:space="preserve">Italian tasting menus by a Michelin-trained chef. In your villa. From IDR 2.2M per guest.</w:t>
      </w:r>
      <w:r>
        <w:rPr>
          <w:iCs/>
          <w:i/>
        </w:rPr>
        <w:t xml:space="preserve">”</w:t>
      </w:r>
      <w:r>
        <w:t xml:space="preserve"> </w:t>
      </w:r>
      <w:r>
        <w:t xml:space="preserve">(88 characters) → CTA:</w:t>
      </w:r>
      <w:r>
        <w:t xml:space="preserve"> </w:t>
      </w:r>
      <w:r>
        <w:t xml:space="preserve">“</w:t>
      </w:r>
      <w:r>
        <w:t xml:space="preserve">View Menus</w:t>
      </w:r>
      <w:r>
        <w:t xml:space="preserve">”</w:t>
      </w:r>
      <w:r>
        <w:t xml:space="preserve"> </w:t>
      </w:r>
      <w:r>
        <w:t xml:space="preserve">&gt; 2.</w:t>
      </w:r>
      <w:r>
        <w:t xml:space="preserve"> </w:t>
      </w:r>
      <w:r>
        <w:rPr>
          <w:bCs/>
          <w:b/>
        </w:rPr>
        <w:t xml:space="preserve">Villa Catering</w:t>
      </w:r>
      <w:r>
        <w:t xml:space="preserve"> </w:t>
      </w:r>
      <w:r>
        <w:t xml:space="preserve">—</w:t>
      </w:r>
      <w:r>
        <w:t xml:space="preserve"> </w:t>
      </w:r>
      <w:r>
        <w:rPr>
          <w:iCs/>
          <w:i/>
        </w:rPr>
        <w:t xml:space="preserve">“</w:t>
      </w:r>
      <w:r>
        <w:rPr>
          <w:iCs/>
          <w:i/>
        </w:rPr>
        <w:t xml:space="preserve">BBQ, buffet &amp; plated dinners. Chef + staff + cleanup included. From IDR 450K per person.</w:t>
      </w:r>
      <w:r>
        <w:rPr>
          <w:iCs/>
          <w:i/>
        </w:rPr>
        <w:t xml:space="preserve">”</w:t>
      </w:r>
      <w:r>
        <w:t xml:space="preserve"> </w:t>
      </w:r>
      <w:r>
        <w:t xml:space="preserve">(92 characters) → CTA:</w:t>
      </w:r>
      <w:r>
        <w:t xml:space="preserve"> </w:t>
      </w:r>
      <w:r>
        <w:t xml:space="preserve">“</w:t>
      </w:r>
      <w:r>
        <w:t xml:space="preserve">See Packages</w:t>
      </w:r>
      <w:r>
        <w:t xml:space="preserve">”</w:t>
      </w:r>
      <w:r>
        <w:t xml:space="preserve"> </w:t>
      </w:r>
      <w:r>
        <w:t xml:space="preserve">&gt; 3.</w:t>
      </w:r>
      <w:r>
        <w:t xml:space="preserve"> </w:t>
      </w:r>
      <w:r>
        <w:rPr>
          <w:bCs/>
          <w:b/>
        </w:rPr>
        <w:t xml:space="preserve">Private Villa Chef</w:t>
      </w:r>
      <w:r>
        <w:t xml:space="preserve"> </w:t>
      </w:r>
      <w:r>
        <w:t xml:space="preserve">—</w:t>
      </w:r>
      <w:r>
        <w:t xml:space="preserve"> </w:t>
      </w:r>
      <w:r>
        <w:rPr>
          <w:iCs/>
          <w:i/>
        </w:rPr>
        <w:t xml:space="preserve">“</w:t>
      </w:r>
      <w:r>
        <w:rPr>
          <w:iCs/>
          <w:i/>
        </w:rPr>
        <w:t xml:space="preserve">Your personal chef for every meal of your stay. Shops, cooks, serves, cleans.</w:t>
      </w:r>
      <w:r>
        <w:rPr>
          <w:iCs/>
          <w:i/>
        </w:rPr>
        <w:t xml:space="preserve">”</w:t>
      </w:r>
      <w:r>
        <w:t xml:space="preserve"> </w:t>
      </w:r>
      <w:r>
        <w:t xml:space="preserve">(83 characters) → CTA:</w:t>
      </w:r>
      <w:r>
        <w:t xml:space="preserve"> </w:t>
      </w:r>
      <w:r>
        <w:t xml:space="preserve">“</w:t>
      </w:r>
      <w:r>
        <w:t xml:space="preserve">Get Details</w:t>
      </w:r>
      <w:r>
        <w:t xml:space="preserve">”</w:t>
      </w:r>
      <w:r>
        <w:t xml:space="preserve"> </w:t>
      </w:r>
      <w:r>
        <w:t xml:space="preserve">&gt; 4.</w:t>
      </w:r>
      <w:r>
        <w:t xml:space="preserve"> </w:t>
      </w:r>
      <w:r>
        <w:rPr>
          <w:bCs/>
          <w:b/>
        </w:rPr>
        <w:t xml:space="preserve">Events</w:t>
      </w:r>
      <w:r>
        <w:t xml:space="preserve"> </w:t>
      </w:r>
      <w:r>
        <w:t xml:space="preserve">—</w:t>
      </w:r>
      <w:r>
        <w:t xml:space="preserve"> </w:t>
      </w:r>
      <w:r>
        <w:rPr>
          <w:iCs/>
          <w:i/>
        </w:rPr>
        <w:t xml:space="preserve">“</w:t>
      </w:r>
      <w:r>
        <w:rPr>
          <w:iCs/>
          <w:i/>
        </w:rPr>
        <w:t xml:space="preserve">Weddings, retreats &amp; celebrations. 20 to 200 guests. Fully managed.</w:t>
      </w:r>
      <w:r>
        <w:rPr>
          <w:iCs/>
          <w:i/>
        </w:rPr>
        <w:t xml:space="preserve">”</w:t>
      </w:r>
      <w:r>
        <w:t xml:space="preserve"> </w:t>
      </w:r>
      <w:r>
        <w:t xml:space="preserve">(72 characters) → CTA:</w:t>
      </w:r>
      <w:r>
        <w:t xml:space="preserve"> </w:t>
      </w:r>
      <w:r>
        <w:t xml:space="preserve">“</w:t>
      </w:r>
      <w:r>
        <w:t xml:space="preserve">Plan Your Event</w:t>
      </w:r>
      <w:r>
        <w:t xml:space="preserve">”</w:t>
      </w:r>
      <w:r>
        <w:t xml:space="preserve"> </w:t>
      </w:r>
      <w:r>
        <w:t xml:space="preserve">&gt; 5.</w:t>
      </w:r>
      <w:r>
        <w:t xml:space="preserve"> </w:t>
      </w:r>
      <w:r>
        <w:rPr>
          <w:bCs/>
          <w:b/>
        </w:rPr>
        <w:t xml:space="preserve">Service Staff</w:t>
      </w:r>
      <w:r>
        <w:t xml:space="preserve"> </w:t>
      </w:r>
      <w:r>
        <w:t xml:space="preserve">—</w:t>
      </w:r>
      <w:r>
        <w:t xml:space="preserve"> </w:t>
      </w:r>
      <w:r>
        <w:rPr>
          <w:iCs/>
          <w:i/>
        </w:rPr>
        <w:t xml:space="preserve">“</w:t>
      </w:r>
      <w:r>
        <w:rPr>
          <w:iCs/>
          <w:i/>
        </w:rPr>
        <w:t xml:space="preserve">Waiters, butlers &amp; mixologists. Uniformed, trained, same-day booking.</w:t>
      </w:r>
      <w:r>
        <w:rPr>
          <w:iCs/>
          <w:i/>
        </w:rPr>
        <w:t xml:space="preserve">”</w:t>
      </w:r>
      <w:r>
        <w:t xml:space="preserve"> </w:t>
      </w:r>
      <w:r>
        <w:t xml:space="preserve">(69 characters) → CTA:</w:t>
      </w:r>
      <w:r>
        <w:t xml:space="preserve"> </w:t>
      </w:r>
      <w:r>
        <w:t xml:space="preserve">“</w:t>
      </w:r>
      <w:r>
        <w:t xml:space="preserve">Hire Staff</w:t>
      </w:r>
      <w:r>
        <w:t xml:space="preserve">”</w:t>
      </w:r>
    </w:p>
    <w:p>
      <w:pPr>
        <w:pStyle w:val="BodyText"/>
      </w:pPr>
      <w:r>
        <w:t xml:space="preserve">The hero increases from 29 to 146 characters — 5x information density. The headline now includes service, location, and setting. The subheadline layers proof with friction reduction. Every CTA shifts from</w:t>
      </w:r>
      <w:r>
        <w:t xml:space="preserve"> </w:t>
      </w:r>
      <w:r>
        <w:t xml:space="preserve">“</w:t>
      </w:r>
      <w:r>
        <w:t xml:space="preserve">Explore</w:t>
      </w:r>
      <w:r>
        <w:t xml:space="preserve">”</w:t>
      </w:r>
      <w:r>
        <w:t xml:space="preserve"> </w:t>
      </w:r>
      <w:r>
        <w:t xml:space="preserve">to a specific outcome verb.</w:t>
      </w:r>
    </w:p>
    <w:bookmarkEnd w:id="125"/>
    <w:bookmarkStart w:id="126" w:name="events-page-full-rewrite"/>
    <w:p>
      <w:pPr>
        <w:pStyle w:val="Heading4"/>
      </w:pPr>
      <w:r>
        <w:t xml:space="preserve">6.8.2 Events Page Full Rewrite</w:t>
      </w:r>
    </w:p>
    <w:p>
      <w:pPr>
        <w:pStyle w:val="FirstParagraph"/>
      </w:pPr>
      <w:r>
        <w:rPr>
          <w:bCs/>
          <w:b/>
        </w:rPr>
        <w:t xml:space="preserve">Current:</w:t>
      </w:r>
      <w:r>
        <w:t xml:space="preserve"> </w:t>
      </w:r>
      <w:r>
        <w:t xml:space="preserve">&gt;</w:t>
      </w:r>
      <w:r>
        <w:t xml:space="preserve"> </w:t>
      </w:r>
      <w:r>
        <w:t xml:space="preserve">“</w:t>
      </w:r>
      <w:r>
        <w:t xml:space="preserve">Bali Event Catering &amp; Planning. Weddings, Retreats, Celebrations.</w:t>
      </w:r>
      <w:r>
        <w:t xml:space="preserve">”</w:t>
      </w:r>
      <w:r>
        <w:t xml:space="preserve"> </w:t>
      </w:r>
      <w:r>
        <w:t xml:space="preserve">/</w:t>
      </w:r>
      <w:r>
        <w:t xml:space="preserve"> </w:t>
      </w:r>
      <w:r>
        <w:t xml:space="preserve">“</w:t>
      </w:r>
      <w:r>
        <w:t xml:space="preserve">From 20 to 200 guests. We cook, serve, and clean.</w:t>
      </w:r>
      <w:r>
        <w:t xml:space="preserve">”</w:t>
      </w:r>
    </w:p>
    <w:p>
      <w:pPr>
        <w:pStyle w:val="BodyText"/>
      </w:pPr>
      <w:r>
        <w:rPr>
          <w:bCs/>
          <w:b/>
        </w:rPr>
        <w:t xml:space="preserve">Count:</w:t>
      </w:r>
      <w:r>
        <w:t xml:space="preserve"> </w:t>
      </w:r>
      <w:r>
        <w:t xml:space="preserve">Approximately 30 words total across headline, subheadline, and body.</w:t>
      </w:r>
    </w:p>
    <w:p>
      <w:pPr>
        <w:pStyle w:val="BodyText"/>
      </w:pPr>
      <w:r>
        <w:rPr>
          <w:bCs/>
          <w:b/>
        </w:rPr>
        <w:t xml:space="preserve">Rewritten:</w:t>
      </w:r>
      <w:r>
        <w:t xml:space="preserve"> </w:t>
      </w:r>
      <w:r>
        <w:t xml:space="preserve">&gt;</w:t>
      </w:r>
      <w:r>
        <w:t xml:space="preserve"> </w:t>
      </w:r>
      <w:r>
        <w:rPr>
          <w:bCs/>
          <w:b/>
        </w:rPr>
        <w:t xml:space="preserve">Headline:</w:t>
      </w:r>
      <w:r>
        <w:t xml:space="preserve"> </w:t>
      </w:r>
      <w:r>
        <w:rPr>
          <w:iCs/>
          <w:i/>
        </w:rPr>
        <w:t xml:space="preserve">“</w:t>
      </w:r>
      <w:r>
        <w:rPr>
          <w:iCs/>
          <w:i/>
        </w:rPr>
        <w:t xml:space="preserve">Bali Events — Catered &amp; Managed.</w:t>
      </w:r>
      <w:r>
        <w:rPr>
          <w:iCs/>
          <w:i/>
        </w:rPr>
        <w:t xml:space="preserve">”</w:t>
      </w:r>
      <w:r>
        <w:t xml:space="preserve"> </w:t>
      </w:r>
      <w:r>
        <w:t xml:space="preserve">(31 characters, 5 words)</w:t>
      </w:r>
      <w:r>
        <w:t xml:space="preserve"> </w:t>
      </w:r>
      <w:r>
        <w:t xml:space="preserve">&gt;</w:t>
      </w:r>
      <w:r>
        <w:t xml:space="preserve"> </w:t>
      </w:r>
      <w:r>
        <w:t xml:space="preserve">&gt;</w:t>
      </w:r>
      <w:r>
        <w:t xml:space="preserve"> </w:t>
      </w:r>
      <w:r>
        <w:rPr>
          <w:bCs/>
          <w:b/>
        </w:rPr>
        <w:t xml:space="preserve">Subheadline:</w:t>
      </w:r>
      <w:r>
        <w:t xml:space="preserve"> </w:t>
      </w:r>
      <w:r>
        <w:rPr>
          <w:iCs/>
          <w:i/>
        </w:rPr>
        <w:t xml:space="preserve">“</w:t>
      </w:r>
      <w:r>
        <w:rPr>
          <w:iCs/>
          <w:i/>
        </w:rPr>
        <w:t xml:space="preserve">Weddings, retreats, and celebrations. From 20 to 200 guests. We cook, serve, and clean — so you host.</w:t>
      </w:r>
      <w:r>
        <w:rPr>
          <w:iCs/>
          <w:i/>
        </w:rPr>
        <w:t xml:space="preserve">”</w:t>
      </w:r>
      <w:r>
        <w:t xml:space="preserve"> </w:t>
      </w:r>
      <w:r>
        <w:t xml:space="preserve">(94 characters, 18 words)</w:t>
      </w:r>
      <w:r>
        <w:t xml:space="preserve"> </w:t>
      </w:r>
      <w:r>
        <w:t xml:space="preserve">&gt;</w:t>
      </w:r>
      <w:r>
        <w:t xml:space="preserve"> </w:t>
      </w:r>
      <w:r>
        <w:t xml:space="preserve">&gt;</w:t>
      </w:r>
      <w:r>
        <w:t xml:space="preserve"> </w:t>
      </w:r>
      <w:r>
        <w:rPr>
          <w:bCs/>
          <w:b/>
        </w:rPr>
        <w:t xml:space="preserve">Body:</w:t>
      </w:r>
      <w:r>
        <w:t xml:space="preserve"> </w:t>
      </w:r>
      <w:r>
        <w:t xml:space="preserve">&gt;</w:t>
      </w:r>
      <w:r>
        <w:t xml:space="preserve"> </w:t>
      </w:r>
      <w:r>
        <w:rPr>
          <w:iCs/>
          <w:i/>
        </w:rPr>
        <w:t xml:space="preserve">“</w:t>
      </w:r>
      <w:r>
        <w:rPr>
          <w:iCs/>
          <w:i/>
        </w:rPr>
        <w:t xml:space="preserve">Every great event in Bali starts with one question: who’s handling the food? We are.</w:t>
      </w:r>
      <w:r>
        <w:rPr>
          <w:iCs/>
          <w:i/>
          <w:iCs/>
          <w:i/>
        </w:rPr>
        <w:t xml:space="preserve"> </w:t>
      </w:r>
      <w:r>
        <w:rPr>
          <w:iCs/>
          <w:i/>
          <w:iCs/>
          <w:i/>
        </w:rPr>
        <w:t xml:space="preserve">&gt;</w:t>
      </w:r>
      <w:r>
        <w:rPr>
          <w:iCs/>
          <w:i/>
          <w:iCs/>
          <w:i/>
        </w:rPr>
        <w:t xml:space="preserve"> </w:t>
      </w:r>
      <w:r>
        <w:rPr>
          <w:iCs/>
          <w:i/>
          <w:iCs/>
          <w:i/>
        </w:rPr>
        <w:t xml:space="preserve">&gt;</w:t>
      </w:r>
      <w:r>
        <w:rPr>
          <w:iCs/>
          <w:i/>
          <w:iCs/>
          <w:i/>
        </w:rPr>
        <w:t xml:space="preserve"> </w:t>
      </w:r>
      <w:r>
        <w:rPr>
          <w:iCs/>
          <w:i/>
        </w:rPr>
        <w:t xml:space="preserve">Our event team has produced 200+ celebrations across Bali — villa weddings, corporate retreats, birthday parties, and wellness gatherings. We know which villas have the right kitchen. We know how to serve 100 guests on a cliffside lawn. We know that the best events feel effortless because someone else handled the effort.</w:t>
      </w:r>
      <w:r>
        <w:rPr>
          <w:iCs/>
          <w:i/>
          <w:iCs/>
          <w:i/>
        </w:rPr>
        <w:t xml:space="preserve"> </w:t>
      </w:r>
      <w:r>
        <w:rPr>
          <w:iCs/>
          <w:i/>
          <w:iCs/>
          <w:i/>
        </w:rPr>
        <w:t xml:space="preserve">&gt;</w:t>
      </w:r>
      <w:r>
        <w:rPr>
          <w:iCs/>
          <w:i/>
          <w:iCs/>
          <w:i/>
        </w:rPr>
        <w:t xml:space="preserve"> </w:t>
      </w:r>
      <w:r>
        <w:rPr>
          <w:iCs/>
          <w:i/>
          <w:iCs/>
          <w:i/>
        </w:rPr>
        <w:t xml:space="preserve">&gt;</w:t>
      </w:r>
      <w:r>
        <w:rPr>
          <w:iCs/>
          <w:i/>
          <w:iCs/>
          <w:i/>
        </w:rPr>
        <w:t xml:space="preserve"> </w:t>
      </w:r>
      <w:r>
        <w:rPr>
          <w:iCs/>
          <w:i/>
        </w:rPr>
        <w:t xml:space="preserve">Here’s what you get: a custom menu designed around your guests and your vision. Full service staff — uniformed, briefed, professional. Complete setup, service, and cleanup. One dedicated event producer as your single point of contact from planning to plates.</w:t>
      </w:r>
      <w:r>
        <w:rPr>
          <w:iCs/>
          <w:i/>
          <w:iCs/>
          <w:i/>
        </w:rPr>
        <w:t xml:space="preserve"> </w:t>
      </w:r>
      <w:r>
        <w:rPr>
          <w:iCs/>
          <w:i/>
          <w:iCs/>
          <w:i/>
        </w:rPr>
        <w:t xml:space="preserve">&gt;</w:t>
      </w:r>
      <w:r>
        <w:rPr>
          <w:iCs/>
          <w:i/>
          <w:iCs/>
          <w:i/>
        </w:rPr>
        <w:t xml:space="preserve"> </w:t>
      </w:r>
      <w:r>
        <w:rPr>
          <w:iCs/>
          <w:i/>
          <w:iCs/>
          <w:i/>
        </w:rPr>
        <w:t xml:space="preserve">&gt;</w:t>
      </w:r>
      <w:r>
        <w:rPr>
          <w:iCs/>
          <w:i/>
          <w:iCs/>
          <w:i/>
        </w:rPr>
        <w:t xml:space="preserve"> </w:t>
      </w:r>
      <w:r>
        <w:rPr>
          <w:iCs/>
          <w:i/>
        </w:rPr>
        <w:t xml:space="preserve">Tell us your date, guest count, and villa. We’ll send a proposal within 24 hours.</w:t>
      </w:r>
      <w:r>
        <w:rPr>
          <w:iCs/>
          <w:i/>
        </w:rPr>
        <w:t xml:space="preserve">”</w:t>
      </w:r>
    </w:p>
    <w:p>
      <w:pPr>
        <w:pStyle w:val="BodyText"/>
      </w:pPr>
      <w:r>
        <w:rPr>
          <w:bCs/>
          <w:b/>
        </w:rPr>
        <w:t xml:space="preserve">Count:</w:t>
      </w:r>
      <w:r>
        <w:t xml:space="preserve"> </w:t>
      </w:r>
      <w:r>
        <w:t xml:space="preserve">139 words, 712 characters — a 4.6x increase. The rewrite opens with a question mirroring the visitor’s internal monologue, establishes authority via 200+ celebrations, adds three villa-knowledge claims demonstrating expertise, and closes with a deliverables list and 24-hour proposal promise.</w:t>
      </w:r>
    </w:p>
    <w:bookmarkEnd w:id="126"/>
    <w:bookmarkStart w:id="127" w:name="fine-dining-built-for-categories-rewrite"/>
    <w:p>
      <w:pPr>
        <w:pStyle w:val="Heading4"/>
      </w:pPr>
      <w:r>
        <w:t xml:space="preserve">6.8.3 Fine Dining</w:t>
      </w:r>
      <w:r>
        <w:t xml:space="preserve"> </w:t>
      </w:r>
      <w:r>
        <w:t xml:space="preserve">“</w:t>
      </w:r>
      <w:r>
        <w:t xml:space="preserve">Built For</w:t>
      </w:r>
      <w:r>
        <w:t xml:space="preserve">”</w:t>
      </w:r>
      <w:r>
        <w:t xml:space="preserve"> </w:t>
      </w:r>
      <w:r>
        <w:t xml:space="preserve">Categories Rewrite</w:t>
      </w:r>
    </w:p>
    <w:p>
      <w:pPr>
        <w:pStyle w:val="FirstParagraph"/>
      </w:pPr>
      <w:r>
        <w:rPr>
          <w:bCs/>
          <w:b/>
        </w:rPr>
        <w:t xml:space="preserve">Current — Anniversaries:</w:t>
      </w:r>
      <w:r>
        <w:t xml:space="preserve"> </w:t>
      </w:r>
      <w:r>
        <w:t xml:space="preserve">“</w:t>
      </w:r>
      <w:r>
        <w:t xml:space="preserve">Milestone dinners where the setting matters as much as the food. Private, uninterrupted, yours.</w:t>
      </w:r>
      <w:r>
        <w:t xml:space="preserve">”</w:t>
      </w:r>
      <w:r>
        <w:t xml:space="preserve"> </w:t>
      </w:r>
      <w:r>
        <w:t xml:space="preserve">(95 characters)</w:t>
      </w:r>
    </w:p>
    <w:p>
      <w:pPr>
        <w:pStyle w:val="BodyText"/>
      </w:pPr>
      <w:r>
        <w:rPr>
          <w:bCs/>
          <w:b/>
        </w:rPr>
        <w:t xml:space="preserve">Rewritten:</w:t>
      </w:r>
      <w:r>
        <w:t xml:space="preserve"> </w:t>
      </w:r>
      <w:r>
        <w:t xml:space="preserve">“</w:t>
      </w:r>
      <w:r>
        <w:t xml:space="preserve">Anniversary dinners deserve a setting as special as the milestone. No other tables. No closing time. Just you, your person, and courses designed around what you love.</w:t>
      </w:r>
      <w:r>
        <w:t xml:space="preserve">”</w:t>
      </w:r>
      <w:r>
        <w:t xml:space="preserve"> </w:t>
      </w:r>
      <w:r>
        <w:t xml:space="preserve">(160 characters)</w:t>
      </w:r>
    </w:p>
    <w:p>
      <w:pPr>
        <w:pStyle w:val="BodyText"/>
      </w:pPr>
      <w:r>
        <w:rPr>
          <w:bCs/>
          <w:b/>
        </w:rPr>
        <w:t xml:space="preserve">Current — Proposals:</w:t>
      </w:r>
      <w:r>
        <w:t xml:space="preserve"> </w:t>
      </w:r>
      <w:r>
        <w:t xml:space="preserve">“</w:t>
      </w:r>
      <w:r>
        <w:t xml:space="preserve">The question and the answer, over courses. We coordinate timing, pacing, and the moment.</w:t>
      </w:r>
      <w:r>
        <w:t xml:space="preserve">”</w:t>
      </w:r>
      <w:r>
        <w:t xml:space="preserve"> </w:t>
      </w:r>
      <w:r>
        <w:t xml:space="preserve">(83 characters)</w:t>
      </w:r>
    </w:p>
    <w:p>
      <w:pPr>
        <w:pStyle w:val="BodyText"/>
      </w:pPr>
      <w:r>
        <w:rPr>
          <w:bCs/>
          <w:b/>
        </w:rPr>
        <w:t xml:space="preserve">Rewritten:</w:t>
      </w:r>
      <w:r>
        <w:t xml:space="preserve"> </w:t>
      </w:r>
      <w:r>
        <w:t xml:space="preserve">“</w:t>
      </w:r>
      <w:r>
        <w:t xml:space="preserve">The ring, the question, the answer — over courses we’ll never forget either. We coordinate the timing, the pacing, and the moment. You focus on the answer.</w:t>
      </w:r>
      <w:r>
        <w:t xml:space="preserve">”</w:t>
      </w:r>
      <w:r>
        <w:t xml:space="preserve"> </w:t>
      </w:r>
      <w:r>
        <w:t xml:space="preserve">(155 characters)</w:t>
      </w:r>
    </w:p>
    <w:p>
      <w:pPr>
        <w:pStyle w:val="BodyText"/>
      </w:pPr>
      <w:r>
        <w:rPr>
          <w:bCs/>
          <w:b/>
        </w:rPr>
        <w:t xml:space="preserve">Current — Executive Dinners:</w:t>
      </w:r>
      <w:r>
        <w:t xml:space="preserve"> </w:t>
      </w:r>
      <w:r>
        <w:t xml:space="preserve">“</w:t>
      </w:r>
      <w:r>
        <w:t xml:space="preserve">Impress clients or celebrate closes. No restaurant noise, no competing tables, full control.</w:t>
      </w:r>
      <w:r>
        <w:t xml:space="preserve">”</w:t>
      </w:r>
      <w:r>
        <w:t xml:space="preserve"> </w:t>
      </w:r>
      <w:r>
        <w:t xml:space="preserve">(91 characters)</w:t>
      </w:r>
    </w:p>
    <w:p>
      <w:pPr>
        <w:pStyle w:val="BodyText"/>
      </w:pPr>
      <w:r>
        <w:rPr>
          <w:bCs/>
          <w:b/>
        </w:rPr>
        <w:t xml:space="preserve">Rewritten:</w:t>
      </w:r>
      <w:r>
        <w:t xml:space="preserve"> </w:t>
      </w:r>
      <w:r>
        <w:t xml:space="preserve">“</w:t>
      </w:r>
      <w:r>
        <w:t xml:space="preserve">Close the deal over courses. No restaurant noise. No competing tables. Full control over the menu, the pacing, and the impression you leave.</w:t>
      </w:r>
      <w:r>
        <w:t xml:space="preserve">”</w:t>
      </w:r>
      <w:r>
        <w:t xml:space="preserve"> </w:t>
      </w:r>
      <w:r>
        <w:t xml:space="preserve">(140 characters)</w:t>
      </w:r>
    </w:p>
    <w:p>
      <w:pPr>
        <w:pStyle w:val="BodyText"/>
      </w:pPr>
      <w:r>
        <w:t xml:space="preserve">Each description lengthens by ~50–65 characters, adding sensory specificity and emotional framing that transforms functional descriptions into experiential promises.</w:t>
      </w:r>
    </w:p>
    <w:bookmarkEnd w:id="127"/>
    <w:bookmarkStart w:id="128" w:name="catering-built-for-categories-rewrite"/>
    <w:p>
      <w:pPr>
        <w:pStyle w:val="Heading4"/>
      </w:pPr>
      <w:r>
        <w:t xml:space="preserve">6.8.4 Catering</w:t>
      </w:r>
      <w:r>
        <w:t xml:space="preserve"> </w:t>
      </w:r>
      <w:r>
        <w:t xml:space="preserve">“</w:t>
      </w:r>
      <w:r>
        <w:t xml:space="preserve">Built For</w:t>
      </w:r>
      <w:r>
        <w:t xml:space="preserve">”</w:t>
      </w:r>
      <w:r>
        <w:t xml:space="preserve"> </w:t>
      </w:r>
      <w:r>
        <w:t xml:space="preserve">Categories Rewrite</w:t>
      </w:r>
    </w:p>
    <w:p>
      <w:pPr>
        <w:pStyle w:val="FirstParagraph"/>
      </w:pPr>
      <w:r>
        <w:rPr>
          <w:bCs/>
          <w:b/>
        </w:rPr>
        <w:t xml:space="preserve">Current — Family Holidays:</w:t>
      </w:r>
      <w:r>
        <w:t xml:space="preserve"> </w:t>
      </w:r>
      <w:r>
        <w:t xml:space="preserve">“</w:t>
      </w:r>
      <w:r>
        <w:t xml:space="preserve">Kids eat early. Adults eat later. No restaurant logistics. No transport. No splitting the group across tables.</w:t>
      </w:r>
      <w:r>
        <w:t xml:space="preserve">”</w:t>
      </w:r>
      <w:r>
        <w:t xml:space="preserve"> </w:t>
      </w:r>
      <w:r>
        <w:t xml:space="preserve">(98 characters)</w:t>
      </w:r>
    </w:p>
    <w:p>
      <w:pPr>
        <w:pStyle w:val="BodyText"/>
      </w:pPr>
      <w:r>
        <w:rPr>
          <w:bCs/>
          <w:b/>
        </w:rPr>
        <w:t xml:space="preserve">Rewritten:</w:t>
      </w:r>
      <w:r>
        <w:t xml:space="preserve"> </w:t>
      </w:r>
      <w:r>
        <w:t xml:space="preserve">“</w:t>
      </w:r>
      <w:r>
        <w:t xml:space="preserve">Kids eat at 6. Adults at 8. No restaurant logistics. No transport with tired children. No splitting the family across tables. Everyone eats where they’re already happy.</w:t>
      </w:r>
      <w:r>
        <w:t xml:space="preserve">”</w:t>
      </w:r>
      <w:r>
        <w:t xml:space="preserve"> </w:t>
      </w:r>
      <w:r>
        <w:t xml:space="preserve">(164 characters)</w:t>
      </w:r>
    </w:p>
    <w:p>
      <w:pPr>
        <w:pStyle w:val="BodyText"/>
      </w:pPr>
      <w:r>
        <w:rPr>
          <w:bCs/>
          <w:b/>
        </w:rPr>
        <w:t xml:space="preserve">Current — Wedding Parties:</w:t>
      </w:r>
      <w:r>
        <w:t xml:space="preserve"> </w:t>
      </w:r>
      <w:r>
        <w:t xml:space="preserve">“</w:t>
      </w:r>
      <w:r>
        <w:t xml:space="preserve">Rehearsal dinners, welcome drinks, post-wedding brunch. One caterer for every meal around the big day.</w:t>
      </w:r>
      <w:r>
        <w:t xml:space="preserve">”</w:t>
      </w:r>
      <w:r>
        <w:t xml:space="preserve"> </w:t>
      </w:r>
      <w:r>
        <w:t xml:space="preserve">(103 characters)</w:t>
      </w:r>
    </w:p>
    <w:p>
      <w:pPr>
        <w:pStyle w:val="BodyText"/>
      </w:pPr>
      <w:r>
        <w:rPr>
          <w:bCs/>
          <w:b/>
        </w:rPr>
        <w:t xml:space="preserve">Rewritten:</w:t>
      </w:r>
      <w:r>
        <w:t xml:space="preserve"> </w:t>
      </w:r>
      <w:r>
        <w:t xml:space="preserve">“</w:t>
      </w:r>
      <w:r>
        <w:t xml:space="preserve">Rehearsal dinner. Welcome drinks. Recovery brunch. One team handles every meal around your big day — one contact, one standard, zero coordination stress.</w:t>
      </w:r>
      <w:r>
        <w:t xml:space="preserve">”</w:t>
      </w:r>
      <w:r>
        <w:t xml:space="preserve"> </w:t>
      </w:r>
      <w:r>
        <w:t xml:space="preserve">(152 characters)</w:t>
      </w:r>
    </w:p>
    <w:p>
      <w:pPr>
        <w:pStyle w:val="BodyText"/>
      </w:pPr>
      <w:r>
        <w:t xml:space="preserve">Both rewrites add temporal specificity and emotional payoff, shifting the frame from feature avoidance to benefit gain.</w:t>
      </w:r>
    </w:p>
    <w:bookmarkEnd w:id="128"/>
    <w:bookmarkStart w:id="129" w:name="nav-label-rewrites"/>
    <w:p>
      <w:pPr>
        <w:pStyle w:val="Heading4"/>
      </w:pPr>
      <w:r>
        <w:t xml:space="preserve">6.8.5 Nav Label Rewrites</w:t>
      </w:r>
    </w:p>
    <w:tbl>
      <w:tblPr>
        <w:tblStyle w:val="Table"/>
        <w:tblW w:type="pct" w:w="5000"/>
        <w:tblLook w:firstRow="1" w:lastRow="0" w:firstColumn="0" w:lastColumn="0" w:noHBand="0" w:noVBand="0" w:val="0020"/>
      </w:tblPr>
      <w:tblGrid>
        <w:gridCol w:w="1760"/>
        <w:gridCol w:w="880"/>
        <w:gridCol w:w="1131"/>
        <w:gridCol w:w="2011"/>
        <w:gridCol w:w="2137"/>
      </w:tblGrid>
      <w:tr>
        <w:trPr>
          <w:tblHeader w:val="true"/>
        </w:trPr>
        <w:tc>
          <w:tcPr/>
          <w:p>
            <w:pPr>
              <w:pStyle w:val="Compact"/>
              <w:jc w:val="left"/>
            </w:pPr>
            <w:r>
              <w:t xml:space="preserve">Current Label</w:t>
            </w:r>
          </w:p>
        </w:tc>
        <w:tc>
          <w:tcPr/>
          <w:p>
            <w:pPr>
              <w:pStyle w:val="Compact"/>
              <w:jc w:val="left"/>
            </w:pPr>
            <w:r>
              <w:t xml:space="preserve">Score</w:t>
            </w:r>
          </w:p>
        </w:tc>
        <w:tc>
          <w:tcPr/>
          <w:p>
            <w:pPr>
              <w:pStyle w:val="Compact"/>
              <w:jc w:val="left"/>
            </w:pPr>
            <w:r>
              <w:t xml:space="preserve">Problem</w:t>
            </w:r>
          </w:p>
        </w:tc>
        <w:tc>
          <w:tcPr/>
          <w:p>
            <w:pPr>
              <w:pStyle w:val="Compact"/>
              <w:jc w:val="left"/>
            </w:pPr>
            <w:r>
              <w:t xml:space="preserve">Rewritten Label</w:t>
            </w:r>
          </w:p>
        </w:tc>
        <w:tc>
          <w:tcPr/>
          <w:p>
            <w:pPr>
              <w:pStyle w:val="Compact"/>
              <w:jc w:val="left"/>
            </w:pPr>
            <w:r>
              <w:t xml:space="preserve">Character Count</w:t>
            </w:r>
          </w:p>
        </w:tc>
      </w:tr>
      <w:tr>
        <w:tc>
          <w:tcPr/>
          <w:p>
            <w:pPr>
              <w:pStyle w:val="Compact"/>
              <w:jc w:val="left"/>
            </w:pPr>
            <w:r>
              <w:t xml:space="preserve">Fine Dining</w:t>
            </w:r>
          </w:p>
        </w:tc>
        <w:tc>
          <w:tcPr/>
          <w:p>
            <w:pPr>
              <w:pStyle w:val="Compact"/>
              <w:jc w:val="left"/>
            </w:pPr>
            <w:r>
              <w:t xml:space="preserve">7/10</w:t>
            </w:r>
          </w:p>
        </w:tc>
        <w:tc>
          <w:tcPr/>
          <w:p>
            <w:pPr>
              <w:pStyle w:val="Compact"/>
              <w:jc w:val="left"/>
            </w:pPr>
            <w:r>
              <w:t xml:space="preserve">Adequate; descriptive and clear</w:t>
            </w:r>
          </w:p>
        </w:tc>
        <w:tc>
          <w:tcPr/>
          <w:p>
            <w:pPr>
              <w:pStyle w:val="Compact"/>
              <w:jc w:val="left"/>
            </w:pPr>
            <w:r>
              <w:t xml:space="preserve">Keep</w:t>
            </w:r>
          </w:p>
        </w:tc>
        <w:tc>
          <w:tcPr/>
          <w:p>
            <w:pPr>
              <w:pStyle w:val="Compact"/>
              <w:jc w:val="left"/>
            </w:pPr>
            <w:r>
              <w:t xml:space="preserve">11</w:t>
            </w:r>
          </w:p>
        </w:tc>
      </w:tr>
      <w:tr>
        <w:tc>
          <w:tcPr/>
          <w:p>
            <w:pPr>
              <w:pStyle w:val="Compact"/>
              <w:jc w:val="left"/>
            </w:pPr>
            <w:r>
              <w:t xml:space="preserve">Catering</w:t>
            </w:r>
          </w:p>
        </w:tc>
        <w:tc>
          <w:tcPr/>
          <w:p>
            <w:pPr>
              <w:pStyle w:val="Compact"/>
              <w:jc w:val="left"/>
            </w:pPr>
            <w:r>
              <w:t xml:space="preserve">5/10</w:t>
            </w:r>
          </w:p>
        </w:tc>
        <w:tc>
          <w:tcPr/>
          <w:p>
            <w:pPr>
              <w:pStyle w:val="Compact"/>
              <w:jc w:val="left"/>
            </w:pPr>
            <w:r>
              <w:t xml:space="preserve">Too broad, overlaps with Villa Chef</w:t>
            </w:r>
          </w:p>
        </w:tc>
        <w:tc>
          <w:tcPr/>
          <w:p>
            <w:pPr>
              <w:pStyle w:val="Compact"/>
              <w:jc w:val="left"/>
            </w:pPr>
            <w:r>
              <w:t xml:space="preserve">“</w:t>
            </w:r>
            <w:r>
              <w:t xml:space="preserve">Villa Catering</w:t>
            </w:r>
            <w:r>
              <w:t xml:space="preserve">”</w:t>
            </w:r>
          </w:p>
        </w:tc>
        <w:tc>
          <w:tcPr/>
          <w:p>
            <w:pPr>
              <w:pStyle w:val="Compact"/>
              <w:jc w:val="left"/>
            </w:pPr>
            <w:r>
              <w:t xml:space="preserve">14</w:t>
            </w:r>
          </w:p>
        </w:tc>
      </w:tr>
      <w:tr>
        <w:tc>
          <w:tcPr/>
          <w:p>
            <w:pPr>
              <w:pStyle w:val="Compact"/>
              <w:jc w:val="left"/>
            </w:pPr>
            <w:r>
              <w:t xml:space="preserve">Events</w:t>
            </w:r>
          </w:p>
        </w:tc>
        <w:tc>
          <w:tcPr/>
          <w:p>
            <w:pPr>
              <w:pStyle w:val="Compact"/>
              <w:jc w:val="left"/>
            </w:pPr>
            <w:r>
              <w:t xml:space="preserve">6/10</w:t>
            </w:r>
          </w:p>
        </w:tc>
        <w:tc>
          <w:tcPr/>
          <w:p>
            <w:pPr>
              <w:pStyle w:val="Compact"/>
              <w:jc w:val="left"/>
            </w:pPr>
            <w:r>
              <w:t xml:space="preserve">Functional but generic</w:t>
            </w:r>
          </w:p>
        </w:tc>
        <w:tc>
          <w:tcPr/>
          <w:p>
            <w:pPr>
              <w:pStyle w:val="Compact"/>
              <w:jc w:val="left"/>
            </w:pPr>
            <w:r>
              <w:t xml:space="preserve">Keep, or</w:t>
            </w:r>
            <w:r>
              <w:t xml:space="preserve"> </w:t>
            </w:r>
            <w:r>
              <w:t xml:space="preserve">“</w:t>
            </w:r>
            <w:r>
              <w:t xml:space="preserve">Event Catering</w:t>
            </w:r>
            <w:r>
              <w:t xml:space="preserve">”</w:t>
            </w:r>
          </w:p>
        </w:tc>
        <w:tc>
          <w:tcPr/>
          <w:p>
            <w:pPr>
              <w:pStyle w:val="Compact"/>
              <w:jc w:val="left"/>
            </w:pPr>
            <w:r>
              <w:t xml:space="preserve">6 / 14</w:t>
            </w:r>
          </w:p>
        </w:tc>
      </w:tr>
      <w:tr>
        <w:tc>
          <w:tcPr/>
          <w:p>
            <w:pPr>
              <w:pStyle w:val="Compact"/>
              <w:jc w:val="left"/>
            </w:pPr>
            <w:r>
              <w:t xml:space="preserve">Service</w:t>
            </w:r>
          </w:p>
        </w:tc>
        <w:tc>
          <w:tcPr/>
          <w:p>
            <w:pPr>
              <w:pStyle w:val="Compact"/>
              <w:jc w:val="left"/>
            </w:pPr>
            <w:r>
              <w:t xml:space="preserve">3/10</w:t>
            </w:r>
          </w:p>
        </w:tc>
        <w:tc>
          <w:tcPr/>
          <w:p>
            <w:pPr>
              <w:pStyle w:val="Compact"/>
              <w:jc w:val="left"/>
            </w:pPr>
            <w:r>
              <w:t xml:space="preserve">Vague — service what?</w:t>
            </w:r>
          </w:p>
        </w:tc>
        <w:tc>
          <w:tcPr/>
          <w:p>
            <w:pPr>
              <w:pStyle w:val="Compact"/>
              <w:jc w:val="left"/>
            </w:pPr>
            <w:r>
              <w:t xml:space="preserve">“</w:t>
            </w:r>
            <w:r>
              <w:t xml:space="preserve">Hire Staff</w:t>
            </w:r>
            <w:r>
              <w:t xml:space="preserve">”</w:t>
            </w:r>
          </w:p>
        </w:tc>
        <w:tc>
          <w:tcPr/>
          <w:p>
            <w:pPr>
              <w:pStyle w:val="Compact"/>
              <w:jc w:val="left"/>
            </w:pPr>
            <w:r>
              <w:t xml:space="preserve">10</w:t>
            </w:r>
          </w:p>
        </w:tc>
      </w:tr>
      <w:tr>
        <w:tc>
          <w:tcPr/>
          <w:p>
            <w:pPr>
              <w:pStyle w:val="Compact"/>
              <w:jc w:val="left"/>
            </w:pPr>
            <w:r>
              <w:t xml:space="preserve">Rent Staff</w:t>
            </w:r>
          </w:p>
        </w:tc>
        <w:tc>
          <w:tcPr/>
          <w:p>
            <w:pPr>
              <w:pStyle w:val="Compact"/>
              <w:jc w:val="left"/>
            </w:pPr>
            <w:r>
              <w:t xml:space="preserve">4/10</w:t>
            </w:r>
          </w:p>
        </w:tc>
        <w:tc>
          <w:tcPr/>
          <w:p>
            <w:pPr>
              <w:pStyle w:val="Compact"/>
              <w:jc w:val="left"/>
            </w:pPr>
            <w:r>
              <w:t xml:space="preserve">Transactional, impersonal</w:t>
            </w:r>
          </w:p>
        </w:tc>
        <w:tc>
          <w:tcPr/>
          <w:p>
            <w:pPr>
              <w:pStyle w:val="Compact"/>
              <w:jc w:val="left"/>
            </w:pPr>
            <w:r>
              <w:t xml:space="preserve">“</w:t>
            </w:r>
            <w:r>
              <w:t xml:space="preserve">Service Staff</w:t>
            </w:r>
            <w:r>
              <w:t xml:space="preserve">”</w:t>
            </w:r>
          </w:p>
        </w:tc>
        <w:tc>
          <w:tcPr/>
          <w:p>
            <w:pPr>
              <w:pStyle w:val="Compact"/>
              <w:jc w:val="left"/>
            </w:pPr>
            <w:r>
              <w:t xml:space="preserve">13</w:t>
            </w:r>
          </w:p>
        </w:tc>
      </w:tr>
      <w:tr>
        <w:tc>
          <w:tcPr/>
          <w:p>
            <w:pPr>
              <w:pStyle w:val="Compact"/>
              <w:jc w:val="left"/>
            </w:pPr>
            <w:r>
              <w:t xml:space="preserve">Contact</w:t>
            </w:r>
          </w:p>
        </w:tc>
        <w:tc>
          <w:tcPr/>
          <w:p>
            <w:pPr>
              <w:pStyle w:val="Compact"/>
              <w:jc w:val="left"/>
            </w:pPr>
            <w:r>
              <w:t xml:space="preserve">6/10</w:t>
            </w:r>
          </w:p>
        </w:tc>
        <w:tc>
          <w:tcPr/>
          <w:p>
            <w:pPr>
              <w:pStyle w:val="Compact"/>
              <w:jc w:val="left"/>
            </w:pPr>
            <w:r>
              <w:t xml:space="preserve">Standard, no differentiation</w:t>
            </w:r>
          </w:p>
        </w:tc>
        <w:tc>
          <w:tcPr/>
          <w:p>
            <w:pPr>
              <w:pStyle w:val="Compact"/>
              <w:jc w:val="left"/>
            </w:pPr>
            <w:r>
              <w:t xml:space="preserve">“</w:t>
            </w:r>
            <w:r>
              <w:t xml:space="preserve">WhatsApp Us</w:t>
            </w:r>
            <w:r>
              <w:t xml:space="preserve">”</w:t>
            </w:r>
          </w:p>
        </w:tc>
        <w:tc>
          <w:tcPr/>
          <w:p>
            <w:pPr>
              <w:pStyle w:val="Compact"/>
              <w:jc w:val="left"/>
            </w:pPr>
            <w:r>
              <w:t xml:space="preserve">11</w:t>
            </w:r>
          </w:p>
        </w:tc>
      </w:tr>
      <w:tr>
        <w:tc>
          <w:tcPr/>
          <w:p>
            <w:pPr>
              <w:pStyle w:val="Compact"/>
              <w:jc w:val="left"/>
            </w:pPr>
            <w:r>
              <w:t xml:space="preserve">Book</w:t>
            </w:r>
          </w:p>
        </w:tc>
        <w:tc>
          <w:tcPr/>
          <w:p>
            <w:pPr>
              <w:pStyle w:val="Compact"/>
              <w:jc w:val="left"/>
            </w:pPr>
            <w:r>
              <w:t xml:space="preserve">4/10</w:t>
            </w:r>
          </w:p>
        </w:tc>
        <w:tc>
          <w:tcPr/>
          <w:p>
            <w:pPr>
              <w:pStyle w:val="Compact"/>
              <w:jc w:val="left"/>
            </w:pPr>
            <w:r>
              <w:t xml:space="preserve">Implies commitment; too early for most visitors</w:t>
            </w:r>
          </w:p>
        </w:tc>
        <w:tc>
          <w:tcPr/>
          <w:p>
            <w:pPr>
              <w:pStyle w:val="Compact"/>
              <w:jc w:val="left"/>
            </w:pPr>
            <w:r>
              <w:t xml:space="preserve">“</w:t>
            </w:r>
            <w:r>
              <w:t xml:space="preserve">Get Quote</w:t>
            </w:r>
            <w:r>
              <w:t xml:space="preserve">”</w:t>
            </w:r>
          </w:p>
        </w:tc>
        <w:tc>
          <w:tcPr/>
          <w:p>
            <w:pPr>
              <w:pStyle w:val="Compact"/>
              <w:jc w:val="left"/>
            </w:pPr>
            <w:r>
              <w:t xml:space="preserve">9</w:t>
            </w:r>
          </w:p>
        </w:tc>
      </w:tr>
    </w:tbl>
    <w:p>
      <w:pPr>
        <w:pStyle w:val="BodyText"/>
      </w:pPr>
      <w:r>
        <w:t xml:space="preserve">The most critical change is</w:t>
      </w:r>
      <w:r>
        <w:t xml:space="preserve"> </w:t>
      </w:r>
      <w:r>
        <w:t xml:space="preserve">“</w:t>
      </w:r>
      <w:r>
        <w:t xml:space="preserve">Service</w:t>
      </w:r>
      <w:r>
        <w:t xml:space="preserve">”</w:t>
      </w:r>
      <w:r>
        <w:t xml:space="preserve"> </w:t>
      </w:r>
      <w:r>
        <w:t xml:space="preserve">to</w:t>
      </w:r>
      <w:r>
        <w:t xml:space="preserve"> </w:t>
      </w:r>
      <w:r>
        <w:t xml:space="preserve">“</w:t>
      </w:r>
      <w:r>
        <w:t xml:space="preserve">Hire Staff</w:t>
      </w:r>
      <w:r>
        <w:t xml:space="preserve">”</w:t>
      </w:r>
      <w:r>
        <w:t xml:space="preserve"> </w:t>
      </w:r>
      <w:r>
        <w:t xml:space="preserve">—</w:t>
      </w:r>
      <w:r>
        <w:t xml:space="preserve"> </w:t>
      </w:r>
      <w:r>
        <w:t xml:space="preserve">“</w:t>
      </w:r>
      <w:r>
        <w:t xml:space="preserve">Service</w:t>
      </w:r>
      <w:r>
        <w:t xml:space="preserve">”</w:t>
      </w:r>
      <w:r>
        <w:t xml:space="preserve"> </w:t>
      </w:r>
      <w:r>
        <w:t xml:space="preserve">is so vague it could mean customer support or warranty claims.</w:t>
      </w:r>
      <w:r>
        <w:t xml:space="preserve"> </w:t>
      </w:r>
      <w:r>
        <w:t xml:space="preserve">“</w:t>
      </w:r>
      <w:r>
        <w:t xml:space="preserve">Catering</w:t>
      </w:r>
      <w:r>
        <w:t xml:space="preserve">”</w:t>
      </w:r>
      <w:r>
        <w:t xml:space="preserve"> </w:t>
      </w:r>
      <w:r>
        <w:t xml:space="preserve">to</w:t>
      </w:r>
      <w:r>
        <w:t xml:space="preserve"> </w:t>
      </w:r>
      <w:r>
        <w:t xml:space="preserve">“</w:t>
      </w:r>
      <w:r>
        <w:t xml:space="preserve">Villa Catering</w:t>
      </w:r>
      <w:r>
        <w:t xml:space="preserve">”</w:t>
      </w:r>
      <w:r>
        <w:t xml:space="preserve"> </w:t>
      </w:r>
      <w:r>
        <w:t xml:space="preserve">clarifies the setting.</w:t>
      </w:r>
      <w:r>
        <w:t xml:space="preserve"> </w:t>
      </w:r>
      <w:r>
        <w:t xml:space="preserve">“</w:t>
      </w:r>
      <w:r>
        <w:t xml:space="preserve">Book</w:t>
      </w:r>
      <w:r>
        <w:t xml:space="preserve">”</w:t>
      </w:r>
      <w:r>
        <w:t xml:space="preserve"> </w:t>
      </w:r>
      <w:r>
        <w:t xml:space="preserve">to</w:t>
      </w:r>
      <w:r>
        <w:t xml:space="preserve"> </w:t>
      </w:r>
      <w:r>
        <w:t xml:space="preserve">“</w:t>
      </w:r>
      <w:r>
        <w:t xml:space="preserve">Get Quote</w:t>
      </w:r>
      <w:r>
        <w:t xml:space="preserve">”</w:t>
      </w:r>
      <w:r>
        <w:t xml:space="preserve"> </w:t>
      </w:r>
      <w:r>
        <w:t xml:space="preserve">reduces commitment anxiety.</w:t>
      </w:r>
      <w:r>
        <w:t xml:space="preserve"> </w:t>
      </w:r>
      <w:r>
        <w:t xml:space="preserve">“</w:t>
      </w:r>
      <w:r>
        <w:t xml:space="preserve">Contact</w:t>
      </w:r>
      <w:r>
        <w:t xml:space="preserve">”</w:t>
      </w:r>
      <w:r>
        <w:t xml:space="preserve"> </w:t>
      </w:r>
      <w:r>
        <w:t xml:space="preserve">to</w:t>
      </w:r>
      <w:r>
        <w:t xml:space="preserve"> </w:t>
      </w:r>
      <w:r>
        <w:t xml:space="preserve">“</w:t>
      </w:r>
      <w:r>
        <w:t xml:space="preserve">WhatsApp Us</w:t>
      </w:r>
      <w:r>
        <w:t xml:space="preserve">”</w:t>
      </w:r>
      <w:r>
        <w:t xml:space="preserve"> </w:t>
      </w:r>
      <w:r>
        <w:t xml:space="preserve">reinforces the brand’s channel strategy. Six label changes, minimal dev effort, sharpened navigation.</w:t>
      </w:r>
    </w:p>
    <w:p>
      <w:r>
        <w:pict>
          <v:rect style="width:0;height:1.5pt" o:hralign="center" o:hrstd="t" o:hr="t"/>
        </w:pict>
      </w:r>
    </w:p>
    <w:bookmarkEnd w:id="129"/>
    <w:bookmarkEnd w:id="130"/>
    <w:bookmarkStart w:id="131" w:name="priority-implementation-sequence"/>
    <w:p>
      <w:pPr>
        <w:pStyle w:val="Heading3"/>
      </w:pPr>
      <w:r>
        <w:t xml:space="preserve">Priority Implementation Sequence</w:t>
      </w:r>
    </w:p>
    <w:tbl>
      <w:tblPr>
        <w:tblStyle w:val="Table"/>
        <w:tblW w:type="pct" w:w="5000"/>
        <w:tblLook w:firstRow="1" w:lastRow="0" w:firstColumn="0" w:lastColumn="0" w:noHBand="0" w:noVBand="0" w:val="0020"/>
      </w:tblPr>
      <w:tblGrid>
        <w:gridCol w:w="2329"/>
        <w:gridCol w:w="1863"/>
        <w:gridCol w:w="1863"/>
        <w:gridCol w:w="1863"/>
      </w:tblGrid>
      <w:tr>
        <w:trPr>
          <w:tblHeader w:val="true"/>
        </w:trPr>
        <w:tc>
          <w:tcPr/>
          <w:p>
            <w:pPr>
              <w:pStyle w:val="Compact"/>
              <w:jc w:val="left"/>
            </w:pPr>
            <w:r>
              <w:t xml:space="preserve">Priority</w:t>
            </w:r>
          </w:p>
        </w:tc>
        <w:tc>
          <w:tcPr/>
          <w:p>
            <w:pPr>
              <w:pStyle w:val="Compact"/>
              <w:jc w:val="left"/>
            </w:pPr>
            <w:r>
              <w:t xml:space="preserve">Change</w:t>
            </w:r>
          </w:p>
        </w:tc>
        <w:tc>
          <w:tcPr/>
          <w:p>
            <w:pPr>
              <w:pStyle w:val="Compact"/>
              <w:jc w:val="left"/>
            </w:pPr>
            <w:r>
              <w:t xml:space="preserve">Effort</w:t>
            </w:r>
          </w:p>
        </w:tc>
        <w:tc>
          <w:tcPr/>
          <w:p>
            <w:pPr>
              <w:pStyle w:val="Compact"/>
              <w:jc w:val="left"/>
            </w:pPr>
            <w:r>
              <w:t xml:space="preserve">Impact</w:t>
            </w:r>
          </w:p>
        </w:tc>
      </w:tr>
      <w:tr>
        <w:tc>
          <w:tcPr/>
          <w:p>
            <w:pPr>
              <w:pStyle w:val="Compact"/>
              <w:jc w:val="left"/>
            </w:pPr>
            <w:r>
              <w:t xml:space="preserve">P0</w:t>
            </w:r>
          </w:p>
        </w:tc>
        <w:tc>
          <w:tcPr/>
          <w:p>
            <w:pPr>
              <w:pStyle w:val="Compact"/>
              <w:jc w:val="left"/>
            </w:pPr>
            <w:r>
              <w:t xml:space="preserve">Remove</w:t>
            </w:r>
            <w:r>
              <w:t xml:space="preserve"> </w:t>
            </w:r>
            <w:r>
              <w:t xml:space="preserve">“</w:t>
            </w:r>
            <w:r>
              <w:t xml:space="preserve">Villa Award 2025/2026</w:t>
            </w:r>
            <w:r>
              <w:t xml:space="preserve">”</w:t>
            </w:r>
            <w:r>
              <w:t xml:space="preserve"> </w:t>
            </w:r>
            <w:r>
              <w:t xml:space="preserve">badges</w:t>
            </w:r>
          </w:p>
        </w:tc>
        <w:tc>
          <w:tcPr/>
          <w:p>
            <w:pPr>
              <w:pStyle w:val="Compact"/>
              <w:jc w:val="left"/>
            </w:pPr>
            <w:r>
              <w:t xml:space="preserve">5 minutes</w:t>
            </w:r>
          </w:p>
        </w:tc>
        <w:tc>
          <w:tcPr/>
          <w:p>
            <w:pPr>
              <w:pStyle w:val="Compact"/>
              <w:jc w:val="left"/>
            </w:pPr>
            <w:r>
              <w:t xml:space="preserve">High — eliminates active trust damage</w:t>
            </w:r>
          </w:p>
        </w:tc>
      </w:tr>
      <w:tr>
        <w:tc>
          <w:tcPr/>
          <w:p>
            <w:pPr>
              <w:pStyle w:val="Compact"/>
              <w:jc w:val="left"/>
            </w:pPr>
            <w:r>
              <w:t xml:space="preserve">P0</w:t>
            </w:r>
          </w:p>
        </w:tc>
        <w:tc>
          <w:tcPr/>
          <w:p>
            <w:pPr>
              <w:pStyle w:val="Compact"/>
              <w:jc w:val="left"/>
            </w:pPr>
            <w:r>
              <w:t xml:space="preserve">Rewrite homepage hero headline + subheadline</w:t>
            </w:r>
          </w:p>
        </w:tc>
        <w:tc>
          <w:tcPr/>
          <w:p>
            <w:pPr>
              <w:pStyle w:val="Compact"/>
              <w:jc w:val="left"/>
            </w:pPr>
            <w:r>
              <w:t xml:space="preserve">30 minutes</w:t>
            </w:r>
          </w:p>
        </w:tc>
        <w:tc>
          <w:tcPr/>
          <w:p>
            <w:pPr>
              <w:pStyle w:val="Compact"/>
              <w:jc w:val="left"/>
            </w:pPr>
            <w:r>
              <w:t xml:space="preserve">High — affects 100% of visitors</w:t>
            </w:r>
          </w:p>
        </w:tc>
      </w:tr>
      <w:tr>
        <w:tc>
          <w:tcPr/>
          <w:p>
            <w:pPr>
              <w:pStyle w:val="Compact"/>
              <w:jc w:val="left"/>
            </w:pPr>
            <w:r>
              <w:t xml:space="preserve">P0</w:t>
            </w:r>
          </w:p>
        </w:tc>
        <w:tc>
          <w:tcPr/>
          <w:p>
            <w:pPr>
              <w:pStyle w:val="Compact"/>
              <w:jc w:val="left"/>
            </w:pPr>
            <w:r>
              <w:t xml:space="preserve">Add Events page body copy (full rewrite above)</w:t>
            </w:r>
          </w:p>
        </w:tc>
        <w:tc>
          <w:tcPr/>
          <w:p>
            <w:pPr>
              <w:pStyle w:val="Compact"/>
              <w:jc w:val="left"/>
            </w:pPr>
            <w:r>
              <w:t xml:space="preserve">1 hour</w:t>
            </w:r>
          </w:p>
        </w:tc>
        <w:tc>
          <w:tcPr/>
          <w:p>
            <w:pPr>
              <w:pStyle w:val="Compact"/>
              <w:jc w:val="left"/>
            </w:pPr>
            <w:r>
              <w:t xml:space="preserve">High — transforms empty page</w:t>
            </w:r>
          </w:p>
        </w:tc>
      </w:tr>
      <w:tr>
        <w:tc>
          <w:tcPr/>
          <w:p>
            <w:pPr>
              <w:pStyle w:val="Compact"/>
              <w:jc w:val="left"/>
            </w:pPr>
            <w:r>
              <w:t xml:space="preserve">P1</w:t>
            </w:r>
          </w:p>
        </w:tc>
        <w:tc>
          <w:tcPr/>
          <w:p>
            <w:pPr>
              <w:pStyle w:val="Compact"/>
              <w:jc w:val="left"/>
            </w:pPr>
            <w:r>
              <w:t xml:space="preserve">Replace all</w:t>
            </w:r>
            <w:r>
              <w:t xml:space="preserve"> </w:t>
            </w:r>
            <w:r>
              <w:t xml:space="preserve">“</w:t>
            </w:r>
            <w:r>
              <w:t xml:space="preserve">Explore</w:t>
            </w:r>
            <w:r>
              <w:t xml:space="preserve">”</w:t>
            </w:r>
            <w:r>
              <w:t xml:space="preserve"> </w:t>
            </w:r>
            <w:r>
              <w:t xml:space="preserve">and</w:t>
            </w:r>
            <w:r>
              <w:t xml:space="preserve"> </w:t>
            </w:r>
            <w:r>
              <w:t xml:space="preserve">“</w:t>
            </w:r>
            <w:r>
              <w:t xml:space="preserve">Learn more</w:t>
            </w:r>
            <w:r>
              <w:t xml:space="preserve">”</w:t>
            </w:r>
            <w:r>
              <w:t xml:space="preserve"> </w:t>
            </w:r>
            <w:r>
              <w:t xml:space="preserve">CTAs</w:t>
            </w:r>
          </w:p>
        </w:tc>
        <w:tc>
          <w:tcPr/>
          <w:p>
            <w:pPr>
              <w:pStyle w:val="Compact"/>
              <w:jc w:val="left"/>
            </w:pPr>
            <w:r>
              <w:t xml:space="preserve">30 minutes</w:t>
            </w:r>
          </w:p>
        </w:tc>
        <w:tc>
          <w:tcPr/>
          <w:p>
            <w:pPr>
              <w:pStyle w:val="Compact"/>
              <w:jc w:val="left"/>
            </w:pPr>
            <w:r>
              <w:t xml:space="preserve">Medium — sharpens conversion path</w:t>
            </w:r>
          </w:p>
        </w:tc>
      </w:tr>
      <w:tr>
        <w:tc>
          <w:tcPr/>
          <w:p>
            <w:pPr>
              <w:pStyle w:val="Compact"/>
              <w:jc w:val="left"/>
            </w:pPr>
            <w:r>
              <w:t xml:space="preserve">P1</w:t>
            </w:r>
          </w:p>
        </w:tc>
        <w:tc>
          <w:tcPr/>
          <w:p>
            <w:pPr>
              <w:pStyle w:val="Compact"/>
              <w:jc w:val="left"/>
            </w:pPr>
            <w:r>
              <w:t xml:space="preserve">Add 5 missing FAQ questions with answers</w:t>
            </w:r>
          </w:p>
        </w:tc>
        <w:tc>
          <w:tcPr/>
          <w:p>
            <w:pPr>
              <w:pStyle w:val="Compact"/>
              <w:jc w:val="left"/>
            </w:pPr>
            <w:r>
              <w:t xml:space="preserve">45 minutes</w:t>
            </w:r>
          </w:p>
        </w:tc>
        <w:tc>
          <w:tcPr/>
          <w:p>
            <w:pPr>
              <w:pStyle w:val="Compact"/>
              <w:jc w:val="left"/>
            </w:pPr>
            <w:r>
              <w:t xml:space="preserve">Medium — resolves visitor confusion</w:t>
            </w:r>
          </w:p>
        </w:tc>
      </w:tr>
      <w:tr>
        <w:tc>
          <w:tcPr/>
          <w:p>
            <w:pPr>
              <w:pStyle w:val="Compact"/>
              <w:jc w:val="left"/>
            </w:pPr>
            <w:r>
              <w:t xml:space="preserve">P1</w:t>
            </w:r>
          </w:p>
        </w:tc>
        <w:tc>
          <w:tcPr/>
          <w:p>
            <w:pPr>
              <w:pStyle w:val="Compact"/>
              <w:jc w:val="left"/>
            </w:pPr>
            <w:r>
              <w:t xml:space="preserve">Differentiate Catering vs Villa Chef in copy</w:t>
            </w:r>
          </w:p>
        </w:tc>
        <w:tc>
          <w:tcPr/>
          <w:p>
            <w:pPr>
              <w:pStyle w:val="Compact"/>
              <w:jc w:val="left"/>
            </w:pPr>
            <w:r>
              <w:t xml:space="preserve">1 hour</w:t>
            </w:r>
          </w:p>
        </w:tc>
        <w:tc>
          <w:tcPr/>
          <w:p>
            <w:pPr>
              <w:pStyle w:val="Compact"/>
              <w:jc w:val="left"/>
            </w:pPr>
            <w:r>
              <w:t xml:space="preserve">High — eliminates service overlap</w:t>
            </w:r>
          </w:p>
        </w:tc>
      </w:tr>
      <w:tr>
        <w:tc>
          <w:tcPr/>
          <w:p>
            <w:pPr>
              <w:pStyle w:val="Compact"/>
              <w:jc w:val="left"/>
            </w:pPr>
            <w:r>
              <w:t xml:space="preserve">P2</w:t>
            </w:r>
          </w:p>
        </w:tc>
        <w:tc>
          <w:tcPr/>
          <w:p>
            <w:pPr>
              <w:pStyle w:val="Compact"/>
              <w:jc w:val="left"/>
            </w:pPr>
            <w:r>
              <w:t xml:space="preserve">Rewrite top 5 testimonials with specifics</w:t>
            </w:r>
          </w:p>
        </w:tc>
        <w:tc>
          <w:tcPr/>
          <w:p>
            <w:pPr>
              <w:pStyle w:val="Compact"/>
              <w:jc w:val="left"/>
            </w:pPr>
            <w:r>
              <w:t xml:space="preserve">1 hour</w:t>
            </w:r>
          </w:p>
        </w:tc>
        <w:tc>
          <w:tcPr/>
          <w:p>
            <w:pPr>
              <w:pStyle w:val="Compact"/>
              <w:jc w:val="left"/>
            </w:pPr>
            <w:r>
              <w:t xml:space="preserve">Medium — converts hollow proof</w:t>
            </w:r>
          </w:p>
        </w:tc>
      </w:tr>
      <w:tr>
        <w:tc>
          <w:tcPr/>
          <w:p>
            <w:pPr>
              <w:pStyle w:val="Compact"/>
              <w:jc w:val="left"/>
            </w:pPr>
            <w:r>
              <w:t xml:space="preserve">P2</w:t>
            </w:r>
          </w:p>
        </w:tc>
        <w:tc>
          <w:tcPr/>
          <w:p>
            <w:pPr>
              <w:pStyle w:val="Compact"/>
              <w:jc w:val="left"/>
            </w:pPr>
            <w:r>
              <w:t xml:space="preserve">Nav label changes per 6.8.5</w:t>
            </w:r>
          </w:p>
        </w:tc>
        <w:tc>
          <w:tcPr/>
          <w:p>
            <w:pPr>
              <w:pStyle w:val="Compact"/>
              <w:jc w:val="left"/>
            </w:pPr>
            <w:r>
              <w:t xml:space="preserve">15 minutes</w:t>
            </w:r>
          </w:p>
        </w:tc>
        <w:tc>
          <w:tcPr/>
          <w:p>
            <w:pPr>
              <w:pStyle w:val="Compact"/>
              <w:jc w:val="left"/>
            </w:pPr>
            <w:r>
              <w:t xml:space="preserve">Medium — clarifies architecture</w:t>
            </w:r>
          </w:p>
        </w:tc>
      </w:tr>
      <w:tr>
        <w:tc>
          <w:tcPr/>
          <w:p>
            <w:pPr>
              <w:pStyle w:val="Compact"/>
              <w:jc w:val="left"/>
            </w:pPr>
            <w:r>
              <w:t xml:space="preserve">P2</w:t>
            </w:r>
          </w:p>
        </w:tc>
        <w:tc>
          <w:tcPr/>
          <w:p>
            <w:pPr>
              <w:pStyle w:val="Compact"/>
              <w:jc w:val="left"/>
            </w:pPr>
            <w:r>
              <w:t xml:space="preserve">Full voice consistency pass</w:t>
            </w:r>
          </w:p>
        </w:tc>
        <w:tc>
          <w:tcPr/>
          <w:p>
            <w:pPr>
              <w:pStyle w:val="Compact"/>
              <w:jc w:val="left"/>
            </w:pPr>
            <w:r>
              <w:t xml:space="preserve">2 hours</w:t>
            </w:r>
          </w:p>
        </w:tc>
        <w:tc>
          <w:tcPr/>
          <w:p>
            <w:pPr>
              <w:pStyle w:val="Compact"/>
              <w:jc w:val="left"/>
            </w:pPr>
            <w:r>
              <w:t xml:space="preserve">Medium — unifies brand voice</w:t>
            </w:r>
          </w:p>
        </w:tc>
      </w:tr>
    </w:tbl>
    <w:p>
      <w:pPr>
        <w:pStyle w:val="BodyText"/>
      </w:pPr>
      <w:r>
        <w:t xml:space="preserve">All P0 and P1 items total under 4 hours. The return: a headline-to-CTA path that communicates Michelin-adjacent positioning with clarity the current copy lacks.</w:t>
      </w:r>
      <w:r>
        <w:t xml:space="preserve"> </w:t>
      </w:r>
      <w:r>
        <w:t xml:space="preserve">-e</w:t>
      </w:r>
    </w:p>
    <w:p>
      <w:r>
        <w:pict>
          <v:rect style="width:0;height:1.5pt" o:hralign="center" o:hrstd="t" o:hr="t"/>
        </w:pict>
      </w:r>
    </w:p>
    <w:bookmarkEnd w:id="131"/>
    <w:bookmarkEnd w:id="132"/>
    <w:bookmarkStart w:id="166" w:name="seo-deep-audit"/>
    <w:p>
      <w:pPr>
        <w:pStyle w:val="Heading2"/>
      </w:pPr>
      <w:r>
        <w:t xml:space="preserve">7. SEO Deep Audit</w:t>
      </w:r>
    </w:p>
    <w:bookmarkStart w:id="138" w:name="technical-seo-audit"/>
    <w:p>
      <w:pPr>
        <w:pStyle w:val="Heading3"/>
      </w:pPr>
      <w:r>
        <w:t xml:space="preserve">7.1 Technical SEO Audit</w:t>
      </w:r>
    </w:p>
    <w:p>
      <w:pPr>
        <w:pStyle w:val="FirstParagraph"/>
      </w:pPr>
      <w:r>
        <w:t xml:space="preserve">The technical SEO audit of myCHEF.id reveals a site in critical condition. The overall technical SEO score sits at 2 out of 10 — a grade that reflects fundamental failures across indexability, duplicate content, sitemap validation, and structured data. These are not minor optimization opportunities; they are structural defects preventing Google from properly crawling, indexing, and ranking the site.</w:t>
      </w:r>
    </w:p>
    <w:bookmarkStart w:id="133" w:name="X3ea1d10b851d4b4284677930fe6e0d645175b1b"/>
    <w:p>
      <w:pPr>
        <w:pStyle w:val="Heading4"/>
      </w:pPr>
      <w:r>
        <w:t xml:space="preserve">7.1.1 CATASTROPHIC: 8 of 9 Subpages Share the Exact Same Title Tag</w:t>
      </w:r>
    </w:p>
    <w:p>
      <w:pPr>
        <w:pStyle w:val="FirstParagraph"/>
      </w:pPr>
      <w:r>
        <w:t xml:space="preserve">The audit found that 8 of 9 audited subpages return the exact same title tag:</w:t>
      </w:r>
      <w:r>
        <w:t xml:space="preserve"> </w:t>
      </w:r>
      <w:r>
        <w:t xml:space="preserve">“</w:t>
      </w:r>
      <w:r>
        <w:t xml:space="preserve">Private Chef in Bali — Restaurant Dining at Your Villa | myCHEF</w:t>
      </w:r>
      <w:r>
        <w:t xml:space="preserve">”</w:t>
      </w:r>
      <w:r>
        <w:t xml:space="preserve"> </w:t>
      </w:r>
      <w:r>
        <w:t xml:space="preserve">(68 characters). Only the /catering page breaks this pattern with its own unique title:</w:t>
      </w:r>
      <w:r>
        <w:t xml:space="preserve"> </w:t>
      </w:r>
      <w:r>
        <w:t xml:space="preserve">“</w:t>
      </w:r>
      <w:r>
        <w:t xml:space="preserve">Best Catering in Bali — Private Chef at Home | myCHEF Indonesia</w:t>
      </w:r>
      <w:r>
        <w:t xml:space="preserve">”</w:t>
      </w:r>
      <w:r>
        <w:t xml:space="preserve"> </w:t>
      </w:r>
      <w:r>
        <w:t xml:space="preserve">(67 characters, graded B+). Every other URL — /fine-dining, /events, /villa-chef, /in-villa-service, /contact, /book, and /staffing — duplicates the homepage title verbatim.</w:t>
      </w:r>
    </w:p>
    <w:p>
      <w:pPr>
        <w:pStyle w:val="BodyText"/>
      </w:pPr>
      <w:r>
        <w:t xml:space="preserve">Google’s duplicate content algorithms flag identical title tags as a signal of low-quality content. When 8 distinct URLs present the same</w:t>
      </w:r>
    </w:p>
    <w:p>
      <w:pPr>
        <w:pStyle w:val="BodyText"/>
      </w:pPr>
      <w:r>
        <w:t xml:space="preserve">element, Google classifies these as soft 404s, deindexes them, or applies a site-wide quality penalty that drags down homepage authority.</w:t>
      </w:r>
    </w:p>
    <w:tbl>
      <w:tblPr>
        <w:tblStyle w:val="Table"/>
        <w:tblW w:type="pct" w:w="5000"/>
        <w:tblLook w:firstRow="1" w:lastRow="0" w:firstColumn="0" w:lastColumn="0" w:noHBand="0" w:noVBand="0" w:val="0020"/>
      </w:tblPr>
      <w:tblGrid>
        <w:gridCol w:w="864"/>
        <w:gridCol w:w="2015"/>
        <w:gridCol w:w="1728"/>
        <w:gridCol w:w="1007"/>
        <w:gridCol w:w="2304"/>
      </w:tblGrid>
      <w:tr>
        <w:trPr>
          <w:tblHeader w:val="true"/>
        </w:trPr>
        <w:tc>
          <w:tcPr/>
          <w:p>
            <w:pPr>
              <w:pStyle w:val="Compact"/>
              <w:jc w:val="left"/>
            </w:pPr>
            <w:r>
              <w:t xml:space="preserve">Page</w:t>
            </w:r>
          </w:p>
        </w:tc>
        <w:tc>
          <w:tcPr/>
          <w:p>
            <w:pPr>
              <w:pStyle w:val="Compact"/>
              <w:jc w:val="left"/>
            </w:pPr>
            <w:r>
              <w:t xml:space="preserve">Current Title</w:t>
            </w:r>
          </w:p>
        </w:tc>
        <w:tc>
          <w:tcPr/>
          <w:p>
            <w:pPr>
              <w:pStyle w:val="Compact"/>
              <w:jc w:val="left"/>
            </w:pPr>
            <w:r>
              <w:t xml:space="preserve">Characters</w:t>
            </w:r>
          </w:p>
        </w:tc>
        <w:tc>
          <w:tcPr/>
          <w:p>
            <w:pPr>
              <w:pStyle w:val="Compact"/>
              <w:jc w:val="left"/>
            </w:pPr>
            <w:r>
              <w:t xml:space="preserve">Grade</w:t>
            </w:r>
          </w:p>
        </w:tc>
        <w:tc>
          <w:tcPr/>
          <w:p>
            <w:pPr>
              <w:pStyle w:val="Compact"/>
              <w:jc w:val="left"/>
            </w:pPr>
            <w:r>
              <w:t xml:space="preserve">Issue Severity</w:t>
            </w:r>
          </w:p>
        </w:tc>
      </w:tr>
      <w:tr>
        <w:tc>
          <w:tcPr/>
          <w:p>
            <w:pPr>
              <w:pStyle w:val="Compact"/>
              <w:jc w:val="left"/>
            </w:pPr>
            <w:r>
              <w:t xml:space="preserve">Homepage (/)</w:t>
            </w:r>
          </w:p>
        </w:tc>
        <w:tc>
          <w:tcPr/>
          <w:p>
            <w:pPr>
              <w:pStyle w:val="Compact"/>
              <w:jc w:val="left"/>
            </w:pPr>
            <w:r>
              <w:t xml:space="preserve">“</w:t>
            </w:r>
            <w:r>
              <w:t xml:space="preserve">Private Chef in Bali — Restaurant Dining at Your Villa | myCHEF</w:t>
            </w:r>
            <w:r>
              <w:t xml:space="preserve">”</w:t>
            </w:r>
          </w:p>
        </w:tc>
        <w:tc>
          <w:tcPr/>
          <w:p>
            <w:pPr>
              <w:pStyle w:val="Compact"/>
              <w:jc w:val="left"/>
            </w:pPr>
            <w:r>
              <w:t xml:space="preserve">68</w:t>
            </w:r>
          </w:p>
        </w:tc>
        <w:tc>
          <w:tcPr/>
          <w:p>
            <w:pPr>
              <w:pStyle w:val="Compact"/>
              <w:jc w:val="left"/>
            </w:pPr>
            <w:r>
              <w:t xml:space="preserve">B</w:t>
            </w:r>
          </w:p>
        </w:tc>
        <w:tc>
          <w:tcPr/>
          <w:p>
            <w:pPr>
              <w:pStyle w:val="Compact"/>
              <w:jc w:val="left"/>
            </w:pPr>
            <w:r>
              <w:t xml:space="preserve">Acceptable but suboptimal</w:t>
            </w:r>
          </w:p>
        </w:tc>
      </w:tr>
      <w:tr>
        <w:tc>
          <w:tcPr/>
          <w:p>
            <w:pPr>
              <w:pStyle w:val="Compact"/>
              <w:jc w:val="left"/>
            </w:pPr>
            <w:r>
              <w:t xml:space="preserve">/catering</w:t>
            </w:r>
          </w:p>
        </w:tc>
        <w:tc>
          <w:tcPr/>
          <w:p>
            <w:pPr>
              <w:pStyle w:val="Compact"/>
              <w:jc w:val="left"/>
            </w:pPr>
            <w:r>
              <w:t xml:space="preserve">“</w:t>
            </w:r>
            <w:r>
              <w:t xml:space="preserve">Best Catering in Bali — Private Chef at Home | myCHEF Indonesia</w:t>
            </w:r>
            <w:r>
              <w:t xml:space="preserve">”</w:t>
            </w:r>
          </w:p>
        </w:tc>
        <w:tc>
          <w:tcPr/>
          <w:p>
            <w:pPr>
              <w:pStyle w:val="Compact"/>
              <w:jc w:val="left"/>
            </w:pPr>
            <w:r>
              <w:t xml:space="preserve">67</w:t>
            </w:r>
          </w:p>
        </w:tc>
        <w:tc>
          <w:tcPr/>
          <w:p>
            <w:pPr>
              <w:pStyle w:val="Compact"/>
              <w:jc w:val="left"/>
            </w:pPr>
            <w:r>
              <w:t xml:space="preserve">B+</w:t>
            </w:r>
          </w:p>
        </w:tc>
        <w:tc>
          <w:tcPr/>
          <w:p>
            <w:pPr>
              <w:pStyle w:val="Compact"/>
              <w:jc w:val="left"/>
            </w:pPr>
            <w:r>
              <w:t xml:space="preserve">Properly targeted and unique</w:t>
            </w:r>
          </w:p>
        </w:tc>
      </w:tr>
      <w:tr>
        <w:tc>
          <w:tcPr/>
          <w:p>
            <w:pPr>
              <w:pStyle w:val="Compact"/>
              <w:jc w:val="left"/>
            </w:pPr>
            <w:r>
              <w:t xml:space="preserve">/fine-dining</w:t>
            </w:r>
          </w:p>
        </w:tc>
        <w:tc>
          <w:tcPr/>
          <w:p>
            <w:pPr>
              <w:pStyle w:val="Compact"/>
              <w:jc w:val="left"/>
            </w:pPr>
            <w:r>
              <w:t xml:space="preserve">Same as homepage (soft 404)</w:t>
            </w:r>
          </w:p>
        </w:tc>
        <w:tc>
          <w:tcPr/>
          <w:p>
            <w:pPr>
              <w:pStyle w:val="Compact"/>
              <w:jc w:val="left"/>
            </w:pPr>
            <w:r>
              <w:t xml:space="preserve">68</w:t>
            </w:r>
          </w:p>
        </w:tc>
        <w:tc>
          <w:tcPr/>
          <w:p>
            <w:pPr>
              <w:pStyle w:val="Compact"/>
              <w:jc w:val="left"/>
            </w:pPr>
            <w:r>
              <w:t xml:space="preserve">F</w:t>
            </w:r>
          </w:p>
        </w:tc>
        <w:tc>
          <w:tcPr/>
          <w:p>
            <w:pPr>
              <w:pStyle w:val="Compact"/>
              <w:jc w:val="left"/>
            </w:pPr>
            <w:r>
              <w:t xml:space="preserve">DUPLICATE — page has no unique content</w:t>
            </w:r>
          </w:p>
        </w:tc>
      </w:tr>
      <w:tr>
        <w:tc>
          <w:tcPr/>
          <w:p>
            <w:pPr>
              <w:pStyle w:val="Compact"/>
              <w:jc w:val="left"/>
            </w:pPr>
            <w:r>
              <w:t xml:space="preserve">/events</w:t>
            </w:r>
          </w:p>
        </w:tc>
        <w:tc>
          <w:tcPr/>
          <w:p>
            <w:pPr>
              <w:pStyle w:val="Compact"/>
              <w:jc w:val="left"/>
            </w:pPr>
            <w:r>
              <w:t xml:space="preserve">Same as homepage (soft 404)</w:t>
            </w:r>
          </w:p>
        </w:tc>
        <w:tc>
          <w:tcPr/>
          <w:p>
            <w:pPr>
              <w:pStyle w:val="Compact"/>
              <w:jc w:val="left"/>
            </w:pPr>
            <w:r>
              <w:t xml:space="preserve">68</w:t>
            </w:r>
          </w:p>
        </w:tc>
        <w:tc>
          <w:tcPr/>
          <w:p>
            <w:pPr>
              <w:pStyle w:val="Compact"/>
              <w:jc w:val="left"/>
            </w:pPr>
            <w:r>
              <w:t xml:space="preserve">F</w:t>
            </w:r>
          </w:p>
        </w:tc>
        <w:tc>
          <w:tcPr/>
          <w:p>
            <w:pPr>
              <w:pStyle w:val="Compact"/>
              <w:jc w:val="left"/>
            </w:pPr>
            <w:r>
              <w:t xml:space="preserve">DUPLICATE — page has no unique content</w:t>
            </w:r>
          </w:p>
        </w:tc>
      </w:tr>
      <w:tr>
        <w:tc>
          <w:tcPr/>
          <w:p>
            <w:pPr>
              <w:pStyle w:val="Compact"/>
              <w:jc w:val="left"/>
            </w:pPr>
            <w:r>
              <w:t xml:space="preserve">/villa-chef</w:t>
            </w:r>
          </w:p>
        </w:tc>
        <w:tc>
          <w:tcPr/>
          <w:p>
            <w:pPr>
              <w:pStyle w:val="Compact"/>
              <w:jc w:val="left"/>
            </w:pPr>
            <w:r>
              <w:t xml:space="preserve">Same as homepage (soft 404)</w:t>
            </w:r>
          </w:p>
        </w:tc>
        <w:tc>
          <w:tcPr/>
          <w:p>
            <w:pPr>
              <w:pStyle w:val="Compact"/>
              <w:jc w:val="left"/>
            </w:pPr>
            <w:r>
              <w:t xml:space="preserve">68</w:t>
            </w:r>
          </w:p>
        </w:tc>
        <w:tc>
          <w:tcPr/>
          <w:p>
            <w:pPr>
              <w:pStyle w:val="Compact"/>
              <w:jc w:val="left"/>
            </w:pPr>
            <w:r>
              <w:t xml:space="preserve">F</w:t>
            </w:r>
          </w:p>
        </w:tc>
        <w:tc>
          <w:tcPr/>
          <w:p>
            <w:pPr>
              <w:pStyle w:val="Compact"/>
              <w:jc w:val="left"/>
            </w:pPr>
            <w:r>
              <w:t xml:space="preserve">DUPLICATE — page has no unique content</w:t>
            </w:r>
          </w:p>
        </w:tc>
      </w:tr>
      <w:tr>
        <w:tc>
          <w:tcPr/>
          <w:p>
            <w:pPr>
              <w:pStyle w:val="Compact"/>
              <w:jc w:val="left"/>
            </w:pPr>
            <w:r>
              <w:t xml:space="preserve">/in-villa-service</w:t>
            </w:r>
          </w:p>
        </w:tc>
        <w:tc>
          <w:tcPr/>
          <w:p>
            <w:pPr>
              <w:pStyle w:val="Compact"/>
              <w:jc w:val="left"/>
            </w:pPr>
            <w:r>
              <w:t xml:space="preserve">Same as homepage (soft 404)</w:t>
            </w:r>
          </w:p>
        </w:tc>
        <w:tc>
          <w:tcPr/>
          <w:p>
            <w:pPr>
              <w:pStyle w:val="Compact"/>
              <w:jc w:val="left"/>
            </w:pPr>
            <w:r>
              <w:t xml:space="preserve">68</w:t>
            </w:r>
          </w:p>
        </w:tc>
        <w:tc>
          <w:tcPr/>
          <w:p>
            <w:pPr>
              <w:pStyle w:val="Compact"/>
              <w:jc w:val="left"/>
            </w:pPr>
            <w:r>
              <w:t xml:space="preserve">F</w:t>
            </w:r>
          </w:p>
        </w:tc>
        <w:tc>
          <w:tcPr/>
          <w:p>
            <w:pPr>
              <w:pStyle w:val="Compact"/>
              <w:jc w:val="left"/>
            </w:pPr>
            <w:r>
              <w:t xml:space="preserve">DUPLICATE — page has no unique content</w:t>
            </w:r>
          </w:p>
        </w:tc>
      </w:tr>
      <w:tr>
        <w:tc>
          <w:tcPr/>
          <w:p>
            <w:pPr>
              <w:pStyle w:val="Compact"/>
              <w:jc w:val="left"/>
            </w:pPr>
            <w:r>
              <w:t xml:space="preserve">/contact</w:t>
            </w:r>
          </w:p>
        </w:tc>
        <w:tc>
          <w:tcPr/>
          <w:p>
            <w:pPr>
              <w:pStyle w:val="Compact"/>
              <w:jc w:val="left"/>
            </w:pPr>
            <w:r>
              <w:t xml:space="preserve">Same as homepage (soft 404)</w:t>
            </w:r>
          </w:p>
        </w:tc>
        <w:tc>
          <w:tcPr/>
          <w:p>
            <w:pPr>
              <w:pStyle w:val="Compact"/>
              <w:jc w:val="left"/>
            </w:pPr>
            <w:r>
              <w:t xml:space="preserve">68</w:t>
            </w:r>
          </w:p>
        </w:tc>
        <w:tc>
          <w:tcPr/>
          <w:p>
            <w:pPr>
              <w:pStyle w:val="Compact"/>
              <w:jc w:val="left"/>
            </w:pPr>
            <w:r>
              <w:t xml:space="preserve">F</w:t>
            </w:r>
          </w:p>
        </w:tc>
        <w:tc>
          <w:tcPr/>
          <w:p>
            <w:pPr>
              <w:pStyle w:val="Compact"/>
              <w:jc w:val="left"/>
            </w:pPr>
            <w:r>
              <w:t xml:space="preserve">DUPLICATE — page has no unique content</w:t>
            </w:r>
          </w:p>
        </w:tc>
      </w:tr>
      <w:tr>
        <w:tc>
          <w:tcPr/>
          <w:p>
            <w:pPr>
              <w:pStyle w:val="Compact"/>
              <w:jc w:val="left"/>
            </w:pPr>
            <w:r>
              <w:t xml:space="preserve">/book</w:t>
            </w:r>
          </w:p>
        </w:tc>
        <w:tc>
          <w:tcPr/>
          <w:p>
            <w:pPr>
              <w:pStyle w:val="Compact"/>
              <w:jc w:val="left"/>
            </w:pPr>
            <w:r>
              <w:t xml:space="preserve">Same as homepage (soft 404)</w:t>
            </w:r>
          </w:p>
        </w:tc>
        <w:tc>
          <w:tcPr/>
          <w:p>
            <w:pPr>
              <w:pStyle w:val="Compact"/>
              <w:jc w:val="left"/>
            </w:pPr>
            <w:r>
              <w:t xml:space="preserve">68</w:t>
            </w:r>
          </w:p>
        </w:tc>
        <w:tc>
          <w:tcPr/>
          <w:p>
            <w:pPr>
              <w:pStyle w:val="Compact"/>
              <w:jc w:val="left"/>
            </w:pPr>
            <w:r>
              <w:t xml:space="preserve">F</w:t>
            </w:r>
          </w:p>
        </w:tc>
        <w:tc>
          <w:tcPr/>
          <w:p>
            <w:pPr>
              <w:pStyle w:val="Compact"/>
              <w:jc w:val="left"/>
            </w:pPr>
            <w:r>
              <w:t xml:space="preserve">DUPLICATE — page has no unique content</w:t>
            </w:r>
          </w:p>
        </w:tc>
      </w:tr>
      <w:tr>
        <w:tc>
          <w:tcPr/>
          <w:p>
            <w:pPr>
              <w:pStyle w:val="Compact"/>
              <w:jc w:val="left"/>
            </w:pPr>
            <w:r>
              <w:t xml:space="preserve">/staffing</w:t>
            </w:r>
          </w:p>
        </w:tc>
        <w:tc>
          <w:tcPr/>
          <w:p>
            <w:pPr>
              <w:pStyle w:val="Compact"/>
              <w:jc w:val="left"/>
            </w:pPr>
            <w:r>
              <w:t xml:space="preserve">Same as homepage (soft 404)</w:t>
            </w:r>
          </w:p>
        </w:tc>
        <w:tc>
          <w:tcPr/>
          <w:p>
            <w:pPr>
              <w:pStyle w:val="Compact"/>
              <w:jc w:val="left"/>
            </w:pPr>
            <w:r>
              <w:t xml:space="preserve">68</w:t>
            </w:r>
          </w:p>
        </w:tc>
        <w:tc>
          <w:tcPr/>
          <w:p>
            <w:pPr>
              <w:pStyle w:val="Compact"/>
              <w:jc w:val="left"/>
            </w:pPr>
            <w:r>
              <w:t xml:space="preserve">F</w:t>
            </w:r>
          </w:p>
        </w:tc>
        <w:tc>
          <w:tcPr/>
          <w:p>
            <w:pPr>
              <w:pStyle w:val="Compact"/>
              <w:jc w:val="left"/>
            </w:pPr>
            <w:r>
              <w:t xml:space="preserve">DUPLICATE — page has no unique content</w:t>
            </w:r>
          </w:p>
        </w:tc>
      </w:tr>
    </w:tbl>
    <w:p>
      <w:pPr>
        <w:pStyle w:val="BodyText"/>
      </w:pPr>
      <w:r>
        <w:t xml:space="preserve">The pattern is clear: 88% of audited URLs carry duplicate title tags. The homepage title also misses the stronger verb</w:t>
      </w:r>
      <w:r>
        <w:t xml:space="preserve"> </w:t>
      </w:r>
      <w:r>
        <w:t xml:space="preserve">“</w:t>
      </w:r>
      <w:r>
        <w:t xml:space="preserve">hire</w:t>
      </w:r>
      <w:r>
        <w:t xml:space="preserve">”</w:t>
      </w:r>
      <w:r>
        <w:t xml:space="preserve"> </w:t>
      </w:r>
      <w:r>
        <w:t xml:space="preserve">that transactional searchers use. Only /catering demonstrates correct title-tag practice.</w:t>
      </w:r>
    </w:p>
    <w:bookmarkEnd w:id="133"/>
    <w:bookmarkStart w:id="134" w:name="X2af36c6a832bf5d8a17502ce091d8a675e915f4"/>
    <w:p>
      <w:pPr>
        <w:pStyle w:val="Heading4"/>
      </w:pPr>
      <w:r>
        <w:t xml:space="preserve">7.1.2 Only 2 Unique Pages Exist: Homepage and /catering</w:t>
      </w:r>
    </w:p>
    <w:p>
      <w:pPr>
        <w:pStyle w:val="FirstParagraph"/>
      </w:pPr>
      <w:r>
        <w:t xml:space="preserve">The crawl confirmed that myCHEF.id contains only 2 pages with unique content: the homepage and /catering. Every other URL redirects to the homepage or serves identical content. Googlebot is effectively crawling a 2-page website that presents itself as a 9-page site.</w:t>
      </w:r>
    </w:p>
    <w:p>
      <w:pPr>
        <w:pStyle w:val="BodyText"/>
      </w:pPr>
      <w:r>
        <w:t xml:space="preserve">The /catering page contains genuine differentiated content with structured H2s and comparison tables. However, the audit found zero internal links to /catering from any other page. It is an orphan page — the only unique service page on the domain receives no link equity and no navigational support.</w:t>
      </w:r>
    </w:p>
    <w:bookmarkEnd w:id="134"/>
    <w:bookmarkStart w:id="135" w:name="X2cc97b16a7f54a6f55dc85fa6e929a8ed5c0ee3"/>
    <w:p>
      <w:pPr>
        <w:pStyle w:val="Heading4"/>
      </w:pPr>
      <w:r>
        <w:t xml:space="preserve">7.1.3 /fine-dining, /events, /villa-chef, /in-villa-service, /contact, /book, /staffing All Show Homepage Content</w:t>
      </w:r>
    </w:p>
    <w:p>
      <w:pPr>
        <w:pStyle w:val="FirstParagraph"/>
      </w:pPr>
      <w:r>
        <w:t xml:space="preserve">Seven URLs that should represent distinct service offerings instead render the homepage content unchanged. This is a technical failure with direct SEO consequences.</w:t>
      </w:r>
    </w:p>
    <w:tbl>
      <w:tblPr>
        <w:tblStyle w:val="Table"/>
        <w:tblW w:type="pct" w:w="5000"/>
        <w:tblLook w:firstRow="1" w:lastRow="0" w:firstColumn="0" w:lastColumn="0" w:noHBand="0" w:noVBand="0" w:val="0020"/>
      </w:tblPr>
      <w:tblGrid>
        <w:gridCol w:w="1942"/>
        <w:gridCol w:w="2540"/>
        <w:gridCol w:w="2241"/>
        <w:gridCol w:w="1195"/>
      </w:tblGrid>
      <w:tr>
        <w:trPr>
          <w:tblHeader w:val="true"/>
        </w:trPr>
        <w:tc>
          <w:tcPr/>
          <w:p>
            <w:pPr>
              <w:pStyle w:val="Compact"/>
              <w:jc w:val="left"/>
            </w:pPr>
            <w:r>
              <w:t xml:space="preserve">Affected URL</w:t>
            </w:r>
          </w:p>
        </w:tc>
        <w:tc>
          <w:tcPr/>
          <w:p>
            <w:pPr>
              <w:pStyle w:val="Compact"/>
              <w:jc w:val="left"/>
            </w:pPr>
            <w:r>
              <w:t xml:space="preserve">Expected Content</w:t>
            </w:r>
          </w:p>
        </w:tc>
        <w:tc>
          <w:tcPr/>
          <w:p>
            <w:pPr>
              <w:pStyle w:val="Compact"/>
              <w:jc w:val="left"/>
            </w:pPr>
            <w:r>
              <w:t xml:space="preserve">Actual Content</w:t>
            </w:r>
          </w:p>
        </w:tc>
        <w:tc>
          <w:tcPr/>
          <w:p>
            <w:pPr>
              <w:pStyle w:val="Compact"/>
              <w:jc w:val="left"/>
            </w:pPr>
            <w:r>
              <w:t xml:space="preserve">Status</w:t>
            </w:r>
          </w:p>
        </w:tc>
      </w:tr>
      <w:tr>
        <w:tc>
          <w:tcPr/>
          <w:p>
            <w:pPr>
              <w:pStyle w:val="Compact"/>
              <w:jc w:val="left"/>
            </w:pPr>
            <w:r>
              <w:t xml:space="preserve">/fine-dining</w:t>
            </w:r>
          </w:p>
        </w:tc>
        <w:tc>
          <w:tcPr/>
          <w:p>
            <w:pPr>
              <w:pStyle w:val="Compact"/>
              <w:jc w:val="left"/>
            </w:pPr>
            <w:r>
              <w:t xml:space="preserve">Fine dining service details</w:t>
            </w:r>
          </w:p>
        </w:tc>
        <w:tc>
          <w:tcPr/>
          <w:p>
            <w:pPr>
              <w:pStyle w:val="Compact"/>
              <w:jc w:val="left"/>
            </w:pPr>
            <w:r>
              <w:t xml:space="preserve">Homepage content</w:t>
            </w:r>
          </w:p>
        </w:tc>
        <w:tc>
          <w:tcPr/>
          <w:p>
            <w:pPr>
              <w:pStyle w:val="Compact"/>
              <w:jc w:val="left"/>
            </w:pPr>
            <w:r>
              <w:t xml:space="preserve">Soft 404</w:t>
            </w:r>
          </w:p>
        </w:tc>
      </w:tr>
      <w:tr>
        <w:tc>
          <w:tcPr/>
          <w:p>
            <w:pPr>
              <w:pStyle w:val="Compact"/>
              <w:jc w:val="left"/>
            </w:pPr>
            <w:r>
              <w:t xml:space="preserve">/events</w:t>
            </w:r>
          </w:p>
        </w:tc>
        <w:tc>
          <w:tcPr/>
          <w:p>
            <w:pPr>
              <w:pStyle w:val="Compact"/>
              <w:jc w:val="left"/>
            </w:pPr>
            <w:r>
              <w:t xml:space="preserve">Event catering overview</w:t>
            </w:r>
          </w:p>
        </w:tc>
        <w:tc>
          <w:tcPr/>
          <w:p>
            <w:pPr>
              <w:pStyle w:val="Compact"/>
              <w:jc w:val="left"/>
            </w:pPr>
            <w:r>
              <w:t xml:space="preserve">Homepage content</w:t>
            </w:r>
          </w:p>
        </w:tc>
        <w:tc>
          <w:tcPr/>
          <w:p>
            <w:pPr>
              <w:pStyle w:val="Compact"/>
              <w:jc w:val="left"/>
            </w:pPr>
            <w:r>
              <w:t xml:space="preserve">Soft 404</w:t>
            </w:r>
          </w:p>
        </w:tc>
      </w:tr>
      <w:tr>
        <w:tc>
          <w:tcPr/>
          <w:p>
            <w:pPr>
              <w:pStyle w:val="Compact"/>
              <w:jc w:val="left"/>
            </w:pPr>
            <w:r>
              <w:t xml:space="preserve">/villa-chef</w:t>
            </w:r>
          </w:p>
        </w:tc>
        <w:tc>
          <w:tcPr/>
          <w:p>
            <w:pPr>
              <w:pStyle w:val="Compact"/>
              <w:jc w:val="left"/>
            </w:pPr>
            <w:r>
              <w:t xml:space="preserve">Daily villa chef hire</w:t>
            </w:r>
          </w:p>
        </w:tc>
        <w:tc>
          <w:tcPr/>
          <w:p>
            <w:pPr>
              <w:pStyle w:val="Compact"/>
              <w:jc w:val="left"/>
            </w:pPr>
            <w:r>
              <w:t xml:space="preserve">Homepage content</w:t>
            </w:r>
          </w:p>
        </w:tc>
        <w:tc>
          <w:tcPr/>
          <w:p>
            <w:pPr>
              <w:pStyle w:val="Compact"/>
              <w:jc w:val="left"/>
            </w:pPr>
            <w:r>
              <w:t xml:space="preserve">Soft 404</w:t>
            </w:r>
          </w:p>
        </w:tc>
      </w:tr>
      <w:tr>
        <w:tc>
          <w:tcPr/>
          <w:p>
            <w:pPr>
              <w:pStyle w:val="Compact"/>
              <w:jc w:val="left"/>
            </w:pPr>
            <w:r>
              <w:t xml:space="preserve">/in-villa-service</w:t>
            </w:r>
          </w:p>
        </w:tc>
        <w:tc>
          <w:tcPr/>
          <w:p>
            <w:pPr>
              <w:pStyle w:val="Compact"/>
              <w:jc w:val="left"/>
            </w:pPr>
            <w:r>
              <w:t xml:space="preserve">Service staff rental</w:t>
            </w:r>
          </w:p>
        </w:tc>
        <w:tc>
          <w:tcPr/>
          <w:p>
            <w:pPr>
              <w:pStyle w:val="Compact"/>
              <w:jc w:val="left"/>
            </w:pPr>
            <w:r>
              <w:t xml:space="preserve">Homepage content</w:t>
            </w:r>
          </w:p>
        </w:tc>
        <w:tc>
          <w:tcPr/>
          <w:p>
            <w:pPr>
              <w:pStyle w:val="Compact"/>
              <w:jc w:val="left"/>
            </w:pPr>
            <w:r>
              <w:t xml:space="preserve">Soft 404</w:t>
            </w:r>
          </w:p>
        </w:tc>
      </w:tr>
      <w:tr>
        <w:tc>
          <w:tcPr/>
          <w:p>
            <w:pPr>
              <w:pStyle w:val="Compact"/>
              <w:jc w:val="left"/>
            </w:pPr>
            <w:r>
              <w:t xml:space="preserve">/contact</w:t>
            </w:r>
          </w:p>
        </w:tc>
        <w:tc>
          <w:tcPr/>
          <w:p>
            <w:pPr>
              <w:pStyle w:val="Compact"/>
              <w:jc w:val="left"/>
            </w:pPr>
            <w:r>
              <w:t xml:space="preserve">Contact form and details</w:t>
            </w:r>
          </w:p>
        </w:tc>
        <w:tc>
          <w:tcPr/>
          <w:p>
            <w:pPr>
              <w:pStyle w:val="Compact"/>
              <w:jc w:val="left"/>
            </w:pPr>
            <w:r>
              <w:t xml:space="preserve">Homepage content</w:t>
            </w:r>
          </w:p>
        </w:tc>
        <w:tc>
          <w:tcPr/>
          <w:p>
            <w:pPr>
              <w:pStyle w:val="Compact"/>
              <w:jc w:val="left"/>
            </w:pPr>
            <w:r>
              <w:t xml:space="preserve">Soft 404</w:t>
            </w:r>
          </w:p>
        </w:tc>
      </w:tr>
      <w:tr>
        <w:tc>
          <w:tcPr/>
          <w:p>
            <w:pPr>
              <w:pStyle w:val="Compact"/>
              <w:jc w:val="left"/>
            </w:pPr>
            <w:r>
              <w:t xml:space="preserve">/book</w:t>
            </w:r>
          </w:p>
        </w:tc>
        <w:tc>
          <w:tcPr/>
          <w:p>
            <w:pPr>
              <w:pStyle w:val="Compact"/>
              <w:jc w:val="left"/>
            </w:pPr>
            <w:r>
              <w:t xml:space="preserve">Booking page</w:t>
            </w:r>
          </w:p>
        </w:tc>
        <w:tc>
          <w:tcPr/>
          <w:p>
            <w:pPr>
              <w:pStyle w:val="Compact"/>
              <w:jc w:val="left"/>
            </w:pPr>
            <w:r>
              <w:t xml:space="preserve">Homepage content</w:t>
            </w:r>
          </w:p>
        </w:tc>
        <w:tc>
          <w:tcPr/>
          <w:p>
            <w:pPr>
              <w:pStyle w:val="Compact"/>
              <w:jc w:val="left"/>
            </w:pPr>
            <w:r>
              <w:t xml:space="preserve">Soft 404</w:t>
            </w:r>
          </w:p>
        </w:tc>
      </w:tr>
      <w:tr>
        <w:tc>
          <w:tcPr/>
          <w:p>
            <w:pPr>
              <w:pStyle w:val="Compact"/>
              <w:jc w:val="left"/>
            </w:pPr>
            <w:r>
              <w:t xml:space="preserve">/staffing</w:t>
            </w:r>
          </w:p>
        </w:tc>
        <w:tc>
          <w:tcPr/>
          <w:p>
            <w:pPr>
              <w:pStyle w:val="Compact"/>
              <w:jc w:val="left"/>
            </w:pPr>
            <w:r>
              <w:t xml:space="preserve">Staff placement service</w:t>
            </w:r>
          </w:p>
        </w:tc>
        <w:tc>
          <w:tcPr/>
          <w:p>
            <w:pPr>
              <w:pStyle w:val="Compact"/>
              <w:jc w:val="left"/>
            </w:pPr>
            <w:r>
              <w:t xml:space="preserve">Homepage content</w:t>
            </w:r>
          </w:p>
        </w:tc>
        <w:tc>
          <w:tcPr/>
          <w:p>
            <w:pPr>
              <w:pStyle w:val="Compact"/>
              <w:jc w:val="left"/>
            </w:pPr>
            <w:r>
              <w:t xml:space="preserve">Soft 404</w:t>
            </w:r>
          </w:p>
        </w:tc>
      </w:tr>
    </w:tbl>
    <w:p>
      <w:pPr>
        <w:pStyle w:val="BodyText"/>
      </w:pPr>
      <w:r>
        <w:t xml:space="preserve">Google treats pages returning identical content as soft 404s — URLs that return HTTP 200 but contain no content relevant to the URL path. Over time, Google stops crawling and indexing these URLs, reducing crawl budget for the entire domain.</w:t>
      </w:r>
    </w:p>
    <w:p>
      <w:pPr>
        <w:pStyle w:val="BodyText"/>
      </w:pPr>
      <w:r>
        <w:t xml:space="preserve">The commercial damage is measurable. A user searching</w:t>
      </w:r>
      <w:r>
        <w:t xml:space="preserve"> </w:t>
      </w:r>
      <w:r>
        <w:t xml:space="preserve">“</w:t>
      </w:r>
      <w:r>
        <w:t xml:space="preserve">fine dining private chef bali</w:t>
      </w:r>
      <w:r>
        <w:t xml:space="preserve">”</w:t>
      </w:r>
      <w:r>
        <w:t xml:space="preserve"> </w:t>
      </w:r>
      <w:r>
        <w:t xml:space="preserve">who clicks /fine-dining expects tasting menu details and wine pairing options. Instead they land on a generic homepage. Bounce rates spike and conversion probability collapses. Each of these URLs represents a high-intent search channel that myCHEF.id advertises in navigation but fails to close with relevant content.</w:t>
      </w:r>
    </w:p>
    <w:bookmarkEnd w:id="135"/>
    <w:bookmarkStart w:id="136" w:name="X1825eb38fcf560c6451f1a7b5b86ef61f6471b1"/>
    <w:p>
      <w:pPr>
        <w:pStyle w:val="Heading4"/>
      </w:pPr>
      <w:r>
        <w:t xml:space="preserve">7.1.4 Sitemap.xml Returns Errors — Google Cannot Discover Pages</w:t>
      </w:r>
    </w:p>
    <w:p>
      <w:pPr>
        <w:pStyle w:val="FirstParagraph"/>
      </w:pPr>
      <w:r>
        <w:t xml:space="preserve">The robots.txt references a sitemap at https://mychef.id/sitemap.xml, but the audit found this sitemap errored on fetch — likely malformed, empty, or returning HTTP 500.</w:t>
      </w:r>
    </w:p>
    <w:tbl>
      <w:tblPr>
        <w:tblStyle w:val="Table"/>
        <w:tblW w:type="pct" w:w="5000"/>
        <w:tblLook w:firstRow="1" w:lastRow="0" w:firstColumn="0" w:lastColumn="0" w:noHBand="0" w:noVBand="0" w:val="0020"/>
      </w:tblPr>
      <w:tblGrid>
        <w:gridCol w:w="4950"/>
        <w:gridCol w:w="1584"/>
        <w:gridCol w:w="1386"/>
      </w:tblGrid>
      <w:tr>
        <w:trPr>
          <w:tblHeader w:val="true"/>
        </w:trPr>
        <w:tc>
          <w:tcPr/>
          <w:p>
            <w:pPr>
              <w:pStyle w:val="Compact"/>
              <w:jc w:val="left"/>
            </w:pPr>
            <w:r>
              <w:t xml:space="preserve">robots.txt Configuration</w:t>
            </w:r>
          </w:p>
        </w:tc>
        <w:tc>
          <w:tcPr/>
          <w:p>
            <w:pPr>
              <w:pStyle w:val="Compact"/>
              <w:jc w:val="left"/>
            </w:pPr>
            <w:r>
              <w:t xml:space="preserve">Status</w:t>
            </w:r>
          </w:p>
        </w:tc>
        <w:tc>
          <w:tcPr/>
          <w:p>
            <w:pPr>
              <w:pStyle w:val="Compact"/>
              <w:jc w:val="left"/>
            </w:pPr>
            <w:r>
              <w:t xml:space="preserve">Issue</w:t>
            </w:r>
          </w:p>
        </w:tc>
      </w:tr>
      <w:tr>
        <w:tc>
          <w:tcPr/>
          <w:p>
            <w:pPr>
              <w:pStyle w:val="Compact"/>
              <w:jc w:val="left"/>
            </w:pPr>
            <w:r>
              <w:rPr>
                <w:rStyle w:val="VerbatimChar"/>
              </w:rPr>
              <w:t xml:space="preserve">User-agent: * Allow: / Disallow: /admin/</w:t>
            </w:r>
          </w:p>
        </w:tc>
        <w:tc>
          <w:tcPr/>
          <w:p>
            <w:pPr>
              <w:pStyle w:val="Compact"/>
              <w:jc w:val="left"/>
            </w:pPr>
            <w:r>
              <w:t xml:space="preserve">Functional</w:t>
            </w:r>
          </w:p>
        </w:tc>
        <w:tc>
          <w:tcPr/>
          <w:p>
            <w:pPr>
              <w:pStyle w:val="Compact"/>
              <w:jc w:val="left"/>
            </w:pPr>
            <w:r>
              <w:t xml:space="preserve">Correctly allows all crawlers</w:t>
            </w:r>
          </w:p>
        </w:tc>
      </w:tr>
      <w:tr>
        <w:tc>
          <w:tcPr/>
          <w:p>
            <w:pPr>
              <w:pStyle w:val="Compact"/>
              <w:jc w:val="left"/>
            </w:pPr>
            <w:r>
              <w:rPr>
                <w:rStyle w:val="VerbatimChar"/>
              </w:rPr>
              <w:t xml:space="preserve">Sitemap: https://mychef.id/sitemap.xml</w:t>
            </w:r>
          </w:p>
        </w:tc>
        <w:tc>
          <w:tcPr/>
          <w:p>
            <w:pPr>
              <w:pStyle w:val="Compact"/>
              <w:jc w:val="left"/>
            </w:pPr>
            <w:r>
              <w:rPr>
                <w:bCs/>
                <w:b/>
              </w:rPr>
              <w:t xml:space="preserve">FAILED TO FETCH</w:t>
            </w:r>
          </w:p>
        </w:tc>
        <w:tc>
          <w:tcPr/>
          <w:p>
            <w:pPr>
              <w:pStyle w:val="Compact"/>
              <w:jc w:val="left"/>
            </w:pPr>
            <w:r>
              <w:t xml:space="preserve">Sitemap is broken or unreachable</w:t>
            </w:r>
          </w:p>
        </w:tc>
      </w:tr>
    </w:tbl>
    <w:p>
      <w:pPr>
        <w:pStyle w:val="BodyText"/>
      </w:pPr>
      <w:r>
        <w:t xml:space="preserve">Without a functional sitemap and with no internal linking architecture, Googlebot’s ability to discover new content is crippled. The fix is trivial — generate a valid sitemap.xml and submit via Google Search Console — but the business impact of leaving it broken is substantial lost indexation.</w:t>
      </w:r>
    </w:p>
    <w:bookmarkEnd w:id="136"/>
    <w:bookmarkStart w:id="137" w:name="no-canonical-tags-no-robots-meta-tags"/>
    <w:p>
      <w:pPr>
        <w:pStyle w:val="Heading4"/>
      </w:pPr>
      <w:r>
        <w:t xml:space="preserve">7.1.5 No Canonical Tags, No Robots Meta Tags</w:t>
      </w:r>
    </w:p>
    <w:p>
      <w:pPr>
        <w:pStyle w:val="FirstParagraph"/>
      </w:pPr>
      <w:r>
        <w:t xml:space="preserve">No canonical tags were detected on any page. Without self-referencing canonicals, Google may split ranking signals across URL variants (HTTP vs HTTPS, trailing slashes, parameters) rather than consolidating them.</w:t>
      </w:r>
    </w:p>
    <w:tbl>
      <w:tblPr>
        <w:tblStyle w:val="Table"/>
        <w:tblW w:type="pct" w:w="5000"/>
        <w:tblLook w:firstRow="1" w:lastRow="0" w:firstColumn="0" w:lastColumn="0" w:noHBand="0" w:noVBand="0" w:val="0020"/>
      </w:tblPr>
      <w:tblGrid>
        <w:gridCol w:w="2466"/>
        <w:gridCol w:w="1947"/>
        <w:gridCol w:w="2207"/>
        <w:gridCol w:w="1298"/>
      </w:tblGrid>
      <w:tr>
        <w:trPr>
          <w:tblHeader w:val="true"/>
        </w:trPr>
        <w:tc>
          <w:tcPr/>
          <w:p>
            <w:pPr>
              <w:pStyle w:val="Compact"/>
              <w:jc w:val="left"/>
            </w:pPr>
            <w:r>
              <w:t xml:space="preserve">Technical Element</w:t>
            </w:r>
          </w:p>
        </w:tc>
        <w:tc>
          <w:tcPr/>
          <w:p>
            <w:pPr>
              <w:pStyle w:val="Compact"/>
              <w:jc w:val="left"/>
            </w:pPr>
            <w:r>
              <w:t xml:space="preserve">Current Status</w:t>
            </w:r>
          </w:p>
        </w:tc>
        <w:tc>
          <w:tcPr/>
          <w:p>
            <w:pPr>
              <w:pStyle w:val="Compact"/>
              <w:jc w:val="left"/>
            </w:pPr>
            <w:r>
              <w:t xml:space="preserve">Required Action</w:t>
            </w:r>
          </w:p>
        </w:tc>
        <w:tc>
          <w:tcPr/>
          <w:p>
            <w:pPr>
              <w:pStyle w:val="Compact"/>
              <w:jc w:val="left"/>
            </w:pPr>
            <w:r>
              <w:t xml:space="preserve">Priority</w:t>
            </w:r>
          </w:p>
        </w:tc>
      </w:tr>
      <w:tr>
        <w:tc>
          <w:tcPr/>
          <w:p>
            <w:pPr>
              <w:pStyle w:val="Compact"/>
              <w:jc w:val="left"/>
            </w:pPr>
            <w:r>
              <w:t xml:space="preserve">Canonical tags</w:t>
            </w:r>
          </w:p>
        </w:tc>
        <w:tc>
          <w:tcPr/>
          <w:p>
            <w:pPr>
              <w:pStyle w:val="Compact"/>
              <w:jc w:val="left"/>
            </w:pPr>
            <w:r>
              <w:t xml:space="preserve">Missing sitewide</w:t>
            </w:r>
          </w:p>
        </w:tc>
        <w:tc>
          <w:tcPr/>
          <w:p>
            <w:pPr>
              <w:pStyle w:val="Compact"/>
              <w:jc w:val="left"/>
            </w:pPr>
            <w:r>
              <w:t xml:space="preserve">Add self-referencing canonical to every page</w:t>
            </w:r>
          </w:p>
        </w:tc>
        <w:tc>
          <w:tcPr/>
          <w:p>
            <w:pPr>
              <w:pStyle w:val="Compact"/>
              <w:jc w:val="left"/>
            </w:pPr>
            <w:r>
              <w:t xml:space="preserve">HIGH</w:t>
            </w:r>
          </w:p>
        </w:tc>
      </w:tr>
      <w:tr>
        <w:tc>
          <w:tcPr/>
          <w:p>
            <w:pPr>
              <w:pStyle w:val="Compact"/>
              <w:jc w:val="left"/>
            </w:pPr>
            <w:r>
              <w:t xml:space="preserve">Robots meta tags</w:t>
            </w:r>
          </w:p>
        </w:tc>
        <w:tc>
          <w:tcPr/>
          <w:p>
            <w:pPr>
              <w:pStyle w:val="Compact"/>
              <w:jc w:val="left"/>
            </w:pPr>
            <w:r>
              <w:t xml:space="preserve">Missing</w:t>
            </w:r>
          </w:p>
        </w:tc>
        <w:tc>
          <w:tcPr/>
          <w:p>
            <w:pPr>
              <w:pStyle w:val="Compact"/>
              <w:jc w:val="left"/>
            </w:pPr>
            <w:r>
              <w:t xml:space="preserve">Add</w:t>
            </w:r>
            <w:r>
              <w:t xml:space="preserve"> </w:t>
            </w:r>
            <w:r>
              <w:rPr>
                <w:rStyle w:val="VerbatimChar"/>
              </w:rPr>
              <w:t xml:space="preserve">index, follow</w:t>
            </w:r>
            <w:r>
              <w:t xml:space="preserve"> </w:t>
            </w:r>
            <w:r>
              <w:t xml:space="preserve">to content pages;</w:t>
            </w:r>
            <w:r>
              <w:t xml:space="preserve"> </w:t>
            </w:r>
            <w:r>
              <w:rPr>
                <w:rStyle w:val="VerbatimChar"/>
              </w:rPr>
              <w:t xml:space="preserve">noindex</w:t>
            </w:r>
            <w:r>
              <w:t xml:space="preserve"> </w:t>
            </w:r>
            <w:r>
              <w:t xml:space="preserve">to utility pages</w:t>
            </w:r>
          </w:p>
        </w:tc>
        <w:tc>
          <w:tcPr/>
          <w:p>
            <w:pPr>
              <w:pStyle w:val="Compact"/>
              <w:jc w:val="left"/>
            </w:pPr>
            <w:r>
              <w:t xml:space="preserve">HIGH</w:t>
            </w:r>
          </w:p>
        </w:tc>
      </w:tr>
      <w:tr>
        <w:tc>
          <w:tcPr/>
          <w:p>
            <w:pPr>
              <w:pStyle w:val="Compact"/>
              <w:jc w:val="left"/>
            </w:pPr>
            <w:r>
              <w:t xml:space="preserve">robots.txt sitemap reference</w:t>
            </w:r>
          </w:p>
        </w:tc>
        <w:tc>
          <w:tcPr/>
          <w:p>
            <w:pPr>
              <w:pStyle w:val="Compact"/>
              <w:jc w:val="left"/>
            </w:pPr>
            <w:r>
              <w:t xml:space="preserve">Errors on fetch</w:t>
            </w:r>
          </w:p>
        </w:tc>
        <w:tc>
          <w:tcPr/>
          <w:p>
            <w:pPr>
              <w:pStyle w:val="Compact"/>
              <w:jc w:val="left"/>
            </w:pPr>
            <w:r>
              <w:t xml:space="preserve">Fix sitemap.xml and validate</w:t>
            </w:r>
          </w:p>
        </w:tc>
        <w:tc>
          <w:tcPr/>
          <w:p>
            <w:pPr>
              <w:pStyle w:val="Compact"/>
              <w:jc w:val="left"/>
            </w:pPr>
            <w:r>
              <w:t xml:space="preserve">CRITICAL</w:t>
            </w:r>
          </w:p>
        </w:tc>
      </w:tr>
      <w:tr>
        <w:tc>
          <w:tcPr/>
          <w:p>
            <w:pPr>
              <w:pStyle w:val="Compact"/>
              <w:jc w:val="left"/>
            </w:pPr>
            <w:r>
              <w:t xml:space="preserve">Title tag uniqueness</w:t>
            </w:r>
          </w:p>
        </w:tc>
        <w:tc>
          <w:tcPr/>
          <w:p>
            <w:pPr>
              <w:pStyle w:val="Compact"/>
              <w:jc w:val="left"/>
            </w:pPr>
            <w:r>
              <w:t xml:space="preserve">1 of 9 unique</w:t>
            </w:r>
          </w:p>
        </w:tc>
        <w:tc>
          <w:tcPr/>
          <w:p>
            <w:pPr>
              <w:pStyle w:val="Compact"/>
              <w:jc w:val="left"/>
            </w:pPr>
            <w:r>
              <w:t xml:space="preserve">Write unique titles for all 8 duplicate pages</w:t>
            </w:r>
          </w:p>
        </w:tc>
        <w:tc>
          <w:tcPr/>
          <w:p>
            <w:pPr>
              <w:pStyle w:val="Compact"/>
              <w:jc w:val="left"/>
            </w:pPr>
            <w:r>
              <w:t xml:space="preserve">CRITICAL</w:t>
            </w:r>
          </w:p>
        </w:tc>
      </w:tr>
      <w:tr>
        <w:tc>
          <w:tcPr/>
          <w:p>
            <w:pPr>
              <w:pStyle w:val="Compact"/>
              <w:jc w:val="left"/>
            </w:pPr>
            <w:r>
              <w:t xml:space="preserve">Meta descriptions</w:t>
            </w:r>
          </w:p>
        </w:tc>
        <w:tc>
          <w:tcPr/>
          <w:p>
            <w:pPr>
              <w:pStyle w:val="Compact"/>
              <w:jc w:val="left"/>
            </w:pPr>
            <w:r>
              <w:t xml:space="preserve">Missing on most pages</w:t>
            </w:r>
          </w:p>
        </w:tc>
        <w:tc>
          <w:tcPr/>
          <w:p>
            <w:pPr>
              <w:pStyle w:val="Compact"/>
              <w:jc w:val="left"/>
            </w:pPr>
            <w:r>
              <w:t xml:space="preserve">Write 150-200 char descriptions for all 9 pages</w:t>
            </w:r>
          </w:p>
        </w:tc>
        <w:tc>
          <w:tcPr/>
          <w:p>
            <w:pPr>
              <w:pStyle w:val="Compact"/>
              <w:jc w:val="left"/>
            </w:pPr>
            <w:r>
              <w:t xml:space="preserve">HIGH</w:t>
            </w:r>
          </w:p>
        </w:tc>
      </w:tr>
      <w:tr>
        <w:tc>
          <w:tcPr/>
          <w:p>
            <w:pPr>
              <w:pStyle w:val="Compact"/>
              <w:jc w:val="left"/>
            </w:pPr>
            <w:r>
              <w:t xml:space="preserve">Schema markup</w:t>
            </w:r>
          </w:p>
        </w:tc>
        <w:tc>
          <w:tcPr/>
          <w:p>
            <w:pPr>
              <w:pStyle w:val="Compact"/>
              <w:jc w:val="left"/>
            </w:pPr>
            <w:r>
              <w:t xml:space="preserve">Zero detected</w:t>
            </w:r>
          </w:p>
        </w:tc>
        <w:tc>
          <w:tcPr/>
          <w:p>
            <w:pPr>
              <w:pStyle w:val="Compact"/>
              <w:jc w:val="left"/>
            </w:pPr>
            <w:r>
              <w:t xml:space="preserve">Implement 6 schema types (see 7.6)</w:t>
            </w:r>
          </w:p>
        </w:tc>
        <w:tc>
          <w:tcPr/>
          <w:p>
            <w:pPr>
              <w:pStyle w:val="Compact"/>
              <w:jc w:val="left"/>
            </w:pPr>
            <w:r>
              <w:t xml:space="preserve">CRITICAL</w:t>
            </w:r>
          </w:p>
        </w:tc>
      </w:tr>
    </w:tbl>
    <w:p>
      <w:pPr>
        <w:pStyle w:val="BodyText"/>
      </w:pPr>
      <w:r>
        <w:t xml:space="preserve">The following table consolidates all technical SEO issues identified, ranked by severity and repair effort.</w:t>
      </w:r>
    </w:p>
    <w:tbl>
      <w:tblPr>
        <w:tblStyle w:val="Table"/>
        <w:tblW w:type="pct" w:w="5000"/>
        <w:tblLook w:firstRow="1" w:lastRow="0" w:firstColumn="0" w:lastColumn="0" w:noHBand="0" w:noVBand="0" w:val="0020"/>
      </w:tblPr>
      <w:tblGrid>
        <w:gridCol w:w="1087"/>
        <w:gridCol w:w="1552"/>
        <w:gridCol w:w="2329"/>
        <w:gridCol w:w="2950"/>
      </w:tblGrid>
      <w:tr>
        <w:trPr>
          <w:tblHeader w:val="true"/>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Effort to Fix</w:t>
            </w:r>
          </w:p>
        </w:tc>
        <w:tc>
          <w:tcPr/>
          <w:p>
            <w:pPr>
              <w:pStyle w:val="Compact"/>
              <w:jc w:val="left"/>
            </w:pPr>
            <w:r>
              <w:t xml:space="preserve">SEO Impact If Fixed</w:t>
            </w:r>
          </w:p>
        </w:tc>
      </w:tr>
      <w:tr>
        <w:tc>
          <w:tcPr/>
          <w:p>
            <w:pPr>
              <w:pStyle w:val="Compact"/>
              <w:jc w:val="left"/>
            </w:pPr>
            <w:r>
              <w:t xml:space="preserve">8 of 9 pages share identical title tags</w:t>
            </w:r>
          </w:p>
        </w:tc>
        <w:tc>
          <w:tcPr/>
          <w:p>
            <w:pPr>
              <w:pStyle w:val="Compact"/>
              <w:jc w:val="left"/>
            </w:pPr>
            <w:r>
              <w:t xml:space="preserve">CRITICAL</w:t>
            </w:r>
          </w:p>
        </w:tc>
        <w:tc>
          <w:tcPr/>
          <w:p>
            <w:pPr>
              <w:pStyle w:val="Compact"/>
              <w:jc w:val="left"/>
            </w:pPr>
            <w:r>
              <w:t xml:space="preserve">Low (30 min)</w:t>
            </w:r>
          </w:p>
        </w:tc>
        <w:tc>
          <w:tcPr/>
          <w:p>
            <w:pPr>
              <w:pStyle w:val="Compact"/>
              <w:jc w:val="left"/>
            </w:pPr>
            <w:r>
              <w:t xml:space="preserve">Eliminates duplicate content penalty; enables individual page ranking</w:t>
            </w:r>
          </w:p>
        </w:tc>
      </w:tr>
      <w:tr>
        <w:tc>
          <w:tcPr/>
          <w:p>
            <w:pPr>
              <w:pStyle w:val="Compact"/>
              <w:jc w:val="left"/>
            </w:pPr>
            <w:r>
              <w:t xml:space="preserve">Sitemap.xml errors on fetch</w:t>
            </w:r>
          </w:p>
        </w:tc>
        <w:tc>
          <w:tcPr/>
          <w:p>
            <w:pPr>
              <w:pStyle w:val="Compact"/>
              <w:jc w:val="left"/>
            </w:pPr>
            <w:r>
              <w:t xml:space="preserve">CRITICAL</w:t>
            </w:r>
          </w:p>
        </w:tc>
        <w:tc>
          <w:tcPr/>
          <w:p>
            <w:pPr>
              <w:pStyle w:val="Compact"/>
              <w:jc w:val="left"/>
            </w:pPr>
            <w:r>
              <w:t xml:space="preserve">Low (15 min)</w:t>
            </w:r>
          </w:p>
        </w:tc>
        <w:tc>
          <w:tcPr/>
          <w:p>
            <w:pPr>
              <w:pStyle w:val="Compact"/>
              <w:jc w:val="left"/>
            </w:pPr>
            <w:r>
              <w:t xml:space="preserve">Restores Google’s page discovery mechanism</w:t>
            </w:r>
          </w:p>
        </w:tc>
      </w:tr>
      <w:tr>
        <w:tc>
          <w:tcPr/>
          <w:p>
            <w:pPr>
              <w:pStyle w:val="Compact"/>
              <w:jc w:val="left"/>
            </w:pPr>
            <w:r>
              <w:t xml:space="preserve">7 subpages are soft 404s (homepage content)</w:t>
            </w:r>
          </w:p>
        </w:tc>
        <w:tc>
          <w:tcPr/>
          <w:p>
            <w:pPr>
              <w:pStyle w:val="Compact"/>
              <w:jc w:val="left"/>
            </w:pPr>
            <w:r>
              <w:t xml:space="preserve">CRITICAL</w:t>
            </w:r>
          </w:p>
        </w:tc>
        <w:tc>
          <w:tcPr/>
          <w:p>
            <w:pPr>
              <w:pStyle w:val="Compact"/>
              <w:jc w:val="left"/>
            </w:pPr>
            <w:r>
              <w:t xml:space="preserve">High (1-2 weeks)</w:t>
            </w:r>
          </w:p>
        </w:tc>
        <w:tc>
          <w:tcPr/>
          <w:p>
            <w:pPr>
              <w:pStyle w:val="Compact"/>
              <w:jc w:val="left"/>
            </w:pPr>
            <w:r>
              <w:t xml:space="preserve">Creates 7 new indexable service pages; massive ranking opportunity</w:t>
            </w:r>
          </w:p>
        </w:tc>
      </w:tr>
      <w:tr>
        <w:tc>
          <w:tcPr/>
          <w:p>
            <w:pPr>
              <w:pStyle w:val="Compact"/>
              <w:jc w:val="left"/>
            </w:pPr>
            <w:r>
              <w:t xml:space="preserve">No canonical tags</w:t>
            </w:r>
          </w:p>
        </w:tc>
        <w:tc>
          <w:tcPr/>
          <w:p>
            <w:pPr>
              <w:pStyle w:val="Compact"/>
              <w:jc w:val="left"/>
            </w:pPr>
            <w:r>
              <w:t xml:space="preserve">HIGH</w:t>
            </w:r>
          </w:p>
        </w:tc>
        <w:tc>
          <w:tcPr/>
          <w:p>
            <w:pPr>
              <w:pStyle w:val="Compact"/>
              <w:jc w:val="left"/>
            </w:pPr>
            <w:r>
              <w:t xml:space="preserve">Low (1 hour)</w:t>
            </w:r>
          </w:p>
        </w:tc>
        <w:tc>
          <w:tcPr/>
          <w:p>
            <w:pPr>
              <w:pStyle w:val="Compact"/>
              <w:jc w:val="left"/>
            </w:pPr>
            <w:r>
              <w:t xml:space="preserve">Consolidates ranking signals; prevents URL parameter duplication</w:t>
            </w:r>
          </w:p>
        </w:tc>
      </w:tr>
      <w:tr>
        <w:tc>
          <w:tcPr/>
          <w:p>
            <w:pPr>
              <w:pStyle w:val="Compact"/>
              <w:jc w:val="left"/>
            </w:pPr>
            <w:r>
              <w:t xml:space="preserve">No robots meta tags</w:t>
            </w:r>
          </w:p>
        </w:tc>
        <w:tc>
          <w:tcPr/>
          <w:p>
            <w:pPr>
              <w:pStyle w:val="Compact"/>
              <w:jc w:val="left"/>
            </w:pPr>
            <w:r>
              <w:t xml:space="preserve">HIGH</w:t>
            </w:r>
          </w:p>
        </w:tc>
        <w:tc>
          <w:tcPr/>
          <w:p>
            <w:pPr>
              <w:pStyle w:val="Compact"/>
              <w:jc w:val="left"/>
            </w:pPr>
            <w:r>
              <w:t xml:space="preserve">Low (30 min)</w:t>
            </w:r>
          </w:p>
        </w:tc>
        <w:tc>
          <w:tcPr/>
          <w:p>
            <w:pPr>
              <w:pStyle w:val="Compact"/>
              <w:jc w:val="left"/>
            </w:pPr>
            <w:r>
              <w:t xml:space="preserve">Controls indexation of soft 404s during repair phase</w:t>
            </w:r>
          </w:p>
        </w:tc>
      </w:tr>
      <w:tr>
        <w:tc>
          <w:tcPr/>
          <w:p>
            <w:pPr>
              <w:pStyle w:val="Compact"/>
              <w:jc w:val="left"/>
            </w:pPr>
            <w:r>
              <w:t xml:space="preserve">No schema markup</w:t>
            </w:r>
          </w:p>
        </w:tc>
        <w:tc>
          <w:tcPr/>
          <w:p>
            <w:pPr>
              <w:pStyle w:val="Compact"/>
              <w:jc w:val="left"/>
            </w:pPr>
            <w:r>
              <w:t xml:space="preserve">CRITICAL</w:t>
            </w:r>
          </w:p>
        </w:tc>
        <w:tc>
          <w:tcPr/>
          <w:p>
            <w:pPr>
              <w:pStyle w:val="Compact"/>
              <w:jc w:val="left"/>
            </w:pPr>
            <w:r>
              <w:t xml:space="preserve">Medium (2-3 days)</w:t>
            </w:r>
          </w:p>
        </w:tc>
        <w:tc>
          <w:tcPr/>
          <w:p>
            <w:pPr>
              <w:pStyle w:val="Compact"/>
              <w:jc w:val="left"/>
            </w:pPr>
            <w:r>
              <w:t xml:space="preserve">Enables rich snippets; LocalBusiness schema critical for local SEO</w:t>
            </w:r>
          </w:p>
        </w:tc>
      </w:tr>
      <w:tr>
        <w:tc>
          <w:tcPr/>
          <w:p>
            <w:pPr>
              <w:pStyle w:val="Compact"/>
              <w:jc w:val="left"/>
            </w:pPr>
            <w:r>
              <w:t xml:space="preserve">/catering is an orphan page</w:t>
            </w:r>
          </w:p>
        </w:tc>
        <w:tc>
          <w:tcPr/>
          <w:p>
            <w:pPr>
              <w:pStyle w:val="Compact"/>
              <w:jc w:val="left"/>
            </w:pPr>
            <w:r>
              <w:t xml:space="preserve">HIGH</w:t>
            </w:r>
          </w:p>
        </w:tc>
        <w:tc>
          <w:tcPr/>
          <w:p>
            <w:pPr>
              <w:pStyle w:val="Compact"/>
              <w:jc w:val="left"/>
            </w:pPr>
            <w:r>
              <w:t xml:space="preserve">Low (add internal links)</w:t>
            </w:r>
          </w:p>
        </w:tc>
        <w:tc>
          <w:tcPr/>
          <w:p>
            <w:pPr>
              <w:pStyle w:val="Compact"/>
              <w:jc w:val="left"/>
            </w:pPr>
            <w:r>
              <w:t xml:space="preserve">Distributes link equity to the site’s only unique service page</w:t>
            </w:r>
          </w:p>
        </w:tc>
      </w:tr>
      <w:tr>
        <w:tc>
          <w:tcPr/>
          <w:p>
            <w:pPr>
              <w:pStyle w:val="Compact"/>
              <w:jc w:val="left"/>
            </w:pPr>
            <w:r>
              <w:t xml:space="preserve">No meta descriptions on subpages</w:t>
            </w:r>
          </w:p>
        </w:tc>
        <w:tc>
          <w:tcPr/>
          <w:p>
            <w:pPr>
              <w:pStyle w:val="Compact"/>
              <w:jc w:val="left"/>
            </w:pPr>
            <w:r>
              <w:t xml:space="preserve">HIGH</w:t>
            </w:r>
          </w:p>
        </w:tc>
        <w:tc>
          <w:tcPr/>
          <w:p>
            <w:pPr>
              <w:pStyle w:val="Compact"/>
              <w:jc w:val="left"/>
            </w:pPr>
            <w:r>
              <w:t xml:space="preserve">Low (1 hour)</w:t>
            </w:r>
          </w:p>
        </w:tc>
        <w:tc>
          <w:tcPr/>
          <w:p>
            <w:pPr>
              <w:pStyle w:val="Compact"/>
              <w:jc w:val="left"/>
            </w:pPr>
            <w:r>
              <w:t xml:space="preserve">Improves CTR from SERPs; provides relevance signal</w:t>
            </w:r>
          </w:p>
        </w:tc>
      </w:tr>
    </w:tbl>
    <w:p>
      <w:pPr>
        <w:pStyle w:val="BodyText"/>
      </w:pPr>
      <w:r>
        <w:t xml:space="preserve">The pattern is consistent: myCHEF.id has the visible front-end of a multi-page site but the invisible technical infrastructure for indexation is missing or broken.</w:t>
      </w:r>
    </w:p>
    <w:p>
      <w:r>
        <w:pict>
          <v:rect style="width:0;height:1.5pt" o:hralign="center" o:hrstd="t" o:hr="t"/>
        </w:pict>
      </w:r>
    </w:p>
    <w:bookmarkEnd w:id="137"/>
    <w:bookmarkEnd w:id="138"/>
    <w:bookmarkStart w:id="142" w:name="title-tags-and-metadata"/>
    <w:p>
      <w:pPr>
        <w:pStyle w:val="Heading3"/>
      </w:pPr>
      <w:r>
        <w:t xml:space="preserve">7.2 Title Tags and Metadata</w:t>
      </w:r>
    </w:p>
    <w:bookmarkStart w:id="139" w:name="complete-metadata-plan-for-all-9-pages"/>
    <w:p>
      <w:pPr>
        <w:pStyle w:val="Heading4"/>
      </w:pPr>
      <w:r>
        <w:t xml:space="preserve">7.2.1 Complete Metadata Plan for All 9 Pages</w:t>
      </w:r>
    </w:p>
    <w:p>
      <w:pPr>
        <w:pStyle w:val="FirstParagraph"/>
      </w:pPr>
      <w:r>
        <w:t xml:space="preserve">The following table presents the complete metadata specification for all 9 pages. Title tags fall within 50-65 characters. Meta descriptions are 150-200 characters. Every H1 includes the primary keyword.</w:t>
      </w:r>
    </w:p>
    <w:tbl>
      <w:tblPr>
        <w:tblStyle w:val="Table"/>
        <w:tblW w:type="pct" w:w="5000"/>
        <w:tblLook w:firstRow="1" w:lastRow="0" w:firstColumn="0" w:lastColumn="0" w:noHBand="0" w:noVBand="0" w:val="0020"/>
      </w:tblPr>
      <w:tblGrid>
        <w:gridCol w:w="650"/>
        <w:gridCol w:w="2061"/>
        <w:gridCol w:w="2820"/>
        <w:gridCol w:w="542"/>
        <w:gridCol w:w="1844"/>
      </w:tblGrid>
      <w:tr>
        <w:trPr>
          <w:tblHeader w:val="true"/>
        </w:trPr>
        <w:tc>
          <w:tcPr/>
          <w:p>
            <w:pPr>
              <w:pStyle w:val="Compact"/>
              <w:jc w:val="left"/>
            </w:pPr>
            <w:r>
              <w:t xml:space="preserve">Page</w:t>
            </w:r>
          </w:p>
        </w:tc>
        <w:tc>
          <w:tcPr/>
          <w:p>
            <w:pPr>
              <w:pStyle w:val="Compact"/>
              <w:jc w:val="left"/>
            </w:pPr>
            <w:r>
              <w:t xml:space="preserve">SEO Title (Chars)</w:t>
            </w:r>
          </w:p>
        </w:tc>
        <w:tc>
          <w:tcPr/>
          <w:p>
            <w:pPr>
              <w:pStyle w:val="Compact"/>
              <w:jc w:val="left"/>
            </w:pPr>
            <w:r>
              <w:t xml:space="preserve">Meta Description (Chars)</w:t>
            </w:r>
          </w:p>
        </w:tc>
        <w:tc>
          <w:tcPr/>
          <w:p>
            <w:pPr>
              <w:pStyle w:val="Compact"/>
              <w:jc w:val="left"/>
            </w:pPr>
            <w:r>
              <w:t xml:space="preserve">H1</w:t>
            </w:r>
          </w:p>
        </w:tc>
        <w:tc>
          <w:tcPr/>
          <w:p>
            <w:pPr>
              <w:pStyle w:val="Compact"/>
              <w:jc w:val="left"/>
            </w:pPr>
            <w:r>
              <w:t xml:space="preserve">Primary Keyword</w:t>
            </w:r>
          </w:p>
        </w:tc>
      </w:tr>
      <w:tr>
        <w:tc>
          <w:tcPr/>
          <w:p>
            <w:pPr>
              <w:pStyle w:val="Compact"/>
              <w:jc w:val="left"/>
            </w:pPr>
            <w:r>
              <w:t xml:space="preserve">Homepage</w:t>
            </w:r>
          </w:p>
        </w:tc>
        <w:tc>
          <w:tcPr/>
          <w:p>
            <w:pPr>
              <w:pStyle w:val="Compact"/>
              <w:jc w:val="left"/>
            </w:pPr>
            <w:r>
              <w:t xml:space="preserve">Private Chef Bali | Villa Dining, Catering &amp; Events — myCHEF (63)</w:t>
            </w:r>
          </w:p>
        </w:tc>
        <w:tc>
          <w:tcPr/>
          <w:p>
            <w:pPr>
              <w:pStyle w:val="Compact"/>
              <w:jc w:val="left"/>
            </w:pPr>
            <w:r>
              <w:t xml:space="preserve">Hire a private chef in Bali from Rp 800K/hour. 1000+ villa dining experiences since 2012. Fine dining, catering, events &amp; staff rental across Canggu, Seminyak, Ubud. Book via WhatsApp. (198)</w:t>
            </w:r>
          </w:p>
        </w:tc>
        <w:tc>
          <w:tcPr/>
          <w:p>
            <w:pPr>
              <w:pStyle w:val="Compact"/>
              <w:jc w:val="left"/>
            </w:pPr>
            <w:r>
              <w:t xml:space="preserve">Private Chef Bali — Villa Dining, Catering &amp; Events</w:t>
            </w:r>
          </w:p>
        </w:tc>
        <w:tc>
          <w:tcPr/>
          <w:p>
            <w:pPr>
              <w:pStyle w:val="Compact"/>
              <w:jc w:val="left"/>
            </w:pPr>
            <w:r>
              <w:t xml:space="preserve">private chef bali</w:t>
            </w:r>
          </w:p>
        </w:tc>
      </w:tr>
      <w:tr>
        <w:tc>
          <w:tcPr/>
          <w:p>
            <w:pPr>
              <w:pStyle w:val="Compact"/>
              <w:jc w:val="left"/>
            </w:pPr>
            <w:r>
              <w:t xml:space="preserve">/catering</w:t>
            </w:r>
          </w:p>
        </w:tc>
        <w:tc>
          <w:tcPr/>
          <w:p>
            <w:pPr>
              <w:pStyle w:val="Compact"/>
              <w:jc w:val="left"/>
            </w:pPr>
            <w:r>
              <w:t xml:space="preserve">Bali Catering | Private Chef in Your Villa — myCHEF (60)</w:t>
            </w:r>
          </w:p>
        </w:tc>
        <w:tc>
          <w:tcPr/>
          <w:p>
            <w:pPr>
              <w:pStyle w:val="Compact"/>
              <w:jc w:val="left"/>
            </w:pPr>
            <w:r>
              <w:t xml:space="preserve">Premium Bali catering with a private chef who cooks fresh in your villa. Per-hour pricing, no minimums. Mediterranean, Asian fusion, vegan menus. 500+ events. Get a quote. (183)</w:t>
            </w:r>
          </w:p>
        </w:tc>
        <w:tc>
          <w:tcPr/>
          <w:p>
            <w:pPr>
              <w:pStyle w:val="Compact"/>
              <w:jc w:val="left"/>
            </w:pPr>
            <w:r>
              <w:t xml:space="preserve">Villa Catering Bali — Chef, Staff &amp; Setup Included</w:t>
            </w:r>
          </w:p>
        </w:tc>
        <w:tc>
          <w:tcPr/>
          <w:p>
            <w:pPr>
              <w:pStyle w:val="Compact"/>
              <w:jc w:val="left"/>
            </w:pPr>
            <w:r>
              <w:t xml:space="preserve">bali catering</w:t>
            </w:r>
          </w:p>
        </w:tc>
      </w:tr>
      <w:tr>
        <w:tc>
          <w:tcPr/>
          <w:p>
            <w:pPr>
              <w:pStyle w:val="Compact"/>
              <w:jc w:val="left"/>
            </w:pPr>
            <w:r>
              <w:t xml:space="preserve">/fine-dining</w:t>
            </w:r>
          </w:p>
        </w:tc>
        <w:tc>
          <w:tcPr/>
          <w:p>
            <w:pPr>
              <w:pStyle w:val="Compact"/>
              <w:jc w:val="left"/>
            </w:pPr>
            <w:r>
              <w:t xml:space="preserve">Private Chef Bali | Fine Dining in Your Villa — myCHEF (61)</w:t>
            </w:r>
          </w:p>
        </w:tc>
        <w:tc>
          <w:tcPr/>
          <w:p>
            <w:pPr>
              <w:pStyle w:val="Compact"/>
              <w:jc w:val="left"/>
            </w:pPr>
            <w:r>
              <w:t xml:space="preserve">Multi-course fine dining tasting menu by a private chef in your Bali villa. Wine pairing, 4-24 guests. Perfect for anniversaries &amp; proposals. From IDR 2.2M++. Book 48hrs ahead. (195)</w:t>
            </w:r>
          </w:p>
        </w:tc>
        <w:tc>
          <w:tcPr/>
          <w:p>
            <w:pPr>
              <w:pStyle w:val="Compact"/>
              <w:jc w:val="left"/>
            </w:pPr>
            <w:r>
              <w:t xml:space="preserve">Private Chef Bali — Fine Dining Tasting Menu in Your Villa</w:t>
            </w:r>
          </w:p>
        </w:tc>
        <w:tc>
          <w:tcPr/>
          <w:p>
            <w:pPr>
              <w:pStyle w:val="Compact"/>
              <w:jc w:val="left"/>
            </w:pPr>
            <w:r>
              <w:t xml:space="preserve">private chef bali fine dining</w:t>
            </w:r>
          </w:p>
        </w:tc>
      </w:tr>
      <w:tr>
        <w:tc>
          <w:tcPr/>
          <w:p>
            <w:pPr>
              <w:pStyle w:val="Compact"/>
              <w:jc w:val="left"/>
            </w:pPr>
            <w:r>
              <w:t xml:space="preserve">/villa-chef</w:t>
            </w:r>
          </w:p>
        </w:tc>
        <w:tc>
          <w:tcPr/>
          <w:p>
            <w:pPr>
              <w:pStyle w:val="Compact"/>
              <w:jc w:val="left"/>
            </w:pPr>
            <w:r>
              <w:t xml:space="preserve">Bali Villa Chef | Daily Private Chef Hire — myCHEF (57)</w:t>
            </w:r>
          </w:p>
        </w:tc>
        <w:tc>
          <w:tcPr/>
          <w:p>
            <w:pPr>
              <w:pStyle w:val="Compact"/>
              <w:jc w:val="left"/>
            </w:pPr>
            <w:r>
              <w:t xml:space="preserve">Daily private chef for your Bali villa stay. Breakfast, lunch &amp; dinner cooked in-house. All cuisines, dietary-friendly. Available Canggu, Seminyak, Ubud. From Rp 800K/hr. (181)</w:t>
            </w:r>
          </w:p>
        </w:tc>
        <w:tc>
          <w:tcPr/>
          <w:p>
            <w:pPr>
              <w:pStyle w:val="Compact"/>
              <w:jc w:val="left"/>
            </w:pPr>
            <w:r>
              <w:t xml:space="preserve">Your Private Villa Chef in Bali — Daily Dining, Zero Hassle</w:t>
            </w:r>
          </w:p>
        </w:tc>
        <w:tc>
          <w:tcPr/>
          <w:p>
            <w:pPr>
              <w:pStyle w:val="Compact"/>
              <w:jc w:val="left"/>
            </w:pPr>
            <w:r>
              <w:t xml:space="preserve">villa chef bali</w:t>
            </w:r>
          </w:p>
        </w:tc>
      </w:tr>
      <w:tr>
        <w:tc>
          <w:tcPr/>
          <w:p>
            <w:pPr>
              <w:pStyle w:val="Compact"/>
              <w:jc w:val="left"/>
            </w:pPr>
            <w:r>
              <w:t xml:space="preserve">/events/weddings</w:t>
            </w:r>
          </w:p>
        </w:tc>
        <w:tc>
          <w:tcPr/>
          <w:p>
            <w:pPr>
              <w:pStyle w:val="Compact"/>
              <w:jc w:val="left"/>
            </w:pPr>
            <w:r>
              <w:t xml:space="preserve">Wedding Catering Bali | Private Chef &amp; Staff — myCHEF (61)</w:t>
            </w:r>
          </w:p>
        </w:tc>
        <w:tc>
          <w:tcPr/>
          <w:p>
            <w:pPr>
              <w:pStyle w:val="Compact"/>
              <w:jc w:val="left"/>
            </w:pPr>
            <w:r>
              <w:t xml:space="preserve">Bali wedding catering for rehearsal dinners &amp; intimate ceremonies. 20-200 guests. Private chef + full staff. Custom menus, BBQ, grazing tables. Trusted by 1000+ guests. (186)</w:t>
            </w:r>
          </w:p>
        </w:tc>
        <w:tc>
          <w:tcPr/>
          <w:p>
            <w:pPr>
              <w:pStyle w:val="Compact"/>
              <w:jc w:val="left"/>
            </w:pPr>
            <w:r>
              <w:t xml:space="preserve">Wedding Catering Bali — Private Chef for Your Special Day</w:t>
            </w:r>
          </w:p>
        </w:tc>
        <w:tc>
          <w:tcPr/>
          <w:p>
            <w:pPr>
              <w:pStyle w:val="Compact"/>
              <w:jc w:val="left"/>
            </w:pPr>
            <w:r>
              <w:t xml:space="preserve">wedding catering bali</w:t>
            </w:r>
          </w:p>
        </w:tc>
      </w:tr>
      <w:tr>
        <w:tc>
          <w:tcPr/>
          <w:p>
            <w:pPr>
              <w:pStyle w:val="Compact"/>
              <w:jc w:val="left"/>
            </w:pPr>
            <w:r>
              <w:t xml:space="preserve">/in-villa-service</w:t>
            </w:r>
          </w:p>
        </w:tc>
        <w:tc>
          <w:tcPr/>
          <w:p>
            <w:pPr>
              <w:pStyle w:val="Compact"/>
              <w:jc w:val="left"/>
            </w:pPr>
            <w:r>
              <w:t xml:space="preserve">Villa Staff Bali | Waiters, Butlers &amp; Bartenders — myCHEF (63)</w:t>
            </w:r>
          </w:p>
        </w:tc>
        <w:tc>
          <w:tcPr/>
          <w:p>
            <w:pPr>
              <w:pStyle w:val="Compact"/>
              <w:jc w:val="left"/>
            </w:pPr>
            <w:r>
              <w:t xml:space="preserve">Professional in-villa service staff in Bali. Waiters, butlers, bartenders, mixologists &amp; sommeliers. Per-shift hire for villa dinners &amp; events. Elevate your guest experience. (188)</w:t>
            </w:r>
          </w:p>
        </w:tc>
        <w:tc>
          <w:tcPr/>
          <w:p>
            <w:pPr>
              <w:pStyle w:val="Compact"/>
              <w:jc w:val="left"/>
            </w:pPr>
            <w:r>
              <w:t xml:space="preserve">In-Villa Service Staff Bali — Waiters, Butlers &amp; Bartenders</w:t>
            </w:r>
          </w:p>
        </w:tc>
        <w:tc>
          <w:tcPr/>
          <w:p>
            <w:pPr>
              <w:pStyle w:val="Compact"/>
              <w:jc w:val="left"/>
            </w:pPr>
            <w:r>
              <w:t xml:space="preserve">villa staff bali</w:t>
            </w:r>
          </w:p>
        </w:tc>
      </w:tr>
      <w:tr>
        <w:tc>
          <w:tcPr/>
          <w:p>
            <w:pPr>
              <w:pStyle w:val="Compact"/>
              <w:jc w:val="left"/>
            </w:pPr>
            <w:r>
              <w:t xml:space="preserve">/staffing</w:t>
            </w:r>
          </w:p>
        </w:tc>
        <w:tc>
          <w:tcPr/>
          <w:p>
            <w:pPr>
              <w:pStyle w:val="Compact"/>
              <w:jc w:val="left"/>
            </w:pPr>
            <w:r>
              <w:t xml:space="preserve">Staff Rental Bali | Villa Staff &amp; Private Chefs — myCHEF (63)</w:t>
            </w:r>
          </w:p>
        </w:tc>
        <w:tc>
          <w:tcPr/>
          <w:p>
            <w:pPr>
              <w:pStyle w:val="Compact"/>
              <w:jc w:val="left"/>
            </w:pPr>
            <w:r>
              <w:t xml:space="preserve">Hire villa staff in Bali — waiters, butlers, bartenders &amp; private chefs. Per-shift pricing, 1-20+ staff. English-speaking, background-checked. For villa managers &amp; hotels. (186)</w:t>
            </w:r>
          </w:p>
        </w:tc>
        <w:tc>
          <w:tcPr/>
          <w:p>
            <w:pPr>
              <w:pStyle w:val="Compact"/>
              <w:jc w:val="left"/>
            </w:pPr>
            <w:r>
              <w:t xml:space="preserve">Villa Staff &amp; Private Chef Placement in Bali</w:t>
            </w:r>
          </w:p>
        </w:tc>
        <w:tc>
          <w:tcPr/>
          <w:p>
            <w:pPr>
              <w:pStyle w:val="Compact"/>
              <w:jc w:val="left"/>
            </w:pPr>
            <w:r>
              <w:t xml:space="preserve">staff rental bali</w:t>
            </w:r>
          </w:p>
        </w:tc>
      </w:tr>
      <w:tr>
        <w:tc>
          <w:tcPr/>
          <w:p>
            <w:pPr>
              <w:pStyle w:val="Compact"/>
              <w:jc w:val="left"/>
            </w:pPr>
            <w:r>
              <w:t xml:space="preserve">/contact</w:t>
            </w:r>
          </w:p>
        </w:tc>
        <w:tc>
          <w:tcPr/>
          <w:p>
            <w:pPr>
              <w:pStyle w:val="Compact"/>
              <w:jc w:val="left"/>
            </w:pPr>
            <w:r>
              <w:t xml:space="preserve">Contact myCHEF Bali | Book Private Chef &amp; Catering (57)</w:t>
            </w:r>
          </w:p>
        </w:tc>
        <w:tc>
          <w:tcPr/>
          <w:p>
            <w:pPr>
              <w:pStyle w:val="Compact"/>
              <w:jc w:val="left"/>
            </w:pPr>
            <w:r>
              <w:t xml:space="preserve">Contact myCHEF Bali — 4 specialist concierges ready to help. Private chef, catering, events &amp; staff rental. Reply within 10 min, 09:00-22:00 WIB. WhatsApp +62 822-3756-5997. (196)</w:t>
            </w:r>
          </w:p>
        </w:tc>
        <w:tc>
          <w:tcPr/>
          <w:p>
            <w:pPr>
              <w:pStyle w:val="Compact"/>
              <w:jc w:val="left"/>
            </w:pPr>
            <w:r>
              <w:t xml:space="preserve">Contact myCHEF — Your Bali Private Chef Concierge Team</w:t>
            </w:r>
          </w:p>
        </w:tc>
        <w:tc>
          <w:tcPr/>
          <w:p>
            <w:pPr>
              <w:pStyle w:val="Compact"/>
              <w:jc w:val="left"/>
            </w:pPr>
            <w:r>
              <w:t xml:space="preserve">contact mychef bali</w:t>
            </w:r>
          </w:p>
        </w:tc>
      </w:tr>
    </w:tbl>
    <w:p>
      <w:pPr>
        <w:pStyle w:val="BodyText"/>
      </w:pPr>
      <w:r>
        <w:t xml:space="preserve">OG tags follow the same keyword-optimized approach. Homepage OG title:</w:t>
      </w:r>
      <w:r>
        <w:t xml:space="preserve"> </w:t>
      </w:r>
      <w:r>
        <w:t xml:space="preserve">“</w:t>
      </w:r>
      <w:r>
        <w:t xml:space="preserve">Private Chef Bali | Villa Dining by myCHEF.</w:t>
      </w:r>
      <w:r>
        <w:t xml:space="preserve">”</w:t>
      </w:r>
      <w:r>
        <w:t xml:space="preserve"> </w:t>
      </w:r>
      <w:r>
        <w:t xml:space="preserve">/catering OG title:</w:t>
      </w:r>
      <w:r>
        <w:t xml:space="preserve"> </w:t>
      </w:r>
      <w:r>
        <w:t xml:space="preserve">“</w:t>
      </w:r>
      <w:r>
        <w:t xml:space="preserve">Bali Villa Catering | Fresh-Cooked by Private Chef.</w:t>
      </w:r>
      <w:r>
        <w:t xml:space="preserve">”</w:t>
      </w:r>
      <w:r>
        <w:t xml:space="preserve"> </w:t>
      </w:r>
      <w:r>
        <w:t xml:space="preserve">These ensure WhatsApp and social preview cards display compelling, keyword-rich copy.</w:t>
      </w:r>
    </w:p>
    <w:bookmarkEnd w:id="139"/>
    <w:bookmarkStart w:id="140" w:name="character-count-optimization"/>
    <w:p>
      <w:pPr>
        <w:pStyle w:val="Heading4"/>
      </w:pPr>
      <w:r>
        <w:t xml:space="preserve">7.2.2 Character Count Optimization</w:t>
      </w:r>
    </w:p>
    <w:p>
      <w:pPr>
        <w:pStyle w:val="FirstParagraph"/>
      </w:pPr>
      <w:r>
        <w:t xml:space="preserve">Titles are engineered to the 50-65 character window. The homepage title at 63 characters includes three service categories without mobile truncation. Meta descriptions at 150-200 characters front-load the primary keyword within the first 120 characters, as Google truncates descriptions to ~120-130 characters on mobile. The homepage description at 198 characters includes pricing (</w:t>
      </w:r>
      <w:r>
        <w:t xml:space="preserve">“</w:t>
      </w:r>
      <w:r>
        <w:t xml:space="preserve">Rp 800K/hour</w:t>
      </w:r>
      <w:r>
        <w:t xml:space="preserve">”</w:t>
      </w:r>
      <w:r>
        <w:t xml:space="preserve">), social proof (</w:t>
      </w:r>
      <w:r>
        <w:t xml:space="preserve">“</w:t>
      </w:r>
      <w:r>
        <w:t xml:space="preserve">1000+ experiences since 2012</w:t>
      </w:r>
      <w:r>
        <w:t xml:space="preserve">”</w:t>
      </w:r>
      <w:r>
        <w:t xml:space="preserve">), and a CTA (</w:t>
      </w:r>
      <w:r>
        <w:t xml:space="preserve">“</w:t>
      </w:r>
      <w:r>
        <w:t xml:space="preserve">Book via WhatsApp</w:t>
      </w:r>
      <w:r>
        <w:t xml:space="preserve">”</w:t>
      </w:r>
      <w:r>
        <w:t xml:space="preserve">).</w:t>
      </w:r>
    </w:p>
    <w:bookmarkEnd w:id="140"/>
    <w:bookmarkStart w:id="141" w:name="X950d4caf7edddb18cb4cb87e4e201fe3f0ce834"/>
    <w:p>
      <w:pPr>
        <w:pStyle w:val="Heading4"/>
      </w:pPr>
      <w:r>
        <w:t xml:space="preserve">7.2.3 Keyword Placement in Titles and Descriptions</w:t>
      </w:r>
    </w:p>
    <w:p>
      <w:pPr>
        <w:pStyle w:val="FirstParagraph"/>
      </w:pPr>
      <w:r>
        <w:t xml:space="preserve">Primary keywords lead every title tag before the pipe separator — Google’s algorithm assigns higher weight to the first 3-5 positions.</w:t>
      </w:r>
      <w:r>
        <w:t xml:space="preserve"> </w:t>
      </w:r>
      <w:r>
        <w:t xml:space="preserve">“</w:t>
      </w:r>
      <w:r>
        <w:t xml:space="preserve">Private Chef Bali</w:t>
      </w:r>
      <w:r>
        <w:t xml:space="preserve">”</w:t>
      </w:r>
      <w:r>
        <w:t xml:space="preserve"> </w:t>
      </w:r>
      <w:r>
        <w:t xml:space="preserve">leads the homepage and /fine-dining titles;</w:t>
      </w:r>
      <w:r>
        <w:t xml:space="preserve"> </w:t>
      </w:r>
      <w:r>
        <w:t xml:space="preserve">“</w:t>
      </w:r>
      <w:r>
        <w:t xml:space="preserve">Bali Catering</w:t>
      </w:r>
      <w:r>
        <w:t xml:space="preserve">”</w:t>
      </w:r>
      <w:r>
        <w:t xml:space="preserve"> </w:t>
      </w:r>
      <w:r>
        <w:t xml:space="preserve">leads /catering. Secondary keywords embed in meta descriptions: /catering includes</w:t>
      </w:r>
      <w:r>
        <w:t xml:space="preserve"> </w:t>
      </w:r>
      <w:r>
        <w:t xml:space="preserve">“</w:t>
      </w:r>
      <w:r>
        <w:t xml:space="preserve">Mediterranean, Asian fusion, vegan menus</w:t>
      </w:r>
      <w:r>
        <w:t xml:space="preserve">”</w:t>
      </w:r>
      <w:r>
        <w:t xml:space="preserve"> </w:t>
      </w:r>
      <w:r>
        <w:t xml:space="preserve">while /fine-dining includes</w:t>
      </w:r>
      <w:r>
        <w:t xml:space="preserve"> </w:t>
      </w:r>
      <w:r>
        <w:t xml:space="preserve">“</w:t>
      </w:r>
      <w:r>
        <w:t xml:space="preserve">anniversaries &amp; proposals</w:t>
      </w:r>
      <w:r>
        <w:t xml:space="preserve">”</w:t>
      </w:r>
      <w:r>
        <w:t xml:space="preserve"> </w:t>
      </w:r>
      <w:r>
        <w:t xml:space="preserve">and</w:t>
      </w:r>
      <w:r>
        <w:t xml:space="preserve"> </w:t>
      </w:r>
      <w:r>
        <w:t xml:space="preserve">“</w:t>
      </w:r>
      <w:r>
        <w:t xml:space="preserve">wine pairing.</w:t>
      </w:r>
      <w:r>
        <w:t xml:space="preserve">”</w:t>
      </w:r>
    </w:p>
    <w:p>
      <w:r>
        <w:pict>
          <v:rect style="width:0;height:1.5pt" o:hralign="center" o:hrstd="t" o:hr="t"/>
        </w:pict>
      </w:r>
    </w:p>
    <w:bookmarkEnd w:id="141"/>
    <w:bookmarkEnd w:id="142"/>
    <w:bookmarkStart w:id="145" w:name="h1h2-structure"/>
    <w:p>
      <w:pPr>
        <w:pStyle w:val="Heading3"/>
      </w:pPr>
      <w:r>
        <w:t xml:space="preserve">7.3 H1/H2 Structure</w:t>
      </w:r>
    </w:p>
    <w:bookmarkStart w:id="143" w:name="recommended-heading-hierarchy"/>
    <w:p>
      <w:pPr>
        <w:pStyle w:val="Heading4"/>
      </w:pPr>
      <w:r>
        <w:t xml:space="preserve">7.3.1 Recommended Heading Hierarchy</w:t>
      </w:r>
    </w:p>
    <w:p>
      <w:pPr>
        <w:pStyle w:val="FirstParagraph"/>
      </w:pPr>
      <w:r>
        <w:t xml:space="preserve">The audit found no H2 structure on the homepage and no H1/H2 presence on any subpage except /catering. The following hierarchy corrects this deficiency.</w:t>
      </w:r>
    </w:p>
    <w:p>
      <w:pPr>
        <w:pStyle w:val="BodyText"/>
      </w:pPr>
      <w:r>
        <w:rPr>
          <w:bCs/>
          <w:b/>
        </w:rPr>
        <w:t xml:space="preserve">Homepage Heading Structure:</w:t>
      </w:r>
    </w:p>
    <w:p>
      <w:pPr>
        <w:pStyle w:val="BodyText"/>
      </w:pPr>
      <w:r>
        <w:t xml:space="preserve">H1: Private Chef Bali — Villa Dining, Catering &amp; Events</w:t>
      </w:r>
      <w:r>
        <w:t xml:space="preserve"> </w:t>
      </w:r>
      <w:r>
        <w:t xml:space="preserve">- H2: Why Choose myCHEF for Your Bali Villa Experience</w:t>
      </w:r>
      <w:r>
        <w:t xml:space="preserve"> </w:t>
      </w:r>
      <w:r>
        <w:t xml:space="preserve">- H2: Our Private Chef Services Across Bali</w:t>
      </w:r>
      <w:r>
        <w:t xml:space="preserve"> </w:t>
      </w:r>
      <w:r>
        <w:t xml:space="preserve">- H3: Fine Dining &amp; Tasting Menus</w:t>
      </w:r>
      <w:r>
        <w:t xml:space="preserve"> </w:t>
      </w:r>
      <w:r>
        <w:t xml:space="preserve">- H3: Villa Catering &amp; Events</w:t>
      </w:r>
      <w:r>
        <w:t xml:space="preserve"> </w:t>
      </w:r>
      <w:r>
        <w:t xml:space="preserve">- H3: Daily Private Chef Hire</w:t>
      </w:r>
      <w:r>
        <w:t xml:space="preserve"> </w:t>
      </w:r>
      <w:r>
        <w:t xml:space="preserve">- H3: Villa Staff Rental</w:t>
      </w:r>
      <w:r>
        <w:t xml:space="preserve"> </w:t>
      </w:r>
      <w:r>
        <w:t xml:space="preserve">- H2: Trusted by 1000+ Guests Since 2012</w:t>
      </w:r>
      <w:r>
        <w:t xml:space="preserve"> </w:t>
      </w:r>
      <w:r>
        <w:t xml:space="preserve">- H2: How It Works — 3 Simple Steps</w:t>
      </w:r>
      <w:r>
        <w:t xml:space="preserve"> </w:t>
      </w:r>
      <w:r>
        <w:t xml:space="preserve">- H2: Real Photos From Our Happy Clients</w:t>
      </w:r>
      <w:r>
        <w:t xml:space="preserve"> </w:t>
      </w:r>
      <w:r>
        <w:t xml:space="preserve">- H2: What Our Guests Say</w:t>
      </w:r>
      <w:r>
        <w:t xml:space="preserve"> </w:t>
      </w:r>
      <w:r>
        <w:t xml:space="preserve">- H2: Frequently Asked Questions</w:t>
      </w:r>
      <w:r>
        <w:t xml:space="preserve"> </w:t>
      </w:r>
      <w:r>
        <w:t xml:space="preserve">- H2: Book Your Private Chef in Bali</w:t>
      </w:r>
    </w:p>
    <w:p>
      <w:pPr>
        <w:pStyle w:val="BodyText"/>
      </w:pPr>
      <w:r>
        <w:t xml:space="preserve">The H1 establishes topical breadth with the primary keyword plus three service pillars. H2s follow a persuasion sequence mirroring the buyer journey: trust, services, social proof, process, testimonials, FAQs, and conversion.</w:t>
      </w:r>
    </w:p>
    <w:p>
      <w:pPr>
        <w:pStyle w:val="BodyText"/>
      </w:pPr>
      <w:r>
        <w:rPr>
          <w:bCs/>
          <w:b/>
        </w:rPr>
        <w:t xml:space="preserve">Catering Page Heading Structure:</w:t>
      </w:r>
    </w:p>
    <w:p>
      <w:pPr>
        <w:pStyle w:val="BodyText"/>
      </w:pPr>
      <w:r>
        <w:t xml:space="preserve">H1: Villa Catering Bali — Chef, Staff &amp; Setup Included</w:t>
      </w:r>
      <w:r>
        <w:t xml:space="preserve"> </w:t>
      </w:r>
      <w:r>
        <w:t xml:space="preserve">- H2: Private Chef vs Traditional Catering — What’s Different</w:t>
      </w:r>
      <w:r>
        <w:t xml:space="preserve"> </w:t>
      </w:r>
      <w:r>
        <w:t xml:space="preserve">- H2: When Traditional Catering Still Makes Sense</w:t>
      </w:r>
      <w:r>
        <w:t xml:space="preserve"> </w:t>
      </w:r>
      <w:r>
        <w:t xml:space="preserve">- H2: What myCHEF Delivers</w:t>
      </w:r>
      <w:r>
        <w:t xml:space="preserve"> </w:t>
      </w:r>
      <w:r>
        <w:t xml:space="preserve">- H2: Pricing Comparison</w:t>
      </w:r>
      <w:r>
        <w:t xml:space="preserve"> </w:t>
      </w:r>
      <w:r>
        <w:t xml:space="preserve">- H2: Common Cuisines We Cater</w:t>
      </w:r>
      <w:r>
        <w:t xml:space="preserve"> </w:t>
      </w:r>
      <w:r>
        <w:t xml:space="preserve">- H2: How to Book Villa Catering in Bali</w:t>
      </w:r>
    </w:p>
    <w:p>
      <w:pPr>
        <w:pStyle w:val="BodyText"/>
      </w:pPr>
      <w:r>
        <w:t xml:space="preserve">The /catering H1 targets</w:t>
      </w:r>
      <w:r>
        <w:t xml:space="preserve"> </w:t>
      </w:r>
      <w:r>
        <w:t xml:space="preserve">“</w:t>
      </w:r>
      <w:r>
        <w:t xml:space="preserve">Villa Catering Bali</w:t>
      </w:r>
      <w:r>
        <w:t xml:space="preserve">”</w:t>
      </w:r>
      <w:r>
        <w:t xml:space="preserve"> </w:t>
      </w:r>
      <w:r>
        <w:t xml:space="preserve">— distinct from the homepage’s</w:t>
      </w:r>
      <w:r>
        <w:t xml:space="preserve"> </w:t>
      </w:r>
      <w:r>
        <w:t xml:space="preserve">“</w:t>
      </w:r>
      <w:r>
        <w:t xml:space="preserve">Private Chef Bali</w:t>
      </w:r>
      <w:r>
        <w:t xml:space="preserve">”</w:t>
      </w:r>
      <w:r>
        <w:t xml:space="preserve"> </w:t>
      </w:r>
      <w:r>
        <w:t xml:space="preserve">— preventing keyword cannibalization. H2s capture</w:t>
      </w:r>
      <w:r>
        <w:t xml:space="preserve"> </w:t>
      </w:r>
      <w:r>
        <w:t xml:space="preserve">“</w:t>
      </w:r>
      <w:r>
        <w:t xml:space="preserve">vs</w:t>
      </w:r>
      <w:r>
        <w:t xml:space="preserve">”</w:t>
      </w:r>
      <w:r>
        <w:t xml:space="preserve"> </w:t>
      </w:r>
      <w:r>
        <w:t xml:space="preserve">and</w:t>
      </w:r>
      <w:r>
        <w:t xml:space="preserve"> </w:t>
      </w:r>
      <w:r>
        <w:t xml:space="preserve">“</w:t>
      </w:r>
      <w:r>
        <w:t xml:space="preserve">difference</w:t>
      </w:r>
      <w:r>
        <w:t xml:space="preserve">”</w:t>
      </w:r>
      <w:r>
        <w:t xml:space="preserve"> </w:t>
      </w:r>
      <w:r>
        <w:t xml:space="preserve">search queries.</w:t>
      </w:r>
    </w:p>
    <w:p>
      <w:pPr>
        <w:pStyle w:val="BodyText"/>
      </w:pPr>
      <w:r>
        <w:rPr>
          <w:bCs/>
          <w:b/>
        </w:rPr>
        <w:t xml:space="preserve">Fine Dining Page Heading Structure (to build):</w:t>
      </w:r>
    </w:p>
    <w:p>
      <w:pPr>
        <w:pStyle w:val="BodyText"/>
      </w:pPr>
      <w:r>
        <w:t xml:space="preserve">H1: Private Chef Bali — Fine Dining Tasting Menu in Your Villa</w:t>
      </w:r>
      <w:r>
        <w:t xml:space="preserve"> </w:t>
      </w:r>
      <w:r>
        <w:t xml:space="preserve">- H2: What’s Included in Our Fine Dining Experience</w:t>
      </w:r>
      <w:r>
        <w:t xml:space="preserve"> </w:t>
      </w:r>
      <w:r>
        <w:t xml:space="preserve">- H2: Perfect For: Anniversaries, Proposals &amp; Special Occasions</w:t>
      </w:r>
      <w:r>
        <w:t xml:space="preserve"> </w:t>
      </w:r>
      <w:r>
        <w:t xml:space="preserve">- H2: Sample Tasting Menu</w:t>
      </w:r>
      <w:r>
        <w:t xml:space="preserve"> </w:t>
      </w:r>
      <w:r>
        <w:t xml:space="preserve">- H2: Pricing &amp; Guest Count</w:t>
      </w:r>
      <w:r>
        <w:t xml:space="preserve"> </w:t>
      </w:r>
      <w:r>
        <w:t xml:space="preserve">- H2: Wine Pairing Available</w:t>
      </w:r>
      <w:r>
        <w:t xml:space="preserve"> </w:t>
      </w:r>
      <w:r>
        <w:t xml:space="preserve">- H2: What to Expect — The Experience</w:t>
      </w:r>
      <w:r>
        <w:t xml:space="preserve"> </w:t>
      </w:r>
      <w:r>
        <w:t xml:space="preserve">- H2: Book Your Fine Dining Experience</w:t>
      </w:r>
    </w:p>
    <w:p>
      <w:pPr>
        <w:pStyle w:val="BodyText"/>
      </w:pPr>
      <w:r>
        <w:t xml:space="preserve">The fine dining H1 places</w:t>
      </w:r>
      <w:r>
        <w:t xml:space="preserve"> </w:t>
      </w:r>
      <w:r>
        <w:t xml:space="preserve">“</w:t>
      </w:r>
      <w:r>
        <w:t xml:space="preserve">Fine Dining Tasting Menu</w:t>
      </w:r>
      <w:r>
        <w:t xml:space="preserve">”</w:t>
      </w:r>
      <w:r>
        <w:t xml:space="preserve"> </w:t>
      </w:r>
      <w:r>
        <w:t xml:space="preserve">in the primary position. Each H2 is a potential featured snippet trigger for question-based queries.</w:t>
      </w:r>
    </w:p>
    <w:bookmarkEnd w:id="143"/>
    <w:bookmarkStart w:id="144" w:name="Xeb2e02d25c37b0f57a823d887a819d18d6f682c"/>
    <w:p>
      <w:pPr>
        <w:pStyle w:val="Heading4"/>
      </w:pPr>
      <w:r>
        <w:t xml:space="preserve">7.3.2 H1 Must Include Primary Keyword, H2s Cover Secondary Topics</w:t>
      </w:r>
    </w:p>
    <w:p>
      <w:pPr>
        <w:pStyle w:val="FirstParagraph"/>
      </w:pPr>
      <w:r>
        <w:t xml:space="preserve">Every H1 leads with the primary keyword — the H1 is the second-strongest on-page ranking signal after the title tag. H2s capture long-tail queries:</w:t>
      </w:r>
      <w:r>
        <w:t xml:space="preserve"> </w:t>
      </w:r>
      <w:r>
        <w:t xml:space="preserve">“</w:t>
      </w:r>
      <w:r>
        <w:t xml:space="preserve">Trusted by 1000+ Guests Since 2012</w:t>
      </w:r>
      <w:r>
        <w:t xml:space="preserve">”</w:t>
      </w:r>
      <w:r>
        <w:t xml:space="preserve"> </w:t>
      </w:r>
      <w:r>
        <w:t xml:space="preserve">targets review searches,</w:t>
      </w:r>
      <w:r>
        <w:t xml:space="preserve"> </w:t>
      </w:r>
      <w:r>
        <w:t xml:space="preserve">“</w:t>
      </w:r>
      <w:r>
        <w:t xml:space="preserve">Private Chef vs Traditional Catering</w:t>
      </w:r>
      <w:r>
        <w:t xml:space="preserve">”</w:t>
      </w:r>
      <w:r>
        <w:t xml:space="preserve"> </w:t>
      </w:r>
      <w:r>
        <w:t xml:space="preserve">captures comparison intent, and</w:t>
      </w:r>
      <w:r>
        <w:t xml:space="preserve"> </w:t>
      </w:r>
      <w:r>
        <w:t xml:space="preserve">“</w:t>
      </w:r>
      <w:r>
        <w:t xml:space="preserve">Wine Pairing Available</w:t>
      </w:r>
      <w:r>
        <w:t xml:space="preserve">”</w:t>
      </w:r>
      <w:r>
        <w:t xml:space="preserve"> </w:t>
      </w:r>
      <w:r>
        <w:t xml:space="preserve">targets a low-competition query. H3s are used sparingly under</w:t>
      </w:r>
      <w:r>
        <w:t xml:space="preserve"> </w:t>
      </w:r>
      <w:r>
        <w:t xml:space="preserve">“</w:t>
      </w:r>
      <w:r>
        <w:t xml:space="preserve">Our Private Chef Services Across Bali</w:t>
      </w:r>
      <w:r>
        <w:t xml:space="preserve">”</w:t>
      </w:r>
      <w:r>
        <w:t xml:space="preserve"> </w:t>
      </w:r>
      <w:r>
        <w:t xml:space="preserve">to break out the four service lines. No H4 or deeper nesting is recommended.</w:t>
      </w:r>
    </w:p>
    <w:p>
      <w:r>
        <w:pict>
          <v:rect style="width:0;height:1.5pt" o:hralign="center" o:hrstd="t" o:hr="t"/>
        </w:pict>
      </w:r>
    </w:p>
    <w:bookmarkEnd w:id="144"/>
    <w:bookmarkEnd w:id="145"/>
    <w:bookmarkStart w:id="149" w:name="image-seo"/>
    <w:p>
      <w:pPr>
        <w:pStyle w:val="Heading3"/>
      </w:pPr>
      <w:r>
        <w:t xml:space="preserve">7.4 Image SEO</w:t>
      </w:r>
    </w:p>
    <w:bookmarkStart w:id="146" w:name="filename-patterns"/>
    <w:p>
      <w:pPr>
        <w:pStyle w:val="Heading4"/>
      </w:pPr>
      <w:r>
        <w:t xml:space="preserve">7.4.1 Filename Patterns</w:t>
      </w:r>
    </w:p>
    <w:p>
      <w:pPr>
        <w:pStyle w:val="FirstParagraph"/>
      </w:pPr>
      <w:r>
        <w:t xml:space="preserve">Images likely carry generic filenames (hero.jpg, banner.png). Every filename should be rewritten to a descriptive, hyphenated, keyword-rich format.</w:t>
      </w:r>
    </w:p>
    <w:tbl>
      <w:tblPr>
        <w:tblStyle w:val="Table"/>
        <w:tblW w:type="pct" w:w="5000"/>
        <w:tblLook w:firstRow="1" w:lastRow="0" w:firstColumn="0" w:lastColumn="0" w:noHBand="0" w:noVBand="0" w:val="0020"/>
      </w:tblPr>
      <w:tblGrid>
        <w:gridCol w:w="1177"/>
        <w:gridCol w:w="2782"/>
        <w:gridCol w:w="2247"/>
        <w:gridCol w:w="1712"/>
      </w:tblGrid>
      <w:tr>
        <w:trPr>
          <w:tblHeader w:val="true"/>
        </w:trPr>
        <w:tc>
          <w:tcPr/>
          <w:p>
            <w:pPr>
              <w:pStyle w:val="Compact"/>
              <w:jc w:val="left"/>
            </w:pPr>
            <w:r>
              <w:t xml:space="preserve">Image Type</w:t>
            </w:r>
          </w:p>
        </w:tc>
        <w:tc>
          <w:tcPr/>
          <w:p>
            <w:pPr>
              <w:pStyle w:val="Compact"/>
              <w:jc w:val="left"/>
            </w:pPr>
            <w:r>
              <w:t xml:space="preserve">Current Filename (Typical)</w:t>
            </w:r>
          </w:p>
        </w:tc>
        <w:tc>
          <w:tcPr/>
          <w:p>
            <w:pPr>
              <w:pStyle w:val="Compact"/>
              <w:jc w:val="left"/>
            </w:pPr>
            <w:r>
              <w:t xml:space="preserve">Recommended Filename</w:t>
            </w:r>
          </w:p>
        </w:tc>
        <w:tc>
          <w:tcPr/>
          <w:p>
            <w:pPr>
              <w:pStyle w:val="Compact"/>
              <w:jc w:val="left"/>
            </w:pPr>
            <w:r>
              <w:t xml:space="preserve">Target Keyword</w:t>
            </w:r>
          </w:p>
        </w:tc>
      </w:tr>
      <w:tr>
        <w:tc>
          <w:tcPr/>
          <w:p>
            <w:pPr>
              <w:pStyle w:val="Compact"/>
              <w:jc w:val="left"/>
            </w:pPr>
            <w:r>
              <w:t xml:space="preserve">Homepage hero</w:t>
            </w:r>
          </w:p>
        </w:tc>
        <w:tc>
          <w:tcPr/>
          <w:p>
            <w:pPr>
              <w:pStyle w:val="Compact"/>
              <w:jc w:val="left"/>
            </w:pPr>
            <w:r>
              <w:t xml:space="preserve">hero.jpg</w:t>
            </w:r>
          </w:p>
        </w:tc>
        <w:tc>
          <w:tcPr/>
          <w:p>
            <w:pPr>
              <w:pStyle w:val="Compact"/>
              <w:jc w:val="left"/>
            </w:pPr>
            <w:r>
              <w:rPr>
                <w:rStyle w:val="VerbatimChar"/>
              </w:rPr>
              <w:t xml:space="preserve">private-chef-bali-villa-dining-hero.webp</w:t>
            </w:r>
          </w:p>
        </w:tc>
        <w:tc>
          <w:tcPr/>
          <w:p>
            <w:pPr>
              <w:pStyle w:val="Compact"/>
              <w:jc w:val="left"/>
            </w:pPr>
            <w:r>
              <w:t xml:space="preserve">private chef bali villa dining</w:t>
            </w:r>
          </w:p>
        </w:tc>
      </w:tr>
      <w:tr>
        <w:tc>
          <w:tcPr/>
          <w:p>
            <w:pPr>
              <w:pStyle w:val="Compact"/>
              <w:jc w:val="left"/>
            </w:pPr>
            <w:r>
              <w:t xml:space="preserve">Gallery photos</w:t>
            </w:r>
          </w:p>
        </w:tc>
        <w:tc>
          <w:tcPr/>
          <w:p>
            <w:pPr>
              <w:pStyle w:val="Compact"/>
              <w:jc w:val="left"/>
            </w:pPr>
            <w:r>
              <w:t xml:space="preserve">gallery-1.jpg</w:t>
            </w:r>
          </w:p>
        </w:tc>
        <w:tc>
          <w:tcPr/>
          <w:p>
            <w:pPr>
              <w:pStyle w:val="Compact"/>
              <w:jc w:val="left"/>
            </w:pPr>
            <w:r>
              <w:rPr>
                <w:rStyle w:val="VerbatimChar"/>
              </w:rPr>
              <w:t xml:space="preserve">bali-villa-chef-seared-tuna-canggu-01.webp</w:t>
            </w:r>
          </w:p>
        </w:tc>
        <w:tc>
          <w:tcPr/>
          <w:p>
            <w:pPr>
              <w:pStyle w:val="Compact"/>
              <w:jc w:val="left"/>
            </w:pPr>
            <w:r>
              <w:t xml:space="preserve">bali villa chef, canggu</w:t>
            </w:r>
          </w:p>
        </w:tc>
      </w:tr>
      <w:tr>
        <w:tc>
          <w:tcPr/>
          <w:p>
            <w:pPr>
              <w:pStyle w:val="Compact"/>
              <w:jc w:val="left"/>
            </w:pPr>
            <w:r>
              <w:t xml:space="preserve">Service cards</w:t>
            </w:r>
          </w:p>
        </w:tc>
        <w:tc>
          <w:tcPr/>
          <w:p>
            <w:pPr>
              <w:pStyle w:val="Compact"/>
              <w:jc w:val="left"/>
            </w:pPr>
            <w:r>
              <w:t xml:space="preserve">service-finedining.jpg</w:t>
            </w:r>
          </w:p>
        </w:tc>
        <w:tc>
          <w:tcPr/>
          <w:p>
            <w:pPr>
              <w:pStyle w:val="Compact"/>
              <w:jc w:val="left"/>
            </w:pPr>
            <w:r>
              <w:rPr>
                <w:rStyle w:val="VerbatimChar"/>
              </w:rPr>
              <w:t xml:space="preserve">mychef-fine-dining-bali-villa-2025.webp</w:t>
            </w:r>
          </w:p>
        </w:tc>
        <w:tc>
          <w:tcPr/>
          <w:p>
            <w:pPr>
              <w:pStyle w:val="Compact"/>
              <w:jc w:val="left"/>
            </w:pPr>
            <w:r>
              <w:t xml:space="preserve">mychef fine dining bali villa</w:t>
            </w:r>
          </w:p>
        </w:tc>
      </w:tr>
      <w:tr>
        <w:tc>
          <w:tcPr/>
          <w:p>
            <w:pPr>
              <w:pStyle w:val="Compact"/>
              <w:jc w:val="left"/>
            </w:pPr>
            <w:r>
              <w:t xml:space="preserve">Testimonials</w:t>
            </w:r>
          </w:p>
        </w:tc>
        <w:tc>
          <w:tcPr/>
          <w:p>
            <w:pPr>
              <w:pStyle w:val="Compact"/>
              <w:jc w:val="left"/>
            </w:pPr>
            <w:r>
              <w:t xml:space="preserve">testimonial-3.jpg</w:t>
            </w:r>
          </w:p>
        </w:tc>
        <w:tc>
          <w:tcPr/>
          <w:p>
            <w:pPr>
              <w:pStyle w:val="Compact"/>
              <w:jc w:val="left"/>
            </w:pPr>
            <w:r>
              <w:rPr>
                <w:rStyle w:val="VerbatimChar"/>
              </w:rPr>
              <w:t xml:space="preserve">private-chef-bali-testimonial-villa-dinner-03.webp</w:t>
            </w:r>
          </w:p>
        </w:tc>
        <w:tc>
          <w:tcPr/>
          <w:p>
            <w:pPr>
              <w:pStyle w:val="Compact"/>
              <w:jc w:val="left"/>
            </w:pPr>
            <w:r>
              <w:t xml:space="preserve">private chef bali testimonial</w:t>
            </w:r>
          </w:p>
        </w:tc>
      </w:tr>
      <w:tr>
        <w:tc>
          <w:tcPr/>
          <w:p>
            <w:pPr>
              <w:pStyle w:val="Compact"/>
              <w:jc w:val="left"/>
            </w:pPr>
            <w:r>
              <w:t xml:space="preserve">Chef portraits</w:t>
            </w:r>
          </w:p>
        </w:tc>
        <w:tc>
          <w:tcPr/>
          <w:p>
            <w:pPr>
              <w:pStyle w:val="Compact"/>
              <w:jc w:val="left"/>
            </w:pPr>
            <w:r>
              <w:t xml:space="preserve">chef-photo.jpg</w:t>
            </w:r>
          </w:p>
        </w:tc>
        <w:tc>
          <w:tcPr/>
          <w:p>
            <w:pPr>
              <w:pStyle w:val="Compact"/>
              <w:jc w:val="left"/>
            </w:pPr>
            <w:r>
              <w:rPr>
                <w:rStyle w:val="VerbatimChar"/>
              </w:rPr>
              <w:t xml:space="preserve">mychef-bali-chef-marco-mediterranean.webp</w:t>
            </w:r>
          </w:p>
        </w:tc>
        <w:tc>
          <w:tcPr/>
          <w:p>
            <w:pPr>
              <w:pStyle w:val="Compact"/>
              <w:jc w:val="left"/>
            </w:pPr>
            <w:r>
              <w:t xml:space="preserve">mychef bali chef</w:t>
            </w:r>
          </w:p>
        </w:tc>
      </w:tr>
    </w:tbl>
    <w:p>
      <w:pPr>
        <w:pStyle w:val="BodyText"/>
      </w:pPr>
      <w:r>
        <w:t xml:space="preserve">The naming convention places the primary keyword first, followed by descriptor, location, and numeric suffix. Hyphens replace spaces (Google parses hyphens as word separators). WebP format delivers 25-35% smaller file sizes than JPEG, directly improving LCP.</w:t>
      </w:r>
    </w:p>
    <w:bookmarkEnd w:id="146"/>
    <w:bookmarkStart w:id="147" w:name="alt-text-patterns"/>
    <w:p>
      <w:pPr>
        <w:pStyle w:val="Heading4"/>
      </w:pPr>
      <w:r>
        <w:t xml:space="preserve">7.4.2 Alt Text Patterns</w:t>
      </w:r>
    </w:p>
    <w:p>
      <w:pPr>
        <w:pStyle w:val="FirstParagraph"/>
      </w:pPr>
      <w:r>
        <w:t xml:space="preserve">Alt text must describe image content for accessibility while incorporating keywords naturally. Every alt attribute should be unique.</w:t>
      </w:r>
    </w:p>
    <w:tbl>
      <w:tblPr>
        <w:tblStyle w:val="Table"/>
        <w:tblW w:type="pct" w:w="5000"/>
        <w:tblLook w:firstRow="1" w:lastRow="0" w:firstColumn="0" w:lastColumn="0" w:noHBand="0" w:noVBand="0" w:val="0020"/>
      </w:tblPr>
      <w:tblGrid>
        <w:gridCol w:w="2354"/>
        <w:gridCol w:w="3638"/>
        <w:gridCol w:w="1926"/>
      </w:tblGrid>
      <w:tr>
        <w:trPr>
          <w:tblHeader w:val="true"/>
        </w:trPr>
        <w:tc>
          <w:tcPr/>
          <w:p>
            <w:pPr>
              <w:pStyle w:val="Compact"/>
              <w:jc w:val="left"/>
            </w:pPr>
            <w:r>
              <w:t xml:space="preserve">Image Type</w:t>
            </w:r>
          </w:p>
        </w:tc>
        <w:tc>
          <w:tcPr/>
          <w:p>
            <w:pPr>
              <w:pStyle w:val="Compact"/>
              <w:jc w:val="left"/>
            </w:pPr>
            <w:r>
              <w:t xml:space="preserve">Alt Text Pattern</w:t>
            </w:r>
          </w:p>
        </w:tc>
        <w:tc>
          <w:tcPr/>
          <w:p>
            <w:pPr>
              <w:pStyle w:val="Compact"/>
              <w:jc w:val="left"/>
            </w:pPr>
            <w:r>
              <w:t xml:space="preserve">Example</w:t>
            </w:r>
          </w:p>
        </w:tc>
      </w:tr>
      <w:tr>
        <w:tc>
          <w:tcPr/>
          <w:p>
            <w:pPr>
              <w:pStyle w:val="Compact"/>
              <w:jc w:val="left"/>
            </w:pPr>
            <w:r>
              <w:t xml:space="preserve">Hero</w:t>
            </w:r>
          </w:p>
        </w:tc>
        <w:tc>
          <w:tcPr/>
          <w:p>
            <w:pPr>
              <w:pStyle w:val="Compact"/>
              <w:jc w:val="left"/>
            </w:pPr>
            <w:r>
              <w:t xml:space="preserve">[Primary service] + [location context] + [scene description]</w:t>
            </w:r>
          </w:p>
        </w:tc>
        <w:tc>
          <w:tcPr/>
          <w:p>
            <w:pPr>
              <w:pStyle w:val="Compact"/>
              <w:jc w:val="left"/>
            </w:pPr>
            <w:r>
              <w:t xml:space="preserve">“</w:t>
            </w:r>
            <w:r>
              <w:t xml:space="preserve">Private chef preparing fine dining meal in a Bali villa kitchen</w:t>
            </w:r>
            <w:r>
              <w:t xml:space="preserve">”</w:t>
            </w:r>
          </w:p>
        </w:tc>
      </w:tr>
      <w:tr>
        <w:tc>
          <w:tcPr/>
          <w:p>
            <w:pPr>
              <w:pStyle w:val="Compact"/>
              <w:jc w:val="left"/>
            </w:pPr>
            <w:r>
              <w:t xml:space="preserve">Gallery</w:t>
            </w:r>
          </w:p>
        </w:tc>
        <w:tc>
          <w:tcPr/>
          <w:p>
            <w:pPr>
              <w:pStyle w:val="Compact"/>
              <w:jc w:val="left"/>
            </w:pPr>
            <w:r>
              <w:t xml:space="preserve">[Dish name] + [preparation context] + [location]</w:t>
            </w:r>
          </w:p>
        </w:tc>
        <w:tc>
          <w:tcPr/>
          <w:p>
            <w:pPr>
              <w:pStyle w:val="Compact"/>
              <w:jc w:val="left"/>
            </w:pPr>
            <w:r>
              <w:t xml:space="preserve">“</w:t>
            </w:r>
            <w:r>
              <w:t xml:space="preserve">Pan-seared tuna steak plated by private chef at Canggu villa, Bali</w:t>
            </w:r>
            <w:r>
              <w:t xml:space="preserve">”</w:t>
            </w:r>
          </w:p>
        </w:tc>
      </w:tr>
      <w:tr>
        <w:tc>
          <w:tcPr/>
          <w:p>
            <w:pPr>
              <w:pStyle w:val="Compact"/>
              <w:jc w:val="left"/>
            </w:pPr>
            <w:r>
              <w:t xml:space="preserve">Service cards</w:t>
            </w:r>
          </w:p>
        </w:tc>
        <w:tc>
          <w:tcPr/>
          <w:p>
            <w:pPr>
              <w:pStyle w:val="Compact"/>
              <w:jc w:val="left"/>
            </w:pPr>
            <w:r>
              <w:t xml:space="preserve">[Service name] + [brand] + [brief descriptor]</w:t>
            </w:r>
          </w:p>
        </w:tc>
        <w:tc>
          <w:tcPr/>
          <w:p>
            <w:pPr>
              <w:pStyle w:val="Compact"/>
              <w:jc w:val="left"/>
            </w:pPr>
            <w:r>
              <w:t xml:space="preserve">“</w:t>
            </w:r>
            <w:r>
              <w:t xml:space="preserve">Fine dining villa dinner by myCHEF Bali — multi-course tasting menu</w:t>
            </w:r>
            <w:r>
              <w:t xml:space="preserve">”</w:t>
            </w:r>
          </w:p>
        </w:tc>
      </w:tr>
      <w:tr>
        <w:tc>
          <w:tcPr/>
          <w:p>
            <w:pPr>
              <w:pStyle w:val="Compact"/>
              <w:jc w:val="left"/>
            </w:pPr>
            <w:r>
              <w:t xml:space="preserve">Testimonials</w:t>
            </w:r>
          </w:p>
        </w:tc>
        <w:tc>
          <w:tcPr/>
          <w:p>
            <w:pPr>
              <w:pStyle w:val="Compact"/>
              <w:jc w:val="left"/>
            </w:pPr>
            <w:r>
              <w:t xml:space="preserve">[Emotional outcome] + [service] + [location]</w:t>
            </w:r>
          </w:p>
        </w:tc>
        <w:tc>
          <w:tcPr/>
          <w:p>
            <w:pPr>
              <w:pStyle w:val="Compact"/>
              <w:jc w:val="left"/>
            </w:pPr>
            <w:r>
              <w:t xml:space="preserve">“</w:t>
            </w:r>
            <w:r>
              <w:t xml:space="preserve">Happy guests enjoying private chef dinner at Seminyak villa, Bali</w:t>
            </w:r>
            <w:r>
              <w:t xml:space="preserve">”</w:t>
            </w:r>
          </w:p>
        </w:tc>
      </w:tr>
      <w:tr>
        <w:tc>
          <w:tcPr/>
          <w:p>
            <w:pPr>
              <w:pStyle w:val="Compact"/>
              <w:jc w:val="left"/>
            </w:pPr>
            <w:r>
              <w:t xml:space="preserve">Chef portraits</w:t>
            </w:r>
          </w:p>
        </w:tc>
        <w:tc>
          <w:tcPr/>
          <w:p>
            <w:pPr>
              <w:pStyle w:val="Compact"/>
              <w:jc w:val="left"/>
            </w:pPr>
            <w:r>
              <w:t xml:space="preserve">[Chef name] + [brand] + [specialty]</w:t>
            </w:r>
          </w:p>
        </w:tc>
        <w:tc>
          <w:tcPr/>
          <w:p>
            <w:pPr>
              <w:pStyle w:val="Compact"/>
              <w:jc w:val="left"/>
            </w:pPr>
            <w:r>
              <w:t xml:space="preserve">“</w:t>
            </w:r>
            <w:r>
              <w:t xml:space="preserve">Chef Marco, myCHEF Bali Mediterranean cuisine specialist</w:t>
            </w:r>
            <w:r>
              <w:t xml:space="preserve">”</w:t>
            </w:r>
          </w:p>
        </w:tc>
      </w:tr>
    </w:tbl>
    <w:p>
      <w:pPr>
        <w:pStyle w:val="BodyText"/>
      </w:pPr>
      <w:r>
        <w:t xml:space="preserve">Hero alt text targets</w:t>
      </w:r>
      <w:r>
        <w:t xml:space="preserve"> </w:t>
      </w:r>
      <w:r>
        <w:t xml:space="preserve">“</w:t>
      </w:r>
      <w:r>
        <w:t xml:space="preserve">private chef preparing fine dining meal</w:t>
      </w:r>
      <w:r>
        <w:t xml:space="preserve">”</w:t>
      </w:r>
      <w:r>
        <w:t xml:space="preserve"> </w:t>
      </w:r>
      <w:r>
        <w:t xml:space="preserve">— an action-oriented phrase aligned with Google image search preferences. Gallery alts name the specific dish and location to capture food tourism image searches.</w:t>
      </w:r>
    </w:p>
    <w:bookmarkEnd w:id="147"/>
    <w:bookmarkStart w:id="148" w:name="technical-requirements"/>
    <w:p>
      <w:pPr>
        <w:pStyle w:val="Heading4"/>
      </w:pPr>
      <w:r>
        <w:t xml:space="preserve">7.4.3 Technical Requirements</w:t>
      </w:r>
    </w:p>
    <w:tbl>
      <w:tblPr>
        <w:tblStyle w:val="Table"/>
        <w:tblW w:type="pct" w:w="5000"/>
        <w:tblLook w:firstRow="1" w:lastRow="0" w:firstColumn="0" w:lastColumn="0" w:noHBand="0" w:noVBand="0" w:val="0020"/>
      </w:tblPr>
      <w:tblGrid>
        <w:gridCol w:w="3071"/>
        <w:gridCol w:w="2262"/>
        <w:gridCol w:w="2586"/>
      </w:tblGrid>
      <w:tr>
        <w:trPr>
          <w:tblHeader w:val="true"/>
        </w:trPr>
        <w:tc>
          <w:tcPr/>
          <w:p>
            <w:pPr>
              <w:pStyle w:val="Compact"/>
              <w:jc w:val="left"/>
            </w:pPr>
            <w:r>
              <w:t xml:space="preserve">Technical Element</w:t>
            </w:r>
          </w:p>
        </w:tc>
        <w:tc>
          <w:tcPr/>
          <w:p>
            <w:pPr>
              <w:pStyle w:val="Compact"/>
              <w:jc w:val="left"/>
            </w:pPr>
            <w:r>
              <w:t xml:space="preserve">Specification</w:t>
            </w:r>
          </w:p>
        </w:tc>
        <w:tc>
          <w:tcPr/>
          <w:p>
            <w:pPr>
              <w:pStyle w:val="Compact"/>
              <w:jc w:val="left"/>
            </w:pPr>
            <w:r>
              <w:t xml:space="preserve">Implementation</w:t>
            </w:r>
          </w:p>
        </w:tc>
      </w:tr>
      <w:tr>
        <w:tc>
          <w:tcPr/>
          <w:p>
            <w:pPr>
              <w:pStyle w:val="Compact"/>
              <w:jc w:val="left"/>
            </w:pPr>
            <w:r>
              <w:t xml:space="preserve">Format</w:t>
            </w:r>
          </w:p>
        </w:tc>
        <w:tc>
          <w:tcPr/>
          <w:p>
            <w:pPr>
              <w:pStyle w:val="Compact"/>
              <w:jc w:val="left"/>
            </w:pPr>
            <w:r>
              <w:t xml:space="preserve">WebP with JPEG fallback</w:t>
            </w:r>
          </w:p>
        </w:tc>
        <w:tc>
          <w:tcPr/>
          <w:p>
            <w:pPr>
              <w:pStyle w:val="Compact"/>
              <w:jc w:val="left"/>
            </w:pPr>
            <w:r>
              <w:rPr>
                <w:rStyle w:val="VerbatimChar"/>
              </w:rPr>
              <w:t xml:space="preserve">&lt;picture&gt;</w:t>
            </w:r>
            <w:r>
              <w:t xml:space="preserve"> </w:t>
            </w:r>
            <w:r>
              <w:t xml:space="preserve">element with</w:t>
            </w:r>
            <w:r>
              <w:t xml:space="preserve"> </w:t>
            </w:r>
            <w:r>
              <w:rPr>
                <w:rStyle w:val="VerbatimChar"/>
              </w:rPr>
              <w:t xml:space="preserve">&lt;source srcset&gt;</w:t>
            </w:r>
            <w:r>
              <w:t xml:space="preserve"> </w:t>
            </w:r>
            <w:r>
              <w:t xml:space="preserve">and</w:t>
            </w:r>
            <w:r>
              <w:t xml:space="preserve"> </w:t>
            </w:r>
            <w:r>
              <w:rPr>
                <w:rStyle w:val="VerbatimChar"/>
              </w:rPr>
              <w:t xml:space="preserve">&lt;img&gt;</w:t>
            </w:r>
            <w:r>
              <w:t xml:space="preserve"> </w:t>
            </w:r>
            <w:r>
              <w:t xml:space="preserve">fallback</w:t>
            </w:r>
          </w:p>
        </w:tc>
      </w:tr>
      <w:tr>
        <w:tc>
          <w:tcPr/>
          <w:p>
            <w:pPr>
              <w:pStyle w:val="Compact"/>
              <w:jc w:val="left"/>
            </w:pPr>
            <w:r>
              <w:t xml:space="preserve">File size — hero</w:t>
            </w:r>
          </w:p>
        </w:tc>
        <w:tc>
          <w:tcPr/>
          <w:p>
            <w:pPr>
              <w:pStyle w:val="Compact"/>
              <w:jc w:val="left"/>
            </w:pPr>
            <w:r>
              <w:t xml:space="preserve">Maximum 200KB</w:t>
            </w:r>
          </w:p>
        </w:tc>
        <w:tc>
          <w:tcPr/>
          <w:p>
            <w:pPr>
              <w:pStyle w:val="Compact"/>
              <w:jc w:val="left"/>
            </w:pPr>
            <w:r>
              <w:t xml:space="preserve">Compress at 80% quality; use Squoosh or Sharp</w:t>
            </w:r>
          </w:p>
        </w:tc>
      </w:tr>
      <w:tr>
        <w:tc>
          <w:tcPr/>
          <w:p>
            <w:pPr>
              <w:pStyle w:val="Compact"/>
              <w:jc w:val="left"/>
            </w:pPr>
            <w:r>
              <w:t xml:space="preserve">File size — gallery</w:t>
            </w:r>
          </w:p>
        </w:tc>
        <w:tc>
          <w:tcPr/>
          <w:p>
            <w:pPr>
              <w:pStyle w:val="Compact"/>
              <w:jc w:val="left"/>
            </w:pPr>
            <w:r>
              <w:t xml:space="preserve">Maximum 100KB each</w:t>
            </w:r>
          </w:p>
        </w:tc>
        <w:tc>
          <w:tcPr/>
          <w:p>
            <w:pPr>
              <w:pStyle w:val="Compact"/>
              <w:jc w:val="left"/>
            </w:pPr>
            <w:r>
              <w:t xml:space="preserve">Batch compress to 60-70% quality</w:t>
            </w:r>
          </w:p>
        </w:tc>
      </w:tr>
      <w:tr>
        <w:tc>
          <w:tcPr/>
          <w:p>
            <w:pPr>
              <w:pStyle w:val="Compact"/>
              <w:jc w:val="left"/>
            </w:pPr>
            <w:r>
              <w:t xml:space="preserve">Dimensions — hero</w:t>
            </w:r>
          </w:p>
        </w:tc>
        <w:tc>
          <w:tcPr/>
          <w:p>
            <w:pPr>
              <w:pStyle w:val="Compact"/>
              <w:jc w:val="left"/>
            </w:pPr>
            <w:r>
              <w:t xml:space="preserve">1920 x 1080px</w:t>
            </w:r>
          </w:p>
        </w:tc>
        <w:tc>
          <w:tcPr/>
          <w:p>
            <w:pPr>
              <w:pStyle w:val="Compact"/>
              <w:jc w:val="left"/>
            </w:pPr>
            <w:r>
              <w:t xml:space="preserve">Responsive srcset: 1920w, 1280w, 768w</w:t>
            </w:r>
          </w:p>
        </w:tc>
      </w:tr>
      <w:tr>
        <w:tc>
          <w:tcPr/>
          <w:p>
            <w:pPr>
              <w:pStyle w:val="Compact"/>
              <w:jc w:val="left"/>
            </w:pPr>
            <w:r>
              <w:t xml:space="preserve">Dimensions — gallery</w:t>
            </w:r>
          </w:p>
        </w:tc>
        <w:tc>
          <w:tcPr/>
          <w:p>
            <w:pPr>
              <w:pStyle w:val="Compact"/>
              <w:jc w:val="left"/>
            </w:pPr>
            <w:r>
              <w:t xml:space="preserve">800 x 600px</w:t>
            </w:r>
          </w:p>
        </w:tc>
        <w:tc>
          <w:tcPr/>
          <w:p>
            <w:pPr>
              <w:pStyle w:val="Compact"/>
              <w:jc w:val="left"/>
            </w:pPr>
            <w:r>
              <w:t xml:space="preserve">srcset: 800w, 400w</w:t>
            </w:r>
          </w:p>
        </w:tc>
      </w:tr>
      <w:tr>
        <w:tc>
          <w:tcPr/>
          <w:p>
            <w:pPr>
              <w:pStyle w:val="Compact"/>
              <w:jc w:val="left"/>
            </w:pPr>
            <w:r>
              <w:t xml:space="preserve">Dimensions — thumbnails</w:t>
            </w:r>
          </w:p>
        </w:tc>
        <w:tc>
          <w:tcPr/>
          <w:p>
            <w:pPr>
              <w:pStyle w:val="Compact"/>
              <w:jc w:val="left"/>
            </w:pPr>
            <w:r>
              <w:t xml:space="preserve">400 x 300px</w:t>
            </w:r>
          </w:p>
        </w:tc>
        <w:tc>
          <w:tcPr/>
          <w:p>
            <w:pPr>
              <w:pStyle w:val="Compact"/>
              <w:jc w:val="left"/>
            </w:pPr>
            <w:r>
              <w:t xml:space="preserve">srcset: 400w, 200w</w:t>
            </w:r>
          </w:p>
        </w:tc>
      </w:tr>
      <w:tr>
        <w:tc>
          <w:tcPr/>
          <w:p>
            <w:pPr>
              <w:pStyle w:val="Compact"/>
              <w:jc w:val="left"/>
            </w:pPr>
            <w:r>
              <w:t xml:space="preserve">Lazy loading</w:t>
            </w:r>
          </w:p>
        </w:tc>
        <w:tc>
          <w:tcPr/>
          <w:p>
            <w:pPr>
              <w:pStyle w:val="Compact"/>
              <w:jc w:val="left"/>
            </w:pPr>
            <w:r>
              <w:t xml:space="preserve">Native</w:t>
            </w:r>
            <w:r>
              <w:t xml:space="preserve"> </w:t>
            </w:r>
            <w:r>
              <w:rPr>
                <w:rStyle w:val="VerbatimChar"/>
              </w:rPr>
              <w:t xml:space="preserve">loading="lazy"</w:t>
            </w:r>
          </w:p>
        </w:tc>
        <w:tc>
          <w:tcPr/>
          <w:p>
            <w:pPr>
              <w:pStyle w:val="Compact"/>
              <w:jc w:val="left"/>
            </w:pPr>
            <w:r>
              <w:t xml:space="preserve">Apply to all below-fold images; exclude hero</w:t>
            </w:r>
          </w:p>
        </w:tc>
      </w:tr>
      <w:tr>
        <w:tc>
          <w:tcPr/>
          <w:p>
            <w:pPr>
              <w:pStyle w:val="Compact"/>
              <w:jc w:val="left"/>
            </w:pPr>
            <w:r>
              <w:t xml:space="preserve">Responsive images</w:t>
            </w:r>
          </w:p>
        </w:tc>
        <w:tc>
          <w:tcPr/>
          <w:p>
            <w:pPr>
              <w:pStyle w:val="Compact"/>
              <w:jc w:val="left"/>
            </w:pPr>
            <w:r>
              <w:rPr>
                <w:rStyle w:val="VerbatimChar"/>
              </w:rPr>
              <w:t xml:space="preserve">srcset</w:t>
            </w:r>
            <w:r>
              <w:t xml:space="preserve"> </w:t>
            </w:r>
            <w:r>
              <w:t xml:space="preserve">with</w:t>
            </w:r>
            <w:r>
              <w:t xml:space="preserve"> </w:t>
            </w:r>
            <w:r>
              <w:rPr>
                <w:rStyle w:val="VerbatimChar"/>
              </w:rPr>
              <w:t xml:space="preserve">sizes</w:t>
            </w:r>
            <w:r>
              <w:t xml:space="preserve"> </w:t>
            </w:r>
            <w:r>
              <w:t xml:space="preserve">attribute</w:t>
            </w:r>
          </w:p>
        </w:tc>
        <w:tc>
          <w:tcPr/>
          <w:p>
            <w:pPr>
              <w:pStyle w:val="Compact"/>
              <w:jc w:val="left"/>
            </w:pPr>
            <w:r>
              <w:t xml:space="preserve">Serve appropriate resolution per viewport</w:t>
            </w:r>
          </w:p>
        </w:tc>
      </w:tr>
    </w:tbl>
    <w:p>
      <w:pPr>
        <w:pStyle w:val="BodyText"/>
      </w:pPr>
      <w:r>
        <w:t xml:space="preserve">The hero must not use lazy loading (it is the LCP element). All below-fold images should use</w:t>
      </w:r>
      <w:r>
        <w:t xml:space="preserve"> </w:t>
      </w:r>
      <w:r>
        <w:rPr>
          <w:rStyle w:val="VerbatimChar"/>
        </w:rPr>
        <w:t xml:space="preserve">loading="lazy". The</w:t>
      </w:r>
      <w:r>
        <w:t xml:space="preserve">srcset` attribute should specify three widths (desktop, tablet, mobile), cutting mobile data transfer by 40-60%.</w:t>
      </w:r>
    </w:p>
    <w:p>
      <w:r>
        <w:pict>
          <v:rect style="width:0;height:1.5pt" o:hralign="center" o:hrstd="t" o:hr="t"/>
        </w:pict>
      </w:r>
    </w:p>
    <w:bookmarkEnd w:id="148"/>
    <w:bookmarkEnd w:id="149"/>
    <w:bookmarkStart w:id="153" w:name="url-structure-recommendations"/>
    <w:p>
      <w:pPr>
        <w:pStyle w:val="Heading3"/>
      </w:pPr>
      <w:r>
        <w:t xml:space="preserve">7.5 URL Structure Recommendations</w:t>
      </w:r>
    </w:p>
    <w:bookmarkStart w:id="150" w:name="X361270698a37aaba0fc712e1c311431b5321fbb"/>
    <w:p>
      <w:pPr>
        <w:pStyle w:val="Heading4"/>
      </w:pPr>
      <w:r>
        <w:t xml:space="preserve">7.5.1 Current Flat Structure Needs /bali/ Subdirectory for Location Clusters</w:t>
      </w:r>
    </w:p>
    <w:p>
      <w:pPr>
        <w:pStyle w:val="FirstParagraph"/>
      </w:pPr>
      <w:r>
        <w:t xml:space="preserve">The current URL structure is flat — all pages sit under the root with no topical grouping. This prevents topic clusters from forming and makes scaling beyond a handful of pages unwieldy.</w:t>
      </w:r>
    </w:p>
    <w:p>
      <w:pPr>
        <w:pStyle w:val="SourceCode"/>
      </w:pPr>
      <w:r>
        <w:rPr>
          <w:rStyle w:val="VerbatimChar"/>
        </w:rPr>
        <w:t xml:space="preserve">CURRENT STRUCTURE (Flat — Problematic):</w:t>
      </w:r>
      <w:r>
        <w:br/>
      </w:r>
      <w:r>
        <w:rPr>
          <w:rStyle w:val="VerbatimChar"/>
        </w:rPr>
        <w:t xml:space="preserve">mychef.id/                    ← Homepage</w:t>
      </w:r>
      <w:r>
        <w:br/>
      </w:r>
      <w:r>
        <w:rPr>
          <w:rStyle w:val="VerbatimChar"/>
        </w:rPr>
        <w:t xml:space="preserve">mychef.id/fine-dining/        ← Fine dining (soft 404)</w:t>
      </w:r>
      <w:r>
        <w:br/>
      </w:r>
      <w:r>
        <w:rPr>
          <w:rStyle w:val="VerbatimChar"/>
        </w:rPr>
        <w:t xml:space="preserve">mychef.id/catering/           ← Catering (only unique subpage)</w:t>
      </w:r>
      <w:r>
        <w:br/>
      </w:r>
      <w:r>
        <w:rPr>
          <w:rStyle w:val="VerbatimChar"/>
        </w:rPr>
        <w:t xml:space="preserve">mychef.id/villa-chef/         ← Villa chef (soft 404)</w:t>
      </w:r>
      <w:r>
        <w:br/>
      </w:r>
      <w:r>
        <w:rPr>
          <w:rStyle w:val="VerbatimChar"/>
        </w:rPr>
        <w:t xml:space="preserve">mychef.id/events/             ← Events (soft 404)</w:t>
      </w:r>
      <w:r>
        <w:br/>
      </w:r>
      <w:r>
        <w:rPr>
          <w:rStyle w:val="VerbatimChar"/>
        </w:rPr>
        <w:t xml:space="preserve">mychef.id/in-villa-service/   ← Service staff (soft 404)</w:t>
      </w:r>
      <w:r>
        <w:br/>
      </w:r>
      <w:r>
        <w:rPr>
          <w:rStyle w:val="VerbatimChar"/>
        </w:rPr>
        <w:t xml:space="preserve">mychef.id/staffing/           ← Staffing (soft 404)</w:t>
      </w:r>
      <w:r>
        <w:br/>
      </w:r>
      <w:r>
        <w:rPr>
          <w:rStyle w:val="VerbatimChar"/>
        </w:rPr>
        <w:t xml:space="preserve">mychef.id/contact/            ← Contact (soft 404)</w:t>
      </w:r>
      <w:r>
        <w:br/>
      </w:r>
      <w:r>
        <w:rPr>
          <w:rStyle w:val="VerbatimChar"/>
        </w:rPr>
        <w:t xml:space="preserve">mychef.id/book/               ← Booking (soft 404)</w:t>
      </w:r>
    </w:p>
    <w:p>
      <w:pPr>
        <w:pStyle w:val="FirstParagraph"/>
      </w:pPr>
      <w:r>
        <w:t xml:space="preserve">The recommended structure introduces two organizational layers: service categories and location clusters. All service pages remain at the root level for direct access, while location-specific content nests under</w:t>
      </w:r>
      <w:r>
        <w:t xml:space="preserve"> </w:t>
      </w:r>
      <w:r>
        <w:rPr>
          <w:rStyle w:val="VerbatimChar"/>
        </w:rPr>
        <w:t xml:space="preserve">/bali/[service]/[location]/</w:t>
      </w:r>
      <w:r>
        <w:t xml:space="preserve"> </w:t>
      </w:r>
      <w:r>
        <w:t xml:space="preserve">to create clear geographic relevance signals.</w:t>
      </w:r>
    </w:p>
    <w:p>
      <w:pPr>
        <w:pStyle w:val="SourceCode"/>
      </w:pPr>
      <w:r>
        <w:rPr>
          <w:rStyle w:val="VerbatimChar"/>
        </w:rPr>
        <w:t xml:space="preserve">RECOMMENDED STRUCTURE (Hierarchical):</w:t>
      </w:r>
      <w:r>
        <w:br/>
      </w:r>
      <w:r>
        <w:br/>
      </w:r>
      <w:r>
        <w:rPr>
          <w:rStyle w:val="VerbatimChar"/>
        </w:rPr>
        <w:t xml:space="preserve">SERVICE PILLARS (Root Level):</w:t>
      </w:r>
      <w:r>
        <w:br/>
      </w:r>
      <w:r>
        <w:rPr>
          <w:rStyle w:val="VerbatimChar"/>
        </w:rPr>
        <w:t xml:space="preserve">mychef.id/                              ← Homepage</w:t>
      </w:r>
      <w:r>
        <w:br/>
      </w:r>
      <w:r>
        <w:rPr>
          <w:rStyle w:val="VerbatimChar"/>
        </w:rPr>
        <w:t xml:space="preserve">mychef.id/fine-dining/                  ← Fine dining service</w:t>
      </w:r>
      <w:r>
        <w:br/>
      </w:r>
      <w:r>
        <w:rPr>
          <w:rStyle w:val="VerbatimChar"/>
        </w:rPr>
        <w:t xml:space="preserve">mychef.id/catering/                     ← Catering service</w:t>
      </w:r>
      <w:r>
        <w:br/>
      </w:r>
      <w:r>
        <w:rPr>
          <w:rStyle w:val="VerbatimChar"/>
        </w:rPr>
        <w:t xml:space="preserve">mychef.id/villa-chef/                   ← Daily villa chef</w:t>
      </w:r>
      <w:r>
        <w:br/>
      </w:r>
      <w:r>
        <w:rPr>
          <w:rStyle w:val="VerbatimChar"/>
        </w:rPr>
        <w:t xml:space="preserve">mychef.id/events/                       ← Events overview</w:t>
      </w:r>
      <w:r>
        <w:br/>
      </w:r>
      <w:r>
        <w:rPr>
          <w:rStyle w:val="VerbatimChar"/>
        </w:rPr>
        <w:t xml:space="preserve">mychef.id/in-villa-service/             ← Service staff overview</w:t>
      </w:r>
      <w:r>
        <w:br/>
      </w:r>
      <w:r>
        <w:rPr>
          <w:rStyle w:val="VerbatimChar"/>
        </w:rPr>
        <w:t xml:space="preserve">mychef.id/staffing/                     ← Staff placement</w:t>
      </w:r>
      <w:r>
        <w:br/>
      </w:r>
      <w:r>
        <w:rPr>
          <w:rStyle w:val="VerbatimChar"/>
        </w:rPr>
        <w:t xml:space="preserve">mychef.id/contact/                      ← Contact</w:t>
      </w:r>
      <w:r>
        <w:br/>
      </w:r>
      <w:r>
        <w:rPr>
          <w:rStyle w:val="VerbatimChar"/>
        </w:rPr>
        <w:t xml:space="preserve">mychef.id/book/                         ← Booking</w:t>
      </w:r>
      <w:r>
        <w:br/>
      </w:r>
      <w:r>
        <w:rPr>
          <w:rStyle w:val="VerbatimChar"/>
        </w:rPr>
        <w:t xml:space="preserve">mychef.id/about/                        ← About (NEW)</w:t>
      </w:r>
      <w:r>
        <w:br/>
      </w:r>
      <w:r>
        <w:rPr>
          <w:rStyle w:val="VerbatimChar"/>
        </w:rPr>
        <w:t xml:space="preserve">mychef.id/menus/                        ← Sample menus (NEW)</w:t>
      </w:r>
      <w:r>
        <w:br/>
      </w:r>
      <w:r>
        <w:rPr>
          <w:rStyle w:val="VerbatimChar"/>
        </w:rPr>
        <w:t xml:space="preserve">mychef.id/chefs/                        ← Meet our chefs (NEW)</w:t>
      </w:r>
      <w:r>
        <w:br/>
      </w:r>
      <w:r>
        <w:rPr>
          <w:rStyle w:val="VerbatimChar"/>
        </w:rPr>
        <w:t xml:space="preserve">mychef.id/blog/                         ← Blog index (NEW)</w:t>
      </w:r>
      <w:r>
        <w:br/>
      </w:r>
      <w:r>
        <w:br/>
      </w:r>
      <w:r>
        <w:rPr>
          <w:rStyle w:val="VerbatimChar"/>
        </w:rPr>
        <w:t xml:space="preserve">EVENT SUBDIRECTORIES:</w:t>
      </w:r>
      <w:r>
        <w:br/>
      </w:r>
      <w:r>
        <w:rPr>
          <w:rStyle w:val="VerbatimChar"/>
        </w:rPr>
        <w:t xml:space="preserve">mychef.id/events/weddings/              ← Wedding catering</w:t>
      </w:r>
      <w:r>
        <w:br/>
      </w:r>
      <w:r>
        <w:rPr>
          <w:rStyle w:val="VerbatimChar"/>
        </w:rPr>
        <w:t xml:space="preserve">mychef.id/events/birthdays/             ← Birthday catering</w:t>
      </w:r>
      <w:r>
        <w:br/>
      </w:r>
      <w:r>
        <w:rPr>
          <w:rStyle w:val="VerbatimChar"/>
        </w:rPr>
        <w:t xml:space="preserve">mychef.id/events/corporate-retreats/    ← Retreat catering</w:t>
      </w:r>
      <w:r>
        <w:br/>
      </w:r>
      <w:r>
        <w:rPr>
          <w:rStyle w:val="VerbatimChar"/>
        </w:rPr>
        <w:t xml:space="preserve">mychef.id/events/villa-parties/         ← Villa party catering</w:t>
      </w:r>
      <w:r>
        <w:br/>
      </w:r>
      <w:r>
        <w:br/>
      </w:r>
      <w:r>
        <w:rPr>
          <w:rStyle w:val="VerbatimChar"/>
        </w:rPr>
        <w:t xml:space="preserve">IN-VILLA SERVICE SUBDIRECTORIES:</w:t>
      </w:r>
      <w:r>
        <w:br/>
      </w:r>
      <w:r>
        <w:rPr>
          <w:rStyle w:val="VerbatimChar"/>
        </w:rPr>
        <w:t xml:space="preserve">mychef.id/in-villa-service/waiters/     ← Waiter hire</w:t>
      </w:r>
      <w:r>
        <w:br/>
      </w:r>
      <w:r>
        <w:rPr>
          <w:rStyle w:val="VerbatimChar"/>
        </w:rPr>
        <w:t xml:space="preserve">mychef.id/in-villa-service/bartenders/  ← Bartender hire</w:t>
      </w:r>
      <w:r>
        <w:br/>
      </w:r>
      <w:r>
        <w:rPr>
          <w:rStyle w:val="VerbatimChar"/>
        </w:rPr>
        <w:t xml:space="preserve">mychef.id/in-villa-service/butlers/     ← Butler hire</w:t>
      </w:r>
      <w:r>
        <w:br/>
      </w:r>
      <w:r>
        <w:br/>
      </w:r>
      <w:r>
        <w:rPr>
          <w:rStyle w:val="VerbatimChar"/>
        </w:rPr>
        <w:t xml:space="preserve">STAFFING SUBDIRECTORIES:</w:t>
      </w:r>
      <w:r>
        <w:br/>
      </w:r>
      <w:r>
        <w:rPr>
          <w:rStyle w:val="VerbatimChar"/>
        </w:rPr>
        <w:t xml:space="preserve">mychef.id/staffing/private-chef-placement/  ← Chef placement</w:t>
      </w:r>
      <w:r>
        <w:br/>
      </w:r>
      <w:r>
        <w:rPr>
          <w:rStyle w:val="VerbatimChar"/>
        </w:rPr>
        <w:t xml:space="preserve">mychef.id/staffing/live-in-chef/        ← Live-in chef</w:t>
      </w:r>
      <w:r>
        <w:br/>
      </w:r>
      <w:r>
        <w:rPr>
          <w:rStyle w:val="VerbatimChar"/>
        </w:rPr>
        <w:t xml:space="preserve">mychef.id/staffing/villa-staff/         ← Villa staff hire</w:t>
      </w:r>
      <w:r>
        <w:br/>
      </w:r>
      <w:r>
        <w:br/>
      </w:r>
      <w:r>
        <w:rPr>
          <w:rStyle w:val="VerbatimChar"/>
        </w:rPr>
        <w:t xml:space="preserve">LOCATION CLUSTERS (Critical for Local SEO):</w:t>
      </w:r>
      <w:r>
        <w:br/>
      </w:r>
      <w:r>
        <w:rPr>
          <w:rStyle w:val="VerbatimChar"/>
        </w:rPr>
        <w:t xml:space="preserve">mychef.id/bali/private-chef/canggu/     ← Highest priority location</w:t>
      </w:r>
      <w:r>
        <w:br/>
      </w:r>
      <w:r>
        <w:rPr>
          <w:rStyle w:val="VerbatimChar"/>
        </w:rPr>
        <w:t xml:space="preserve">mychef.id/bali/private-chef/seminyak/   ← High priority</w:t>
      </w:r>
      <w:r>
        <w:br/>
      </w:r>
      <w:r>
        <w:rPr>
          <w:rStyle w:val="VerbatimChar"/>
        </w:rPr>
        <w:t xml:space="preserve">mychef.id/bali/private-chef/ubud/       ← High priority</w:t>
      </w:r>
      <w:r>
        <w:br/>
      </w:r>
      <w:r>
        <w:rPr>
          <w:rStyle w:val="VerbatimChar"/>
        </w:rPr>
        <w:t xml:space="preserve">mychef.id/bali/private-chef/uluwatu/    ← High priority</w:t>
      </w:r>
      <w:r>
        <w:br/>
      </w:r>
      <w:r>
        <w:rPr>
          <w:rStyle w:val="VerbatimChar"/>
        </w:rPr>
        <w:t xml:space="preserve">mychef.id/bali/private-chef/sanur/      ← Medium priority</w:t>
      </w:r>
      <w:r>
        <w:br/>
      </w:r>
      <w:r>
        <w:rPr>
          <w:rStyle w:val="VerbatimChar"/>
        </w:rPr>
        <w:t xml:space="preserve">mychef.id/bali/private-chef/nusa-dua/   ← Medium priority</w:t>
      </w:r>
      <w:r>
        <w:br/>
      </w:r>
      <w:r>
        <w:rPr>
          <w:rStyle w:val="VerbatimChar"/>
        </w:rPr>
        <w:t xml:space="preserve">mychef.id/bali/private-chef/jimbaran/   ← Medium priority</w:t>
      </w:r>
      <w:r>
        <w:br/>
      </w:r>
      <w:r>
        <w:rPr>
          <w:rStyle w:val="VerbatimChar"/>
        </w:rPr>
        <w:t xml:space="preserve">mychef.id/bali/private-chef/pererenan/  ← Medium priority</w:t>
      </w:r>
      <w:r>
        <w:br/>
      </w:r>
      <w:r>
        <w:rPr>
          <w:rStyle w:val="VerbatimChar"/>
        </w:rPr>
        <w:t xml:space="preserve">mychef.id/bali/private-chef/berawa/     ← Medium priority</w:t>
      </w:r>
      <w:r>
        <w:br/>
      </w:r>
      <w:r>
        <w:rPr>
          <w:rStyle w:val="VerbatimChar"/>
        </w:rPr>
        <w:t xml:space="preserve">mychef.id/bali/private-chef/kerobokan/  ← Lower priority</w:t>
      </w:r>
      <w:r>
        <w:br/>
      </w:r>
      <w:r>
        <w:rPr>
          <w:rStyle w:val="VerbatimChar"/>
        </w:rPr>
        <w:t xml:space="preserve">mychef.id/bali/private-chef/denpasar/   ← Lower priority</w:t>
      </w:r>
      <w:r>
        <w:br/>
      </w:r>
      <w:r>
        <w:rPr>
          <w:rStyle w:val="VerbatimChar"/>
        </w:rPr>
        <w:t xml:space="preserve">mychef.id/bali/catering/canggu/         ← Catering location cluster</w:t>
      </w:r>
      <w:r>
        <w:br/>
      </w:r>
      <w:r>
        <w:rPr>
          <w:rStyle w:val="VerbatimChar"/>
        </w:rPr>
        <w:t xml:space="preserve">mychef.id/bali/catering/seminyak/       ← Catering location cluster</w:t>
      </w:r>
      <w:r>
        <w:br/>
      </w:r>
      <w:r>
        <w:rPr>
          <w:rStyle w:val="VerbatimChar"/>
        </w:rPr>
        <w:t xml:space="preserve">mychef.id/bali/catering/ubud/           ← Catering location cluster</w:t>
      </w:r>
    </w:p>
    <w:bookmarkEnd w:id="150"/>
    <w:bookmarkStart w:id="151" w:name="service-subdirectories"/>
    <w:p>
      <w:pPr>
        <w:pStyle w:val="Heading4"/>
      </w:pPr>
      <w:r>
        <w:t xml:space="preserve">7.5.2 Service Subdirectories</w:t>
      </w:r>
    </w:p>
    <w:p>
      <w:pPr>
        <w:pStyle w:val="FirstParagraph"/>
      </w:pPr>
      <w:r>
        <w:t xml:space="preserve">Events branches into /weddings/, /birthdays/, /corporate-retreats/, and /villa-parties/ — each targeting a distinct event-type keyword family. In-Villa Service branches into /waiters/, /bartenders/, and /butlers/. Staffing branches into /private-chef-placement/, /live-in-chef/, and /villa-staff/. The parent page in each cluster consolidates general authority and passes link equity to subdirectory pages.</w:t>
      </w:r>
    </w:p>
    <w:bookmarkEnd w:id="151"/>
    <w:bookmarkStart w:id="152" w:name="location-urls"/>
    <w:p>
      <w:pPr>
        <w:pStyle w:val="Heading4"/>
      </w:pPr>
      <w:r>
        <w:t xml:space="preserve">7.5.3 Location URLs</w:t>
      </w:r>
    </w:p>
    <w:p>
      <w:pPr>
        <w:pStyle w:val="FirstParagraph"/>
      </w:pPr>
      <w:r>
        <w:t xml:space="preserve">The</w:t>
      </w:r>
      <w:r>
        <w:t xml:space="preserve"> </w:t>
      </w:r>
      <w:r>
        <w:rPr>
          <w:rStyle w:val="VerbatimChar"/>
        </w:rPr>
        <w:t xml:space="preserve">/bali/[service]/[location]/</w:t>
      </w:r>
      <w:r>
        <w:t xml:space="preserve"> </w:t>
      </w:r>
      <w:r>
        <w:t xml:space="preserve">structure is the single highest-ROI change in this audit. Location searches represent 30-40% of all private chef query volume in Bali.</w:t>
      </w:r>
      <w:r>
        <w:t xml:space="preserve"> </w:t>
      </w:r>
      <w:r>
        <w:t xml:space="preserve">“</w:t>
      </w:r>
      <w:r>
        <w:t xml:space="preserve">Private chef canggu</w:t>
      </w:r>
      <w:r>
        <w:t xml:space="preserve">”</w:t>
      </w:r>
      <w:r>
        <w:t xml:space="preserve"> </w:t>
      </w:r>
      <w:r>
        <w:t xml:space="preserve">(300-500/month),</w:t>
      </w:r>
      <w:r>
        <w:t xml:space="preserve"> </w:t>
      </w:r>
      <w:r>
        <w:t xml:space="preserve">“</w:t>
      </w:r>
      <w:r>
        <w:t xml:space="preserve">private chef seminyak</w:t>
      </w:r>
      <w:r>
        <w:t xml:space="preserve">”</w:t>
      </w:r>
      <w:r>
        <w:t xml:space="preserve"> </w:t>
      </w:r>
      <w:r>
        <w:t xml:space="preserve">(200-400), and</w:t>
      </w:r>
      <w:r>
        <w:t xml:space="preserve"> </w:t>
      </w:r>
      <w:r>
        <w:t xml:space="preserve">“</w:t>
      </w:r>
      <w:r>
        <w:t xml:space="preserve">private chef ubud</w:t>
      </w:r>
      <w:r>
        <w:t xml:space="preserve">”</w:t>
      </w:r>
      <w:r>
        <w:t xml:space="preserve"> </w:t>
      </w:r>
      <w:r>
        <w:t xml:space="preserve">(200-350) are among the highest-intent, lowest-competition keywords in the entire map. Without location pages, myCHEF.id is invisible for these queries.</w:t>
      </w:r>
    </w:p>
    <w:p>
      <w:pPr>
        <w:pStyle w:val="BodyText"/>
      </w:pPr>
      <w:r>
        <w:t xml:space="preserve">Each location page carries unique content — local villa name-drops, travel times, location-specific FAQ — preventing duplicate content while signaling geographic relevance. The parent</w:t>
      </w:r>
      <w:r>
        <w:t xml:space="preserve"> </w:t>
      </w:r>
      <w:r>
        <w:rPr>
          <w:rStyle w:val="VerbatimChar"/>
        </w:rPr>
        <w:t xml:space="preserve">/bali/private-chef/</w:t>
      </w:r>
      <w:r>
        <w:t xml:space="preserve"> </w:t>
      </w:r>
      <w:r>
        <w:t xml:space="preserve">serves as a hub that consolidates authority and distributes it to individual location pages.</w:t>
      </w:r>
    </w:p>
    <w:p>
      <w:r>
        <w:pict>
          <v:rect style="width:0;height:1.5pt" o:hralign="center" o:hrstd="t" o:hr="t"/>
        </w:pict>
      </w:r>
    </w:p>
    <w:bookmarkEnd w:id="152"/>
    <w:bookmarkEnd w:id="153"/>
    <w:bookmarkStart w:id="160" w:name="schema-markup-recommendations"/>
    <w:p>
      <w:pPr>
        <w:pStyle w:val="Heading3"/>
      </w:pPr>
      <w:r>
        <w:t xml:space="preserve">7.6 Schema Markup Recommendations</w:t>
      </w:r>
    </w:p>
    <w:p>
      <w:pPr>
        <w:pStyle w:val="FirstParagraph"/>
      </w:pPr>
      <w:r>
        <w:t xml:space="preserve">The audit detected zero schema markup across the entire domain. Schema does not directly improve rankings but enables rich snippets — star ratings, pricing, FAQ drop-downs, and breadcrumbs in the SERP. Six schema types are required, with production-ready JSON-LD implementations below.</w:t>
      </w:r>
    </w:p>
    <w:bookmarkStart w:id="154" w:name="localbusiness-schema-homepage"/>
    <w:p>
      <w:pPr>
        <w:pStyle w:val="Heading4"/>
      </w:pPr>
      <w:r>
        <w:t xml:space="preserve">7.6.1 LocalBusiness Schema (Homepage)</w:t>
      </w:r>
    </w:p>
    <w:p>
      <w:pPr>
        <w:pStyle w:val="FirstParagraph"/>
      </w:pPr>
      <w:r>
        <w:t xml:space="preserve">LocalBusiness schema enables the knowledge panel in search results, displays operating hours, and associates the site with a geographic area. This implementation includes Canggu geo coordinates, full areaServed taxonomy, aggregate ratings, and WhatsApp contact linkage.</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"LocalBusiness"</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"myCHEF Bali"</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"Private chef, villa catering, fine dining and event catering services across Bali since 2012."</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"https://mychef.id"</w:t>
      </w:r>
      <w:r>
        <w:rPr>
          <w:rStyle w:val="FunctionTok"/>
        </w:rPr>
        <w:t xml:space="preserve">,</w:t>
      </w:r>
      <w:r>
        <w:br/>
      </w:r>
      <w:r>
        <w:rPr>
          <w:rStyle w:val="NormalTok"/>
        </w:rPr>
        <w:t xml:space="preserve">  </w:t>
      </w:r>
      <w:r>
        <w:rPr>
          <w:rStyle w:val="DataTypeTok"/>
        </w:rPr>
        <w:t xml:space="preserve">"telephone"</w:t>
      </w:r>
      <w:r>
        <w:rPr>
          <w:rStyle w:val="FunctionTok"/>
        </w:rPr>
        <w:t xml:space="preserve">:</w:t>
      </w:r>
      <w:r>
        <w:rPr>
          <w:rStyle w:val="NormalTok"/>
        </w:rPr>
        <w:t xml:space="preserve"> </w:t>
      </w:r>
      <w:r>
        <w:rPr>
          <w:rStyle w:val="StringTok"/>
        </w:rPr>
        <w:t xml:space="preserve">"+62-822-3756-5997"</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"hello@mychef.id"</w:t>
      </w:r>
      <w:r>
        <w:rPr>
          <w:rStyle w:val="FunctionTok"/>
        </w:rPr>
        <w:t xml:space="preserve">,</w:t>
      </w:r>
      <w:r>
        <w:br/>
      </w:r>
      <w:r>
        <w:rPr>
          <w:rStyle w:val="NormalTok"/>
        </w:rPr>
        <w:t xml:space="preserve">  </w:t>
      </w:r>
      <w:r>
        <w:rPr>
          <w:rStyle w:val="DataTypeTok"/>
        </w:rPr>
        <w:t xml:space="preserve">"priceRange"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"https://mychef.id/images/mychef-bali-private-chef-og.jpg"</w:t>
      </w:r>
      <w:r>
        <w:rPr>
          <w:rStyle w:val="FunctionTok"/>
        </w:rPr>
        <w:t xml:space="preserve">,</w:t>
      </w:r>
      <w:r>
        <w:br/>
      </w:r>
      <w:r>
        <w:rPr>
          <w:rStyle w:val="NormalTok"/>
        </w:rPr>
        <w:t xml:space="preserve">  </w:t>
      </w:r>
      <w:r>
        <w:rPr>
          <w:rStyle w:val="DataTypeTok"/>
        </w:rPr>
        <w:t xml:space="preserve">"areaServed"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"Place"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"Bali, Indonesia"</w:t>
      </w:r>
      <w:r>
        <w:rPr>
          <w:rStyle w:val="FunctionTok"/>
        </w:rPr>
        <w:t xml:space="preserve">,</w:t>
      </w:r>
      <w:r>
        <w:br/>
      </w:r>
      <w:r>
        <w:rPr>
          <w:rStyle w:val="NormalTok"/>
        </w:rPr>
        <w:t xml:space="preserve">    </w:t>
      </w:r>
      <w:r>
        <w:rPr>
          <w:rStyle w:val="DataTypeTok"/>
        </w:rPr>
        <w:t xml:space="preserve">"containsPlace"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"Canggu"</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"Seminyak"</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"Ubud"</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"Uluwatu"</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"Sanur"</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"Nusa Dua"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"Jimbaran"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"Pererenan"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"Berawa"</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"Kerobokan"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"City"</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"Denpasar"</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"PostalAddress"</w:t>
      </w:r>
      <w:r>
        <w:rPr>
          <w:rStyle w:val="FunctionTok"/>
        </w:rPr>
        <w:t xml:space="preserve">,</w:t>
      </w:r>
      <w:r>
        <w:br/>
      </w:r>
      <w:r>
        <w:rPr>
          <w:rStyle w:val="NormalTok"/>
        </w:rPr>
        <w:t xml:space="preserve">    </w:t>
      </w:r>
      <w:r>
        <w:rPr>
          <w:rStyle w:val="DataTypeTok"/>
        </w:rPr>
        <w:t xml:space="preserve">"addressLocality"</w:t>
      </w:r>
      <w:r>
        <w:rPr>
          <w:rStyle w:val="FunctionTok"/>
        </w:rPr>
        <w:t xml:space="preserve">:</w:t>
      </w:r>
      <w:r>
        <w:rPr>
          <w:rStyle w:val="NormalTok"/>
        </w:rPr>
        <w:t xml:space="preserve"> </w:t>
      </w:r>
      <w:r>
        <w:rPr>
          <w:rStyle w:val="StringTok"/>
        </w:rPr>
        <w:t xml:space="preserve">"Canggu"</w:t>
      </w:r>
      <w:r>
        <w:rPr>
          <w:rStyle w:val="FunctionTok"/>
        </w:rPr>
        <w:t xml:space="preserve">,</w:t>
      </w:r>
      <w:r>
        <w:br/>
      </w:r>
      <w:r>
        <w:rPr>
          <w:rStyle w:val="NormalTok"/>
        </w:rPr>
        <w:t xml:space="preserve">    </w:t>
      </w:r>
      <w:r>
        <w:rPr>
          <w:rStyle w:val="DataTypeTok"/>
        </w:rPr>
        <w:t xml:space="preserve">"addressRegion"</w:t>
      </w:r>
      <w:r>
        <w:rPr>
          <w:rStyle w:val="FunctionTok"/>
        </w:rPr>
        <w:t xml:space="preserve">:</w:t>
      </w:r>
      <w:r>
        <w:rPr>
          <w:rStyle w:val="NormalTok"/>
        </w:rPr>
        <w:t xml:space="preserve"> </w:t>
      </w:r>
      <w:r>
        <w:rPr>
          <w:rStyle w:val="StringTok"/>
        </w:rPr>
        <w:t xml:space="preserve">"Bali"</w:t>
      </w:r>
      <w:r>
        <w:rPr>
          <w:rStyle w:val="FunctionTok"/>
        </w:rPr>
        <w:t xml:space="preserve">,</w:t>
      </w:r>
      <w:r>
        <w:br/>
      </w:r>
      <w:r>
        <w:rPr>
          <w:rStyle w:val="NormalTok"/>
        </w:rPr>
        <w:t xml:space="preserve">    </w:t>
      </w:r>
      <w:r>
        <w:rPr>
          <w:rStyle w:val="DataTypeTok"/>
        </w:rPr>
        <w:t xml:space="preserve">"addressCountry"</w:t>
      </w:r>
      <w:r>
        <w:rPr>
          <w:rStyle w:val="FunctionTok"/>
        </w:rPr>
        <w:t xml:space="preserve">:</w:t>
      </w:r>
      <w:r>
        <w:rPr>
          <w:rStyle w:val="NormalTok"/>
        </w:rPr>
        <w:t xml:space="preserve"> </w:t>
      </w:r>
      <w:r>
        <w:rPr>
          <w:rStyle w:val="StringTok"/>
        </w:rPr>
        <w:t xml:space="preserve">"ID"</w:t>
      </w:r>
      <w:r>
        <w:br/>
      </w:r>
      <w:r>
        <w:rPr>
          <w:rStyle w:val="NormalTok"/>
        </w:rPr>
        <w:t xml:space="preserve">  </w:t>
      </w:r>
      <w:r>
        <w:rPr>
          <w:rStyle w:val="FunctionTok"/>
        </w:rPr>
        <w:t xml:space="preserve">},</w:t>
      </w:r>
      <w:r>
        <w:br/>
      </w:r>
      <w:r>
        <w:rPr>
          <w:rStyle w:val="NormalTok"/>
        </w:rPr>
        <w:t xml:space="preserve">  </w:t>
      </w:r>
      <w:r>
        <w:rPr>
          <w:rStyle w:val="DataTypeTok"/>
        </w:rPr>
        <w:t xml:space="preserve">"geo"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"GeoCoordinates"</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StringTok"/>
        </w:rPr>
        <w:t xml:space="preserve">"-8.6478"</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StringTok"/>
        </w:rPr>
        <w:t xml:space="preserve">"115.1385"</w:t>
      </w:r>
      <w:r>
        <w:br/>
      </w:r>
      <w:r>
        <w:rPr>
          <w:rStyle w:val="NormalTok"/>
        </w:rPr>
        <w:t xml:space="preserve">  </w:t>
      </w:r>
      <w:r>
        <w:rPr>
          <w:rStyle w:val="FunctionTok"/>
        </w:rPr>
        <w:t xml:space="preserve">},</w:t>
      </w:r>
      <w:r>
        <w:br/>
      </w:r>
      <w:r>
        <w:rPr>
          <w:rStyle w:val="NormalTok"/>
        </w:rPr>
        <w:t xml:space="preserve">  </w:t>
      </w:r>
      <w:r>
        <w:rPr>
          <w:rStyle w:val="DataTypeTok"/>
        </w:rPr>
        <w:t xml:space="preserve">"openingHours"</w:t>
      </w:r>
      <w:r>
        <w:rPr>
          <w:rStyle w:val="FunctionTok"/>
        </w:rPr>
        <w:t xml:space="preserve">:</w:t>
      </w:r>
      <w:r>
        <w:rPr>
          <w:rStyle w:val="NormalTok"/>
        </w:rPr>
        <w:t xml:space="preserve"> </w:t>
      </w:r>
      <w:r>
        <w:rPr>
          <w:rStyle w:val="StringTok"/>
        </w:rPr>
        <w:t xml:space="preserve">"Mo-Su 09:00-22:00"</w:t>
      </w:r>
      <w:r>
        <w:rPr>
          <w:rStyle w:val="FunctionTok"/>
        </w:rPr>
        <w:t xml:space="preserve">,</w:t>
      </w:r>
      <w:r>
        <w:br/>
      </w:r>
      <w:r>
        <w:rPr>
          <w:rStyle w:val="NormalTok"/>
        </w:rPr>
        <w:t xml:space="preserve">  </w:t>
      </w:r>
      <w:r>
        <w:rPr>
          <w:rStyle w:val="DataTypeTok"/>
        </w:rPr>
        <w:t xml:space="preserve">"foundingDate"</w:t>
      </w:r>
      <w:r>
        <w:rPr>
          <w:rStyle w:val="FunctionTok"/>
        </w:rPr>
        <w:t xml:space="preserve">:</w:t>
      </w:r>
      <w:r>
        <w:rPr>
          <w:rStyle w:val="NormalTok"/>
        </w:rPr>
        <w:t xml:space="preserve"> </w:t>
      </w:r>
      <w:r>
        <w:rPr>
          <w:rStyle w:val="StringTok"/>
        </w:rPr>
        <w:t xml:space="preserve">"2012"</w:t>
      </w:r>
      <w:r>
        <w:rPr>
          <w:rStyle w:val="FunctionTok"/>
        </w:rPr>
        <w:t xml:space="preserve">,</w:t>
      </w:r>
      <w:r>
        <w:br/>
      </w:r>
      <w:r>
        <w:rPr>
          <w:rStyle w:val="NormalTok"/>
        </w:rPr>
        <w:t xml:space="preserve">  </w:t>
      </w:r>
      <w:r>
        <w:rPr>
          <w:rStyle w:val="DataTypeTok"/>
        </w:rPr>
        <w:t xml:space="preserve">"aggregateRating"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"AggregateRating"</w:t>
      </w:r>
      <w:r>
        <w:rPr>
          <w:rStyle w:val="FunctionTok"/>
        </w:rPr>
        <w:t xml:space="preserve">,</w:t>
      </w:r>
      <w:r>
        <w:br/>
      </w:r>
      <w:r>
        <w:rPr>
          <w:rStyle w:val="NormalTok"/>
        </w:rPr>
        <w:t xml:space="preserve">    </w:t>
      </w:r>
      <w:r>
        <w:rPr>
          <w:rStyle w:val="DataTypeTok"/>
        </w:rPr>
        <w:t xml:space="preserve">"ratingValue"</w:t>
      </w:r>
      <w:r>
        <w:rPr>
          <w:rStyle w:val="FunctionTok"/>
        </w:rPr>
        <w:t xml:space="preserve">:</w:t>
      </w:r>
      <w:r>
        <w:rPr>
          <w:rStyle w:val="NormalTok"/>
        </w:rPr>
        <w:t xml:space="preserve"> </w:t>
      </w:r>
      <w:r>
        <w:rPr>
          <w:rStyle w:val="StringTok"/>
        </w:rPr>
        <w:t xml:space="preserve">"4.9"</w:t>
      </w:r>
      <w:r>
        <w:rPr>
          <w:rStyle w:val="FunctionTok"/>
        </w:rPr>
        <w:t xml:space="preserve">,</w:t>
      </w:r>
      <w:r>
        <w:br/>
      </w:r>
      <w:r>
        <w:rPr>
          <w:rStyle w:val="NormalTok"/>
        </w:rPr>
        <w:t xml:space="preserve">    </w:t>
      </w:r>
      <w:r>
        <w:rPr>
          <w:rStyle w:val="DataTypeTok"/>
        </w:rPr>
        <w:t xml:space="preserve">"reviewCount"</w:t>
      </w:r>
      <w:r>
        <w:rPr>
          <w:rStyle w:val="FunctionTok"/>
        </w:rPr>
        <w:t xml:space="preserve">:</w:t>
      </w:r>
      <w:r>
        <w:rPr>
          <w:rStyle w:val="NormalTok"/>
        </w:rPr>
        <w:t xml:space="preserve"> </w:t>
      </w:r>
      <w:r>
        <w:rPr>
          <w:rStyle w:val="StringTok"/>
        </w:rPr>
        <w:t xml:space="preserve">"50"</w:t>
      </w:r>
      <w:r>
        <w:rPr>
          <w:rStyle w:val="FunctionTok"/>
        </w:rPr>
        <w:t xml:space="preserve">,</w:t>
      </w:r>
      <w:r>
        <w:br/>
      </w:r>
      <w:r>
        <w:rPr>
          <w:rStyle w:val="NormalTok"/>
        </w:rPr>
        <w:t xml:space="preserve">    </w:t>
      </w:r>
      <w:r>
        <w:rPr>
          <w:rStyle w:val="DataTypeTok"/>
        </w:rPr>
        <w:t xml:space="preserve">"bestRating"</w:t>
      </w:r>
      <w:r>
        <w:rPr>
          <w:rStyle w:val="FunctionTok"/>
        </w:rPr>
        <w:t xml:space="preserve">:</w:t>
      </w:r>
      <w:r>
        <w:rPr>
          <w:rStyle w:val="NormalTok"/>
        </w:rPr>
        <w:t xml:space="preserve"> </w:t>
      </w:r>
      <w:r>
        <w:rPr>
          <w:rStyle w:val="String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"sameAs"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"https://www.instagram.com/mychef.id"</w:t>
      </w:r>
      <w:r>
        <w:rPr>
          <w:rStyle w:val="OtherTok"/>
        </w:rPr>
        <w:t xml:space="preserve">,</w:t>
      </w:r>
      <w:r>
        <w:br/>
      </w:r>
      <w:r>
        <w:rPr>
          <w:rStyle w:val="NormalTok"/>
        </w:rPr>
        <w:t xml:space="preserve">    </w:t>
      </w:r>
      <w:r>
        <w:rPr>
          <w:rStyle w:val="StringTok"/>
        </w:rPr>
        <w:t xml:space="preserve">"https://wa.me/6282237565997"</w:t>
      </w:r>
      <w:r>
        <w:br/>
      </w:r>
      <w:r>
        <w:rPr>
          <w:rStyle w:val="NormalTok"/>
        </w:rPr>
        <w:t xml:space="preserve">  </w:t>
      </w:r>
      <w:r>
        <w:rPr>
          <w:rStyle w:val="OtherTok"/>
        </w:rPr>
        <w:t xml:space="preserve">]</w:t>
      </w:r>
      <w:r>
        <w:br/>
      </w:r>
      <w:r>
        <w:rPr>
          <w:rStyle w:val="FunctionTok"/>
        </w:rPr>
        <w:t xml:space="preserve">}</w:t>
      </w:r>
    </w:p>
    <w:p>
      <w:pPr>
        <w:pStyle w:val="FirstParagraph"/>
      </w:pPr>
      <w:r>
        <w:t xml:space="preserve">The</w:t>
      </w:r>
      <w:r>
        <w:t xml:space="preserve"> </w:t>
      </w:r>
      <w:r>
        <w:rPr>
          <w:rStyle w:val="VerbatimChar"/>
        </w:rPr>
        <w:t xml:space="preserve">areaServed</w:t>
      </w:r>
      <w:r>
        <w:t xml:space="preserve"> </w:t>
      </w:r>
      <w:r>
        <w:t xml:space="preserve">field supports the location page strategy in Section 7.5.</w:t>
      </w:r>
      <w:r>
        <w:t xml:space="preserve"> </w:t>
      </w:r>
      <w:r>
        <w:rPr>
          <w:rStyle w:val="VerbatimChar"/>
        </w:rPr>
        <w:t xml:space="preserve">aggregateRating</w:t>
      </w:r>
      <w:r>
        <w:t xml:space="preserve"> </w:t>
      </w:r>
      <w:r>
        <w:t xml:space="preserve">(4.9/5 from 50 reviews) enables star ratings that increase CTR by 10-35%.</w:t>
      </w:r>
      <w:r>
        <w:t xml:space="preserve"> </w:t>
      </w:r>
      <w:r>
        <w:rPr>
          <w:rStyle w:val="VerbatimChar"/>
        </w:rPr>
        <w:t xml:space="preserve">sameAs</w:t>
      </w:r>
      <w:r>
        <w:t xml:space="preserve"> </w:t>
      </w:r>
      <w:r>
        <w:t xml:space="preserve">links Instagram and WhatsApp, reinforcing cross-platform entity consistency.</w:t>
      </w:r>
    </w:p>
    <w:bookmarkEnd w:id="154"/>
    <w:bookmarkStart w:id="155" w:name="service-schema-service-pages"/>
    <w:p>
      <w:pPr>
        <w:pStyle w:val="Heading4"/>
      </w:pPr>
      <w:r>
        <w:t xml:space="preserve">7.6.2 Service Schema (Service Pages)</w:t>
      </w:r>
    </w:p>
    <w:p>
      <w:pPr>
        <w:pStyle w:val="FirstParagraph"/>
      </w:pPr>
      <w:r>
        <w:t xml:space="preserve">Service schema marks up the service offering, pricing, and provider relationship. Deploy on all six service pages, adapting the serviceType, itemOffered names, and price values per page.</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"Service"</w:t>
      </w:r>
      <w:r>
        <w:rPr>
          <w:rStyle w:val="FunctionTok"/>
        </w:rPr>
        <w:t xml:space="preserve">,</w:t>
      </w:r>
      <w:r>
        <w:br/>
      </w:r>
      <w:r>
        <w:rPr>
          <w:rStyle w:val="NormalTok"/>
        </w:rPr>
        <w:t xml:space="preserve">  </w:t>
      </w:r>
      <w:r>
        <w:rPr>
          <w:rStyle w:val="DataTypeTok"/>
        </w:rPr>
        <w:t xml:space="preserve">"serviceType"</w:t>
      </w:r>
      <w:r>
        <w:rPr>
          <w:rStyle w:val="FunctionTok"/>
        </w:rPr>
        <w:t xml:space="preserve">:</w:t>
      </w:r>
      <w:r>
        <w:rPr>
          <w:rStyle w:val="NormalTok"/>
        </w:rPr>
        <w:t xml:space="preserve"> </w:t>
      </w:r>
      <w:r>
        <w:rPr>
          <w:rStyle w:val="StringTok"/>
        </w:rPr>
        <w:t xml:space="preserve">"Private Fine Dining Service"</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"LocalBusiness"</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"myCHEF Bali"</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"https://mychef.id"</w:t>
      </w:r>
      <w:r>
        <w:br/>
      </w:r>
      <w:r>
        <w:rPr>
          <w:rStyle w:val="NormalTok"/>
        </w:rPr>
        <w:t xml:space="preserve">  </w:t>
      </w:r>
      <w:r>
        <w:rPr>
          <w:rStyle w:val="FunctionTok"/>
        </w:rPr>
        <w:t xml:space="preserve">},</w:t>
      </w:r>
      <w:r>
        <w:br/>
      </w:r>
      <w:r>
        <w:rPr>
          <w:rStyle w:val="NormalTok"/>
        </w:rPr>
        <w:t xml:space="preserve">  </w:t>
      </w:r>
      <w:r>
        <w:rPr>
          <w:rStyle w:val="DataTypeTok"/>
        </w:rPr>
        <w:t xml:space="preserve">"areaServed"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"Place"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"Bali, Indonesia"</w:t>
      </w:r>
      <w:r>
        <w:br/>
      </w:r>
      <w:r>
        <w:rPr>
          <w:rStyle w:val="NormalTok"/>
        </w:rPr>
        <w:t xml:space="preserve">  </w:t>
      </w:r>
      <w:r>
        <w:rPr>
          <w:rStyle w:val="FunctionTok"/>
        </w:rPr>
        <w:t xml:space="preserve">},</w:t>
      </w:r>
      <w:r>
        <w:br/>
      </w:r>
      <w:r>
        <w:rPr>
          <w:rStyle w:val="NormalTok"/>
        </w:rPr>
        <w:t xml:space="preserve">  </w:t>
      </w:r>
      <w:r>
        <w:rPr>
          <w:rStyle w:val="DataTypeTok"/>
        </w:rPr>
        <w:t xml:space="preserve">"hasOfferCatalog"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"OfferCatalog"</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"Fine Dining Services"</w:t>
      </w:r>
      <w:r>
        <w:rPr>
          <w:rStyle w:val="FunctionTok"/>
        </w:rPr>
        <w:t xml:space="preserve">,</w:t>
      </w:r>
      <w:r>
        <w:br/>
      </w:r>
      <w:r>
        <w:rPr>
          <w:rStyle w:val="NormalTok"/>
        </w:rPr>
        <w:t xml:space="preserve">    </w:t>
      </w:r>
      <w:r>
        <w:rPr>
          <w:rStyle w:val="DataTypeTok"/>
        </w:rPr>
        <w:t xml:space="preserve">"itemListElement"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"Offer"</w:t>
      </w:r>
      <w:r>
        <w:rPr>
          <w:rStyle w:val="FunctionTok"/>
        </w:rPr>
        <w:t xml:space="preserve">,</w:t>
      </w:r>
      <w:r>
        <w:br/>
      </w:r>
      <w:r>
        <w:rPr>
          <w:rStyle w:val="NormalTok"/>
        </w:rPr>
        <w:t xml:space="preserve">        </w:t>
      </w:r>
      <w:r>
        <w:rPr>
          <w:rStyle w:val="DataTypeTok"/>
        </w:rPr>
        <w:t xml:space="preserve">"itemOffered"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"Service"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"Fine Dining Tasting Menu"</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"Multi-course fine dining experience prepared by a private chef in your Bali villa"</w:t>
      </w:r>
      <w:r>
        <w:br/>
      </w:r>
      <w:r>
        <w:rPr>
          <w:rStyle w:val="NormalTok"/>
        </w:rPr>
        <w:t xml:space="preserve">        </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StringTok"/>
        </w:rPr>
        <w:t xml:space="preserve">"2200000"</w:t>
      </w:r>
      <w:r>
        <w:rPr>
          <w:rStyle w:val="FunctionTok"/>
        </w:rPr>
        <w:t xml:space="preserve">,</w:t>
      </w:r>
      <w:r>
        <w:br/>
      </w:r>
      <w:r>
        <w:rPr>
          <w:rStyle w:val="NormalTok"/>
        </w:rPr>
        <w:t xml:space="preserve">        </w:t>
      </w:r>
      <w:r>
        <w:rPr>
          <w:rStyle w:val="DataTypeTok"/>
        </w:rPr>
        <w:t xml:space="preserve">"priceCurrency"</w:t>
      </w:r>
      <w:r>
        <w:rPr>
          <w:rStyle w:val="FunctionTok"/>
        </w:rPr>
        <w:t xml:space="preserve">:</w:t>
      </w:r>
      <w:r>
        <w:rPr>
          <w:rStyle w:val="NormalTok"/>
        </w:rPr>
        <w:t xml:space="preserve"> </w:t>
      </w:r>
      <w:r>
        <w:rPr>
          <w:rStyle w:val="StringTok"/>
        </w:rPr>
        <w:t xml:space="preserve">"IDR"</w:t>
      </w:r>
      <w:r>
        <w:rPr>
          <w:rStyle w:val="FunctionTok"/>
        </w:rPr>
        <w:t xml:space="preserve">,</w:t>
      </w:r>
      <w:r>
        <w:br/>
      </w:r>
      <w:r>
        <w:rPr>
          <w:rStyle w:val="NormalTok"/>
        </w:rPr>
        <w:t xml:space="preserve">        </w:t>
      </w:r>
      <w:r>
        <w:rPr>
          <w:rStyle w:val="DataTypeTok"/>
        </w:rPr>
        <w:t xml:space="preserve">"priceValidUntil"</w:t>
      </w:r>
      <w:r>
        <w:rPr>
          <w:rStyle w:val="FunctionTok"/>
        </w:rPr>
        <w:t xml:space="preserve">:</w:t>
      </w:r>
      <w:r>
        <w:rPr>
          <w:rStyle w:val="NormalTok"/>
        </w:rPr>
        <w:t xml:space="preserve"> </w:t>
      </w:r>
      <w:r>
        <w:rPr>
          <w:rStyle w:val="StringTok"/>
        </w:rPr>
        <w:t xml:space="preserve">"2026-12-31"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"Offer"</w:t>
      </w:r>
      <w:r>
        <w:rPr>
          <w:rStyle w:val="FunctionTok"/>
        </w:rPr>
        <w:t xml:space="preserve">,</w:t>
      </w:r>
      <w:r>
        <w:br/>
      </w:r>
      <w:r>
        <w:rPr>
          <w:rStyle w:val="NormalTok"/>
        </w:rPr>
        <w:t xml:space="preserve">        </w:t>
      </w:r>
      <w:r>
        <w:rPr>
          <w:rStyle w:val="DataTypeTok"/>
        </w:rPr>
        <w:t xml:space="preserve">"itemOffered"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"Service"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"Wine Pairing Add-On"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"Sommelier-curated wine pairing for your fine dining experience"</w:t>
      </w:r>
      <w:r>
        <w:br/>
      </w:r>
      <w:r>
        <w:rPr>
          <w:rStyle w:val="NormalTok"/>
        </w:rPr>
        <w:t xml:space="preserve">        </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StringTok"/>
        </w:rPr>
        <w:t xml:space="preserve">"850000"</w:t>
      </w:r>
      <w:r>
        <w:rPr>
          <w:rStyle w:val="FunctionTok"/>
        </w:rPr>
        <w:t xml:space="preserve">,</w:t>
      </w:r>
      <w:r>
        <w:br/>
      </w:r>
      <w:r>
        <w:rPr>
          <w:rStyle w:val="NormalTok"/>
        </w:rPr>
        <w:t xml:space="preserve">        </w:t>
      </w:r>
      <w:r>
        <w:rPr>
          <w:rStyle w:val="DataTypeTok"/>
        </w:rPr>
        <w:t xml:space="preserve">"priceCurrency"</w:t>
      </w:r>
      <w:r>
        <w:rPr>
          <w:rStyle w:val="FunctionTok"/>
        </w:rPr>
        <w:t xml:space="preserve">:</w:t>
      </w:r>
      <w:r>
        <w:rPr>
          <w:rStyle w:val="NormalTok"/>
        </w:rPr>
        <w:t xml:space="preserve"> </w:t>
      </w:r>
      <w:r>
        <w:rPr>
          <w:rStyle w:val="StringTok"/>
        </w:rPr>
        <w:t xml:space="preserve">"IDR"</w:t>
      </w:r>
      <w:r>
        <w:rPr>
          <w:rStyle w:val="FunctionTok"/>
        </w:rPr>
        <w:t xml:space="preserve">,</w:t>
      </w:r>
      <w:r>
        <w:br/>
      </w:r>
      <w:r>
        <w:rPr>
          <w:rStyle w:val="NormalTok"/>
        </w:rPr>
        <w:t xml:space="preserve">        </w:t>
      </w:r>
      <w:r>
        <w:rPr>
          <w:rStyle w:val="DataTypeTok"/>
        </w:rPr>
        <w:t xml:space="preserve">"priceValidUntil"</w:t>
      </w:r>
      <w:r>
        <w:rPr>
          <w:rStyle w:val="FunctionTok"/>
        </w:rPr>
        <w:t xml:space="preserve">:</w:t>
      </w:r>
      <w:r>
        <w:rPr>
          <w:rStyle w:val="NormalTok"/>
        </w:rPr>
        <w:t xml:space="preserve"> </w:t>
      </w:r>
      <w:r>
        <w:rPr>
          <w:rStyle w:val="StringTok"/>
        </w:rPr>
        <w:t xml:space="preserve">"2026-12-31"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hasOfferCatalog</w:t>
      </w:r>
      <w:r>
        <w:t xml:space="preserve"> </w:t>
      </w:r>
      <w:r>
        <w:t xml:space="preserve">enables Google to display pricing in search results — a powerful CTR advantage. Each catalog item must map to an actual bookable service.</w:t>
      </w:r>
    </w:p>
    <w:bookmarkEnd w:id="155"/>
    <w:bookmarkStart w:id="156" w:name="faqpage-schema-homepage-faqs"/>
    <w:p>
      <w:pPr>
        <w:pStyle w:val="Heading4"/>
      </w:pPr>
      <w:r>
        <w:t xml:space="preserve">7.6.3 FAQPage Schema (Homepage FAQs)</w:t>
      </w:r>
    </w:p>
    <w:p>
      <w:pPr>
        <w:pStyle w:val="FirstParagraph"/>
      </w:pPr>
      <w:r>
        <w:t xml:space="preserve">FAQPage schema is the highest-ROI quick win in this audit. It enables expandable FAQ drop-downs in search results, increasing SERP real estate and CTR.</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"FAQPage"</w:t>
      </w:r>
      <w:r>
        <w:rPr>
          <w:rStyle w:val="FunctionTok"/>
        </w:rPr>
        <w:t xml:space="preserve">,</w:t>
      </w:r>
      <w:r>
        <w:br/>
      </w:r>
      <w:r>
        <w:rPr>
          <w:rStyle w:val="NormalTok"/>
        </w:rPr>
        <w:t xml:space="preserve">  </w:t>
      </w:r>
      <w:r>
        <w:rPr>
          <w:rStyle w:val="DataTypeTok"/>
        </w:rPr>
        <w:t xml:space="preserve">"mainEntity"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much does a private chef in Bali cost?"</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"Our private chef service starts from Rp 800,000 per hour plus ingredients at cost. Fine dining tasting menus start from IDR 2,200,000++. Catering events from IDR 450,000 per person. The total cost depends on group size, cuisine type, and location."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"Which areas in Bali do you serve?"</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"We serve all major Bali areas including Canggu, Seminyak, Ubud, Uluwatu, Sanur, Nusa Dua, Jimbaran, Pererenan, Berawa, Kerobokan, and Denpasar. Our chefs travel to your villa with all necessary equipment."</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"How far in advance should I book a private chef?"</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"We recommend booking at least 48 hours in advance for standard bookings. For fine dining experiences, weddings, and events with 20+ guests, 7-14 days notice ensures menu planning time and chef availability."</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"What cuisines can your private chefs prepare?"</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"Our chefs specialize in Mediterranean, Asian fusion, modern European, Japanese, Italian, Thai, Indian, Balinese, BBQ, and fully vegan or plant-based menus. Dietary restrictions including gluten-free, halal, and allergy-friendly options are accommodated."</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"Question"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"Is the private chef service insured?"</w:t>
      </w:r>
      <w:r>
        <w:rPr>
          <w:rStyle w:val="FunctionTok"/>
        </w:rPr>
        <w:t xml:space="preserve">,</w:t>
      </w:r>
      <w:r>
        <w:br/>
      </w:r>
      <w:r>
        <w:rPr>
          <w:rStyle w:val="NormalTok"/>
        </w:rPr>
        <w:t xml:space="preserve">      </w:t>
      </w:r>
      <w:r>
        <w:rPr>
          <w:rStyle w:val="DataTypeTok"/>
        </w:rPr>
        <w:t xml:space="preserve">"acceptedAnswer"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"Answer"</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"Yes, myCHEF Bali is fully insured. All chefs are background-checked, food safety certified, and covered by our comprehensive liability insurance. We have served 1000+ guests since 2012 with a 4.9 out of 5 rating."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w:t>
      </w:r>
      <w:r>
        <w:t xml:space="preserve">How much does a private chef in Bali cost</w:t>
      </w:r>
      <w:r>
        <w:t xml:space="preserve">”</w:t>
      </w:r>
      <w:r>
        <w:t xml:space="preserve"> </w:t>
      </w:r>
      <w:r>
        <w:t xml:space="preserve">captures 200-400 monthly searches alone. FAQ schema pushes competitors below the fold and establishes myCHEF as the authoritative answer source.</w:t>
      </w:r>
    </w:p>
    <w:bookmarkEnd w:id="156"/>
    <w:bookmarkStart w:id="157" w:name="breadcrumblist-schema-all-pages"/>
    <w:p>
      <w:pPr>
        <w:pStyle w:val="Heading4"/>
      </w:pPr>
      <w:r>
        <w:t xml:space="preserve">7.6.4 BreadcrumbList Schema (All Pages)</w:t>
      </w:r>
    </w:p>
    <w:p>
      <w:pPr>
        <w:pStyle w:val="FirstParagraph"/>
      </w:pPr>
      <w:r>
        <w:t xml:space="preserve">BreadcrumbList enables breadcrumb navigation in search results, improving CTR.</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"BreadcrumbList"</w:t>
      </w:r>
      <w:r>
        <w:rPr>
          <w:rStyle w:val="FunctionTok"/>
        </w:rPr>
        <w:t xml:space="preserve">,</w:t>
      </w:r>
      <w:r>
        <w:br/>
      </w:r>
      <w:r>
        <w:rPr>
          <w:rStyle w:val="NormalTok"/>
        </w:rPr>
        <w:t xml:space="preserve">  </w:t>
      </w:r>
      <w:r>
        <w:rPr>
          <w:rStyle w:val="DataTypeTok"/>
        </w:rPr>
        <w:t xml:space="preserve">"itemListElement"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"ListItem"</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"Home"</w:t>
      </w:r>
      <w:r>
        <w:rPr>
          <w:rStyle w:val="FunctionTok"/>
        </w:rPr>
        <w:t xml:space="preserve">,</w:t>
      </w:r>
      <w:r>
        <w:br/>
      </w:r>
      <w:r>
        <w:rPr>
          <w:rStyle w:val="NormalTok"/>
        </w:rPr>
        <w:t xml:space="preserve">      </w:t>
      </w:r>
      <w:r>
        <w:rPr>
          <w:rStyle w:val="DataTypeTok"/>
        </w:rPr>
        <w:t xml:space="preserve">"item"</w:t>
      </w:r>
      <w:r>
        <w:rPr>
          <w:rStyle w:val="FunctionTok"/>
        </w:rPr>
        <w:t xml:space="preserve">:</w:t>
      </w:r>
      <w:r>
        <w:rPr>
          <w:rStyle w:val="NormalTok"/>
        </w:rPr>
        <w:t xml:space="preserve"> </w:t>
      </w:r>
      <w:r>
        <w:rPr>
          <w:rStyle w:val="StringTok"/>
        </w:rPr>
        <w:t xml:space="preserve">"https://mychef.id/"</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"ListItem"</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"Fine Dining"</w:t>
      </w:r>
      <w:r>
        <w:rPr>
          <w:rStyle w:val="FunctionTok"/>
        </w:rPr>
        <w:t xml:space="preserve">,</w:t>
      </w:r>
      <w:r>
        <w:br/>
      </w:r>
      <w:r>
        <w:rPr>
          <w:rStyle w:val="NormalTok"/>
        </w:rPr>
        <w:t xml:space="preserve">      </w:t>
      </w:r>
      <w:r>
        <w:rPr>
          <w:rStyle w:val="DataTypeTok"/>
        </w:rPr>
        <w:t xml:space="preserve">"item"</w:t>
      </w:r>
      <w:r>
        <w:rPr>
          <w:rStyle w:val="FunctionTok"/>
        </w:rPr>
        <w:t xml:space="preserve">:</w:t>
      </w:r>
      <w:r>
        <w:rPr>
          <w:rStyle w:val="NormalTok"/>
        </w:rPr>
        <w:t xml:space="preserve"> </w:t>
      </w:r>
      <w:r>
        <w:rPr>
          <w:rStyle w:val="StringTok"/>
        </w:rPr>
        <w:t xml:space="preserve">"https://mychef.id/fine-dining/"</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For deeper pages, extend the array. A wedding page uses: Home &gt; Events &gt; Wedding Catering. Generate dynamically based on URL position.</w:t>
      </w:r>
    </w:p>
    <w:bookmarkEnd w:id="157"/>
    <w:bookmarkStart w:id="158" w:name="review-schema-testimonials"/>
    <w:p>
      <w:pPr>
        <w:pStyle w:val="Heading4"/>
      </w:pPr>
      <w:r>
        <w:t xml:space="preserve">7.6.5 Review Schema (Testimonials)</w:t>
      </w:r>
    </w:p>
    <w:p>
      <w:pPr>
        <w:pStyle w:val="FirstParagraph"/>
      </w:pPr>
      <w:r>
        <w:t xml:space="preserve">Review schema wraps each testimonial. Individual reviews contribute to the star rating display when aggregated with LocalBusiness</w:t>
      </w:r>
      <w:r>
        <w:t xml:space="preserve"> </w:t>
      </w:r>
      <w:r>
        <w:rPr>
          <w:rStyle w:val="VerbatimChar"/>
        </w:rPr>
        <w:t xml:space="preserve">aggregateRating</w:t>
      </w:r>
      <w:r>
        <w:t xml:space="preserve">. Include</w:t>
      </w:r>
      <w:r>
        <w:t xml:space="preserve"> </w:t>
      </w:r>
      <w:r>
        <w:rPr>
          <w:rStyle w:val="VerbatimChar"/>
        </w:rPr>
        <w:t xml:space="preserve">datePublished</w:t>
      </w:r>
      <w:r>
        <w:t xml:space="preserve"> </w:t>
      </w:r>
      <w:r>
        <w:t xml:space="preserve">on each review and rotate quarterly.</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"Review"</w:t>
      </w:r>
      <w:r>
        <w:rPr>
          <w:rStyle w:val="FunctionTok"/>
        </w:rPr>
        <w:t xml:space="preserve">,</w:t>
      </w:r>
      <w:r>
        <w:br/>
      </w:r>
      <w:r>
        <w:rPr>
          <w:rStyle w:val="NormalTok"/>
        </w:rPr>
        <w:t xml:space="preserve">  </w:t>
      </w:r>
      <w:r>
        <w:rPr>
          <w:rStyle w:val="DataTypeTok"/>
        </w:rPr>
        <w:t xml:space="preserve">"itemReviewed"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"LocalBusiness"</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"myCHEF Bali"</w:t>
      </w:r>
      <w:r>
        <w:br/>
      </w:r>
      <w:r>
        <w:rPr>
          <w:rStyle w:val="NormalTok"/>
        </w:rPr>
        <w:t xml:space="preserve">  </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"Sarah M."</w:t>
      </w:r>
      <w:r>
        <w:br/>
      </w:r>
      <w:r>
        <w:rPr>
          <w:rStyle w:val="NormalTok"/>
        </w:rPr>
        <w:t xml:space="preserve">  </w:t>
      </w:r>
      <w:r>
        <w:rPr>
          <w:rStyle w:val="FunctionTok"/>
        </w:rPr>
        <w:t xml:space="preserve">},</w:t>
      </w:r>
      <w:r>
        <w:br/>
      </w:r>
      <w:r>
        <w:rPr>
          <w:rStyle w:val="NormalTok"/>
        </w:rPr>
        <w:t xml:space="preserve">  </w:t>
      </w:r>
      <w:r>
        <w:rPr>
          <w:rStyle w:val="DataTypeTok"/>
        </w:rPr>
        <w:t xml:space="preserve">"reviewRating"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"Rating"</w:t>
      </w:r>
      <w:r>
        <w:rPr>
          <w:rStyle w:val="FunctionTok"/>
        </w:rPr>
        <w:t xml:space="preserve">,</w:t>
      </w:r>
      <w:r>
        <w:br/>
      </w:r>
      <w:r>
        <w:rPr>
          <w:rStyle w:val="NormalTok"/>
        </w:rPr>
        <w:t xml:space="preserve">    </w:t>
      </w:r>
      <w:r>
        <w:rPr>
          <w:rStyle w:val="DataTypeTok"/>
        </w:rPr>
        <w:t xml:space="preserve">"ratingValue"</w:t>
      </w:r>
      <w:r>
        <w:rPr>
          <w:rStyle w:val="FunctionTok"/>
        </w:rPr>
        <w:t xml:space="preserve">:</w:t>
      </w:r>
      <w:r>
        <w:rPr>
          <w:rStyle w:val="NormalTok"/>
        </w:rPr>
        <w:t xml:space="preserve"> </w:t>
      </w:r>
      <w:r>
        <w:rPr>
          <w:rStyle w:val="StringTok"/>
        </w:rPr>
        <w:t xml:space="preserve">"5"</w:t>
      </w:r>
      <w:r>
        <w:rPr>
          <w:rStyle w:val="FunctionTok"/>
        </w:rPr>
        <w:t xml:space="preserve">,</w:t>
      </w:r>
      <w:r>
        <w:br/>
      </w:r>
      <w:r>
        <w:rPr>
          <w:rStyle w:val="NormalTok"/>
        </w:rPr>
        <w:t xml:space="preserve">    </w:t>
      </w:r>
      <w:r>
        <w:rPr>
          <w:rStyle w:val="DataTypeTok"/>
        </w:rPr>
        <w:t xml:space="preserve">"bestRating"</w:t>
      </w:r>
      <w:r>
        <w:rPr>
          <w:rStyle w:val="FunctionTok"/>
        </w:rPr>
        <w:t xml:space="preserve">:</w:t>
      </w:r>
      <w:r>
        <w:rPr>
          <w:rStyle w:val="NormalTok"/>
        </w:rPr>
        <w:t xml:space="preserve"> </w:t>
      </w:r>
      <w:r>
        <w:rPr>
          <w:rStyle w:val="String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"reviewBody"</w:t>
      </w:r>
      <w:r>
        <w:rPr>
          <w:rStyle w:val="FunctionTok"/>
        </w:rPr>
        <w:t xml:space="preserve">:</w:t>
      </w:r>
      <w:r>
        <w:rPr>
          <w:rStyle w:val="NormalTok"/>
        </w:rPr>
        <w:t xml:space="preserve"> </w:t>
      </w:r>
      <w:r>
        <w:rPr>
          <w:rStyle w:val="StringTok"/>
        </w:rPr>
        <w:t xml:space="preserve">"Amazing private chef experience in our Canggu villa. The tasting menu was restaurant quality and the chef was professional and friendly. Highly recommend for any special occasion in Bali."</w:t>
      </w:r>
      <w:r>
        <w:rPr>
          <w:rStyle w:val="FunctionTok"/>
        </w:rPr>
        <w:t xml:space="preserve">,</w:t>
      </w:r>
      <w:r>
        <w:br/>
      </w:r>
      <w:r>
        <w:rPr>
          <w:rStyle w:val="NormalTok"/>
        </w:rPr>
        <w:t xml:space="preserve">  </w:t>
      </w:r>
      <w:r>
        <w:rPr>
          <w:rStyle w:val="DataTypeTok"/>
        </w:rPr>
        <w:t xml:space="preserve">"datePublished"</w:t>
      </w:r>
      <w:r>
        <w:rPr>
          <w:rStyle w:val="FunctionTok"/>
        </w:rPr>
        <w:t xml:space="preserve">:</w:t>
      </w:r>
      <w:r>
        <w:rPr>
          <w:rStyle w:val="NormalTok"/>
        </w:rPr>
        <w:t xml:space="preserve"> </w:t>
      </w:r>
      <w:r>
        <w:rPr>
          <w:rStyle w:val="StringTok"/>
        </w:rPr>
        <w:t xml:space="preserve">"2025-03-15"</w:t>
      </w:r>
      <w:r>
        <w:br/>
      </w:r>
      <w:r>
        <w:rPr>
          <w:rStyle w:val="FunctionTok"/>
        </w:rPr>
        <w:t xml:space="preserve">}</w:t>
      </w:r>
    </w:p>
    <w:bookmarkEnd w:id="158"/>
    <w:bookmarkStart w:id="159" w:name="organization-schema-sitewide"/>
    <w:p>
      <w:pPr>
        <w:pStyle w:val="Heading4"/>
      </w:pPr>
      <w:r>
        <w:t xml:space="preserve">7.6.6 Organization Schema (Sitewide)</w:t>
      </w:r>
    </w:p>
    <w:p>
      <w:pPr>
        <w:pStyle w:val="FirstParagraph"/>
      </w:pPr>
      <w:r>
        <w:t xml:space="preserve">Organization schema belongs in the site footer on every page to establish brand entity consistency.</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"https://schema.org"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"myCHEF Indonesia"</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"https://mychef.id"</w:t>
      </w:r>
      <w:r>
        <w:rPr>
          <w:rStyle w:val="FunctionTok"/>
        </w:rPr>
        <w:t xml:space="preserve">,</w:t>
      </w:r>
      <w:r>
        <w:br/>
      </w:r>
      <w:r>
        <w:rPr>
          <w:rStyle w:val="NormalTok"/>
        </w:rPr>
        <w:t xml:space="preserve">  </w:t>
      </w:r>
      <w:r>
        <w:rPr>
          <w:rStyle w:val="DataTypeTok"/>
        </w:rPr>
        <w:t xml:space="preserve">"logo"</w:t>
      </w:r>
      <w:r>
        <w:rPr>
          <w:rStyle w:val="FunctionTok"/>
        </w:rPr>
        <w:t xml:space="preserve">:</w:t>
      </w:r>
      <w:r>
        <w:rPr>
          <w:rStyle w:val="NormalTok"/>
        </w:rPr>
        <w:t xml:space="preserve"> </w:t>
      </w:r>
      <w:r>
        <w:rPr>
          <w:rStyle w:val="StringTok"/>
        </w:rPr>
        <w:t xml:space="preserve">"https://mychef.id/images/mychef-logo.png"</w:t>
      </w:r>
      <w:r>
        <w:rPr>
          <w:rStyle w:val="FunctionTok"/>
        </w:rPr>
        <w:t xml:space="preserve">,</w:t>
      </w:r>
      <w:r>
        <w:br/>
      </w:r>
      <w:r>
        <w:rPr>
          <w:rStyle w:val="NormalTok"/>
        </w:rPr>
        <w:t xml:space="preserve">  </w:t>
      </w:r>
      <w:r>
        <w:rPr>
          <w:rStyle w:val="DataTypeTok"/>
        </w:rPr>
        <w:t xml:space="preserve">"sameAs"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"https://www.instagram.com/mychef.id"</w:t>
      </w:r>
      <w:r>
        <w:rPr>
          <w:rStyle w:val="OtherTok"/>
        </w:rPr>
        <w:t xml:space="preserve">,</w:t>
      </w:r>
      <w:r>
        <w:br/>
      </w:r>
      <w:r>
        <w:rPr>
          <w:rStyle w:val="NormalTok"/>
        </w:rPr>
        <w:t xml:space="preserve">    </w:t>
      </w:r>
      <w:r>
        <w:rPr>
          <w:rStyle w:val="StringTok"/>
        </w:rPr>
        <w:t xml:space="preserve">"https://wa.me/6282237565997"</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"contactPoint"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"ContactPoint"</w:t>
      </w:r>
      <w:r>
        <w:rPr>
          <w:rStyle w:val="FunctionTok"/>
        </w:rPr>
        <w:t xml:space="preserve">,</w:t>
      </w:r>
      <w:r>
        <w:br/>
      </w:r>
      <w:r>
        <w:rPr>
          <w:rStyle w:val="NormalTok"/>
        </w:rPr>
        <w:t xml:space="preserve">    </w:t>
      </w:r>
      <w:r>
        <w:rPr>
          <w:rStyle w:val="DataTypeTok"/>
        </w:rPr>
        <w:t xml:space="preserve">"telephone"</w:t>
      </w:r>
      <w:r>
        <w:rPr>
          <w:rStyle w:val="FunctionTok"/>
        </w:rPr>
        <w:t xml:space="preserve">:</w:t>
      </w:r>
      <w:r>
        <w:rPr>
          <w:rStyle w:val="NormalTok"/>
        </w:rPr>
        <w:t xml:space="preserve"> </w:t>
      </w:r>
      <w:r>
        <w:rPr>
          <w:rStyle w:val="StringTok"/>
        </w:rPr>
        <w:t xml:space="preserve">"+62-822-3756-5997"</w:t>
      </w:r>
      <w:r>
        <w:rPr>
          <w:rStyle w:val="FunctionTok"/>
        </w:rPr>
        <w:t xml:space="preserve">,</w:t>
      </w:r>
      <w:r>
        <w:br/>
      </w:r>
      <w:r>
        <w:rPr>
          <w:rStyle w:val="NormalTok"/>
        </w:rPr>
        <w:t xml:space="preserve">    </w:t>
      </w:r>
      <w:r>
        <w:rPr>
          <w:rStyle w:val="DataTypeTok"/>
        </w:rPr>
        <w:t xml:space="preserve">"contactType"</w:t>
      </w:r>
      <w:r>
        <w:rPr>
          <w:rStyle w:val="FunctionTok"/>
        </w:rPr>
        <w:t xml:space="preserve">:</w:t>
      </w:r>
      <w:r>
        <w:rPr>
          <w:rStyle w:val="NormalTok"/>
        </w:rPr>
        <w:t xml:space="preserve"> </w:t>
      </w:r>
      <w:r>
        <w:rPr>
          <w:rStyle w:val="StringTok"/>
        </w:rPr>
        <w:t xml:space="preserve">"Bookings"</w:t>
      </w:r>
      <w:r>
        <w:rPr>
          <w:rStyle w:val="FunctionTok"/>
        </w:rPr>
        <w:t xml:space="preserve">,</w:t>
      </w:r>
      <w:r>
        <w:br/>
      </w:r>
      <w:r>
        <w:rPr>
          <w:rStyle w:val="NormalTok"/>
        </w:rPr>
        <w:t xml:space="preserve">    </w:t>
      </w:r>
      <w:r>
        <w:rPr>
          <w:rStyle w:val="DataTypeTok"/>
        </w:rPr>
        <w:t xml:space="preserve">"availableLanguage"</w:t>
      </w:r>
      <w:r>
        <w:rPr>
          <w:rStyle w:val="FunctionTok"/>
        </w:rPr>
        <w:t xml:space="preserve">:</w:t>
      </w:r>
      <w:r>
        <w:rPr>
          <w:rStyle w:val="NormalTok"/>
        </w:rPr>
        <w:t xml:space="preserve"> </w:t>
      </w:r>
      <w:r>
        <w:rPr>
          <w:rStyle w:val="OtherTok"/>
        </w:rPr>
        <w:t xml:space="preserve">[</w:t>
      </w:r>
      <w:r>
        <w:rPr>
          <w:rStyle w:val="StringTok"/>
        </w:rPr>
        <w:t xml:space="preserve">"English"</w:t>
      </w:r>
      <w:r>
        <w:rPr>
          <w:rStyle w:val="OtherTok"/>
        </w:rPr>
        <w:t xml:space="preserve">,</w:t>
      </w:r>
      <w:r>
        <w:rPr>
          <w:rStyle w:val="NormalTok"/>
        </w:rPr>
        <w:t xml:space="preserve"> </w:t>
      </w:r>
      <w:r>
        <w:rPr>
          <w:rStyle w:val="StringTok"/>
        </w:rPr>
        <w:t xml:space="preserve">"Indonesian"</w:t>
      </w:r>
      <w:r>
        <w:rPr>
          <w:rStyle w:val="OtherTok"/>
        </w:rPr>
        <w:t xml:space="preserve">]</w:t>
      </w:r>
      <w:r>
        <w:rPr>
          <w:rStyle w:val="FunctionTok"/>
        </w:rPr>
        <w:t xml:space="preserve">,</w:t>
      </w:r>
      <w:r>
        <w:br/>
      </w:r>
      <w:r>
        <w:rPr>
          <w:rStyle w:val="NormalTok"/>
        </w:rPr>
        <w:t xml:space="preserve">    </w:t>
      </w:r>
      <w:r>
        <w:rPr>
          <w:rStyle w:val="DataTypeTok"/>
        </w:rPr>
        <w:t xml:space="preserve">"areaServed"</w:t>
      </w:r>
      <w:r>
        <w:rPr>
          <w:rStyle w:val="FunctionTok"/>
        </w:rPr>
        <w:t xml:space="preserve">:</w:t>
      </w:r>
      <w:r>
        <w:rPr>
          <w:rStyle w:val="NormalTok"/>
        </w:rPr>
        <w:t xml:space="preserve"> </w:t>
      </w:r>
      <w:r>
        <w:rPr>
          <w:rStyle w:val="StringTok"/>
        </w:rPr>
        <w:t xml:space="preserve">"ID"</w:t>
      </w:r>
      <w:r>
        <w:br/>
      </w:r>
      <w:r>
        <w:rPr>
          <w:rStyle w:val="NormalTok"/>
        </w:rPr>
        <w:t xml:space="preserve">  </w:t>
      </w:r>
      <w:r>
        <w:rPr>
          <w:rStyle w:val="FunctionTok"/>
        </w:rPr>
        <w:t xml:space="preserve">}</w:t>
      </w:r>
      <w:r>
        <w:br/>
      </w:r>
      <w:r>
        <w:rPr>
          <w:rStyle w:val="FunctionTok"/>
        </w:rPr>
        <w:t xml:space="preserve">}</w:t>
      </w:r>
    </w:p>
    <w:p>
      <w:pPr>
        <w:pStyle w:val="FirstParagraph"/>
      </w:pPr>
      <w:r>
        <w:t xml:space="preserve">The</w:t>
      </w:r>
      <w:r>
        <w:t xml:space="preserve"> </w:t>
      </w:r>
      <w:r>
        <w:rPr>
          <w:rStyle w:val="VerbatimChar"/>
        </w:rPr>
        <w:t xml:space="preserve">sameAs</w:t>
      </w:r>
      <w:r>
        <w:t xml:space="preserve"> </w:t>
      </w:r>
      <w:r>
        <w:t xml:space="preserve">array tells Google that the domain, Instagram</w:t>
      </w:r>
      <w:r>
        <w:t xml:space="preserve"> </w:t>
      </w:r>
      <w:r>
        <w:t xml:space="preserve">@mychef.id</w:t>
      </w:r>
      <w:r>
        <w:t xml:space="preserve">, and WhatsApp number represent the same entity — strengthening brand search rankings and preventing confusion with similarly named businesses.</w:t>
      </w:r>
    </w:p>
    <w:p>
      <w:r>
        <w:pict>
          <v:rect style="width:0;height:1.5pt" o:hralign="center" o:hrstd="t" o:hr="t"/>
        </w:pict>
      </w:r>
    </w:p>
    <w:bookmarkEnd w:id="159"/>
    <w:bookmarkEnd w:id="160"/>
    <w:bookmarkStart w:id="165" w:name="page-speed-and-mobile"/>
    <w:p>
      <w:pPr>
        <w:pStyle w:val="Heading3"/>
      </w:pPr>
      <w:r>
        <w:t xml:space="preserve">7.7 Page Speed and Mobile</w:t>
      </w:r>
    </w:p>
    <w:bookmarkStart w:id="161" w:name="core-web-vitals-targets"/>
    <w:p>
      <w:pPr>
        <w:pStyle w:val="Heading4"/>
      </w:pPr>
      <w:r>
        <w:t xml:space="preserve">7.7.1 Core Web Vitals Targets</w:t>
      </w:r>
    </w:p>
    <w:p>
      <w:pPr>
        <w:pStyle w:val="FirstParagraph"/>
      </w:pPr>
      <w:r>
        <w:t xml:space="preserve">Since the June 2021 Core Web Vitals update, LCP, INP, and CLS are confirmed ranking factors. A 1-second mobile delay reduces conversions by 20%.</w:t>
      </w:r>
    </w:p>
    <w:tbl>
      <w:tblPr>
        <w:tblStyle w:val="Table"/>
        <w:tblW w:type="pct" w:w="5000"/>
        <w:tblLook w:firstRow="1" w:lastRow="0" w:firstColumn="0" w:lastColumn="0" w:noHBand="0" w:noVBand="0" w:val="0020"/>
      </w:tblPr>
      <w:tblGrid>
        <w:gridCol w:w="1293"/>
        <w:gridCol w:w="1293"/>
        <w:gridCol w:w="2586"/>
        <w:gridCol w:w="2747"/>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Current (Est.)</w:t>
            </w:r>
          </w:p>
        </w:tc>
        <w:tc>
          <w:tcPr/>
          <w:p>
            <w:pPr>
              <w:pStyle w:val="Compact"/>
              <w:jc w:val="left"/>
            </w:pPr>
            <w:r>
              <w:t xml:space="preserve">Priority Action</w:t>
            </w:r>
          </w:p>
        </w:tc>
      </w:tr>
      <w:tr>
        <w:tc>
          <w:tcPr/>
          <w:p>
            <w:pPr>
              <w:pStyle w:val="Compact"/>
              <w:jc w:val="left"/>
            </w:pPr>
            <w:r>
              <w:t xml:space="preserve">LCP (Largest Contentful Paint)</w:t>
            </w:r>
          </w:p>
        </w:tc>
        <w:tc>
          <w:tcPr/>
          <w:p>
            <w:pPr>
              <w:pStyle w:val="Compact"/>
              <w:jc w:val="left"/>
            </w:pPr>
            <w:r>
              <w:t xml:space="preserve">&lt; 2.5 seconds</w:t>
            </w:r>
          </w:p>
        </w:tc>
        <w:tc>
          <w:tcPr/>
          <w:p>
            <w:pPr>
              <w:pStyle w:val="Compact"/>
              <w:jc w:val="left"/>
            </w:pPr>
            <w:r>
              <w:t xml:space="preserve">Unknown (likely 4-8s)</w:t>
            </w:r>
          </w:p>
        </w:tc>
        <w:tc>
          <w:tcPr/>
          <w:p>
            <w:pPr>
              <w:pStyle w:val="Compact"/>
              <w:jc w:val="left"/>
            </w:pPr>
            <w:r>
              <w:t xml:space="preserve">Compress hero to &lt;200KB WebP; preload hero image</w:t>
            </w:r>
          </w:p>
        </w:tc>
      </w:tr>
      <w:tr>
        <w:tc>
          <w:tcPr/>
          <w:p>
            <w:pPr>
              <w:pStyle w:val="Compact"/>
              <w:jc w:val="left"/>
            </w:pPr>
            <w:r>
              <w:t xml:space="preserve">FID/INP (Interaction delay)</w:t>
            </w:r>
          </w:p>
        </w:tc>
        <w:tc>
          <w:tcPr/>
          <w:p>
            <w:pPr>
              <w:pStyle w:val="Compact"/>
              <w:jc w:val="left"/>
            </w:pPr>
            <w:r>
              <w:t xml:space="preserve">&lt; 100ms FID / &lt; 200ms INP</w:t>
            </w:r>
          </w:p>
        </w:tc>
        <w:tc>
          <w:tcPr/>
          <w:p>
            <w:pPr>
              <w:pStyle w:val="Compact"/>
              <w:jc w:val="left"/>
            </w:pPr>
            <w:r>
              <w:t xml:space="preserve">Unknown</w:t>
            </w:r>
          </w:p>
        </w:tc>
        <w:tc>
          <w:tcPr/>
          <w:p>
            <w:pPr>
              <w:pStyle w:val="Compact"/>
              <w:jc w:val="left"/>
            </w:pPr>
            <w:r>
              <w:t xml:space="preserve">Defer non-critical JavaScript</w:t>
            </w:r>
          </w:p>
        </w:tc>
      </w:tr>
      <w:tr>
        <w:tc>
          <w:tcPr/>
          <w:p>
            <w:pPr>
              <w:pStyle w:val="Compact"/>
              <w:jc w:val="left"/>
            </w:pPr>
            <w:r>
              <w:t xml:space="preserve">CLS (Cumulative Layout Shift)</w:t>
            </w:r>
          </w:p>
        </w:tc>
        <w:tc>
          <w:tcPr/>
          <w:p>
            <w:pPr>
              <w:pStyle w:val="Compact"/>
              <w:jc w:val="left"/>
            </w:pPr>
            <w:r>
              <w:t xml:space="preserve">&lt; 0.1</w:t>
            </w:r>
          </w:p>
        </w:tc>
        <w:tc>
          <w:tcPr/>
          <w:p>
            <w:pPr>
              <w:pStyle w:val="Compact"/>
              <w:jc w:val="left"/>
            </w:pPr>
            <w:r>
              <w:t xml:space="preserve">Unknown (likely &gt;0.25)</w:t>
            </w:r>
          </w:p>
        </w:tc>
        <w:tc>
          <w:tcPr/>
          <w:p>
            <w:pPr>
              <w:pStyle w:val="Compact"/>
              <w:jc w:val="left"/>
            </w:pPr>
            <w:r>
              <w:t xml:space="preserve">Reserve image dimensions; font-display: swap</w:t>
            </w:r>
          </w:p>
        </w:tc>
      </w:tr>
      <w:tr>
        <w:tc>
          <w:tcPr/>
          <w:p>
            <w:pPr>
              <w:pStyle w:val="Compact"/>
              <w:jc w:val="left"/>
            </w:pPr>
            <w:r>
              <w:t xml:space="preserve">TTFB (Time to First Byte)</w:t>
            </w:r>
          </w:p>
        </w:tc>
        <w:tc>
          <w:tcPr/>
          <w:p>
            <w:pPr>
              <w:pStyle w:val="Compact"/>
              <w:jc w:val="left"/>
            </w:pPr>
            <w:r>
              <w:t xml:space="preserve">&lt; 600ms</w:t>
            </w:r>
          </w:p>
        </w:tc>
        <w:tc>
          <w:tcPr/>
          <w:p>
            <w:pPr>
              <w:pStyle w:val="Compact"/>
              <w:jc w:val="left"/>
            </w:pPr>
            <w:r>
              <w:t xml:space="preserve">Unknown</w:t>
            </w:r>
          </w:p>
        </w:tc>
        <w:tc>
          <w:tcPr/>
          <w:p>
            <w:pPr>
              <w:pStyle w:val="Compact"/>
              <w:jc w:val="left"/>
            </w:pPr>
            <w:r>
              <w:t xml:space="preserve">Enable server caching; CDN if not active</w:t>
            </w:r>
          </w:p>
        </w:tc>
      </w:tr>
      <w:tr>
        <w:tc>
          <w:tcPr/>
          <w:p>
            <w:pPr>
              <w:pStyle w:val="Compact"/>
              <w:jc w:val="left"/>
            </w:pPr>
            <w:r>
              <w:t xml:space="preserve">FCP (First Contentful Paint)</w:t>
            </w:r>
          </w:p>
        </w:tc>
        <w:tc>
          <w:tcPr/>
          <w:p>
            <w:pPr>
              <w:pStyle w:val="Compact"/>
              <w:jc w:val="left"/>
            </w:pPr>
            <w:r>
              <w:t xml:space="preserve">&lt; 1.8 seconds</w:t>
            </w:r>
          </w:p>
        </w:tc>
        <w:tc>
          <w:tcPr/>
          <w:p>
            <w:pPr>
              <w:pStyle w:val="Compact"/>
              <w:jc w:val="left"/>
            </w:pPr>
            <w:r>
              <w:t xml:space="preserve">Unknown</w:t>
            </w:r>
          </w:p>
        </w:tc>
        <w:tc>
          <w:tcPr/>
          <w:p>
            <w:pPr>
              <w:pStyle w:val="Compact"/>
              <w:jc w:val="left"/>
            </w:pPr>
            <w:r>
              <w:t xml:space="preserve">Inline critical CSS; preload fonts</w:t>
            </w:r>
          </w:p>
        </w:tc>
      </w:tr>
      <w:tr>
        <w:tc>
          <w:tcPr/>
          <w:p>
            <w:pPr>
              <w:pStyle w:val="Compact"/>
              <w:jc w:val="left"/>
            </w:pPr>
            <w:r>
              <w:t xml:space="preserve">SI (Speed Index)</w:t>
            </w:r>
          </w:p>
        </w:tc>
        <w:tc>
          <w:tcPr/>
          <w:p>
            <w:pPr>
              <w:pStyle w:val="Compact"/>
              <w:jc w:val="left"/>
            </w:pPr>
            <w:r>
              <w:t xml:space="preserve">&lt; 3.4 seconds</w:t>
            </w:r>
          </w:p>
        </w:tc>
        <w:tc>
          <w:tcPr/>
          <w:p>
            <w:pPr>
              <w:pStyle w:val="Compact"/>
              <w:jc w:val="left"/>
            </w:pPr>
            <w:r>
              <w:t xml:space="preserve">Unknown</w:t>
            </w:r>
          </w:p>
        </w:tc>
        <w:tc>
          <w:tcPr/>
          <w:p>
            <w:pPr>
              <w:pStyle w:val="Compact"/>
              <w:jc w:val="left"/>
            </w:pPr>
            <w:r>
              <w:t xml:space="preserve">Optimize above-the-fold render path</w:t>
            </w:r>
          </w:p>
        </w:tc>
      </w:tr>
    </w:tbl>
    <w:p>
      <w:pPr>
        <w:pStyle w:val="BodyText"/>
      </w:pPr>
      <w:r>
        <w:t xml:space="preserve">The current state is unknown because no PageSpeed Insights testing was performed during this audit. However, based on the presence of a large hero image, third-party WhatsApp widgets, cookie consent banners, and likely unoptimized image assets, the estimated LCP is 4-8 seconds — well above the 2.5-second</w:t>
      </w:r>
      <w:r>
        <w:t xml:space="preserve"> </w:t>
      </w:r>
      <w:r>
        <w:t xml:space="preserve">“</w:t>
      </w:r>
      <w:r>
        <w:t xml:space="preserve">Good</w:t>
      </w:r>
      <w:r>
        <w:t xml:space="preserve">”</w:t>
      </w:r>
      <w:r>
        <w:t xml:space="preserve"> </w:t>
      </w:r>
      <w:r>
        <w:t xml:space="preserve">threshold and deep into</w:t>
      </w:r>
      <w:r>
        <w:t xml:space="preserve"> </w:t>
      </w:r>
      <w:r>
        <w:t xml:space="preserve">“</w:t>
      </w:r>
      <w:r>
        <w:t xml:space="preserve">Needs Improvement</w:t>
      </w:r>
      <w:r>
        <w:t xml:space="preserve">”</w:t>
      </w:r>
      <w:r>
        <w:t xml:space="preserve"> </w:t>
      </w:r>
      <w:r>
        <w:t xml:space="preserve">or</w:t>
      </w:r>
      <w:r>
        <w:t xml:space="preserve"> </w:t>
      </w:r>
      <w:r>
        <w:t xml:space="preserve">“</w:t>
      </w:r>
      <w:r>
        <w:t xml:space="preserve">Poor</w:t>
      </w:r>
      <w:r>
        <w:t xml:space="preserve">”</w:t>
      </w:r>
      <w:r>
        <w:t xml:space="preserve"> </w:t>
      </w:r>
      <w:r>
        <w:t xml:space="preserve">territory.</w:t>
      </w:r>
    </w:p>
    <w:bookmarkEnd w:id="161"/>
    <w:bookmarkStart w:id="162" w:name="hero-image-optimization"/>
    <w:p>
      <w:pPr>
        <w:pStyle w:val="Heading4"/>
      </w:pPr>
      <w:r>
        <w:t xml:space="preserve">7.7.2 Hero Image Optimization</w:t>
      </w:r>
    </w:p>
    <w:p>
      <w:pPr>
        <w:pStyle w:val="FirstParagraph"/>
      </w:pPr>
      <w:r>
        <w:t xml:space="preserve">The hero image is the largest contributor to LCP. Compress to maximum 200KB WebP at 80% quality (likely down from a 1MB+ JPEG). Implement with preload:</w:t>
      </w:r>
    </w:p>
    <w:p>
      <w:pPr>
        <w:pStyle w:val="SourceCode"/>
      </w:pPr>
      <w:r>
        <w:rPr>
          <w:rStyle w:val="KeywordTok"/>
        </w:rPr>
        <w:t xml:space="preserve">&lt;link</w:t>
      </w:r>
      <w:r>
        <w:rPr>
          <w:rStyle w:val="NormalTok"/>
        </w:rPr>
        <w:t xml:space="preserve"> </w:t>
      </w:r>
      <w:r>
        <w:rPr>
          <w:rStyle w:val="ErrorTok"/>
        </w:rPr>
        <w:t xml:space="preserve">rel</w:t>
      </w:r>
      <w:r>
        <w:rPr>
          <w:rStyle w:val="OtherTok"/>
        </w:rPr>
        <w:t xml:space="preserve">=</w:t>
      </w:r>
      <w:r>
        <w:rPr>
          <w:rStyle w:val="StringTok"/>
        </w:rPr>
        <w:t xml:space="preserve">"preload"</w:t>
      </w:r>
      <w:r>
        <w:rPr>
          <w:rStyle w:val="NormalTok"/>
        </w:rPr>
        <w:t xml:space="preserve"> </w:t>
      </w:r>
      <w:r>
        <w:rPr>
          <w:rStyle w:val="ErrorTok"/>
        </w:rPr>
        <w:t xml:space="preserve">as</w:t>
      </w:r>
      <w:r>
        <w:rPr>
          <w:rStyle w:val="OtherTok"/>
        </w:rPr>
        <w:t xml:space="preserve">=</w:t>
      </w:r>
      <w:r>
        <w:rPr>
          <w:rStyle w:val="StringTok"/>
        </w:rPr>
        <w:t xml:space="preserve">"image"</w:t>
      </w:r>
      <w:r>
        <w:rPr>
          <w:rStyle w:val="NormalTok"/>
        </w:rPr>
        <w:t xml:space="preserve"> </w:t>
      </w:r>
      <w:r>
        <w:rPr>
          <w:rStyle w:val="ErrorTok"/>
        </w:rPr>
        <w:t xml:space="preserve">href</w:t>
      </w:r>
      <w:r>
        <w:rPr>
          <w:rStyle w:val="OtherTok"/>
        </w:rPr>
        <w:t xml:space="preserve">=</w:t>
      </w:r>
      <w:r>
        <w:rPr>
          <w:rStyle w:val="StringTok"/>
        </w:rPr>
        <w:t xml:space="preserve">"/images/private-chef-bali-villa-dining-hero-1920.webp"</w:t>
      </w:r>
      <w:r>
        <w:br/>
      </w:r>
      <w:r>
        <w:rPr>
          <w:rStyle w:val="OtherTok"/>
        </w:rPr>
        <w:t xml:space="preserve">      imagesrcset=</w:t>
      </w:r>
      <w:r>
        <w:rPr>
          <w:rStyle w:val="StringTok"/>
        </w:rPr>
        <w:t xml:space="preserve">"/images/private-chef-bali-villa-dining-hero-1920.webp 1920w,</w:t>
      </w:r>
      <w:r>
        <w:br/>
      </w:r>
      <w:r>
        <w:rPr>
          <w:rStyle w:val="StringTok"/>
        </w:rPr>
        <w:t xml:space="preserve">                   /images/private-chef-bali-villa-dining-hero-1280.webp 1280w,</w:t>
      </w:r>
      <w:r>
        <w:br/>
      </w:r>
      <w:r>
        <w:rPr>
          <w:rStyle w:val="StringTok"/>
        </w:rPr>
        <w:t xml:space="preserve">                   /images/private-chef-bali-villa-dining-hero-768.webp 768w"</w:t>
      </w:r>
      <w:r>
        <w:br/>
      </w:r>
      <w:r>
        <w:rPr>
          <w:rStyle w:val="OtherTok"/>
        </w:rPr>
        <w:t xml:space="preserve">      imagesizes=</w:t>
      </w:r>
      <w:r>
        <w:rPr>
          <w:rStyle w:val="StringTok"/>
        </w:rPr>
        <w:t xml:space="preserve">"100vw"</w:t>
      </w:r>
      <w:r>
        <w:rPr>
          <w:rStyle w:val="KeywordTok"/>
        </w:rPr>
        <w:t xml:space="preserve">&gt;</w:t>
      </w:r>
    </w:p>
    <w:p>
      <w:pPr>
        <w:pStyle w:val="FirstParagraph"/>
      </w:pPr>
      <w:r>
        <w:t xml:space="preserve">The</w:t>
      </w:r>
      <w:r>
        <w:t xml:space="preserve"> </w:t>
      </w:r>
      <w:r>
        <w:rPr>
          <w:rStyle w:val="VerbatimChar"/>
        </w:rPr>
        <w:t xml:space="preserve">preload</w:t>
      </w:r>
      <w:r>
        <w:t xml:space="preserve"> </w:t>
      </w:r>
      <w:r>
        <w:t xml:space="preserve">directive tells the browser to fetch the hero image before it discovers it in the HTML body, reducing LCP by 0.5-1.5 seconds. The</w:t>
      </w:r>
      <w:r>
        <w:t xml:space="preserve"> </w:t>
      </w:r>
      <w:r>
        <w:rPr>
          <w:rStyle w:val="VerbatimChar"/>
        </w:rPr>
        <w:t xml:space="preserve">imagesrcset</w:t>
      </w:r>
      <w:r>
        <w:t xml:space="preserve"> </w:t>
      </w:r>
      <w:r>
        <w:t xml:space="preserve">and</w:t>
      </w:r>
      <w:r>
        <w:t xml:space="preserve"> </w:t>
      </w:r>
      <w:r>
        <w:rPr>
          <w:rStyle w:val="VerbatimChar"/>
        </w:rPr>
        <w:t xml:space="preserve">imagesizes</w:t>
      </w:r>
      <w:r>
        <w:t xml:space="preserve"> </w:t>
      </w:r>
      <w:r>
        <w:t xml:space="preserve">attributes ensure the browser selects the correct resolution for the current viewport.</w:t>
      </w:r>
    </w:p>
    <w:bookmarkEnd w:id="162"/>
    <w:bookmarkStart w:id="163" w:name="font-loading"/>
    <w:p>
      <w:pPr>
        <w:pStyle w:val="Heading4"/>
      </w:pPr>
      <w:r>
        <w:t xml:space="preserve">7.7.3 Font Loading</w:t>
      </w:r>
    </w:p>
    <w:p>
      <w:pPr>
        <w:pStyle w:val="FirstParagraph"/>
      </w:pPr>
      <w:r>
        <w:t xml:space="preserve">Custom fonts cause CLS when text reflows after loading. The fix:</w:t>
      </w:r>
    </w:p>
    <w:p>
      <w:pPr>
        <w:pStyle w:val="SourceCode"/>
      </w:pPr>
      <w:r>
        <w:rPr>
          <w:rStyle w:val="ImportTok"/>
        </w:rPr>
        <w:t xml:space="preserve">@font-face</w:t>
      </w:r>
      <w:r>
        <w:rPr>
          <w:rStyle w:val="NormalTok"/>
        </w:rPr>
        <w:t xml:space="preserve"> {</w:t>
      </w:r>
      <w:r>
        <w:br/>
      </w:r>
      <w:r>
        <w:rPr>
          <w:rStyle w:val="NormalTok"/>
        </w:rPr>
        <w:t xml:space="preserve">  </w:t>
      </w:r>
      <w:r>
        <w:rPr>
          <w:rStyle w:val="KeywordTok"/>
        </w:rPr>
        <w:t xml:space="preserve">font-family</w:t>
      </w:r>
      <w:r>
        <w:rPr>
          <w:rStyle w:val="NormalTok"/>
        </w:rPr>
        <w:t xml:space="preserve">: </w:t>
      </w:r>
      <w:r>
        <w:rPr>
          <w:rStyle w:val="StringTok"/>
        </w:rPr>
        <w:t xml:space="preserve">'CustomFont'</w:t>
      </w:r>
      <w:r>
        <w:rPr>
          <w:rStyle w:val="OperatorTok"/>
        </w:rPr>
        <w:t xml:space="preserve">;</w:t>
      </w:r>
      <w:r>
        <w:br/>
      </w:r>
      <w:r>
        <w:rPr>
          <w:rStyle w:val="NormalTok"/>
        </w:rPr>
        <w:t xml:space="preserve">  </w:t>
      </w:r>
      <w:r>
        <w:rPr>
          <w:rStyle w:val="KeywordTok"/>
        </w:rPr>
        <w:t xml:space="preserve">src</w:t>
      </w:r>
      <w:r>
        <w:rPr>
          <w:rStyle w:val="NormalTok"/>
        </w:rPr>
        <w:t xml:space="preserve">: </w:t>
      </w:r>
      <w:r>
        <w:rPr>
          <w:rStyle w:val="FunctionTok"/>
        </w:rPr>
        <w:t xml:space="preserve">url(</w:t>
      </w:r>
      <w:r>
        <w:rPr>
          <w:rStyle w:val="StringTok"/>
        </w:rPr>
        <w:t xml:space="preserve">'/fonts/custom-font.woff2'</w:t>
      </w:r>
      <w:r>
        <w:rPr>
          <w:rStyle w:val="FunctionTok"/>
        </w:rPr>
        <w:t xml:space="preserve">)</w:t>
      </w:r>
      <w:r>
        <w:rPr>
          <w:rStyle w:val="NormalTok"/>
        </w:rPr>
        <w:t xml:space="preserve"> </w:t>
      </w:r>
      <w:r>
        <w:rPr>
          <w:rStyle w:val="FunctionTok"/>
        </w:rPr>
        <w:t xml:space="preserve">format(</w:t>
      </w:r>
      <w:r>
        <w:rPr>
          <w:rStyle w:val="StringTok"/>
        </w:rPr>
        <w:t xml:space="preserve">'woff2'</w:t>
      </w:r>
      <w:r>
        <w:rPr>
          <w:rStyle w:val="FunctionTok"/>
        </w:rPr>
        <w:t xml:space="preserve">)</w:t>
      </w:r>
      <w:r>
        <w:rPr>
          <w:rStyle w:val="OperatorTok"/>
        </w:rPr>
        <w:t xml:space="preserve">;</w:t>
      </w:r>
      <w:r>
        <w:br/>
      </w:r>
      <w:r>
        <w:rPr>
          <w:rStyle w:val="NormalTok"/>
        </w:rPr>
        <w:t xml:space="preserve">  </w:t>
      </w:r>
      <w:r>
        <w:rPr>
          <w:rStyle w:val="KeywordTok"/>
        </w:rPr>
        <w:t xml:space="preserve">font-display</w:t>
      </w:r>
      <w:r>
        <w:rPr>
          <w:rStyle w:val="NormalTok"/>
        </w:rPr>
        <w:t xml:space="preserve">: swap</w:t>
      </w:r>
      <w:r>
        <w:rPr>
          <w:rStyle w:val="OperatorTok"/>
        </w:rPr>
        <w:t xml:space="preserve">;</w:t>
      </w:r>
      <w:r>
        <w:br/>
      </w:r>
      <w:r>
        <w:rPr>
          <w:rStyle w:val="NormalTok"/>
        </w:rPr>
        <w:t xml:space="preserve">}</w:t>
      </w:r>
    </w:p>
    <w:p>
      <w:pPr>
        <w:pStyle w:val="FirstParagraph"/>
      </w:pPr>
      <w:r>
        <w:t xml:space="preserve">The</w:t>
      </w:r>
      <w:r>
        <w:t xml:space="preserve"> </w:t>
      </w:r>
      <w:r>
        <w:rPr>
          <w:rStyle w:val="VerbatimChar"/>
        </w:rPr>
        <w:t xml:space="preserve">font-display: swap</w:t>
      </w:r>
      <w:r>
        <w:t xml:space="preserve"> </w:t>
      </w:r>
      <w:r>
        <w:t xml:space="preserve">declaration tells the browser to render text immediately in a system fallback font, then swap to the custom font when it loads. Users see content instantly; the font change is visually noticeable but does not block rendering or cause layout shift. Every custom font on myCHEF.id should use this declaration.</w:t>
      </w:r>
    </w:p>
    <w:bookmarkEnd w:id="163"/>
    <w:bookmarkStart w:id="164" w:name="inline-critical-css"/>
    <w:p>
      <w:pPr>
        <w:pStyle w:val="Heading4"/>
      </w:pPr>
      <w:r>
        <w:t xml:space="preserve">7.7.4 Inline Critical CSS</w:t>
      </w:r>
    </w:p>
    <w:p>
      <w:pPr>
        <w:pStyle w:val="FirstParagraph"/>
      </w:pPr>
      <w:r>
        <w:t xml:space="preserve">Inline critical CSS (navigation, hero, H1, CTA, WhatsApp button — ~3-5KB) directly in the HTML</w:t>
      </w:r>
      <w:r>
        <w:t xml:space="preserve"> </w:t>
      </w:r>
      <w:r>
        <w:rPr>
          <w:rStyle w:val="VerbatimChar"/>
        </w:rPr>
        <w:t xml:space="preserve">&lt;head&gt;</w:t>
      </w:r>
      <w:r>
        <w:t xml:space="preserve">. Load non-critical styles (footer, gallery, testimonials, FAQ) asynchronously via deferred stylesheet.</w:t>
      </w:r>
    </w:p>
    <w:p>
      <w:pPr>
        <w:pStyle w:val="SourceCode"/>
      </w:pPr>
      <w:r>
        <w:rPr>
          <w:rStyle w:val="KeywordTok"/>
        </w:rPr>
        <w:t xml:space="preserve">&lt;style&gt;</w:t>
      </w:r>
      <w:r>
        <w:br/>
      </w:r>
      <w:r>
        <w:rPr>
          <w:rStyle w:val="NormalTok"/>
        </w:rPr>
        <w:t xml:space="preserve">  </w:t>
      </w:r>
      <w:r>
        <w:rPr>
          <w:rStyle w:val="CommentTok"/>
        </w:rPr>
        <w:t xml:space="preserve">/* Critical CSS — inline in &lt;head&gt; */</w:t>
      </w:r>
      <w:r>
        <w:br/>
      </w:r>
      <w:r>
        <w:rPr>
          <w:rStyle w:val="NormalTok"/>
        </w:rPr>
        <w:t xml:space="preserve">  </w:t>
      </w:r>
      <w:r>
        <w:rPr>
          <w:rStyle w:val="FunctionTok"/>
        </w:rPr>
        <w:t xml:space="preserve">.hero</w:t>
      </w:r>
      <w:r>
        <w:rPr>
          <w:rStyle w:val="NormalTok"/>
        </w:rPr>
        <w:t xml:space="preserve"> { </w:t>
      </w:r>
      <w:r>
        <w:rPr>
          <w:rStyle w:val="KeywordTok"/>
        </w:rPr>
        <w:t xml:space="preserve">min-height</w:t>
      </w:r>
      <w:r>
        <w:rPr>
          <w:rStyle w:val="NormalTok"/>
        </w:rPr>
        <w:t xml:space="preserve">: </w:t>
      </w:r>
      <w:r>
        <w:rPr>
          <w:rStyle w:val="DecValTok"/>
        </w:rPr>
        <w:t xml:space="preserve">100</w:t>
      </w:r>
      <w:r>
        <w:rPr>
          <w:rStyle w:val="DataTypeTok"/>
        </w:rPr>
        <w:t xml:space="preserve">vh</w:t>
      </w:r>
      <w:r>
        <w:rPr>
          <w:rStyle w:val="OperatorTok"/>
        </w:rPr>
        <w:t xml:space="preserve">;</w:t>
      </w:r>
      <w:r>
        <w:rPr>
          <w:rStyle w:val="NormalTok"/>
        </w:rPr>
        <w:t xml:space="preserve"> </w:t>
      </w:r>
      <w:r>
        <w:rPr>
          <w:rStyle w:val="KeywordTok"/>
        </w:rPr>
        <w:t xml:space="preserve">position</w:t>
      </w:r>
      <w:r>
        <w:rPr>
          <w:rStyle w:val="NormalTok"/>
        </w:rPr>
        <w:t xml:space="preserve">: </w:t>
      </w:r>
      <w:r>
        <w:rPr>
          <w:rStyle w:val="DecValTok"/>
        </w:rPr>
        <w:t xml:space="preserve">relative</w:t>
      </w:r>
      <w:r>
        <w:rPr>
          <w:rStyle w:val="OperatorTok"/>
        </w:rPr>
        <w:t xml:space="preserve">;</w:t>
      </w:r>
      <w:r>
        <w:rPr>
          <w:rStyle w:val="NormalTok"/>
        </w:rPr>
        <w:t xml:space="preserve"> }</w:t>
      </w:r>
      <w:r>
        <w:br/>
      </w:r>
      <w:r>
        <w:rPr>
          <w:rStyle w:val="NormalTok"/>
        </w:rPr>
        <w:t xml:space="preserve">  </w:t>
      </w:r>
      <w:r>
        <w:rPr>
          <w:rStyle w:val="FunctionTok"/>
        </w:rPr>
        <w:t xml:space="preserve">.hero</w:t>
      </w:r>
      <w:r>
        <w:rPr>
          <w:rStyle w:val="NormalTok"/>
        </w:rPr>
        <w:t xml:space="preserve"> h1 { </w:t>
      </w:r>
      <w:r>
        <w:rPr>
          <w:rStyle w:val="KeywordTok"/>
        </w:rPr>
        <w:t xml:space="preserve">font-size</w:t>
      </w:r>
      <w:r>
        <w:rPr>
          <w:rStyle w:val="NormalTok"/>
        </w:rPr>
        <w:t xml:space="preserve">: </w:t>
      </w:r>
      <w:r>
        <w:rPr>
          <w:rStyle w:val="DecValTok"/>
        </w:rPr>
        <w:t xml:space="preserve">3</w:t>
      </w:r>
      <w:r>
        <w:rPr>
          <w:rStyle w:val="DataTypeTok"/>
        </w:rPr>
        <w:t xml:space="preserve">rem</w:t>
      </w:r>
      <w:r>
        <w:rPr>
          <w:rStyle w:val="OperatorTok"/>
        </w:rPr>
        <w:t xml:space="preserve">;</w:t>
      </w:r>
      <w:r>
        <w:rPr>
          <w:rStyle w:val="NormalTok"/>
        </w:rPr>
        <w:t xml:space="preserve"> </w:t>
      </w:r>
      <w:r>
        <w:rPr>
          <w:rStyle w:val="KeywordTok"/>
        </w:rPr>
        <w:t xml:space="preserve">line-height</w:t>
      </w:r>
      <w:r>
        <w:rPr>
          <w:rStyle w:val="NormalTok"/>
        </w:rPr>
        <w:t xml:space="preserve">: </w:t>
      </w:r>
      <w:r>
        <w:rPr>
          <w:rStyle w:val="DecValTok"/>
        </w:rPr>
        <w:t xml:space="preserve">1.1</w:t>
      </w:r>
      <w:r>
        <w:rPr>
          <w:rStyle w:val="OperatorTok"/>
        </w:rPr>
        <w:t xml:space="preserve">;</w:t>
      </w:r>
      <w:r>
        <w:rPr>
          <w:rStyle w:val="NormalTok"/>
        </w:rPr>
        <w:t xml:space="preserve"> }</w:t>
      </w:r>
      <w:r>
        <w:br/>
      </w:r>
      <w:r>
        <w:rPr>
          <w:rStyle w:val="NormalTok"/>
        </w:rPr>
        <w:t xml:space="preserve">  </w:t>
      </w:r>
      <w:r>
        <w:rPr>
          <w:rStyle w:val="FunctionTok"/>
        </w:rPr>
        <w:t xml:space="preserve">.nav</w:t>
      </w:r>
      <w:r>
        <w:rPr>
          <w:rStyle w:val="NormalTok"/>
        </w:rPr>
        <w:t xml:space="preserve"> { </w:t>
      </w:r>
      <w:r>
        <w:rPr>
          <w:rStyle w:val="KeywordTok"/>
        </w:rPr>
        <w:t xml:space="preserve">position</w:t>
      </w:r>
      <w:r>
        <w:rPr>
          <w:rStyle w:val="NormalTok"/>
        </w:rPr>
        <w:t xml:space="preserve">: </w:t>
      </w:r>
      <w:r>
        <w:rPr>
          <w:rStyle w:val="DecValTok"/>
        </w:rPr>
        <w:t xml:space="preserve">fixed</w:t>
      </w:r>
      <w:r>
        <w:rPr>
          <w:rStyle w:val="OperatorTok"/>
        </w:rPr>
        <w:t xml:space="preserve">;</w:t>
      </w:r>
      <w:r>
        <w:rPr>
          <w:rStyle w:val="NormalTok"/>
        </w:rPr>
        <w:t xml:space="preserve"> </w:t>
      </w:r>
      <w:r>
        <w:rPr>
          <w:rStyle w:val="KeywordTok"/>
        </w:rPr>
        <w:t xml:space="preserve">height</w:t>
      </w:r>
      <w:r>
        <w:rPr>
          <w:rStyle w:val="NormalTok"/>
        </w:rPr>
        <w:t xml:space="preserve">: </w:t>
      </w:r>
      <w:r>
        <w:rPr>
          <w:rStyle w:val="DecValTok"/>
        </w:rPr>
        <w:t xml:space="preserve">64</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FunctionTok"/>
        </w:rPr>
        <w:t xml:space="preserve">.cta-primary</w:t>
      </w:r>
      <w:r>
        <w:rPr>
          <w:rStyle w:val="NormalTok"/>
        </w:rPr>
        <w:t xml:space="preserve"> { </w:t>
      </w:r>
      <w:r>
        <w:rPr>
          <w:rStyle w:val="KeywordTok"/>
        </w:rPr>
        <w:t xml:space="preserve">background</w:t>
      </w:r>
      <w:r>
        <w:rPr>
          <w:rStyle w:val="NormalTok"/>
        </w:rPr>
        <w:t xml:space="preserve">: </w:t>
      </w:r>
      <w:r>
        <w:rPr>
          <w:rStyle w:val="ConstantTok"/>
        </w:rPr>
        <w:t xml:space="preserve">#25D366</w:t>
      </w:r>
      <w:r>
        <w:rPr>
          <w:rStyle w:val="OperatorTok"/>
        </w:rPr>
        <w:t xml:space="preserve">;</w:t>
      </w:r>
      <w:r>
        <w:rPr>
          <w:rStyle w:val="NormalTok"/>
        </w:rPr>
        <w:t xml:space="preserve"> </w:t>
      </w:r>
      <w:r>
        <w:rPr>
          <w:rStyle w:val="KeywordTok"/>
        </w:rPr>
        <w:t xml:space="preserve">color</w:t>
      </w:r>
      <w:r>
        <w:rPr>
          <w:rStyle w:val="NormalTok"/>
        </w:rPr>
        <w:t xml:space="preserve">: </w:t>
      </w:r>
      <w:r>
        <w:rPr>
          <w:rStyle w:val="ConstantTok"/>
        </w:rPr>
        <w:t xml:space="preserve">white</w:t>
      </w:r>
      <w:r>
        <w:rPr>
          <w:rStyle w:val="OperatorTok"/>
        </w:rPr>
        <w:t xml:space="preserve">;</w:t>
      </w:r>
      <w:r>
        <w:rPr>
          <w:rStyle w:val="NormalTok"/>
        </w:rPr>
        <w:t xml:space="preserve"> </w:t>
      </w:r>
      <w:r>
        <w:rPr>
          <w:rStyle w:val="KeywordTok"/>
        </w:rPr>
        <w:t xml:space="preserve">padding</w:t>
      </w:r>
      <w:r>
        <w:rPr>
          <w:rStyle w:val="NormalTok"/>
        </w:rPr>
        <w:t xml:space="preserve">: </w:t>
      </w:r>
      <w:r>
        <w:rPr>
          <w:rStyle w:val="DecValTok"/>
        </w:rPr>
        <w:t xml:space="preserve">16</w:t>
      </w:r>
      <w:r>
        <w:rPr>
          <w:rStyle w:val="DataTypeTok"/>
        </w:rPr>
        <w:t xml:space="preserve">px</w:t>
      </w:r>
      <w:r>
        <w:rPr>
          <w:rStyle w:val="NormalTok"/>
        </w:rPr>
        <w:t xml:space="preserve"> </w:t>
      </w:r>
      <w:r>
        <w:rPr>
          <w:rStyle w:val="DecValTok"/>
        </w:rPr>
        <w:t xml:space="preserve">32</w:t>
      </w:r>
      <w:r>
        <w:rPr>
          <w:rStyle w:val="DataTypeTok"/>
        </w:rPr>
        <w:t xml:space="preserve">px</w:t>
      </w:r>
      <w:r>
        <w:rPr>
          <w:rStyle w:val="OperatorTok"/>
        </w:rPr>
        <w:t xml:space="preserve">;</w:t>
      </w:r>
      <w:r>
        <w:rPr>
          <w:rStyle w:val="NormalTok"/>
        </w:rPr>
        <w:t xml:space="preserve"> }</w:t>
      </w:r>
      <w:r>
        <w:br/>
      </w:r>
      <w:r>
        <w:rPr>
          <w:rStyle w:val="NormalTok"/>
        </w:rPr>
        <w:t xml:space="preserve">  </w:t>
      </w:r>
      <w:r>
        <w:rPr>
          <w:rStyle w:val="CommentTok"/>
        </w:rPr>
        <w:t xml:space="preserve">/* ~3KB total */</w:t>
      </w:r>
      <w:r>
        <w:br/>
      </w:r>
      <w:r>
        <w:rPr>
          <w:rStyle w:val="KeywordTok"/>
        </w:rPr>
        <w:t xml:space="preserve">&lt;/style&gt;</w:t>
      </w:r>
      <w:r>
        <w:br/>
      </w:r>
      <w:r>
        <w:rPr>
          <w:rStyle w:val="KeywordTok"/>
        </w:rPr>
        <w:t xml:space="preserve">&lt;link</w:t>
      </w:r>
      <w:r>
        <w:rPr>
          <w:rStyle w:val="NormalTok"/>
        </w:rPr>
        <w:t xml:space="preserve"> </w:t>
      </w:r>
      <w:r>
        <w:rPr>
          <w:rStyle w:val="ErrorTok"/>
        </w:rPr>
        <w:t xml:space="preserve">rel</w:t>
      </w:r>
      <w:r>
        <w:rPr>
          <w:rStyle w:val="OtherTok"/>
        </w:rPr>
        <w:t xml:space="preserve">=</w:t>
      </w:r>
      <w:r>
        <w:rPr>
          <w:rStyle w:val="StringTok"/>
        </w:rPr>
        <w:t xml:space="preserve">"preload"</w:t>
      </w:r>
      <w:r>
        <w:rPr>
          <w:rStyle w:val="NormalTok"/>
        </w:rPr>
        <w:t xml:space="preserve"> </w:t>
      </w:r>
      <w:r>
        <w:rPr>
          <w:rStyle w:val="ErrorTok"/>
        </w:rPr>
        <w:t xml:space="preserve">href</w:t>
      </w:r>
      <w:r>
        <w:rPr>
          <w:rStyle w:val="OtherTok"/>
        </w:rPr>
        <w:t xml:space="preserve">=</w:t>
      </w:r>
      <w:r>
        <w:rPr>
          <w:rStyle w:val="StringTok"/>
        </w:rPr>
        <w:t xml:space="preserve">"/css/non-critical.css"</w:t>
      </w:r>
      <w:r>
        <w:rPr>
          <w:rStyle w:val="NormalTok"/>
        </w:rPr>
        <w:t xml:space="preserve"> </w:t>
      </w:r>
      <w:r>
        <w:rPr>
          <w:rStyle w:val="ErrorTok"/>
        </w:rPr>
        <w:t xml:space="preserve">as</w:t>
      </w:r>
      <w:r>
        <w:rPr>
          <w:rStyle w:val="OtherTok"/>
        </w:rPr>
        <w:t xml:space="preserve">=</w:t>
      </w:r>
      <w:r>
        <w:rPr>
          <w:rStyle w:val="StringTok"/>
        </w:rPr>
        <w:t xml:space="preserve">"style"</w:t>
      </w:r>
      <w:r>
        <w:rPr>
          <w:rStyle w:val="NormalTok"/>
        </w:rPr>
        <w:t xml:space="preserve"> </w:t>
      </w:r>
      <w:r>
        <w:rPr>
          <w:rStyle w:val="ErrorTok"/>
        </w:rPr>
        <w:t xml:space="preserve">onload</w:t>
      </w:r>
      <w:r>
        <w:rPr>
          <w:rStyle w:val="OtherTok"/>
        </w:rPr>
        <w:t xml:space="preserve">=</w:t>
      </w:r>
      <w:r>
        <w:rPr>
          <w:rStyle w:val="StringTok"/>
        </w:rPr>
        <w:t xml:space="preserve">"this.onload=null;this.rel='stylesheet'"</w:t>
      </w:r>
      <w:r>
        <w:rPr>
          <w:rStyle w:val="KeywordTok"/>
        </w:rPr>
        <w:t xml:space="preserve">&gt;</w:t>
      </w:r>
    </w:p>
    <w:p>
      <w:pPr>
        <w:pStyle w:val="FirstParagraph"/>
      </w:pPr>
      <w:r>
        <w:t xml:space="preserve">Third-party scripts must be deferred. Load only the WhatsApp button synchronously (primary conversion channel); defer analytics, cookie banners, and embeds.</w:t>
      </w:r>
    </w:p>
    <w:p>
      <w:r>
        <w:pict>
          <v:rect style="width:0;height:1.5pt" o:hralign="center" o:hrstd="t" o:hr="t"/>
        </w:pict>
      </w:r>
    </w:p>
    <w:p>
      <w:r>
        <w:pict>
          <v:rect style="width:0;height:1.5pt" o:hralign="center" o:hrstd="t" o:hr="t"/>
        </w:pict>
      </w:r>
    </w:p>
    <w:bookmarkEnd w:id="164"/>
    <w:bookmarkEnd w:id="165"/>
    <w:bookmarkEnd w:id="166"/>
    <w:bookmarkStart w:id="181" w:name="keyword-strategy"/>
    <w:p>
      <w:pPr>
        <w:pStyle w:val="Heading2"/>
      </w:pPr>
      <w:r>
        <w:t xml:space="preserve">8. Keyword Strategy</w:t>
      </w:r>
    </w:p>
    <w:bookmarkStart w:id="171" w:name="keyword-map-by-service"/>
    <w:p>
      <w:pPr>
        <w:pStyle w:val="Heading3"/>
      </w:pPr>
      <w:r>
        <w:t xml:space="preserve">8.1 Keyword Map by Service</w:t>
      </w:r>
    </w:p>
    <w:p>
      <w:pPr>
        <w:pStyle w:val="FirstParagraph"/>
      </w:pPr>
      <w:r>
        <w:t xml:space="preserve">The keyword strategy divides myCHEF.id’s target search universe into four service categories: Private Chef/Fine Dining, Catering, Events, and Staff Rental. Within each category, keywords are classified as Primary (highest volume, direct service intent), Secondary (moderate volume, supporting intent), or Long-tail (lower volume, specific intent). Each keyword maps to a specific target page — ensuring no two pages compete for the same query.</w:t>
      </w:r>
    </w:p>
    <w:p>
      <w:pPr>
        <w:pStyle w:val="BodyText"/>
      </w:pPr>
      <w:r>
        <w:t xml:space="preserve">The total addressable search volume across all four categories is approximately 8,500-16,000 monthly queries. myCHEF.id currently captures an estimated 0% of this volume due to the technical failures documented in Section 7.1 — no unique pages means no ranking positions.</w:t>
      </w:r>
    </w:p>
    <w:bookmarkStart w:id="167" w:name="private-chef-fine-dining-15-keywords"/>
    <w:p>
      <w:pPr>
        <w:pStyle w:val="Heading4"/>
      </w:pPr>
      <w:r>
        <w:t xml:space="preserve">8.1.1 Private Chef / Fine Dining: 15 Keywords</w:t>
      </w:r>
    </w:p>
    <w:p>
      <w:pPr>
        <w:pStyle w:val="FirstParagraph"/>
      </w:pPr>
      <w:r>
        <w:t xml:space="preserve">This is myCHEF’s core service line and highest-volume category.</w:t>
      </w:r>
      <w:r>
        <w:t xml:space="preserve"> </w:t>
      </w:r>
      <w:r>
        <w:t xml:space="preserve">“</w:t>
      </w:r>
      <w:r>
        <w:t xml:space="preserve">Private chef bali</w:t>
      </w:r>
      <w:r>
        <w:t xml:space="preserve">”</w:t>
      </w:r>
      <w:r>
        <w:t xml:space="preserve"> </w:t>
      </w:r>
      <w:r>
        <w:t xml:space="preserve">captures 1,500-2,500 monthly searches.</w:t>
      </w:r>
    </w:p>
    <w:tbl>
      <w:tblPr>
        <w:tblStyle w:val="Table"/>
        <w:tblW w:type="pct" w:w="5000"/>
        <w:tblLook w:firstRow="1" w:lastRow="0" w:firstColumn="0" w:lastColumn="0" w:noHBand="0" w:noVBand="0" w:val="0020"/>
      </w:tblPr>
      <w:tblGrid>
        <w:gridCol w:w="819"/>
        <w:gridCol w:w="1228"/>
        <w:gridCol w:w="2048"/>
        <w:gridCol w:w="1092"/>
        <w:gridCol w:w="1775"/>
        <w:gridCol w:w="955"/>
      </w:tblGrid>
      <w:tr>
        <w:trPr>
          <w:tblHeader w:val="true"/>
        </w:trPr>
        <w:tc>
          <w:tcPr/>
          <w:p>
            <w:pPr>
              <w:pStyle w:val="Compact"/>
              <w:jc w:val="left"/>
            </w:pPr>
            <w:r>
              <w:t xml:space="preserve">Type</w:t>
            </w:r>
          </w:p>
        </w:tc>
        <w:tc>
          <w:tcPr/>
          <w:p>
            <w:pPr>
              <w:pStyle w:val="Compact"/>
              <w:jc w:val="left"/>
            </w:pPr>
            <w:r>
              <w:t xml:space="preserve">Keyword</w:t>
            </w:r>
          </w:p>
        </w:tc>
        <w:tc>
          <w:tcPr/>
          <w:p>
            <w:pPr>
              <w:pStyle w:val="Compact"/>
              <w:jc w:val="left"/>
            </w:pPr>
            <w:r>
              <w:t xml:space="preserve">Monthly Volume</w:t>
            </w:r>
          </w:p>
        </w:tc>
        <w:tc>
          <w:tcPr/>
          <w:p>
            <w:pPr>
              <w:pStyle w:val="Compact"/>
              <w:jc w:val="left"/>
            </w:pPr>
            <w:r>
              <w:t xml:space="preserve">Intent</w:t>
            </w:r>
          </w:p>
        </w:tc>
        <w:tc>
          <w:tcPr/>
          <w:p>
            <w:pPr>
              <w:pStyle w:val="Compact"/>
              <w:jc w:val="left"/>
            </w:pPr>
            <w:r>
              <w:t xml:space="preserve">Target Page</w:t>
            </w:r>
          </w:p>
        </w:tc>
        <w:tc>
          <w:tcPr/>
          <w:p>
            <w:pPr>
              <w:pStyle w:val="Compact"/>
              <w:jc w:val="left"/>
            </w:pPr>
            <w:r>
              <w:t xml:space="preserve">Notes</w:t>
            </w:r>
          </w:p>
        </w:tc>
      </w:tr>
      <w:tr>
        <w:tc>
          <w:tcPr/>
          <w:p>
            <w:pPr>
              <w:pStyle w:val="Compact"/>
              <w:jc w:val="left"/>
            </w:pPr>
            <w:r>
              <w:t xml:space="preserve">Primary</w:t>
            </w:r>
          </w:p>
        </w:tc>
        <w:tc>
          <w:tcPr/>
          <w:p>
            <w:pPr>
              <w:pStyle w:val="Compact"/>
              <w:jc w:val="left"/>
            </w:pPr>
            <w:r>
              <w:t xml:space="preserve">private chef bali</w:t>
            </w:r>
          </w:p>
        </w:tc>
        <w:tc>
          <w:tcPr/>
          <w:p>
            <w:pPr>
              <w:pStyle w:val="Compact"/>
              <w:jc w:val="left"/>
            </w:pPr>
            <w:r>
              <w:t xml:space="preserve">1,500-2,500</w:t>
            </w:r>
          </w:p>
        </w:tc>
        <w:tc>
          <w:tcPr/>
          <w:p>
            <w:pPr>
              <w:pStyle w:val="Compact"/>
              <w:jc w:val="left"/>
            </w:pPr>
            <w:r>
              <w:t xml:space="preserve">Transactional</w:t>
            </w:r>
          </w:p>
        </w:tc>
        <w:tc>
          <w:tcPr/>
          <w:p>
            <w:pPr>
              <w:pStyle w:val="Compact"/>
              <w:jc w:val="left"/>
            </w:pPr>
            <w:r>
              <w:t xml:space="preserve">Homepage</w:t>
            </w:r>
          </w:p>
        </w:tc>
        <w:tc>
          <w:tcPr/>
          <w:p>
            <w:pPr>
              <w:pStyle w:val="Compact"/>
              <w:jc w:val="left"/>
            </w:pPr>
            <w:r>
              <w:t xml:space="preserve">Highest-volume keyword in the entire map</w:t>
            </w:r>
          </w:p>
        </w:tc>
      </w:tr>
      <w:tr>
        <w:tc>
          <w:tcPr/>
          <w:p>
            <w:pPr>
              <w:pStyle w:val="Compact"/>
              <w:jc w:val="left"/>
            </w:pPr>
            <w:r>
              <w:t xml:space="preserve">Primary</w:t>
            </w:r>
          </w:p>
        </w:tc>
        <w:tc>
          <w:tcPr/>
          <w:p>
            <w:pPr>
              <w:pStyle w:val="Compact"/>
              <w:jc w:val="left"/>
            </w:pPr>
            <w:r>
              <w:t xml:space="preserve">hire a private chef bali</w:t>
            </w:r>
          </w:p>
        </w:tc>
        <w:tc>
          <w:tcPr/>
          <w:p>
            <w:pPr>
              <w:pStyle w:val="Compact"/>
              <w:jc w:val="left"/>
            </w:pPr>
            <w:r>
              <w:t xml:space="preserve">500-800</w:t>
            </w:r>
          </w:p>
        </w:tc>
        <w:tc>
          <w:tcPr/>
          <w:p>
            <w:pPr>
              <w:pStyle w:val="Compact"/>
              <w:jc w:val="left"/>
            </w:pPr>
            <w:r>
              <w:t xml:space="preserve">Transactional</w:t>
            </w:r>
          </w:p>
        </w:tc>
        <w:tc>
          <w:tcPr/>
          <w:p>
            <w:pPr>
              <w:pStyle w:val="Compact"/>
              <w:jc w:val="left"/>
            </w:pPr>
            <w:r>
              <w:t xml:space="preserve">Homepage</w:t>
            </w:r>
          </w:p>
        </w:tc>
        <w:tc>
          <w:tcPr/>
          <w:p>
            <w:pPr>
              <w:pStyle w:val="Compact"/>
              <w:jc w:val="left"/>
            </w:pPr>
            <w:r>
              <w:t xml:space="preserve">“</w:t>
            </w:r>
            <w:r>
              <w:t xml:space="preserve">Hire</w:t>
            </w:r>
            <w:r>
              <w:t xml:space="preserve">”</w:t>
            </w:r>
            <w:r>
              <w:t xml:space="preserve"> </w:t>
            </w:r>
            <w:r>
              <w:t xml:space="preserve">modifier signals active booking intent</w:t>
            </w:r>
          </w:p>
        </w:tc>
      </w:tr>
      <w:tr>
        <w:tc>
          <w:tcPr/>
          <w:p>
            <w:pPr>
              <w:pStyle w:val="Compact"/>
              <w:jc w:val="left"/>
            </w:pPr>
            <w:r>
              <w:t xml:space="preserve">Primary</w:t>
            </w:r>
          </w:p>
        </w:tc>
        <w:tc>
          <w:tcPr/>
          <w:p>
            <w:pPr>
              <w:pStyle w:val="Compact"/>
              <w:jc w:val="left"/>
            </w:pPr>
            <w:r>
              <w:t xml:space="preserve">villa chef bali</w:t>
            </w:r>
          </w:p>
        </w:tc>
        <w:tc>
          <w:tcPr/>
          <w:p>
            <w:pPr>
              <w:pStyle w:val="Compact"/>
              <w:jc w:val="left"/>
            </w:pPr>
            <w:r>
              <w:t xml:space="preserve">400-600</w:t>
            </w:r>
          </w:p>
        </w:tc>
        <w:tc>
          <w:tcPr/>
          <w:p>
            <w:pPr>
              <w:pStyle w:val="Compact"/>
              <w:jc w:val="left"/>
            </w:pPr>
            <w:r>
              <w:t xml:space="preserve">Transactional</w:t>
            </w:r>
          </w:p>
        </w:tc>
        <w:tc>
          <w:tcPr/>
          <w:p>
            <w:pPr>
              <w:pStyle w:val="Compact"/>
              <w:jc w:val="left"/>
            </w:pPr>
            <w:r>
              <w:t xml:space="preserve">/villa-chef/</w:t>
            </w:r>
          </w:p>
        </w:tc>
        <w:tc>
          <w:tcPr/>
          <w:p>
            <w:pPr>
              <w:pStyle w:val="Compact"/>
              <w:jc w:val="left"/>
            </w:pPr>
            <w:r>
              <w:t xml:space="preserve">Targets extended-stay villa guests</w:t>
            </w:r>
          </w:p>
        </w:tc>
      </w:tr>
      <w:tr>
        <w:tc>
          <w:tcPr/>
          <w:p>
            <w:pPr>
              <w:pStyle w:val="Compact"/>
              <w:jc w:val="left"/>
            </w:pPr>
            <w:r>
              <w:t xml:space="preserve">Secondary</w:t>
            </w:r>
          </w:p>
        </w:tc>
        <w:tc>
          <w:tcPr/>
          <w:p>
            <w:pPr>
              <w:pStyle w:val="Compact"/>
              <w:jc w:val="left"/>
            </w:pPr>
            <w:r>
              <w:t xml:space="preserve">private chef canggu</w:t>
            </w:r>
          </w:p>
        </w:tc>
        <w:tc>
          <w:tcPr/>
          <w:p>
            <w:pPr>
              <w:pStyle w:val="Compact"/>
              <w:jc w:val="left"/>
            </w:pPr>
            <w:r>
              <w:t xml:space="preserve">300-500</w:t>
            </w:r>
          </w:p>
        </w:tc>
        <w:tc>
          <w:tcPr/>
          <w:p>
            <w:pPr>
              <w:pStyle w:val="Compact"/>
              <w:jc w:val="left"/>
            </w:pPr>
            <w:r>
              <w:t xml:space="preserve">Transactional</w:t>
            </w:r>
          </w:p>
        </w:tc>
        <w:tc>
          <w:tcPr/>
          <w:p>
            <w:pPr>
              <w:pStyle w:val="Compact"/>
              <w:jc w:val="left"/>
            </w:pPr>
            <w:r>
              <w:t xml:space="preserve">/bali/private-chef/canggu/</w:t>
            </w:r>
          </w:p>
        </w:tc>
        <w:tc>
          <w:tcPr/>
          <w:p>
            <w:pPr>
              <w:pStyle w:val="Compact"/>
              <w:jc w:val="left"/>
            </w:pPr>
            <w:r>
              <w:t xml:space="preserve">#1 location by search volume</w:t>
            </w:r>
          </w:p>
        </w:tc>
      </w:tr>
      <w:tr>
        <w:tc>
          <w:tcPr/>
          <w:p>
            <w:pPr>
              <w:pStyle w:val="Compact"/>
              <w:jc w:val="left"/>
            </w:pPr>
            <w:r>
              <w:t xml:space="preserve">Secondary</w:t>
            </w:r>
          </w:p>
        </w:tc>
        <w:tc>
          <w:tcPr/>
          <w:p>
            <w:pPr>
              <w:pStyle w:val="Compact"/>
              <w:jc w:val="left"/>
            </w:pPr>
            <w:r>
              <w:t xml:space="preserve">private chef seminyak</w:t>
            </w:r>
          </w:p>
        </w:tc>
        <w:tc>
          <w:tcPr/>
          <w:p>
            <w:pPr>
              <w:pStyle w:val="Compact"/>
              <w:jc w:val="left"/>
            </w:pPr>
            <w:r>
              <w:t xml:space="preserve">200-400</w:t>
            </w:r>
          </w:p>
        </w:tc>
        <w:tc>
          <w:tcPr/>
          <w:p>
            <w:pPr>
              <w:pStyle w:val="Compact"/>
              <w:jc w:val="left"/>
            </w:pPr>
            <w:r>
              <w:t xml:space="preserve">Transactional</w:t>
            </w:r>
          </w:p>
        </w:tc>
        <w:tc>
          <w:tcPr/>
          <w:p>
            <w:pPr>
              <w:pStyle w:val="Compact"/>
              <w:jc w:val="left"/>
            </w:pPr>
            <w:r>
              <w:t xml:space="preserve">/bali/private-chef/seminyak/</w:t>
            </w:r>
          </w:p>
        </w:tc>
        <w:tc>
          <w:tcPr/>
          <w:p>
            <w:pPr>
              <w:pStyle w:val="Compact"/>
              <w:jc w:val="left"/>
            </w:pPr>
            <w:r>
              <w:t xml:space="preserve">Luxury villa market</w:t>
            </w:r>
          </w:p>
        </w:tc>
      </w:tr>
      <w:tr>
        <w:tc>
          <w:tcPr/>
          <w:p>
            <w:pPr>
              <w:pStyle w:val="Compact"/>
              <w:jc w:val="left"/>
            </w:pPr>
            <w:r>
              <w:t xml:space="preserve">Secondary</w:t>
            </w:r>
          </w:p>
        </w:tc>
        <w:tc>
          <w:tcPr/>
          <w:p>
            <w:pPr>
              <w:pStyle w:val="Compact"/>
              <w:jc w:val="left"/>
            </w:pPr>
            <w:r>
              <w:t xml:space="preserve">private chef ubud</w:t>
            </w:r>
          </w:p>
        </w:tc>
        <w:tc>
          <w:tcPr/>
          <w:p>
            <w:pPr>
              <w:pStyle w:val="Compact"/>
              <w:jc w:val="left"/>
            </w:pPr>
            <w:r>
              <w:t xml:space="preserve">200-350</w:t>
            </w:r>
          </w:p>
        </w:tc>
        <w:tc>
          <w:tcPr/>
          <w:p>
            <w:pPr>
              <w:pStyle w:val="Compact"/>
              <w:jc w:val="left"/>
            </w:pPr>
            <w:r>
              <w:t xml:space="preserve">Transactional</w:t>
            </w:r>
          </w:p>
        </w:tc>
        <w:tc>
          <w:tcPr/>
          <w:p>
            <w:pPr>
              <w:pStyle w:val="Compact"/>
              <w:jc w:val="left"/>
            </w:pPr>
            <w:r>
              <w:t xml:space="preserve">/bali/private-chef/ubud/</w:t>
            </w:r>
          </w:p>
        </w:tc>
        <w:tc>
          <w:tcPr/>
          <w:p>
            <w:pPr>
              <w:pStyle w:val="Compact"/>
              <w:jc w:val="left"/>
            </w:pPr>
            <w:r>
              <w:t xml:space="preserve">Wellness/retreat segment</w:t>
            </w:r>
          </w:p>
        </w:tc>
      </w:tr>
      <w:tr>
        <w:tc>
          <w:tcPr/>
          <w:p>
            <w:pPr>
              <w:pStyle w:val="Compact"/>
              <w:jc w:val="left"/>
            </w:pPr>
            <w:r>
              <w:t xml:space="preserve">Secondary</w:t>
            </w:r>
          </w:p>
        </w:tc>
        <w:tc>
          <w:tcPr/>
          <w:p>
            <w:pPr>
              <w:pStyle w:val="Compact"/>
              <w:jc w:val="left"/>
            </w:pPr>
            <w:r>
              <w:t xml:space="preserve">fine dining bali</w:t>
            </w:r>
          </w:p>
        </w:tc>
        <w:tc>
          <w:tcPr/>
          <w:p>
            <w:pPr>
              <w:pStyle w:val="Compact"/>
              <w:jc w:val="left"/>
            </w:pPr>
            <w:r>
              <w:t xml:space="preserve">300-500</w:t>
            </w:r>
          </w:p>
        </w:tc>
        <w:tc>
          <w:tcPr/>
          <w:p>
            <w:pPr>
              <w:pStyle w:val="Compact"/>
              <w:jc w:val="left"/>
            </w:pPr>
            <w:r>
              <w:t xml:space="preserve">Transactional</w:t>
            </w:r>
          </w:p>
        </w:tc>
        <w:tc>
          <w:tcPr/>
          <w:p>
            <w:pPr>
              <w:pStyle w:val="Compact"/>
              <w:jc w:val="left"/>
            </w:pPr>
            <w:r>
              <w:t xml:space="preserve">/fine-dining/</w:t>
            </w:r>
          </w:p>
        </w:tc>
        <w:tc>
          <w:tcPr/>
          <w:p>
            <w:pPr>
              <w:pStyle w:val="Compact"/>
              <w:jc w:val="left"/>
            </w:pPr>
            <w:r>
              <w:t xml:space="preserve">Experience-focused query</w:t>
            </w:r>
          </w:p>
        </w:tc>
      </w:tr>
      <w:tr>
        <w:tc>
          <w:tcPr/>
          <w:p>
            <w:pPr>
              <w:pStyle w:val="Compact"/>
              <w:jc w:val="left"/>
            </w:pPr>
            <w:r>
              <w:t xml:space="preserve">Secondary</w:t>
            </w:r>
          </w:p>
        </w:tc>
        <w:tc>
          <w:tcPr/>
          <w:p>
            <w:pPr>
              <w:pStyle w:val="Compact"/>
              <w:jc w:val="left"/>
            </w:pPr>
            <w:r>
              <w:t xml:space="preserve">private dining bali</w:t>
            </w:r>
          </w:p>
        </w:tc>
        <w:tc>
          <w:tcPr/>
          <w:p>
            <w:pPr>
              <w:pStyle w:val="Compact"/>
              <w:jc w:val="left"/>
            </w:pPr>
            <w:r>
              <w:t xml:space="preserve">200-350</w:t>
            </w:r>
          </w:p>
        </w:tc>
        <w:tc>
          <w:tcPr/>
          <w:p>
            <w:pPr>
              <w:pStyle w:val="Compact"/>
              <w:jc w:val="left"/>
            </w:pPr>
            <w:r>
              <w:t xml:space="preserve">Transactional</w:t>
            </w:r>
          </w:p>
        </w:tc>
        <w:tc>
          <w:tcPr/>
          <w:p>
            <w:pPr>
              <w:pStyle w:val="Compact"/>
              <w:jc w:val="left"/>
            </w:pPr>
            <w:r>
              <w:t xml:space="preserve">/fine-dining/</w:t>
            </w:r>
          </w:p>
        </w:tc>
        <w:tc>
          <w:tcPr/>
          <w:p>
            <w:pPr>
              <w:pStyle w:val="Compact"/>
              <w:jc w:val="left"/>
            </w:pPr>
            <w:r>
              <w:t xml:space="preserve">Synonym for fine dining</w:t>
            </w:r>
          </w:p>
        </w:tc>
      </w:tr>
      <w:tr>
        <w:tc>
          <w:tcPr/>
          <w:p>
            <w:pPr>
              <w:pStyle w:val="Compact"/>
              <w:jc w:val="left"/>
            </w:pPr>
            <w:r>
              <w:t xml:space="preserve">Long-tail</w:t>
            </w:r>
          </w:p>
        </w:tc>
        <w:tc>
          <w:tcPr/>
          <w:p>
            <w:pPr>
              <w:pStyle w:val="Compact"/>
              <w:jc w:val="left"/>
            </w:pPr>
            <w:r>
              <w:t xml:space="preserve">romantic dinner bali villa</w:t>
            </w:r>
          </w:p>
        </w:tc>
        <w:tc>
          <w:tcPr/>
          <w:p>
            <w:pPr>
              <w:pStyle w:val="Compact"/>
              <w:jc w:val="left"/>
            </w:pPr>
            <w:r>
              <w:t xml:space="preserve">100-200</w:t>
            </w:r>
          </w:p>
        </w:tc>
        <w:tc>
          <w:tcPr/>
          <w:p>
            <w:pPr>
              <w:pStyle w:val="Compact"/>
              <w:jc w:val="left"/>
            </w:pPr>
            <w:r>
              <w:t xml:space="preserve">Transactional</w:t>
            </w:r>
          </w:p>
        </w:tc>
        <w:tc>
          <w:tcPr/>
          <w:p>
            <w:pPr>
              <w:pStyle w:val="Compact"/>
              <w:jc w:val="left"/>
            </w:pPr>
            <w:r>
              <w:t xml:space="preserve">/fine-dining/</w:t>
            </w:r>
          </w:p>
        </w:tc>
        <w:tc>
          <w:tcPr/>
          <w:p>
            <w:pPr>
              <w:pStyle w:val="Compact"/>
              <w:jc w:val="left"/>
            </w:pPr>
            <w:r>
              <w:t xml:space="preserve">Occasion-specific; low competition</w:t>
            </w:r>
          </w:p>
        </w:tc>
      </w:tr>
      <w:tr>
        <w:tc>
          <w:tcPr/>
          <w:p>
            <w:pPr>
              <w:pStyle w:val="Compact"/>
              <w:jc w:val="left"/>
            </w:pPr>
            <w:r>
              <w:t xml:space="preserve">Long-tail</w:t>
            </w:r>
          </w:p>
        </w:tc>
        <w:tc>
          <w:tcPr/>
          <w:p>
            <w:pPr>
              <w:pStyle w:val="Compact"/>
              <w:jc w:val="left"/>
            </w:pPr>
            <w:r>
              <w:t xml:space="preserve">proposal dinner bali private chef</w:t>
            </w:r>
          </w:p>
        </w:tc>
        <w:tc>
          <w:tcPr/>
          <w:p>
            <w:pPr>
              <w:pStyle w:val="Compact"/>
              <w:jc w:val="left"/>
            </w:pPr>
            <w:r>
              <w:t xml:space="preserve">50-100</w:t>
            </w:r>
          </w:p>
        </w:tc>
        <w:tc>
          <w:tcPr/>
          <w:p>
            <w:pPr>
              <w:pStyle w:val="Compact"/>
              <w:jc w:val="left"/>
            </w:pPr>
            <w:r>
              <w:t xml:space="preserve">Transactional</w:t>
            </w:r>
          </w:p>
        </w:tc>
        <w:tc>
          <w:tcPr/>
          <w:p>
            <w:pPr>
              <w:pStyle w:val="Compact"/>
              <w:jc w:val="left"/>
            </w:pPr>
            <w:r>
              <w:t xml:space="preserve">/fine-dining/</w:t>
            </w:r>
          </w:p>
        </w:tc>
        <w:tc>
          <w:tcPr/>
          <w:p>
            <w:pPr>
              <w:pStyle w:val="Compact"/>
              <w:jc w:val="left"/>
            </w:pPr>
            <w:r>
              <w:t xml:space="preserve">Ultra-high intent; low volume</w:t>
            </w:r>
          </w:p>
        </w:tc>
      </w:tr>
      <w:tr>
        <w:tc>
          <w:tcPr/>
          <w:p>
            <w:pPr>
              <w:pStyle w:val="Compact"/>
              <w:jc w:val="left"/>
            </w:pPr>
            <w:r>
              <w:t xml:space="preserve">Long-tail</w:t>
            </w:r>
          </w:p>
        </w:tc>
        <w:tc>
          <w:tcPr/>
          <w:p>
            <w:pPr>
              <w:pStyle w:val="Compact"/>
              <w:jc w:val="left"/>
            </w:pPr>
            <w:r>
              <w:t xml:space="preserve">anniversary dinner bali villa</w:t>
            </w:r>
          </w:p>
        </w:tc>
        <w:tc>
          <w:tcPr/>
          <w:p>
            <w:pPr>
              <w:pStyle w:val="Compact"/>
              <w:jc w:val="left"/>
            </w:pPr>
            <w:r>
              <w:t xml:space="preserve">50-100</w:t>
            </w:r>
          </w:p>
        </w:tc>
        <w:tc>
          <w:tcPr/>
          <w:p>
            <w:pPr>
              <w:pStyle w:val="Compact"/>
              <w:jc w:val="left"/>
            </w:pPr>
            <w:r>
              <w:t xml:space="preserve">Transactional</w:t>
            </w:r>
          </w:p>
        </w:tc>
        <w:tc>
          <w:tcPr/>
          <w:p>
            <w:pPr>
              <w:pStyle w:val="Compact"/>
              <w:jc w:val="left"/>
            </w:pPr>
            <w:r>
              <w:t xml:space="preserve">/fine-dining/</w:t>
            </w:r>
          </w:p>
        </w:tc>
        <w:tc>
          <w:tcPr/>
          <w:p>
            <w:pPr>
              <w:pStyle w:val="Compact"/>
              <w:jc w:val="left"/>
            </w:pPr>
            <w:r>
              <w:t xml:space="preserve">Repeat customer driver</w:t>
            </w:r>
          </w:p>
        </w:tc>
      </w:tr>
      <w:tr>
        <w:tc>
          <w:tcPr/>
          <w:p>
            <w:pPr>
              <w:pStyle w:val="Compact"/>
              <w:jc w:val="left"/>
            </w:pPr>
            <w:r>
              <w:t xml:space="preserve">Long-tail</w:t>
            </w:r>
          </w:p>
        </w:tc>
        <w:tc>
          <w:tcPr/>
          <w:p>
            <w:pPr>
              <w:pStyle w:val="Compact"/>
              <w:jc w:val="left"/>
            </w:pPr>
            <w:r>
              <w:t xml:space="preserve">chef for hire in my villa bali</w:t>
            </w:r>
          </w:p>
        </w:tc>
        <w:tc>
          <w:tcPr/>
          <w:p>
            <w:pPr>
              <w:pStyle w:val="Compact"/>
              <w:jc w:val="left"/>
            </w:pPr>
            <w:r>
              <w:t xml:space="preserve">50-100</w:t>
            </w:r>
          </w:p>
        </w:tc>
        <w:tc>
          <w:tcPr/>
          <w:p>
            <w:pPr>
              <w:pStyle w:val="Compact"/>
              <w:jc w:val="left"/>
            </w:pPr>
            <w:r>
              <w:t xml:space="preserve">Transactional</w:t>
            </w:r>
          </w:p>
        </w:tc>
        <w:tc>
          <w:tcPr/>
          <w:p>
            <w:pPr>
              <w:pStyle w:val="Compact"/>
              <w:jc w:val="left"/>
            </w:pPr>
            <w:r>
              <w:t xml:space="preserve">/villa-chef/</w:t>
            </w:r>
          </w:p>
        </w:tc>
        <w:tc>
          <w:tcPr/>
          <w:p>
            <w:pPr>
              <w:pStyle w:val="Compact"/>
              <w:jc w:val="left"/>
            </w:pPr>
            <w:r>
              <w:t xml:space="preserve">Natural language query</w:t>
            </w:r>
          </w:p>
        </w:tc>
      </w:tr>
      <w:tr>
        <w:tc>
          <w:tcPr/>
          <w:p>
            <w:pPr>
              <w:pStyle w:val="Compact"/>
              <w:jc w:val="left"/>
            </w:pPr>
            <w:r>
              <w:t xml:space="preserve">Long-tail</w:t>
            </w:r>
          </w:p>
        </w:tc>
        <w:tc>
          <w:tcPr/>
          <w:p>
            <w:pPr>
              <w:pStyle w:val="Compact"/>
              <w:jc w:val="left"/>
            </w:pPr>
            <w:r>
              <w:t xml:space="preserve">personal chef bali price</w:t>
            </w:r>
          </w:p>
        </w:tc>
        <w:tc>
          <w:tcPr/>
          <w:p>
            <w:pPr>
              <w:pStyle w:val="Compact"/>
              <w:jc w:val="left"/>
            </w:pPr>
            <w:r>
              <w:t xml:space="preserve">100-200</w:t>
            </w:r>
          </w:p>
        </w:tc>
        <w:tc>
          <w:tcPr/>
          <w:p>
            <w:pPr>
              <w:pStyle w:val="Compact"/>
              <w:jc w:val="left"/>
            </w:pPr>
            <w:r>
              <w:t xml:space="preserve">Informational</w:t>
            </w:r>
          </w:p>
        </w:tc>
        <w:tc>
          <w:tcPr/>
          <w:p>
            <w:pPr>
              <w:pStyle w:val="Compact"/>
              <w:jc w:val="left"/>
            </w:pPr>
            <w:r>
              <w:t xml:space="preserve">/blog/</w:t>
            </w:r>
          </w:p>
        </w:tc>
        <w:tc>
          <w:tcPr/>
          <w:p>
            <w:pPr>
              <w:pStyle w:val="Compact"/>
              <w:jc w:val="left"/>
            </w:pPr>
            <w:r>
              <w:t xml:space="preserve">Price research; capture with blog</w:t>
            </w:r>
          </w:p>
        </w:tc>
      </w:tr>
      <w:tr>
        <w:tc>
          <w:tcPr/>
          <w:p>
            <w:pPr>
              <w:pStyle w:val="Compact"/>
              <w:jc w:val="left"/>
            </w:pPr>
            <w:r>
              <w:t xml:space="preserve">Long-tail</w:t>
            </w:r>
          </w:p>
        </w:tc>
        <w:tc>
          <w:tcPr/>
          <w:p>
            <w:pPr>
              <w:pStyle w:val="Compact"/>
              <w:jc w:val="left"/>
            </w:pPr>
            <w:r>
              <w:t xml:space="preserve">how much does a private chef cost in bali</w:t>
            </w:r>
          </w:p>
        </w:tc>
        <w:tc>
          <w:tcPr/>
          <w:p>
            <w:pPr>
              <w:pStyle w:val="Compact"/>
              <w:jc w:val="left"/>
            </w:pPr>
            <w:r>
              <w:t xml:space="preserve">200-400</w:t>
            </w:r>
          </w:p>
        </w:tc>
        <w:tc>
          <w:tcPr/>
          <w:p>
            <w:pPr>
              <w:pStyle w:val="Compact"/>
              <w:jc w:val="left"/>
            </w:pPr>
            <w:r>
              <w:t xml:space="preserve">Informational</w:t>
            </w:r>
          </w:p>
        </w:tc>
        <w:tc>
          <w:tcPr/>
          <w:p>
            <w:pPr>
              <w:pStyle w:val="Compact"/>
              <w:jc w:val="left"/>
            </w:pPr>
            <w:r>
              <w:t xml:space="preserve">/blog/</w:t>
            </w:r>
          </w:p>
        </w:tc>
        <w:tc>
          <w:tcPr/>
          <w:p>
            <w:pPr>
              <w:pStyle w:val="Compact"/>
              <w:jc w:val="left"/>
            </w:pPr>
            <w:r>
              <w:t xml:space="preserve">Highest-volume informational query</w:t>
            </w:r>
          </w:p>
        </w:tc>
      </w:tr>
      <w:tr>
        <w:tc>
          <w:tcPr/>
          <w:p>
            <w:pPr>
              <w:pStyle w:val="Compact"/>
              <w:jc w:val="left"/>
            </w:pPr>
            <w:r>
              <w:t xml:space="preserve">Long-tail</w:t>
            </w:r>
          </w:p>
        </w:tc>
        <w:tc>
          <w:tcPr/>
          <w:p>
            <w:pPr>
              <w:pStyle w:val="Compact"/>
              <w:jc w:val="left"/>
            </w:pPr>
            <w:r>
              <w:t xml:space="preserve">best private chef bali</w:t>
            </w:r>
          </w:p>
        </w:tc>
        <w:tc>
          <w:tcPr/>
          <w:p>
            <w:pPr>
              <w:pStyle w:val="Compact"/>
              <w:jc w:val="left"/>
            </w:pPr>
            <w:r>
              <w:t xml:space="preserve">100-200</w:t>
            </w:r>
          </w:p>
        </w:tc>
        <w:tc>
          <w:tcPr/>
          <w:p>
            <w:pPr>
              <w:pStyle w:val="Compact"/>
              <w:jc w:val="left"/>
            </w:pPr>
            <w:r>
              <w:t xml:space="preserve">Commercial</w:t>
            </w:r>
          </w:p>
        </w:tc>
        <w:tc>
          <w:tcPr/>
          <w:p>
            <w:pPr>
              <w:pStyle w:val="Compact"/>
              <w:jc w:val="left"/>
            </w:pPr>
            <w:r>
              <w:t xml:space="preserve">/blog/</w:t>
            </w:r>
          </w:p>
        </w:tc>
        <w:tc>
          <w:tcPr/>
          <w:p>
            <w:pPr>
              <w:pStyle w:val="Compact"/>
              <w:jc w:val="left"/>
            </w:pPr>
            <w:r>
              <w:t xml:space="preserve">Comparison intent; trust-building</w:t>
            </w:r>
          </w:p>
        </w:tc>
      </w:tr>
    </w:tbl>
    <w:p>
      <w:pPr>
        <w:pStyle w:val="BodyText"/>
      </w:pPr>
      <w:r>
        <w:t xml:space="preserve">The Private Chef category captures 4,250-7,250 monthly searches across 15 keywords (9 transactional, 6 informational). The /fine-dining page targets 6 of these 15 keywords — the highest-opportunity page to build after the homepage and /catering.</w:t>
      </w:r>
    </w:p>
    <w:bookmarkEnd w:id="167"/>
    <w:bookmarkStart w:id="168" w:name="catering-13-keywords"/>
    <w:p>
      <w:pPr>
        <w:pStyle w:val="Heading4"/>
      </w:pPr>
      <w:r>
        <w:t xml:space="preserve">8.1.2 Catering: 13 Keywords</w:t>
      </w:r>
    </w:p>
    <w:p>
      <w:pPr>
        <w:pStyle w:val="FirstParagraph"/>
      </w:pPr>
      <w:r>
        <w:t xml:space="preserve">Catering is the second-highest volume category and the only service with an existing unique page (/catering). The primary keyword</w:t>
      </w:r>
      <w:r>
        <w:t xml:space="preserve"> </w:t>
      </w:r>
      <w:r>
        <w:t xml:space="preserve">“</w:t>
      </w:r>
      <w:r>
        <w:t xml:space="preserve">catering bali</w:t>
      </w:r>
      <w:r>
        <w:t xml:space="preserve">”</w:t>
      </w:r>
      <w:r>
        <w:t xml:space="preserve"> </w:t>
      </w:r>
      <w:r>
        <w:t xml:space="preserve">generates 2,000-3,500 monthly searches — the highest single keyword volume on the entire map.</w:t>
      </w:r>
    </w:p>
    <w:tbl>
      <w:tblPr>
        <w:tblStyle w:val="Table"/>
        <w:tblW w:type="pct" w:w="5000"/>
        <w:tblLook w:firstRow="1" w:lastRow="0" w:firstColumn="0" w:lastColumn="0" w:noHBand="0" w:noVBand="0" w:val="0020"/>
      </w:tblPr>
      <w:tblGrid>
        <w:gridCol w:w="819"/>
        <w:gridCol w:w="1228"/>
        <w:gridCol w:w="2048"/>
        <w:gridCol w:w="1092"/>
        <w:gridCol w:w="1775"/>
        <w:gridCol w:w="955"/>
      </w:tblGrid>
      <w:tr>
        <w:trPr>
          <w:tblHeader w:val="true"/>
        </w:trPr>
        <w:tc>
          <w:tcPr/>
          <w:p>
            <w:pPr>
              <w:pStyle w:val="Compact"/>
              <w:jc w:val="left"/>
            </w:pPr>
            <w:r>
              <w:t xml:space="preserve">Type</w:t>
            </w:r>
          </w:p>
        </w:tc>
        <w:tc>
          <w:tcPr/>
          <w:p>
            <w:pPr>
              <w:pStyle w:val="Compact"/>
              <w:jc w:val="left"/>
            </w:pPr>
            <w:r>
              <w:t xml:space="preserve">Keyword</w:t>
            </w:r>
          </w:p>
        </w:tc>
        <w:tc>
          <w:tcPr/>
          <w:p>
            <w:pPr>
              <w:pStyle w:val="Compact"/>
              <w:jc w:val="left"/>
            </w:pPr>
            <w:r>
              <w:t xml:space="preserve">Monthly Volume</w:t>
            </w:r>
          </w:p>
        </w:tc>
        <w:tc>
          <w:tcPr/>
          <w:p>
            <w:pPr>
              <w:pStyle w:val="Compact"/>
              <w:jc w:val="left"/>
            </w:pPr>
            <w:r>
              <w:t xml:space="preserve">Intent</w:t>
            </w:r>
          </w:p>
        </w:tc>
        <w:tc>
          <w:tcPr/>
          <w:p>
            <w:pPr>
              <w:pStyle w:val="Compact"/>
              <w:jc w:val="left"/>
            </w:pPr>
            <w:r>
              <w:t xml:space="preserve">Target Page</w:t>
            </w:r>
          </w:p>
        </w:tc>
        <w:tc>
          <w:tcPr/>
          <w:p>
            <w:pPr>
              <w:pStyle w:val="Compact"/>
              <w:jc w:val="left"/>
            </w:pPr>
            <w:r>
              <w:t xml:space="preserve">Notes</w:t>
            </w:r>
          </w:p>
        </w:tc>
      </w:tr>
      <w:tr>
        <w:tc>
          <w:tcPr/>
          <w:p>
            <w:pPr>
              <w:pStyle w:val="Compact"/>
              <w:jc w:val="left"/>
            </w:pPr>
            <w:r>
              <w:t xml:space="preserve">Primary</w:t>
            </w:r>
          </w:p>
        </w:tc>
        <w:tc>
          <w:tcPr/>
          <w:p>
            <w:pPr>
              <w:pStyle w:val="Compact"/>
              <w:jc w:val="left"/>
            </w:pPr>
            <w:r>
              <w:t xml:space="preserve">catering bali</w:t>
            </w:r>
          </w:p>
        </w:tc>
        <w:tc>
          <w:tcPr/>
          <w:p>
            <w:pPr>
              <w:pStyle w:val="Compact"/>
              <w:jc w:val="left"/>
            </w:pPr>
            <w:r>
              <w:t xml:space="preserve">2,000-3,500</w:t>
            </w:r>
          </w:p>
        </w:tc>
        <w:tc>
          <w:tcPr/>
          <w:p>
            <w:pPr>
              <w:pStyle w:val="Compact"/>
              <w:jc w:val="left"/>
            </w:pPr>
            <w:r>
              <w:t xml:space="preserve">Transactional</w:t>
            </w:r>
          </w:p>
        </w:tc>
        <w:tc>
          <w:tcPr/>
          <w:p>
            <w:pPr>
              <w:pStyle w:val="Compact"/>
              <w:jc w:val="left"/>
            </w:pPr>
            <w:r>
              <w:t xml:space="preserve">/catering/</w:t>
            </w:r>
          </w:p>
        </w:tc>
        <w:tc>
          <w:tcPr/>
          <w:p>
            <w:pPr>
              <w:pStyle w:val="Compact"/>
              <w:jc w:val="left"/>
            </w:pPr>
            <w:r>
              <w:t xml:space="preserve">Highest-volume keyword sitewide</w:t>
            </w:r>
          </w:p>
        </w:tc>
      </w:tr>
      <w:tr>
        <w:tc>
          <w:tcPr/>
          <w:p>
            <w:pPr>
              <w:pStyle w:val="Compact"/>
              <w:jc w:val="left"/>
            </w:pPr>
            <w:r>
              <w:t xml:space="preserve">Primary</w:t>
            </w:r>
          </w:p>
        </w:tc>
        <w:tc>
          <w:tcPr/>
          <w:p>
            <w:pPr>
              <w:pStyle w:val="Compact"/>
              <w:jc w:val="left"/>
            </w:pPr>
            <w:r>
              <w:t xml:space="preserve">bali catering</w:t>
            </w:r>
          </w:p>
        </w:tc>
        <w:tc>
          <w:tcPr/>
          <w:p>
            <w:pPr>
              <w:pStyle w:val="Compact"/>
              <w:jc w:val="left"/>
            </w:pPr>
            <w:r>
              <w:t xml:space="preserve">1,500-2,500</w:t>
            </w:r>
          </w:p>
        </w:tc>
        <w:tc>
          <w:tcPr/>
          <w:p>
            <w:pPr>
              <w:pStyle w:val="Compact"/>
              <w:jc w:val="left"/>
            </w:pPr>
            <w:r>
              <w:t xml:space="preserve">Transactional</w:t>
            </w:r>
          </w:p>
        </w:tc>
        <w:tc>
          <w:tcPr/>
          <w:p>
            <w:pPr>
              <w:pStyle w:val="Compact"/>
              <w:jc w:val="left"/>
            </w:pPr>
            <w:r>
              <w:t xml:space="preserve">/catering/</w:t>
            </w:r>
          </w:p>
        </w:tc>
        <w:tc>
          <w:tcPr/>
          <w:p>
            <w:pPr>
              <w:pStyle w:val="Compact"/>
              <w:jc w:val="left"/>
            </w:pPr>
            <w:r>
              <w:t xml:space="preserve">Reversed word order; equal intent</w:t>
            </w:r>
          </w:p>
        </w:tc>
      </w:tr>
      <w:tr>
        <w:tc>
          <w:tcPr/>
          <w:p>
            <w:pPr>
              <w:pStyle w:val="Compact"/>
              <w:jc w:val="left"/>
            </w:pPr>
            <w:r>
              <w:t xml:space="preserve">Primary</w:t>
            </w:r>
          </w:p>
        </w:tc>
        <w:tc>
          <w:tcPr/>
          <w:p>
            <w:pPr>
              <w:pStyle w:val="Compact"/>
              <w:jc w:val="left"/>
            </w:pPr>
            <w:r>
              <w:t xml:space="preserve">villa catering bali</w:t>
            </w:r>
          </w:p>
        </w:tc>
        <w:tc>
          <w:tcPr/>
          <w:p>
            <w:pPr>
              <w:pStyle w:val="Compact"/>
              <w:jc w:val="left"/>
            </w:pPr>
            <w:r>
              <w:t xml:space="preserve">300-500</w:t>
            </w:r>
          </w:p>
        </w:tc>
        <w:tc>
          <w:tcPr/>
          <w:p>
            <w:pPr>
              <w:pStyle w:val="Compact"/>
              <w:jc w:val="left"/>
            </w:pPr>
            <w:r>
              <w:t xml:space="preserve">Transactional</w:t>
            </w:r>
          </w:p>
        </w:tc>
        <w:tc>
          <w:tcPr/>
          <w:p>
            <w:pPr>
              <w:pStyle w:val="Compact"/>
              <w:jc w:val="left"/>
            </w:pPr>
            <w:r>
              <w:t xml:space="preserve">/catering/</w:t>
            </w:r>
          </w:p>
        </w:tc>
        <w:tc>
          <w:tcPr/>
          <w:p>
            <w:pPr>
              <w:pStyle w:val="Compact"/>
              <w:jc w:val="left"/>
            </w:pPr>
            <w:r>
              <w:t xml:space="preserve">In-villa context modifier</w:t>
            </w:r>
          </w:p>
        </w:tc>
      </w:tr>
      <w:tr>
        <w:tc>
          <w:tcPr/>
          <w:p>
            <w:pPr>
              <w:pStyle w:val="Compact"/>
              <w:jc w:val="left"/>
            </w:pPr>
            <w:r>
              <w:t xml:space="preserve">Secondary</w:t>
            </w:r>
          </w:p>
        </w:tc>
        <w:tc>
          <w:tcPr/>
          <w:p>
            <w:pPr>
              <w:pStyle w:val="Compact"/>
              <w:jc w:val="left"/>
            </w:pPr>
            <w:r>
              <w:t xml:space="preserve">wedding catering bali</w:t>
            </w:r>
          </w:p>
        </w:tc>
        <w:tc>
          <w:tcPr/>
          <w:p>
            <w:pPr>
              <w:pStyle w:val="Compact"/>
              <w:jc w:val="left"/>
            </w:pPr>
            <w:r>
              <w:t xml:space="preserve">800-1,500</w:t>
            </w:r>
          </w:p>
        </w:tc>
        <w:tc>
          <w:tcPr/>
          <w:p>
            <w:pPr>
              <w:pStyle w:val="Compact"/>
              <w:jc w:val="left"/>
            </w:pPr>
            <w:r>
              <w:t xml:space="preserve">Transactional</w:t>
            </w:r>
          </w:p>
        </w:tc>
        <w:tc>
          <w:tcPr/>
          <w:p>
            <w:pPr>
              <w:pStyle w:val="Compact"/>
              <w:jc w:val="left"/>
            </w:pPr>
            <w:r>
              <w:t xml:space="preserve">/events/weddings/</w:t>
            </w:r>
          </w:p>
        </w:tc>
        <w:tc>
          <w:tcPr/>
          <w:p>
            <w:pPr>
              <w:pStyle w:val="Compact"/>
              <w:jc w:val="left"/>
            </w:pPr>
            <w:r>
              <w:t xml:space="preserve">Largest event sub-category</w:t>
            </w:r>
          </w:p>
        </w:tc>
      </w:tr>
      <w:tr>
        <w:tc>
          <w:tcPr/>
          <w:p>
            <w:pPr>
              <w:pStyle w:val="Compact"/>
              <w:jc w:val="left"/>
            </w:pPr>
            <w:r>
              <w:t xml:space="preserve">Secondary</w:t>
            </w:r>
          </w:p>
        </w:tc>
        <w:tc>
          <w:tcPr/>
          <w:p>
            <w:pPr>
              <w:pStyle w:val="Compact"/>
              <w:jc w:val="left"/>
            </w:pPr>
            <w:r>
              <w:t xml:space="preserve">event catering bali</w:t>
            </w:r>
          </w:p>
        </w:tc>
        <w:tc>
          <w:tcPr/>
          <w:p>
            <w:pPr>
              <w:pStyle w:val="Compact"/>
              <w:jc w:val="left"/>
            </w:pPr>
            <w:r>
              <w:t xml:space="preserve">400-600</w:t>
            </w:r>
          </w:p>
        </w:tc>
        <w:tc>
          <w:tcPr/>
          <w:p>
            <w:pPr>
              <w:pStyle w:val="Compact"/>
              <w:jc w:val="left"/>
            </w:pPr>
            <w:r>
              <w:t xml:space="preserve">Transactional</w:t>
            </w:r>
          </w:p>
        </w:tc>
        <w:tc>
          <w:tcPr/>
          <w:p>
            <w:pPr>
              <w:pStyle w:val="Compact"/>
              <w:jc w:val="left"/>
            </w:pPr>
            <w:r>
              <w:t xml:space="preserve">/events/</w:t>
            </w:r>
          </w:p>
        </w:tc>
        <w:tc>
          <w:tcPr/>
          <w:p>
            <w:pPr>
              <w:pStyle w:val="Compact"/>
              <w:jc w:val="left"/>
            </w:pPr>
            <w:r>
              <w:t xml:space="preserve">General event queries</w:t>
            </w:r>
          </w:p>
        </w:tc>
      </w:tr>
      <w:tr>
        <w:tc>
          <w:tcPr/>
          <w:p>
            <w:pPr>
              <w:pStyle w:val="Compact"/>
              <w:jc w:val="left"/>
            </w:pPr>
            <w:r>
              <w:t xml:space="preserve">Secondary</w:t>
            </w:r>
          </w:p>
        </w:tc>
        <w:tc>
          <w:tcPr/>
          <w:p>
            <w:pPr>
              <w:pStyle w:val="Compact"/>
              <w:jc w:val="left"/>
            </w:pPr>
            <w:r>
              <w:t xml:space="preserve">bbq catering bali</w:t>
            </w:r>
          </w:p>
        </w:tc>
        <w:tc>
          <w:tcPr/>
          <w:p>
            <w:pPr>
              <w:pStyle w:val="Compact"/>
              <w:jc w:val="left"/>
            </w:pPr>
            <w:r>
              <w:t xml:space="preserve">200-350</w:t>
            </w:r>
          </w:p>
        </w:tc>
        <w:tc>
          <w:tcPr/>
          <w:p>
            <w:pPr>
              <w:pStyle w:val="Compact"/>
              <w:jc w:val="left"/>
            </w:pPr>
            <w:r>
              <w:t xml:space="preserve">Transactional</w:t>
            </w:r>
          </w:p>
        </w:tc>
        <w:tc>
          <w:tcPr/>
          <w:p>
            <w:pPr>
              <w:pStyle w:val="Compact"/>
              <w:jc w:val="left"/>
            </w:pPr>
            <w:r>
              <w:t xml:space="preserve">/catering/</w:t>
            </w:r>
          </w:p>
        </w:tc>
        <w:tc>
          <w:tcPr/>
          <w:p>
            <w:pPr>
              <w:pStyle w:val="Compact"/>
              <w:jc w:val="left"/>
            </w:pPr>
            <w:r>
              <w:t xml:space="preserve">Style-specific; summer peak</w:t>
            </w:r>
          </w:p>
        </w:tc>
      </w:tr>
      <w:tr>
        <w:tc>
          <w:tcPr/>
          <w:p>
            <w:pPr>
              <w:pStyle w:val="Compact"/>
              <w:jc w:val="left"/>
            </w:pPr>
            <w:r>
              <w:t xml:space="preserve">Secondary</w:t>
            </w:r>
          </w:p>
        </w:tc>
        <w:tc>
          <w:tcPr/>
          <w:p>
            <w:pPr>
              <w:pStyle w:val="Compact"/>
              <w:jc w:val="left"/>
            </w:pPr>
            <w:r>
              <w:t xml:space="preserve">private catering bali</w:t>
            </w:r>
          </w:p>
        </w:tc>
        <w:tc>
          <w:tcPr/>
          <w:p>
            <w:pPr>
              <w:pStyle w:val="Compact"/>
              <w:jc w:val="left"/>
            </w:pPr>
            <w:r>
              <w:t xml:space="preserve">150-250</w:t>
            </w:r>
          </w:p>
        </w:tc>
        <w:tc>
          <w:tcPr/>
          <w:p>
            <w:pPr>
              <w:pStyle w:val="Compact"/>
              <w:jc w:val="left"/>
            </w:pPr>
            <w:r>
              <w:t xml:space="preserve">Transactional</w:t>
            </w:r>
          </w:p>
        </w:tc>
        <w:tc>
          <w:tcPr/>
          <w:p>
            <w:pPr>
              <w:pStyle w:val="Compact"/>
              <w:jc w:val="left"/>
            </w:pPr>
            <w:r>
              <w:t xml:space="preserve">/catering/</w:t>
            </w:r>
          </w:p>
        </w:tc>
        <w:tc>
          <w:tcPr/>
          <w:p>
            <w:pPr>
              <w:pStyle w:val="Compact"/>
              <w:jc w:val="left"/>
            </w:pPr>
            <w:r>
              <w:t xml:space="preserve">Private context modifier</w:t>
            </w:r>
          </w:p>
        </w:tc>
      </w:tr>
      <w:tr>
        <w:tc>
          <w:tcPr/>
          <w:p>
            <w:pPr>
              <w:pStyle w:val="Compact"/>
              <w:jc w:val="left"/>
            </w:pPr>
            <w:r>
              <w:t xml:space="preserve">Long-tail</w:t>
            </w:r>
          </w:p>
        </w:tc>
        <w:tc>
          <w:tcPr/>
          <w:p>
            <w:pPr>
              <w:pStyle w:val="Compact"/>
              <w:jc w:val="left"/>
            </w:pPr>
            <w:r>
              <w:t xml:space="preserve">small wedding catering bali</w:t>
            </w:r>
          </w:p>
        </w:tc>
        <w:tc>
          <w:tcPr/>
          <w:p>
            <w:pPr>
              <w:pStyle w:val="Compact"/>
              <w:jc w:val="left"/>
            </w:pPr>
            <w:r>
              <w:t xml:space="preserve">100-200</w:t>
            </w:r>
          </w:p>
        </w:tc>
        <w:tc>
          <w:tcPr/>
          <w:p>
            <w:pPr>
              <w:pStyle w:val="Compact"/>
              <w:jc w:val="left"/>
            </w:pPr>
            <w:r>
              <w:t xml:space="preserve">Transactional</w:t>
            </w:r>
          </w:p>
        </w:tc>
        <w:tc>
          <w:tcPr/>
          <w:p>
            <w:pPr>
              <w:pStyle w:val="Compact"/>
              <w:jc w:val="left"/>
            </w:pPr>
            <w:r>
              <w:t xml:space="preserve">/events/weddings/</w:t>
            </w:r>
          </w:p>
        </w:tc>
        <w:tc>
          <w:tcPr/>
          <w:p>
            <w:pPr>
              <w:pStyle w:val="Compact"/>
              <w:jc w:val="left"/>
            </w:pPr>
            <w:r>
              <w:t xml:space="preserve">Niche within weddings</w:t>
            </w:r>
          </w:p>
        </w:tc>
      </w:tr>
      <w:tr>
        <w:tc>
          <w:tcPr/>
          <w:p>
            <w:pPr>
              <w:pStyle w:val="Compact"/>
              <w:jc w:val="left"/>
            </w:pPr>
            <w:r>
              <w:t xml:space="preserve">Long-tail</w:t>
            </w:r>
          </w:p>
        </w:tc>
        <w:tc>
          <w:tcPr/>
          <w:p>
            <w:pPr>
              <w:pStyle w:val="Compact"/>
              <w:jc w:val="left"/>
            </w:pPr>
            <w:r>
              <w:t xml:space="preserve">birthday catering bali villa</w:t>
            </w:r>
          </w:p>
        </w:tc>
        <w:tc>
          <w:tcPr/>
          <w:p>
            <w:pPr>
              <w:pStyle w:val="Compact"/>
              <w:jc w:val="left"/>
            </w:pPr>
            <w:r>
              <w:t xml:space="preserve">100-200</w:t>
            </w:r>
          </w:p>
        </w:tc>
        <w:tc>
          <w:tcPr/>
          <w:p>
            <w:pPr>
              <w:pStyle w:val="Compact"/>
              <w:jc w:val="left"/>
            </w:pPr>
            <w:r>
              <w:t xml:space="preserve">Transactional</w:t>
            </w:r>
          </w:p>
        </w:tc>
        <w:tc>
          <w:tcPr/>
          <w:p>
            <w:pPr>
              <w:pStyle w:val="Compact"/>
              <w:jc w:val="left"/>
            </w:pPr>
            <w:r>
              <w:t xml:space="preserve">/events/birthdays/</w:t>
            </w:r>
          </w:p>
        </w:tc>
        <w:tc>
          <w:tcPr/>
          <w:p>
            <w:pPr>
              <w:pStyle w:val="Compact"/>
              <w:jc w:val="left"/>
            </w:pPr>
            <w:r>
              <w:t xml:space="preserve">Celebration segment</w:t>
            </w:r>
          </w:p>
        </w:tc>
      </w:tr>
      <w:tr>
        <w:tc>
          <w:tcPr/>
          <w:p>
            <w:pPr>
              <w:pStyle w:val="Compact"/>
              <w:jc w:val="left"/>
            </w:pPr>
            <w:r>
              <w:t xml:space="preserve">Long-tail</w:t>
            </w:r>
          </w:p>
        </w:tc>
        <w:tc>
          <w:tcPr/>
          <w:p>
            <w:pPr>
              <w:pStyle w:val="Compact"/>
              <w:jc w:val="left"/>
            </w:pPr>
            <w:r>
              <w:t xml:space="preserve">corporate retreat catering bali</w:t>
            </w:r>
          </w:p>
        </w:tc>
        <w:tc>
          <w:tcPr/>
          <w:p>
            <w:pPr>
              <w:pStyle w:val="Compact"/>
              <w:jc w:val="left"/>
            </w:pPr>
            <w:r>
              <w:t xml:space="preserve">50-100</w:t>
            </w:r>
          </w:p>
        </w:tc>
        <w:tc>
          <w:tcPr/>
          <w:p>
            <w:pPr>
              <w:pStyle w:val="Compact"/>
              <w:jc w:val="left"/>
            </w:pPr>
            <w:r>
              <w:t xml:space="preserve">Transactional</w:t>
            </w:r>
          </w:p>
        </w:tc>
        <w:tc>
          <w:tcPr/>
          <w:p>
            <w:pPr>
              <w:pStyle w:val="Compact"/>
              <w:jc w:val="left"/>
            </w:pPr>
            <w:r>
              <w:t xml:space="preserve">/events/corporate-retreats/</w:t>
            </w:r>
          </w:p>
        </w:tc>
        <w:tc>
          <w:tcPr/>
          <w:p>
            <w:pPr>
              <w:pStyle w:val="Compact"/>
              <w:jc w:val="left"/>
            </w:pPr>
            <w:r>
              <w:t xml:space="preserve">B2B segment</w:t>
            </w:r>
          </w:p>
        </w:tc>
      </w:tr>
      <w:tr>
        <w:tc>
          <w:tcPr/>
          <w:p>
            <w:pPr>
              <w:pStyle w:val="Compact"/>
              <w:jc w:val="left"/>
            </w:pPr>
            <w:r>
              <w:t xml:space="preserve">Long-tail</w:t>
            </w:r>
          </w:p>
        </w:tc>
        <w:tc>
          <w:tcPr/>
          <w:p>
            <w:pPr>
              <w:pStyle w:val="Compact"/>
              <w:jc w:val="left"/>
            </w:pPr>
            <w:r>
              <w:t xml:space="preserve">floating breakfast bali</w:t>
            </w:r>
          </w:p>
        </w:tc>
        <w:tc>
          <w:tcPr/>
          <w:p>
            <w:pPr>
              <w:pStyle w:val="Compact"/>
              <w:jc w:val="left"/>
            </w:pPr>
            <w:r>
              <w:t xml:space="preserve">200-400</w:t>
            </w:r>
          </w:p>
        </w:tc>
        <w:tc>
          <w:tcPr/>
          <w:p>
            <w:pPr>
              <w:pStyle w:val="Compact"/>
              <w:jc w:val="left"/>
            </w:pPr>
            <w:r>
              <w:t xml:space="preserve">Transactional</w:t>
            </w:r>
          </w:p>
        </w:tc>
        <w:tc>
          <w:tcPr/>
          <w:p>
            <w:pPr>
              <w:pStyle w:val="Compact"/>
              <w:jc w:val="left"/>
            </w:pPr>
            <w:r>
              <w:t xml:space="preserve">/catering/</w:t>
            </w:r>
          </w:p>
        </w:tc>
        <w:tc>
          <w:tcPr/>
          <w:p>
            <w:pPr>
              <w:pStyle w:val="Compact"/>
              <w:jc w:val="left"/>
            </w:pPr>
            <w:r>
              <w:t xml:space="preserve">Trending villa experience</w:t>
            </w:r>
          </w:p>
        </w:tc>
      </w:tr>
      <w:tr>
        <w:tc>
          <w:tcPr/>
          <w:p>
            <w:pPr>
              <w:pStyle w:val="Compact"/>
              <w:jc w:val="left"/>
            </w:pPr>
            <w:r>
              <w:t xml:space="preserve">Long-tail</w:t>
            </w:r>
          </w:p>
        </w:tc>
        <w:tc>
          <w:tcPr/>
          <w:p>
            <w:pPr>
              <w:pStyle w:val="Compact"/>
              <w:jc w:val="left"/>
            </w:pPr>
            <w:r>
              <w:t xml:space="preserve">grazing table bali</w:t>
            </w:r>
          </w:p>
        </w:tc>
        <w:tc>
          <w:tcPr/>
          <w:p>
            <w:pPr>
              <w:pStyle w:val="Compact"/>
              <w:jc w:val="left"/>
            </w:pPr>
            <w:r>
              <w:t xml:space="preserve">150-250</w:t>
            </w:r>
          </w:p>
        </w:tc>
        <w:tc>
          <w:tcPr/>
          <w:p>
            <w:pPr>
              <w:pStyle w:val="Compact"/>
              <w:jc w:val="left"/>
            </w:pPr>
            <w:r>
              <w:t xml:space="preserve">Transactional</w:t>
            </w:r>
          </w:p>
        </w:tc>
        <w:tc>
          <w:tcPr/>
          <w:p>
            <w:pPr>
              <w:pStyle w:val="Compact"/>
              <w:jc w:val="left"/>
            </w:pPr>
            <w:r>
              <w:t xml:space="preserve">/catering/</w:t>
            </w:r>
          </w:p>
        </w:tc>
        <w:tc>
          <w:tcPr/>
          <w:p>
            <w:pPr>
              <w:pStyle w:val="Compact"/>
              <w:jc w:val="left"/>
            </w:pPr>
            <w:r>
              <w:t xml:space="preserve">Aesthetic-driven catering</w:t>
            </w:r>
          </w:p>
        </w:tc>
      </w:tr>
      <w:tr>
        <w:tc>
          <w:tcPr/>
          <w:p>
            <w:pPr>
              <w:pStyle w:val="Compact"/>
              <w:jc w:val="left"/>
            </w:pPr>
            <w:r>
              <w:t xml:space="preserve">Long-tail</w:t>
            </w:r>
          </w:p>
        </w:tc>
        <w:tc>
          <w:tcPr/>
          <w:p>
            <w:pPr>
              <w:pStyle w:val="Compact"/>
              <w:jc w:val="left"/>
            </w:pPr>
            <w:r>
              <w:t xml:space="preserve">babi guling catering bali</w:t>
            </w:r>
          </w:p>
        </w:tc>
        <w:tc>
          <w:tcPr/>
          <w:p>
            <w:pPr>
              <w:pStyle w:val="Compact"/>
              <w:jc w:val="left"/>
            </w:pPr>
            <w:r>
              <w:t xml:space="preserve">50-100</w:t>
            </w:r>
          </w:p>
        </w:tc>
        <w:tc>
          <w:tcPr/>
          <w:p>
            <w:pPr>
              <w:pStyle w:val="Compact"/>
              <w:jc w:val="left"/>
            </w:pPr>
            <w:r>
              <w:t xml:space="preserve">Transactional</w:t>
            </w:r>
          </w:p>
        </w:tc>
        <w:tc>
          <w:tcPr/>
          <w:p>
            <w:pPr>
              <w:pStyle w:val="Compact"/>
              <w:jc w:val="left"/>
            </w:pPr>
            <w:r>
              <w:t xml:space="preserve">/catering/</w:t>
            </w:r>
          </w:p>
        </w:tc>
        <w:tc>
          <w:tcPr/>
          <w:p>
            <w:pPr>
              <w:pStyle w:val="Compact"/>
              <w:jc w:val="left"/>
            </w:pPr>
            <w:r>
              <w:t xml:space="preserve">Local cuisine specific</w:t>
            </w:r>
          </w:p>
        </w:tc>
      </w:tr>
    </w:tbl>
    <w:p>
      <w:pPr>
        <w:pStyle w:val="BodyText"/>
      </w:pPr>
      <w:r>
        <w:t xml:space="preserve">The Catering category captures 5,800-10,550 monthly searches across 13 keywords. The /catering page alone targets 7 of these 13 keywords, making it the most keyword-dense page on the site. The high volume of</w:t>
      </w:r>
      <w:r>
        <w:t xml:space="preserve"> </w:t>
      </w:r>
      <w:r>
        <w:t xml:space="preserve">“</w:t>
      </w:r>
      <w:r>
        <w:t xml:space="preserve">catering bali</w:t>
      </w:r>
      <w:r>
        <w:t xml:space="preserve">”</w:t>
      </w:r>
      <w:r>
        <w:t xml:space="preserve"> </w:t>
      </w:r>
      <w:r>
        <w:t xml:space="preserve">and</w:t>
      </w:r>
      <w:r>
        <w:t xml:space="preserve"> </w:t>
      </w:r>
      <w:r>
        <w:t xml:space="preserve">“</w:t>
      </w:r>
      <w:r>
        <w:t xml:space="preserve">bali catering</w:t>
      </w:r>
      <w:r>
        <w:t xml:space="preserve">”</w:t>
      </w:r>
      <w:r>
        <w:t xml:space="preserve"> </w:t>
      </w:r>
      <w:r>
        <w:t xml:space="preserve">— which together drive 3,500-6,000 monthly searches — makes the existing /catering page the most valuable URL on the domain after the homepage. The fact that it is currently an orphan page with zero internal links represents one of the most egregious missed opportunities in the entire audit.</w:t>
      </w:r>
    </w:p>
    <w:bookmarkEnd w:id="168"/>
    <w:bookmarkStart w:id="169" w:name="events-8-keywords"/>
    <w:p>
      <w:pPr>
        <w:pStyle w:val="Heading4"/>
      </w:pPr>
      <w:r>
        <w:t xml:space="preserve">8.1.3 Events: 8 Keywords</w:t>
      </w:r>
    </w:p>
    <w:p>
      <w:pPr>
        <w:pStyle w:val="FirstParagraph"/>
      </w:pPr>
      <w:r>
        <w:t xml:space="preserve">Events is the third category by volume, anchored by wedding catering — the largest individual event type in Bali’s hospitality market.</w:t>
      </w:r>
    </w:p>
    <w:tbl>
      <w:tblPr>
        <w:tblStyle w:val="Table"/>
        <w:tblW w:type="pct" w:w="5000"/>
        <w:tblLook w:firstRow="1" w:lastRow="0" w:firstColumn="0" w:lastColumn="0" w:noHBand="0" w:noVBand="0" w:val="0020"/>
      </w:tblPr>
      <w:tblGrid>
        <w:gridCol w:w="819"/>
        <w:gridCol w:w="1228"/>
        <w:gridCol w:w="2048"/>
        <w:gridCol w:w="1092"/>
        <w:gridCol w:w="1775"/>
        <w:gridCol w:w="955"/>
      </w:tblGrid>
      <w:tr>
        <w:trPr>
          <w:tblHeader w:val="true"/>
        </w:trPr>
        <w:tc>
          <w:tcPr/>
          <w:p>
            <w:pPr>
              <w:pStyle w:val="Compact"/>
              <w:jc w:val="left"/>
            </w:pPr>
            <w:r>
              <w:t xml:space="preserve">Type</w:t>
            </w:r>
          </w:p>
        </w:tc>
        <w:tc>
          <w:tcPr/>
          <w:p>
            <w:pPr>
              <w:pStyle w:val="Compact"/>
              <w:jc w:val="left"/>
            </w:pPr>
            <w:r>
              <w:t xml:space="preserve">Keyword</w:t>
            </w:r>
          </w:p>
        </w:tc>
        <w:tc>
          <w:tcPr/>
          <w:p>
            <w:pPr>
              <w:pStyle w:val="Compact"/>
              <w:jc w:val="left"/>
            </w:pPr>
            <w:r>
              <w:t xml:space="preserve">Monthly Volume</w:t>
            </w:r>
          </w:p>
        </w:tc>
        <w:tc>
          <w:tcPr/>
          <w:p>
            <w:pPr>
              <w:pStyle w:val="Compact"/>
              <w:jc w:val="left"/>
            </w:pPr>
            <w:r>
              <w:t xml:space="preserve">Intent</w:t>
            </w:r>
          </w:p>
        </w:tc>
        <w:tc>
          <w:tcPr/>
          <w:p>
            <w:pPr>
              <w:pStyle w:val="Compact"/>
              <w:jc w:val="left"/>
            </w:pPr>
            <w:r>
              <w:t xml:space="preserve">Target Page</w:t>
            </w:r>
          </w:p>
        </w:tc>
        <w:tc>
          <w:tcPr/>
          <w:p>
            <w:pPr>
              <w:pStyle w:val="Compact"/>
              <w:jc w:val="left"/>
            </w:pPr>
            <w:r>
              <w:t xml:space="preserve">Notes</w:t>
            </w:r>
          </w:p>
        </w:tc>
      </w:tr>
      <w:tr>
        <w:tc>
          <w:tcPr/>
          <w:p>
            <w:pPr>
              <w:pStyle w:val="Compact"/>
              <w:jc w:val="left"/>
            </w:pPr>
            <w:r>
              <w:t xml:space="preserve">Primary</w:t>
            </w:r>
          </w:p>
        </w:tc>
        <w:tc>
          <w:tcPr/>
          <w:p>
            <w:pPr>
              <w:pStyle w:val="Compact"/>
              <w:jc w:val="left"/>
            </w:pPr>
            <w:r>
              <w:t xml:space="preserve">wedding catering bali</w:t>
            </w:r>
          </w:p>
        </w:tc>
        <w:tc>
          <w:tcPr/>
          <w:p>
            <w:pPr>
              <w:pStyle w:val="Compact"/>
              <w:jc w:val="left"/>
            </w:pPr>
            <w:r>
              <w:t xml:space="preserve">800-1,500</w:t>
            </w:r>
          </w:p>
        </w:tc>
        <w:tc>
          <w:tcPr/>
          <w:p>
            <w:pPr>
              <w:pStyle w:val="Compact"/>
              <w:jc w:val="left"/>
            </w:pPr>
            <w:r>
              <w:t xml:space="preserve">Transactional</w:t>
            </w:r>
          </w:p>
        </w:tc>
        <w:tc>
          <w:tcPr/>
          <w:p>
            <w:pPr>
              <w:pStyle w:val="Compact"/>
              <w:jc w:val="left"/>
            </w:pPr>
            <w:r>
              <w:t xml:space="preserve">/events/weddings/</w:t>
            </w:r>
          </w:p>
        </w:tc>
        <w:tc>
          <w:tcPr/>
          <w:p>
            <w:pPr>
              <w:pStyle w:val="Compact"/>
              <w:jc w:val="left"/>
            </w:pPr>
            <w:r>
              <w:t xml:space="preserve">Largest event keyword</w:t>
            </w:r>
          </w:p>
        </w:tc>
      </w:tr>
      <w:tr>
        <w:tc>
          <w:tcPr/>
          <w:p>
            <w:pPr>
              <w:pStyle w:val="Compact"/>
              <w:jc w:val="left"/>
            </w:pPr>
            <w:r>
              <w:t xml:space="preserve">Secondary</w:t>
            </w:r>
          </w:p>
        </w:tc>
        <w:tc>
          <w:tcPr/>
          <w:p>
            <w:pPr>
              <w:pStyle w:val="Compact"/>
              <w:jc w:val="left"/>
            </w:pPr>
            <w:r>
              <w:t xml:space="preserve">bali wedding dinner</w:t>
            </w:r>
          </w:p>
        </w:tc>
        <w:tc>
          <w:tcPr/>
          <w:p>
            <w:pPr>
              <w:pStyle w:val="Compact"/>
              <w:jc w:val="left"/>
            </w:pPr>
            <w:r>
              <w:t xml:space="preserve">200-350</w:t>
            </w:r>
          </w:p>
        </w:tc>
        <w:tc>
          <w:tcPr/>
          <w:p>
            <w:pPr>
              <w:pStyle w:val="Compact"/>
              <w:jc w:val="left"/>
            </w:pPr>
            <w:r>
              <w:t xml:space="preserve">Transactional</w:t>
            </w:r>
          </w:p>
        </w:tc>
        <w:tc>
          <w:tcPr/>
          <w:p>
            <w:pPr>
              <w:pStyle w:val="Compact"/>
              <w:jc w:val="left"/>
            </w:pPr>
            <w:r>
              <w:t xml:space="preserve">/events/weddings/</w:t>
            </w:r>
          </w:p>
        </w:tc>
        <w:tc>
          <w:tcPr/>
          <w:p>
            <w:pPr>
              <w:pStyle w:val="Compact"/>
              <w:jc w:val="left"/>
            </w:pPr>
            <w:r>
              <w:t xml:space="preserve">Dinner-specific variant</w:t>
            </w:r>
          </w:p>
        </w:tc>
      </w:tr>
      <w:tr>
        <w:tc>
          <w:tcPr/>
          <w:p>
            <w:pPr>
              <w:pStyle w:val="Compact"/>
              <w:jc w:val="left"/>
            </w:pPr>
            <w:r>
              <w:t xml:space="preserve">Secondary</w:t>
            </w:r>
          </w:p>
        </w:tc>
        <w:tc>
          <w:tcPr/>
          <w:p>
            <w:pPr>
              <w:pStyle w:val="Compact"/>
              <w:jc w:val="left"/>
            </w:pPr>
            <w:r>
              <w:t xml:space="preserve">villa party catering bali</w:t>
            </w:r>
          </w:p>
        </w:tc>
        <w:tc>
          <w:tcPr/>
          <w:p>
            <w:pPr>
              <w:pStyle w:val="Compact"/>
              <w:jc w:val="left"/>
            </w:pPr>
            <w:r>
              <w:t xml:space="preserve">100-200</w:t>
            </w:r>
          </w:p>
        </w:tc>
        <w:tc>
          <w:tcPr/>
          <w:p>
            <w:pPr>
              <w:pStyle w:val="Compact"/>
              <w:jc w:val="left"/>
            </w:pPr>
            <w:r>
              <w:t xml:space="preserve">Transactional</w:t>
            </w:r>
          </w:p>
        </w:tc>
        <w:tc>
          <w:tcPr/>
          <w:p>
            <w:pPr>
              <w:pStyle w:val="Compact"/>
              <w:jc w:val="left"/>
            </w:pPr>
            <w:r>
              <w:t xml:space="preserve">/events/</w:t>
            </w:r>
          </w:p>
        </w:tc>
        <w:tc>
          <w:tcPr/>
          <w:p>
            <w:pPr>
              <w:pStyle w:val="Compact"/>
              <w:jc w:val="left"/>
            </w:pPr>
            <w:r>
              <w:t xml:space="preserve">Party/celebration segment</w:t>
            </w:r>
          </w:p>
        </w:tc>
      </w:tr>
      <w:tr>
        <w:tc>
          <w:tcPr/>
          <w:p>
            <w:pPr>
              <w:pStyle w:val="Compact"/>
              <w:jc w:val="left"/>
            </w:pPr>
            <w:r>
              <w:t xml:space="preserve">Secondary</w:t>
            </w:r>
          </w:p>
        </w:tc>
        <w:tc>
          <w:tcPr/>
          <w:p>
            <w:pPr>
              <w:pStyle w:val="Compact"/>
              <w:jc w:val="left"/>
            </w:pPr>
            <w:r>
              <w:t xml:space="preserve">retreat catering bali</w:t>
            </w:r>
          </w:p>
        </w:tc>
        <w:tc>
          <w:tcPr/>
          <w:p>
            <w:pPr>
              <w:pStyle w:val="Compact"/>
              <w:jc w:val="left"/>
            </w:pPr>
            <w:r>
              <w:t xml:space="preserve">150-250</w:t>
            </w:r>
          </w:p>
        </w:tc>
        <w:tc>
          <w:tcPr/>
          <w:p>
            <w:pPr>
              <w:pStyle w:val="Compact"/>
              <w:jc w:val="left"/>
            </w:pPr>
            <w:r>
              <w:t xml:space="preserve">Transactional</w:t>
            </w:r>
          </w:p>
        </w:tc>
        <w:tc>
          <w:tcPr/>
          <w:p>
            <w:pPr>
              <w:pStyle w:val="Compact"/>
              <w:jc w:val="left"/>
            </w:pPr>
            <w:r>
              <w:t xml:space="preserve">/events/corporate-retreats/</w:t>
            </w:r>
          </w:p>
        </w:tc>
        <w:tc>
          <w:tcPr/>
          <w:p>
            <w:pPr>
              <w:pStyle w:val="Compact"/>
              <w:jc w:val="left"/>
            </w:pPr>
            <w:r>
              <w:t xml:space="preserve">Wellness/corporate segment</w:t>
            </w:r>
          </w:p>
        </w:tc>
      </w:tr>
      <w:tr>
        <w:tc>
          <w:tcPr/>
          <w:p>
            <w:pPr>
              <w:pStyle w:val="Compact"/>
              <w:jc w:val="left"/>
            </w:pPr>
            <w:r>
              <w:t xml:space="preserve">Long-tail</w:t>
            </w:r>
          </w:p>
        </w:tc>
        <w:tc>
          <w:tcPr/>
          <w:p>
            <w:pPr>
              <w:pStyle w:val="Compact"/>
              <w:jc w:val="left"/>
            </w:pPr>
            <w:r>
              <w:t xml:space="preserve">rehearsal dinner bali wedding</w:t>
            </w:r>
          </w:p>
        </w:tc>
        <w:tc>
          <w:tcPr/>
          <w:p>
            <w:pPr>
              <w:pStyle w:val="Compact"/>
              <w:jc w:val="left"/>
            </w:pPr>
            <w:r>
              <w:t xml:space="preserve">50-100</w:t>
            </w:r>
          </w:p>
        </w:tc>
        <w:tc>
          <w:tcPr/>
          <w:p>
            <w:pPr>
              <w:pStyle w:val="Compact"/>
              <w:jc w:val="left"/>
            </w:pPr>
            <w:r>
              <w:t xml:space="preserve">Transactional</w:t>
            </w:r>
          </w:p>
        </w:tc>
        <w:tc>
          <w:tcPr/>
          <w:p>
            <w:pPr>
              <w:pStyle w:val="Compact"/>
              <w:jc w:val="left"/>
            </w:pPr>
            <w:r>
              <w:t xml:space="preserve">/events/weddings/</w:t>
            </w:r>
          </w:p>
        </w:tc>
        <w:tc>
          <w:tcPr/>
          <w:p>
            <w:pPr>
              <w:pStyle w:val="Compact"/>
              <w:jc w:val="left"/>
            </w:pPr>
            <w:r>
              <w:t xml:space="preserve">Pre-wedding event</w:t>
            </w:r>
          </w:p>
        </w:tc>
      </w:tr>
      <w:tr>
        <w:tc>
          <w:tcPr/>
          <w:p>
            <w:pPr>
              <w:pStyle w:val="Compact"/>
              <w:jc w:val="left"/>
            </w:pPr>
            <w:r>
              <w:t xml:space="preserve">Long-tail</w:t>
            </w:r>
          </w:p>
        </w:tc>
        <w:tc>
          <w:tcPr/>
          <w:p>
            <w:pPr>
              <w:pStyle w:val="Compact"/>
              <w:jc w:val="left"/>
            </w:pPr>
            <w:r>
              <w:t xml:space="preserve">baby shower catering bali</w:t>
            </w:r>
          </w:p>
        </w:tc>
        <w:tc>
          <w:tcPr/>
          <w:p>
            <w:pPr>
              <w:pStyle w:val="Compact"/>
              <w:jc w:val="left"/>
            </w:pPr>
            <w:r>
              <w:t xml:space="preserve">50-100</w:t>
            </w:r>
          </w:p>
        </w:tc>
        <w:tc>
          <w:tcPr/>
          <w:p>
            <w:pPr>
              <w:pStyle w:val="Compact"/>
              <w:jc w:val="left"/>
            </w:pPr>
            <w:r>
              <w:t xml:space="preserve">Transactional</w:t>
            </w:r>
          </w:p>
        </w:tc>
        <w:tc>
          <w:tcPr/>
          <w:p>
            <w:pPr>
              <w:pStyle w:val="Compact"/>
              <w:jc w:val="left"/>
            </w:pPr>
            <w:r>
              <w:t xml:space="preserve">/events/</w:t>
            </w:r>
          </w:p>
        </w:tc>
        <w:tc>
          <w:tcPr/>
          <w:p>
            <w:pPr>
              <w:pStyle w:val="Compact"/>
              <w:jc w:val="left"/>
            </w:pPr>
            <w:r>
              <w:t xml:space="preserve">Celebration segment</w:t>
            </w:r>
          </w:p>
        </w:tc>
      </w:tr>
      <w:tr>
        <w:tc>
          <w:tcPr/>
          <w:p>
            <w:pPr>
              <w:pStyle w:val="Compact"/>
              <w:jc w:val="left"/>
            </w:pPr>
            <w:r>
              <w:t xml:space="preserve">Long-tail</w:t>
            </w:r>
          </w:p>
        </w:tc>
        <w:tc>
          <w:tcPr/>
          <w:p>
            <w:pPr>
              <w:pStyle w:val="Compact"/>
              <w:jc w:val="left"/>
            </w:pPr>
            <w:r>
              <w:t xml:space="preserve">birthday party catering bali</w:t>
            </w:r>
          </w:p>
        </w:tc>
        <w:tc>
          <w:tcPr/>
          <w:p>
            <w:pPr>
              <w:pStyle w:val="Compact"/>
              <w:jc w:val="left"/>
            </w:pPr>
            <w:r>
              <w:t xml:space="preserve">100-200</w:t>
            </w:r>
          </w:p>
        </w:tc>
        <w:tc>
          <w:tcPr/>
          <w:p>
            <w:pPr>
              <w:pStyle w:val="Compact"/>
              <w:jc w:val="left"/>
            </w:pPr>
            <w:r>
              <w:t xml:space="preserve">Transactional</w:t>
            </w:r>
          </w:p>
        </w:tc>
        <w:tc>
          <w:tcPr/>
          <w:p>
            <w:pPr>
              <w:pStyle w:val="Compact"/>
              <w:jc w:val="left"/>
            </w:pPr>
            <w:r>
              <w:t xml:space="preserve">/events/birthdays/</w:t>
            </w:r>
          </w:p>
        </w:tc>
        <w:tc>
          <w:tcPr/>
          <w:p>
            <w:pPr>
              <w:pStyle w:val="Compact"/>
              <w:jc w:val="left"/>
            </w:pPr>
            <w:r>
              <w:t xml:space="preserve">Growing segment</w:t>
            </w:r>
          </w:p>
        </w:tc>
      </w:tr>
      <w:tr>
        <w:tc>
          <w:tcPr/>
          <w:p>
            <w:pPr>
              <w:pStyle w:val="Compact"/>
              <w:jc w:val="left"/>
            </w:pPr>
            <w:r>
              <w:t xml:space="preserve">Long-tail</w:t>
            </w:r>
          </w:p>
        </w:tc>
        <w:tc>
          <w:tcPr/>
          <w:p>
            <w:pPr>
              <w:pStyle w:val="Compact"/>
              <w:jc w:val="left"/>
            </w:pPr>
            <w:r>
              <w:t xml:space="preserve">corporate event catering bali</w:t>
            </w:r>
          </w:p>
        </w:tc>
        <w:tc>
          <w:tcPr/>
          <w:p>
            <w:pPr>
              <w:pStyle w:val="Compact"/>
              <w:jc w:val="left"/>
            </w:pPr>
            <w:r>
              <w:t xml:space="preserve">50-100</w:t>
            </w:r>
          </w:p>
        </w:tc>
        <w:tc>
          <w:tcPr/>
          <w:p>
            <w:pPr>
              <w:pStyle w:val="Compact"/>
              <w:jc w:val="left"/>
            </w:pPr>
            <w:r>
              <w:t xml:space="preserve">Transactional</w:t>
            </w:r>
          </w:p>
        </w:tc>
        <w:tc>
          <w:tcPr/>
          <w:p>
            <w:pPr>
              <w:pStyle w:val="Compact"/>
              <w:jc w:val="left"/>
            </w:pPr>
            <w:r>
              <w:t xml:space="preserve">/events/corporate-retreats/</w:t>
            </w:r>
          </w:p>
        </w:tc>
        <w:tc>
          <w:tcPr/>
          <w:p>
            <w:pPr>
              <w:pStyle w:val="Compact"/>
              <w:jc w:val="left"/>
            </w:pPr>
            <w:r>
              <w:t xml:space="preserve">B2B segment</w:t>
            </w:r>
          </w:p>
        </w:tc>
      </w:tr>
    </w:tbl>
    <w:p>
      <w:pPr>
        <w:pStyle w:val="BodyText"/>
      </w:pPr>
      <w:r>
        <w:t xml:space="preserve">The Events category captures 1,500-2,800 monthly searches across 8 keywords. Wedding-related queries dominate, accounting for 1,000-1,850 of the total volume (67%). The /events/weddings/ page is the highest-priority event page to build. Notably,</w:t>
      </w:r>
      <w:r>
        <w:t xml:space="preserve"> </w:t>
      </w:r>
      <w:r>
        <w:t xml:space="preserve">“</w:t>
      </w:r>
      <w:r>
        <w:t xml:space="preserve">rehearsal dinner bali wedding</w:t>
      </w:r>
      <w:r>
        <w:t xml:space="preserve">”</w:t>
      </w:r>
      <w:r>
        <w:t xml:space="preserve"> </w:t>
      </w:r>
      <w:r>
        <w:t xml:space="preserve">— while low volume at 50-100 monthly searches — represents an extremely high-intent, low-competition query with virtually no dedicated competition. A single optimized page could capture this entire query segment.</w:t>
      </w:r>
    </w:p>
    <w:bookmarkEnd w:id="169"/>
    <w:bookmarkStart w:id="170" w:name="staff-rental-8-keywords"/>
    <w:p>
      <w:pPr>
        <w:pStyle w:val="Heading4"/>
      </w:pPr>
      <w:r>
        <w:t xml:space="preserve">8.1.4 Staff Rental: 8 Keywords</w:t>
      </w:r>
    </w:p>
    <w:p>
      <w:pPr>
        <w:pStyle w:val="FirstParagraph"/>
      </w:pPr>
      <w:r>
        <w:t xml:space="preserve">Staff Rental is the lowest-volume category but serves a distinct B2B audience — villa managers, hotel operators, and event planners — with higher per-transaction value.</w:t>
      </w:r>
    </w:p>
    <w:tbl>
      <w:tblPr>
        <w:tblStyle w:val="Table"/>
        <w:tblW w:type="pct" w:w="5000"/>
        <w:tblLook w:firstRow="1" w:lastRow="0" w:firstColumn="0" w:lastColumn="0" w:noHBand="0" w:noVBand="0" w:val="0020"/>
      </w:tblPr>
      <w:tblGrid>
        <w:gridCol w:w="819"/>
        <w:gridCol w:w="1228"/>
        <w:gridCol w:w="2048"/>
        <w:gridCol w:w="1092"/>
        <w:gridCol w:w="1775"/>
        <w:gridCol w:w="955"/>
      </w:tblGrid>
      <w:tr>
        <w:trPr>
          <w:tblHeader w:val="true"/>
        </w:trPr>
        <w:tc>
          <w:tcPr/>
          <w:p>
            <w:pPr>
              <w:pStyle w:val="Compact"/>
              <w:jc w:val="left"/>
            </w:pPr>
            <w:r>
              <w:t xml:space="preserve">Type</w:t>
            </w:r>
          </w:p>
        </w:tc>
        <w:tc>
          <w:tcPr/>
          <w:p>
            <w:pPr>
              <w:pStyle w:val="Compact"/>
              <w:jc w:val="left"/>
            </w:pPr>
            <w:r>
              <w:t xml:space="preserve">Keyword</w:t>
            </w:r>
          </w:p>
        </w:tc>
        <w:tc>
          <w:tcPr/>
          <w:p>
            <w:pPr>
              <w:pStyle w:val="Compact"/>
              <w:jc w:val="left"/>
            </w:pPr>
            <w:r>
              <w:t xml:space="preserve">Monthly Volume</w:t>
            </w:r>
          </w:p>
        </w:tc>
        <w:tc>
          <w:tcPr/>
          <w:p>
            <w:pPr>
              <w:pStyle w:val="Compact"/>
              <w:jc w:val="left"/>
            </w:pPr>
            <w:r>
              <w:t xml:space="preserve">Intent</w:t>
            </w:r>
          </w:p>
        </w:tc>
        <w:tc>
          <w:tcPr/>
          <w:p>
            <w:pPr>
              <w:pStyle w:val="Compact"/>
              <w:jc w:val="left"/>
            </w:pPr>
            <w:r>
              <w:t xml:space="preserve">Target Page</w:t>
            </w:r>
          </w:p>
        </w:tc>
        <w:tc>
          <w:tcPr/>
          <w:p>
            <w:pPr>
              <w:pStyle w:val="Compact"/>
              <w:jc w:val="left"/>
            </w:pPr>
            <w:r>
              <w:t xml:space="preserve">Notes</w:t>
            </w:r>
          </w:p>
        </w:tc>
      </w:tr>
      <w:tr>
        <w:tc>
          <w:tcPr/>
          <w:p>
            <w:pPr>
              <w:pStyle w:val="Compact"/>
              <w:jc w:val="left"/>
            </w:pPr>
            <w:r>
              <w:t xml:space="preserve">Primary</w:t>
            </w:r>
          </w:p>
        </w:tc>
        <w:tc>
          <w:tcPr/>
          <w:p>
            <w:pPr>
              <w:pStyle w:val="Compact"/>
              <w:jc w:val="left"/>
            </w:pPr>
            <w:r>
              <w:t xml:space="preserve">staff rental bali</w:t>
            </w:r>
          </w:p>
        </w:tc>
        <w:tc>
          <w:tcPr/>
          <w:p>
            <w:pPr>
              <w:pStyle w:val="Compact"/>
              <w:jc w:val="left"/>
            </w:pPr>
            <w:r>
              <w:t xml:space="preserve">200-400</w:t>
            </w:r>
          </w:p>
        </w:tc>
        <w:tc>
          <w:tcPr/>
          <w:p>
            <w:pPr>
              <w:pStyle w:val="Compact"/>
              <w:jc w:val="left"/>
            </w:pPr>
            <w:r>
              <w:t xml:space="preserve">Transactional</w:t>
            </w:r>
          </w:p>
        </w:tc>
        <w:tc>
          <w:tcPr/>
          <w:p>
            <w:pPr>
              <w:pStyle w:val="Compact"/>
              <w:jc w:val="left"/>
            </w:pPr>
            <w:r>
              <w:t xml:space="preserve">/staffing/</w:t>
            </w:r>
          </w:p>
        </w:tc>
        <w:tc>
          <w:tcPr/>
          <w:p>
            <w:pPr>
              <w:pStyle w:val="Compact"/>
              <w:jc w:val="left"/>
            </w:pPr>
            <w:r>
              <w:t xml:space="preserve">Core staffing keyword</w:t>
            </w:r>
          </w:p>
        </w:tc>
      </w:tr>
      <w:tr>
        <w:tc>
          <w:tcPr/>
          <w:p>
            <w:pPr>
              <w:pStyle w:val="Compact"/>
              <w:jc w:val="left"/>
            </w:pPr>
            <w:r>
              <w:t xml:space="preserve">Primary</w:t>
            </w:r>
          </w:p>
        </w:tc>
        <w:tc>
          <w:tcPr/>
          <w:p>
            <w:pPr>
              <w:pStyle w:val="Compact"/>
              <w:jc w:val="left"/>
            </w:pPr>
            <w:r>
              <w:t xml:space="preserve">villa staff bali</w:t>
            </w:r>
          </w:p>
        </w:tc>
        <w:tc>
          <w:tcPr/>
          <w:p>
            <w:pPr>
              <w:pStyle w:val="Compact"/>
              <w:jc w:val="left"/>
            </w:pPr>
            <w:r>
              <w:t xml:space="preserve">150-300</w:t>
            </w:r>
          </w:p>
        </w:tc>
        <w:tc>
          <w:tcPr/>
          <w:p>
            <w:pPr>
              <w:pStyle w:val="Compact"/>
              <w:jc w:val="left"/>
            </w:pPr>
            <w:r>
              <w:t xml:space="preserve">Transactional</w:t>
            </w:r>
          </w:p>
        </w:tc>
        <w:tc>
          <w:tcPr/>
          <w:p>
            <w:pPr>
              <w:pStyle w:val="Compact"/>
              <w:jc w:val="left"/>
            </w:pPr>
            <w:r>
              <w:t xml:space="preserve">/staffing/villa-staff/</w:t>
            </w:r>
          </w:p>
        </w:tc>
        <w:tc>
          <w:tcPr/>
          <w:p>
            <w:pPr>
              <w:pStyle w:val="Compact"/>
              <w:jc w:val="left"/>
            </w:pPr>
            <w:r>
              <w:t xml:space="preserve">Villa-specific staffing</w:t>
            </w:r>
          </w:p>
        </w:tc>
      </w:tr>
      <w:tr>
        <w:tc>
          <w:tcPr/>
          <w:p>
            <w:pPr>
              <w:pStyle w:val="Compact"/>
              <w:jc w:val="left"/>
            </w:pPr>
            <w:r>
              <w:t xml:space="preserve">Secondary</w:t>
            </w:r>
          </w:p>
        </w:tc>
        <w:tc>
          <w:tcPr/>
          <w:p>
            <w:pPr>
              <w:pStyle w:val="Compact"/>
              <w:jc w:val="left"/>
            </w:pPr>
            <w:r>
              <w:t xml:space="preserve">hire waiter bali</w:t>
            </w:r>
          </w:p>
        </w:tc>
        <w:tc>
          <w:tcPr/>
          <w:p>
            <w:pPr>
              <w:pStyle w:val="Compact"/>
              <w:jc w:val="left"/>
            </w:pPr>
            <w:r>
              <w:t xml:space="preserve">50-100</w:t>
            </w:r>
          </w:p>
        </w:tc>
        <w:tc>
          <w:tcPr/>
          <w:p>
            <w:pPr>
              <w:pStyle w:val="Compact"/>
              <w:jc w:val="left"/>
            </w:pPr>
            <w:r>
              <w:t xml:space="preserve">Transactional</w:t>
            </w:r>
          </w:p>
        </w:tc>
        <w:tc>
          <w:tcPr/>
          <w:p>
            <w:pPr>
              <w:pStyle w:val="Compact"/>
              <w:jc w:val="left"/>
            </w:pPr>
            <w:r>
              <w:t xml:space="preserve">/in-villa-service/waiters/</w:t>
            </w:r>
          </w:p>
        </w:tc>
        <w:tc>
          <w:tcPr/>
          <w:p>
            <w:pPr>
              <w:pStyle w:val="Compact"/>
              <w:jc w:val="left"/>
            </w:pPr>
            <w:r>
              <w:t xml:space="preserve">Specific role hire</w:t>
            </w:r>
          </w:p>
        </w:tc>
      </w:tr>
      <w:tr>
        <w:tc>
          <w:tcPr/>
          <w:p>
            <w:pPr>
              <w:pStyle w:val="Compact"/>
              <w:jc w:val="left"/>
            </w:pPr>
            <w:r>
              <w:t xml:space="preserve">Secondary</w:t>
            </w:r>
          </w:p>
        </w:tc>
        <w:tc>
          <w:tcPr/>
          <w:p>
            <w:pPr>
              <w:pStyle w:val="Compact"/>
              <w:jc w:val="left"/>
            </w:pPr>
            <w:r>
              <w:t xml:space="preserve">hire bartender bali</w:t>
            </w:r>
          </w:p>
        </w:tc>
        <w:tc>
          <w:tcPr/>
          <w:p>
            <w:pPr>
              <w:pStyle w:val="Compact"/>
              <w:jc w:val="left"/>
            </w:pPr>
            <w:r>
              <w:t xml:space="preserve">50-100</w:t>
            </w:r>
          </w:p>
        </w:tc>
        <w:tc>
          <w:tcPr/>
          <w:p>
            <w:pPr>
              <w:pStyle w:val="Compact"/>
              <w:jc w:val="left"/>
            </w:pPr>
            <w:r>
              <w:t xml:space="preserve">Transactional</w:t>
            </w:r>
          </w:p>
        </w:tc>
        <w:tc>
          <w:tcPr/>
          <w:p>
            <w:pPr>
              <w:pStyle w:val="Compact"/>
              <w:jc w:val="left"/>
            </w:pPr>
            <w:r>
              <w:t xml:space="preserve">/in-villa-service/bartenders/</w:t>
            </w:r>
          </w:p>
        </w:tc>
        <w:tc>
          <w:tcPr/>
          <w:p>
            <w:pPr>
              <w:pStyle w:val="Compact"/>
              <w:jc w:val="left"/>
            </w:pPr>
            <w:r>
              <w:t xml:space="preserve">Specific role hire</w:t>
            </w:r>
          </w:p>
        </w:tc>
      </w:tr>
      <w:tr>
        <w:tc>
          <w:tcPr/>
          <w:p>
            <w:pPr>
              <w:pStyle w:val="Compact"/>
              <w:jc w:val="left"/>
            </w:pPr>
            <w:r>
              <w:t xml:space="preserve">Secondary</w:t>
            </w:r>
          </w:p>
        </w:tc>
        <w:tc>
          <w:tcPr/>
          <w:p>
            <w:pPr>
              <w:pStyle w:val="Compact"/>
              <w:jc w:val="left"/>
            </w:pPr>
            <w:r>
              <w:t xml:space="preserve">private chef placement bali</w:t>
            </w:r>
          </w:p>
        </w:tc>
        <w:tc>
          <w:tcPr/>
          <w:p>
            <w:pPr>
              <w:pStyle w:val="Compact"/>
              <w:jc w:val="left"/>
            </w:pPr>
            <w:r>
              <w:t xml:space="preserve">30-60</w:t>
            </w:r>
          </w:p>
        </w:tc>
        <w:tc>
          <w:tcPr/>
          <w:p>
            <w:pPr>
              <w:pStyle w:val="Compact"/>
              <w:jc w:val="left"/>
            </w:pPr>
            <w:r>
              <w:t xml:space="preserve">Transactional</w:t>
            </w:r>
          </w:p>
        </w:tc>
        <w:tc>
          <w:tcPr/>
          <w:p>
            <w:pPr>
              <w:pStyle w:val="Compact"/>
              <w:jc w:val="left"/>
            </w:pPr>
            <w:r>
              <w:t xml:space="preserve">/staffing/private-chef-placement/</w:t>
            </w:r>
          </w:p>
        </w:tc>
        <w:tc>
          <w:tcPr/>
          <w:p>
            <w:pPr>
              <w:pStyle w:val="Compact"/>
              <w:jc w:val="left"/>
            </w:pPr>
            <w:r>
              <w:t xml:space="preserve">Placement/permanent hire</w:t>
            </w:r>
          </w:p>
        </w:tc>
      </w:tr>
      <w:tr>
        <w:tc>
          <w:tcPr/>
          <w:p>
            <w:pPr>
              <w:pStyle w:val="Compact"/>
              <w:jc w:val="left"/>
            </w:pPr>
            <w:r>
              <w:t xml:space="preserve">Long-tail</w:t>
            </w:r>
          </w:p>
        </w:tc>
        <w:tc>
          <w:tcPr/>
          <w:p>
            <w:pPr>
              <w:pStyle w:val="Compact"/>
              <w:jc w:val="left"/>
            </w:pPr>
            <w:r>
              <w:t xml:space="preserve">butler service bali villa</w:t>
            </w:r>
          </w:p>
        </w:tc>
        <w:tc>
          <w:tcPr/>
          <w:p>
            <w:pPr>
              <w:pStyle w:val="Compact"/>
              <w:jc w:val="left"/>
            </w:pPr>
            <w:r>
              <w:t xml:space="preserve">30-60</w:t>
            </w:r>
          </w:p>
        </w:tc>
        <w:tc>
          <w:tcPr/>
          <w:p>
            <w:pPr>
              <w:pStyle w:val="Compact"/>
              <w:jc w:val="left"/>
            </w:pPr>
            <w:r>
              <w:t xml:space="preserve">Transactional</w:t>
            </w:r>
          </w:p>
        </w:tc>
        <w:tc>
          <w:tcPr/>
          <w:p>
            <w:pPr>
              <w:pStyle w:val="Compact"/>
              <w:jc w:val="left"/>
            </w:pPr>
            <w:r>
              <w:t xml:space="preserve">/in-villa-service/</w:t>
            </w:r>
          </w:p>
        </w:tc>
        <w:tc>
          <w:tcPr/>
          <w:p>
            <w:pPr>
              <w:pStyle w:val="Compact"/>
              <w:jc w:val="left"/>
            </w:pPr>
            <w:r>
              <w:t xml:space="preserve">Ultra-luxury segment</w:t>
            </w:r>
          </w:p>
        </w:tc>
      </w:tr>
      <w:tr>
        <w:tc>
          <w:tcPr/>
          <w:p>
            <w:pPr>
              <w:pStyle w:val="Compact"/>
              <w:jc w:val="left"/>
            </w:pPr>
            <w:r>
              <w:t xml:space="preserve">Long-tail</w:t>
            </w:r>
          </w:p>
        </w:tc>
        <w:tc>
          <w:tcPr/>
          <w:p>
            <w:pPr>
              <w:pStyle w:val="Compact"/>
              <w:jc w:val="left"/>
            </w:pPr>
            <w:r>
              <w:t xml:space="preserve">mixologist hire bali</w:t>
            </w:r>
          </w:p>
        </w:tc>
        <w:tc>
          <w:tcPr/>
          <w:p>
            <w:pPr>
              <w:pStyle w:val="Compact"/>
              <w:jc w:val="left"/>
            </w:pPr>
            <w:r>
              <w:t xml:space="preserve">20-40</w:t>
            </w:r>
          </w:p>
        </w:tc>
        <w:tc>
          <w:tcPr/>
          <w:p>
            <w:pPr>
              <w:pStyle w:val="Compact"/>
              <w:jc w:val="left"/>
            </w:pPr>
            <w:r>
              <w:t xml:space="preserve">Transactional</w:t>
            </w:r>
          </w:p>
        </w:tc>
        <w:tc>
          <w:tcPr/>
          <w:p>
            <w:pPr>
              <w:pStyle w:val="Compact"/>
              <w:jc w:val="left"/>
            </w:pPr>
            <w:r>
              <w:t xml:space="preserve">/in-villa-service/bartenders/</w:t>
            </w:r>
          </w:p>
        </w:tc>
        <w:tc>
          <w:tcPr/>
          <w:p>
            <w:pPr>
              <w:pStyle w:val="Compact"/>
              <w:jc w:val="left"/>
            </w:pPr>
            <w:r>
              <w:t xml:space="preserve">Specialist bartender</w:t>
            </w:r>
          </w:p>
        </w:tc>
      </w:tr>
      <w:tr>
        <w:tc>
          <w:tcPr/>
          <w:p>
            <w:pPr>
              <w:pStyle w:val="Compact"/>
              <w:jc w:val="left"/>
            </w:pPr>
            <w:r>
              <w:t xml:space="preserve">Long-tail</w:t>
            </w:r>
          </w:p>
        </w:tc>
        <w:tc>
          <w:tcPr/>
          <w:p>
            <w:pPr>
              <w:pStyle w:val="Compact"/>
              <w:jc w:val="left"/>
            </w:pPr>
            <w:r>
              <w:t xml:space="preserve">sommelier service bali</w:t>
            </w:r>
          </w:p>
        </w:tc>
        <w:tc>
          <w:tcPr/>
          <w:p>
            <w:pPr>
              <w:pStyle w:val="Compact"/>
              <w:jc w:val="left"/>
            </w:pPr>
            <w:r>
              <w:t xml:space="preserve">20-40</w:t>
            </w:r>
          </w:p>
        </w:tc>
        <w:tc>
          <w:tcPr/>
          <w:p>
            <w:pPr>
              <w:pStyle w:val="Compact"/>
              <w:jc w:val="left"/>
            </w:pPr>
            <w:r>
              <w:t xml:space="preserve">Transactional</w:t>
            </w:r>
          </w:p>
        </w:tc>
        <w:tc>
          <w:tcPr/>
          <w:p>
            <w:pPr>
              <w:pStyle w:val="Compact"/>
              <w:jc w:val="left"/>
            </w:pPr>
            <w:r>
              <w:t xml:space="preserve">/in-villa-service/</w:t>
            </w:r>
          </w:p>
        </w:tc>
        <w:tc>
          <w:tcPr/>
          <w:p>
            <w:pPr>
              <w:pStyle w:val="Compact"/>
              <w:jc w:val="left"/>
            </w:pPr>
            <w:r>
              <w:t xml:space="preserve">Wine specialist hire</w:t>
            </w:r>
          </w:p>
        </w:tc>
      </w:tr>
    </w:tbl>
    <w:p>
      <w:pPr>
        <w:pStyle w:val="BodyText"/>
      </w:pPr>
      <w:r>
        <w:t xml:space="preserve">The Staff Rental category captures 550-1,000 monthly searches across 8 keywords. While volumes are modest, the intent is overwhelmingly transactional — these searchers are not researching; they are hiring. A</w:t>
      </w:r>
      <w:r>
        <w:t xml:space="preserve"> </w:t>
      </w:r>
      <w:r>
        <w:t xml:space="preserve">“</w:t>
      </w:r>
      <w:r>
        <w:t xml:space="preserve">hire waiter bali</w:t>
      </w:r>
      <w:r>
        <w:t xml:space="preserve">”</w:t>
      </w:r>
      <w:r>
        <w:t xml:space="preserve"> </w:t>
      </w:r>
      <w:r>
        <w:t xml:space="preserve">query converts at a higher rate than a</w:t>
      </w:r>
      <w:r>
        <w:t xml:space="preserve"> </w:t>
      </w:r>
      <w:r>
        <w:t xml:space="preserve">“</w:t>
      </w:r>
      <w:r>
        <w:t xml:space="preserve">private chef bali</w:t>
      </w:r>
      <w:r>
        <w:t xml:space="preserve">”</w:t>
      </w:r>
      <w:r>
        <w:t xml:space="preserve"> </w:t>
      </w:r>
      <w:r>
        <w:t xml:space="preserve">query because the searcher has already decided they need staff and is now selecting a provider. The B2B nature of many of these queries also means higher lifetime value — a villa manager who sources staff through myCHEF is likely to generate repeat bookings.</w:t>
      </w:r>
    </w:p>
    <w:p>
      <w:r>
        <w:pict>
          <v:rect style="width:0;height:1.5pt" o:hralign="center" o:hrstd="t" o:hr="t"/>
        </w:pict>
      </w:r>
    </w:p>
    <w:bookmarkEnd w:id="170"/>
    <w:bookmarkEnd w:id="171"/>
    <w:bookmarkStart w:id="175" w:name="search-intent-analysis"/>
    <w:p>
      <w:pPr>
        <w:pStyle w:val="Heading3"/>
      </w:pPr>
      <w:r>
        <w:t xml:space="preserve">8.2 Search Intent Analysis</w:t>
      </w:r>
    </w:p>
    <w:bookmarkStart w:id="172" w:name="Xd075e79bea99131f12ed0e39003f3006cc9d5d7"/>
    <w:p>
      <w:pPr>
        <w:pStyle w:val="Heading4"/>
      </w:pPr>
      <w:r>
        <w:t xml:space="preserve">8.2.1 Transactional Intent: Service Pages, WhatsApp CTAs</w:t>
      </w:r>
    </w:p>
    <w:p>
      <w:pPr>
        <w:pStyle w:val="FirstParagraph"/>
      </w:pPr>
      <w:r>
        <w:t xml:space="preserve">Transactional intent dominates the myCHEF keyword map — approximately 78% of targeted keywords (35 of 44) are transactional. These searchers know what they want and are ready to book. The content strategy for transactional keywords is straightforward: give them pricing, social proof, and a frictionless booking path.</w:t>
      </w:r>
    </w:p>
    <w:tbl>
      <w:tblPr>
        <w:tblStyle w:val="Table"/>
        <w:tblW w:type="pct" w:w="5000"/>
        <w:tblLook w:firstRow="1" w:lastRow="0" w:firstColumn="0" w:lastColumn="0" w:noHBand="0" w:noVBand="0" w:val="0020"/>
      </w:tblPr>
      <w:tblGrid>
        <w:gridCol w:w="1584"/>
        <w:gridCol w:w="2160"/>
        <w:gridCol w:w="2448"/>
        <w:gridCol w:w="1728"/>
      </w:tblGrid>
      <w:tr>
        <w:trPr>
          <w:tblHeader w:val="true"/>
        </w:trPr>
        <w:tc>
          <w:tcPr/>
          <w:p>
            <w:pPr>
              <w:pStyle w:val="Compact"/>
              <w:jc w:val="left"/>
            </w:pPr>
            <w:r>
              <w:t xml:space="preserve">Page Type</w:t>
            </w:r>
          </w:p>
        </w:tc>
        <w:tc>
          <w:tcPr/>
          <w:p>
            <w:pPr>
              <w:pStyle w:val="Compact"/>
              <w:jc w:val="left"/>
            </w:pPr>
            <w:r>
              <w:t xml:space="preserve">Primary Intent</w:t>
            </w:r>
          </w:p>
        </w:tc>
        <w:tc>
          <w:tcPr/>
          <w:p>
            <w:pPr>
              <w:pStyle w:val="Compact"/>
              <w:jc w:val="left"/>
            </w:pPr>
            <w:r>
              <w:t xml:space="preserve">Content Strategy</w:t>
            </w:r>
          </w:p>
        </w:tc>
        <w:tc>
          <w:tcPr/>
          <w:p>
            <w:pPr>
              <w:pStyle w:val="Compact"/>
              <w:jc w:val="left"/>
            </w:pPr>
            <w:r>
              <w:t xml:space="preserve">CTA Design</w:t>
            </w:r>
          </w:p>
        </w:tc>
      </w:tr>
      <w:tr>
        <w:tc>
          <w:tcPr/>
          <w:p>
            <w:pPr>
              <w:pStyle w:val="Compact"/>
              <w:jc w:val="left"/>
            </w:pPr>
            <w:r>
              <w:t xml:space="preserve">Homepage</w:t>
            </w:r>
          </w:p>
        </w:tc>
        <w:tc>
          <w:tcPr/>
          <w:p>
            <w:pPr>
              <w:pStyle w:val="Compact"/>
              <w:jc w:val="left"/>
            </w:pPr>
            <w:r>
              <w:t xml:space="preserve">Transactional + Navigational</w:t>
            </w:r>
          </w:p>
        </w:tc>
        <w:tc>
          <w:tcPr/>
          <w:p>
            <w:pPr>
              <w:pStyle w:val="Compact"/>
              <w:jc w:val="left"/>
            </w:pPr>
            <w:r>
              <w:t xml:space="preserve">Service overview with breadth; social proof density</w:t>
            </w:r>
          </w:p>
        </w:tc>
        <w:tc>
          <w:tcPr/>
          <w:p>
            <w:pPr>
              <w:pStyle w:val="Compact"/>
              <w:jc w:val="left"/>
            </w:pPr>
            <w:r>
              <w:t xml:space="preserve">WhatsApp button (primary); service card links</w:t>
            </w:r>
          </w:p>
        </w:tc>
      </w:tr>
      <w:tr>
        <w:tc>
          <w:tcPr/>
          <w:p>
            <w:pPr>
              <w:pStyle w:val="Compact"/>
              <w:jc w:val="left"/>
            </w:pPr>
            <w:r>
              <w:t xml:space="preserve">/catering/</w:t>
            </w:r>
          </w:p>
        </w:tc>
        <w:tc>
          <w:tcPr/>
          <w:p>
            <w:pPr>
              <w:pStyle w:val="Compact"/>
              <w:jc w:val="left"/>
            </w:pPr>
            <w:r>
              <w:t xml:space="preserve">Transactional</w:t>
            </w:r>
          </w:p>
        </w:tc>
        <w:tc>
          <w:tcPr/>
          <w:p>
            <w:pPr>
              <w:pStyle w:val="Compact"/>
              <w:jc w:val="left"/>
            </w:pPr>
            <w:r>
              <w:t xml:space="preserve">Comparison + pricing transparency</w:t>
            </w:r>
          </w:p>
        </w:tc>
        <w:tc>
          <w:tcPr/>
          <w:p>
            <w:pPr>
              <w:pStyle w:val="Compact"/>
              <w:jc w:val="left"/>
            </w:pPr>
            <w:r>
              <w:t xml:space="preserve">WhatsApp quote request; menu download</w:t>
            </w:r>
          </w:p>
        </w:tc>
      </w:tr>
      <w:tr>
        <w:tc>
          <w:tcPr/>
          <w:p>
            <w:pPr>
              <w:pStyle w:val="Compact"/>
              <w:jc w:val="left"/>
            </w:pPr>
            <w:r>
              <w:t xml:space="preserve">/fine-dining/</w:t>
            </w:r>
          </w:p>
        </w:tc>
        <w:tc>
          <w:tcPr/>
          <w:p>
            <w:pPr>
              <w:pStyle w:val="Compact"/>
              <w:jc w:val="left"/>
            </w:pPr>
            <w:r>
              <w:t xml:space="preserve">Transactional</w:t>
            </w:r>
          </w:p>
        </w:tc>
        <w:tc>
          <w:tcPr/>
          <w:p>
            <w:pPr>
              <w:pStyle w:val="Compact"/>
              <w:jc w:val="left"/>
            </w:pPr>
            <w:r>
              <w:t xml:space="preserve">Experience detail + occasion specificity</w:t>
            </w:r>
          </w:p>
        </w:tc>
        <w:tc>
          <w:tcPr/>
          <w:p>
            <w:pPr>
              <w:pStyle w:val="Compact"/>
              <w:jc w:val="left"/>
            </w:pPr>
            <w:r>
              <w:t xml:space="preserve">WhatsApp booking;</w:t>
            </w:r>
            <w:r>
              <w:t xml:space="preserve"> </w:t>
            </w:r>
            <w:r>
              <w:t xml:space="preserve">“</w:t>
            </w:r>
            <w:r>
              <w:t xml:space="preserve">Reserve 48hrs ahead</w:t>
            </w:r>
            <w:r>
              <w:t xml:space="preserve">”</w:t>
            </w:r>
            <w:r>
              <w:t xml:space="preserve"> </w:t>
            </w:r>
            <w:r>
              <w:t xml:space="preserve">urgency</w:t>
            </w:r>
          </w:p>
        </w:tc>
      </w:tr>
      <w:tr>
        <w:tc>
          <w:tcPr/>
          <w:p>
            <w:pPr>
              <w:pStyle w:val="Compact"/>
              <w:jc w:val="left"/>
            </w:pPr>
            <w:r>
              <w:t xml:space="preserve">/events/weddings/</w:t>
            </w:r>
          </w:p>
        </w:tc>
        <w:tc>
          <w:tcPr/>
          <w:p>
            <w:pPr>
              <w:pStyle w:val="Compact"/>
              <w:jc w:val="left"/>
            </w:pPr>
            <w:r>
              <w:t xml:space="preserve">Transactional</w:t>
            </w:r>
          </w:p>
        </w:tc>
        <w:tc>
          <w:tcPr/>
          <w:p>
            <w:pPr>
              <w:pStyle w:val="Compact"/>
              <w:jc w:val="left"/>
            </w:pPr>
            <w:r>
              <w:t xml:space="preserve">Gallery + package details + testimonial</w:t>
            </w:r>
          </w:p>
        </w:tc>
        <w:tc>
          <w:tcPr/>
          <w:p>
            <w:pPr>
              <w:pStyle w:val="Compact"/>
              <w:jc w:val="left"/>
            </w:pPr>
            <w:r>
              <w:t xml:space="preserve">WhatsApp consultation; package selector</w:t>
            </w:r>
          </w:p>
        </w:tc>
      </w:tr>
      <w:tr>
        <w:tc>
          <w:tcPr/>
          <w:p>
            <w:pPr>
              <w:pStyle w:val="Compact"/>
              <w:jc w:val="left"/>
            </w:pPr>
            <w:r>
              <w:t xml:space="preserve">Location pages</w:t>
            </w:r>
          </w:p>
        </w:tc>
        <w:tc>
          <w:tcPr/>
          <w:p>
            <w:pPr>
              <w:pStyle w:val="Compact"/>
              <w:jc w:val="left"/>
            </w:pPr>
            <w:r>
              <w:t xml:space="preserve">Transactional</w:t>
            </w:r>
          </w:p>
        </w:tc>
        <w:tc>
          <w:tcPr/>
          <w:p>
            <w:pPr>
              <w:pStyle w:val="Compact"/>
              <w:jc w:val="left"/>
            </w:pPr>
            <w:r>
              <w:t xml:space="preserve">Localized proof + area-specific detail</w:t>
            </w:r>
          </w:p>
        </w:tc>
        <w:tc>
          <w:tcPr/>
          <w:p>
            <w:pPr>
              <w:pStyle w:val="Compact"/>
              <w:jc w:val="left"/>
            </w:pPr>
            <w:r>
              <w:t xml:space="preserve">WhatsApp with location pre-filled</w:t>
            </w:r>
          </w:p>
        </w:tc>
      </w:tr>
    </w:tbl>
    <w:p>
      <w:pPr>
        <w:pStyle w:val="BodyText"/>
      </w:pPr>
      <w:r>
        <w:t xml:space="preserve">Every transactional page must feature the WhatsApp button above the fold, sticky on scroll, and pre-filled with context. When a user clicks from the /fine-dining page, the WhatsApp message should open with</w:t>
      </w:r>
      <w:r>
        <w:t xml:space="preserve"> </w:t>
      </w:r>
      <w:r>
        <w:t xml:space="preserve">“</w:t>
      </w:r>
      <w:r>
        <w:t xml:space="preserve">Hi, I’m interested in the fine dining tasting menu…</w:t>
      </w:r>
      <w:r>
        <w:t xml:space="preserve">”</w:t>
      </w:r>
      <w:r>
        <w:t xml:space="preserve"> </w:t>
      </w:r>
      <w:r>
        <w:t xml:space="preserve">rather than a blank chat. This contextual pre-fill increases conversion rates by 15-25% because it reduces friction at the decision point.</w:t>
      </w:r>
    </w:p>
    <w:bookmarkEnd w:id="172"/>
    <w:bookmarkStart w:id="173" w:name="X6d427771370a6c4ccfec0d2e3e880d00e756b08"/>
    <w:p>
      <w:pPr>
        <w:pStyle w:val="Heading4"/>
      </w:pPr>
      <w:r>
        <w:t xml:space="preserve">8.2.2 Informational Intent: Blog Posts, FAQ, How-To Content</w:t>
      </w:r>
    </w:p>
    <w:p>
      <w:pPr>
        <w:pStyle w:val="FirstParagraph"/>
      </w:pPr>
      <w:r>
        <w:t xml:space="preserve">Informational keywords represent 22% of the keyword map (9 of 44 keywords) but serve a critical top-of-funnel function. These searchers are researching, comparing, and problem-solving — not yet ready to book. Capturing them with valuable content builds brand awareness, establishes authority, and creates retargeting audiences.</w:t>
      </w:r>
    </w:p>
    <w:tbl>
      <w:tblPr>
        <w:tblStyle w:val="Table"/>
        <w:tblW w:type="pct" w:w="5000"/>
        <w:tblLook w:firstRow="1" w:lastRow="0" w:firstColumn="0" w:lastColumn="0" w:noHBand="0" w:noVBand="0" w:val="0020"/>
      </w:tblPr>
      <w:tblGrid>
        <w:gridCol w:w="2722"/>
        <w:gridCol w:w="1856"/>
        <w:gridCol w:w="1732"/>
        <w:gridCol w:w="1608"/>
      </w:tblGrid>
      <w:tr>
        <w:trPr>
          <w:tblHeader w:val="true"/>
        </w:trPr>
        <w:tc>
          <w:tcPr/>
          <w:p>
            <w:pPr>
              <w:pStyle w:val="Compact"/>
              <w:jc w:val="left"/>
            </w:pPr>
            <w:r>
              <w:t xml:space="preserve">Informational Keyword</w:t>
            </w:r>
          </w:p>
        </w:tc>
        <w:tc>
          <w:tcPr/>
          <w:p>
            <w:pPr>
              <w:pStyle w:val="Compact"/>
              <w:jc w:val="left"/>
            </w:pPr>
            <w:r>
              <w:t xml:space="preserve">Monthly Volume</w:t>
            </w:r>
          </w:p>
        </w:tc>
        <w:tc>
          <w:tcPr/>
          <w:p>
            <w:pPr>
              <w:pStyle w:val="Compact"/>
              <w:jc w:val="left"/>
            </w:pPr>
            <w:r>
              <w:t xml:space="preserve">Content Type</w:t>
            </w:r>
          </w:p>
        </w:tc>
        <w:tc>
          <w:tcPr/>
          <w:p>
            <w:pPr>
              <w:pStyle w:val="Compact"/>
              <w:jc w:val="left"/>
            </w:pPr>
            <w:r>
              <w:t xml:space="preserve">Target Page</w:t>
            </w:r>
          </w:p>
        </w:tc>
      </w:tr>
      <w:tr>
        <w:tc>
          <w:tcPr/>
          <w:p>
            <w:pPr>
              <w:pStyle w:val="Compact"/>
              <w:jc w:val="left"/>
            </w:pPr>
            <w:r>
              <w:t xml:space="preserve">how much does a private chef cost in bali</w:t>
            </w:r>
          </w:p>
        </w:tc>
        <w:tc>
          <w:tcPr/>
          <w:p>
            <w:pPr>
              <w:pStyle w:val="Compact"/>
              <w:jc w:val="left"/>
            </w:pPr>
            <w:r>
              <w:t xml:space="preserve">200-400</w:t>
            </w:r>
          </w:p>
        </w:tc>
        <w:tc>
          <w:tcPr/>
          <w:p>
            <w:pPr>
              <w:pStyle w:val="Compact"/>
              <w:jc w:val="left"/>
            </w:pPr>
            <w:r>
              <w:t xml:space="preserve">Price guide blog post</w:t>
            </w:r>
          </w:p>
        </w:tc>
        <w:tc>
          <w:tcPr/>
          <w:p>
            <w:pPr>
              <w:pStyle w:val="Compact"/>
              <w:jc w:val="left"/>
            </w:pPr>
            <w:r>
              <w:t xml:space="preserve">/blog/private-chef-cost-bali/</w:t>
            </w:r>
          </w:p>
        </w:tc>
      </w:tr>
      <w:tr>
        <w:tc>
          <w:tcPr/>
          <w:p>
            <w:pPr>
              <w:pStyle w:val="Compact"/>
              <w:jc w:val="left"/>
            </w:pPr>
            <w:r>
              <w:t xml:space="preserve">personal chef bali price</w:t>
            </w:r>
          </w:p>
        </w:tc>
        <w:tc>
          <w:tcPr/>
          <w:p>
            <w:pPr>
              <w:pStyle w:val="Compact"/>
              <w:jc w:val="left"/>
            </w:pPr>
            <w:r>
              <w:t xml:space="preserve">100-200</w:t>
            </w:r>
          </w:p>
        </w:tc>
        <w:tc>
          <w:tcPr/>
          <w:p>
            <w:pPr>
              <w:pStyle w:val="Compact"/>
              <w:jc w:val="left"/>
            </w:pPr>
            <w:r>
              <w:t xml:space="preserve">Pricing comparison</w:t>
            </w:r>
          </w:p>
        </w:tc>
        <w:tc>
          <w:tcPr/>
          <w:p>
            <w:pPr>
              <w:pStyle w:val="Compact"/>
              <w:jc w:val="left"/>
            </w:pPr>
            <w:r>
              <w:t xml:space="preserve">/blog/private-chef-cost-bali/</w:t>
            </w:r>
          </w:p>
        </w:tc>
      </w:tr>
      <w:tr>
        <w:tc>
          <w:tcPr/>
          <w:p>
            <w:pPr>
              <w:pStyle w:val="Compact"/>
              <w:jc w:val="left"/>
            </w:pPr>
            <w:r>
              <w:t xml:space="preserve">best private chef bali</w:t>
            </w:r>
          </w:p>
        </w:tc>
        <w:tc>
          <w:tcPr/>
          <w:p>
            <w:pPr>
              <w:pStyle w:val="Compact"/>
              <w:jc w:val="left"/>
            </w:pPr>
            <w:r>
              <w:t xml:space="preserve">100-200</w:t>
            </w:r>
          </w:p>
        </w:tc>
        <w:tc>
          <w:tcPr/>
          <w:p>
            <w:pPr>
              <w:pStyle w:val="Compact"/>
              <w:jc w:val="left"/>
            </w:pPr>
            <w:r>
              <w:t xml:space="preserve">Ranking/authority post</w:t>
            </w:r>
          </w:p>
        </w:tc>
        <w:tc>
          <w:tcPr/>
          <w:p>
            <w:pPr>
              <w:pStyle w:val="Compact"/>
              <w:jc w:val="left"/>
            </w:pPr>
            <w:r>
              <w:t xml:space="preserve">/blog/best-private-chef-bali/</w:t>
            </w:r>
          </w:p>
        </w:tc>
      </w:tr>
      <w:tr>
        <w:tc>
          <w:tcPr/>
          <w:p>
            <w:pPr>
              <w:pStyle w:val="Compact"/>
              <w:jc w:val="left"/>
            </w:pPr>
            <w:r>
              <w:t xml:space="preserve">private chef vs restaurant bali</w:t>
            </w:r>
          </w:p>
        </w:tc>
        <w:tc>
          <w:tcPr/>
          <w:p>
            <w:pPr>
              <w:pStyle w:val="Compact"/>
              <w:jc w:val="left"/>
            </w:pPr>
            <w:r>
              <w:t xml:space="preserve">50-100</w:t>
            </w:r>
          </w:p>
        </w:tc>
        <w:tc>
          <w:tcPr/>
          <w:p>
            <w:pPr>
              <w:pStyle w:val="Compact"/>
              <w:jc w:val="left"/>
            </w:pPr>
            <w:r>
              <w:t xml:space="preserve">Comparison article</w:t>
            </w:r>
          </w:p>
        </w:tc>
        <w:tc>
          <w:tcPr/>
          <w:p>
            <w:pPr>
              <w:pStyle w:val="Compact"/>
              <w:jc w:val="left"/>
            </w:pPr>
            <w:r>
              <w:t xml:space="preserve">/blog/private-chef-vs-restaurant/</w:t>
            </w:r>
          </w:p>
        </w:tc>
      </w:tr>
      <w:tr>
        <w:tc>
          <w:tcPr/>
          <w:p>
            <w:pPr>
              <w:pStyle w:val="Compact"/>
              <w:jc w:val="left"/>
            </w:pPr>
            <w:r>
              <w:t xml:space="preserve">how to choose private chef bali</w:t>
            </w:r>
          </w:p>
        </w:tc>
        <w:tc>
          <w:tcPr/>
          <w:p>
            <w:pPr>
              <w:pStyle w:val="Compact"/>
              <w:jc w:val="left"/>
            </w:pPr>
            <w:r>
              <w:t xml:space="preserve">50-100</w:t>
            </w:r>
          </w:p>
        </w:tc>
        <w:tc>
          <w:tcPr/>
          <w:p>
            <w:pPr>
              <w:pStyle w:val="Compact"/>
              <w:jc w:val="left"/>
            </w:pPr>
            <w:r>
              <w:t xml:space="preserve">Buyer’s guide</w:t>
            </w:r>
          </w:p>
        </w:tc>
        <w:tc>
          <w:tcPr/>
          <w:p>
            <w:pPr>
              <w:pStyle w:val="Compact"/>
              <w:jc w:val="left"/>
            </w:pPr>
            <w:r>
              <w:t xml:space="preserve">/blog/how-to-choose-private-chef/</w:t>
            </w:r>
          </w:p>
        </w:tc>
      </w:tr>
    </w:tbl>
    <w:p>
      <w:pPr>
        <w:pStyle w:val="BodyText"/>
      </w:pPr>
      <w:r>
        <w:t xml:space="preserve">The highest-volume informational query —</w:t>
      </w:r>
      <w:r>
        <w:t xml:space="preserve"> </w:t>
      </w:r>
      <w:r>
        <w:t xml:space="preserve">“</w:t>
      </w:r>
      <w:r>
        <w:t xml:space="preserve">how much does a private chef cost in bali</w:t>
      </w:r>
      <w:r>
        <w:t xml:space="preserve">”</w:t>
      </w:r>
      <w:r>
        <w:t xml:space="preserve"> </w:t>
      </w:r>
      <w:r>
        <w:t xml:space="preserve">at 200-400 monthly searches — is the single most impactful blog post myCHEF.id could publish. It directly addresses the #1 question the concierge team receives, captures researchers at the moment of highest interest, and naturally transitions to a service pitch within the content. Competitor bali-nanny.com uses this exact strategy: 2,000+ word cost breakdown articles that rank for price-related queries and convert readers through embedded CTAs.</w:t>
      </w:r>
    </w:p>
    <w:bookmarkEnd w:id="173"/>
    <w:bookmarkStart w:id="174" w:name="Xa8eb20f9c468dcfbbcb0ae911316a5615b707a6"/>
    <w:p>
      <w:pPr>
        <w:pStyle w:val="Heading4"/>
      </w:pPr>
      <w:r>
        <w:t xml:space="preserve">8.2.3 Commercial Comparison: vs Restaurant, vs Cooking Class, vs Caterer</w:t>
      </w:r>
    </w:p>
    <w:p>
      <w:pPr>
        <w:pStyle w:val="FirstParagraph"/>
      </w:pPr>
      <w:r>
        <w:t xml:space="preserve">Commercial comparison keywords sit between informational and transactional intent. Searchers are evaluating options and need persuasive content that positions myCHEF favorably against alternatives.</w:t>
      </w:r>
    </w:p>
    <w:tbl>
      <w:tblPr>
        <w:tblStyle w:val="Table"/>
        <w:tblW w:type="pct" w:w="5000"/>
        <w:tblLook w:firstRow="1" w:lastRow="0" w:firstColumn="0" w:lastColumn="0" w:noHBand="0" w:noVBand="0" w:val="0020"/>
      </w:tblPr>
      <w:tblGrid>
        <w:gridCol w:w="2171"/>
        <w:gridCol w:w="2171"/>
        <w:gridCol w:w="1916"/>
        <w:gridCol w:w="1660"/>
      </w:tblGrid>
      <w:tr>
        <w:trPr>
          <w:tblHeader w:val="true"/>
        </w:trPr>
        <w:tc>
          <w:tcPr/>
          <w:p>
            <w:pPr>
              <w:pStyle w:val="Compact"/>
              <w:jc w:val="left"/>
            </w:pPr>
            <w:r>
              <w:t xml:space="preserve">Comparison Query</w:t>
            </w:r>
          </w:p>
        </w:tc>
        <w:tc>
          <w:tcPr/>
          <w:p>
            <w:pPr>
              <w:pStyle w:val="Compact"/>
              <w:jc w:val="left"/>
            </w:pPr>
            <w:r>
              <w:t xml:space="preserve">Compared Against</w:t>
            </w:r>
          </w:p>
        </w:tc>
        <w:tc>
          <w:tcPr/>
          <w:p>
            <w:pPr>
              <w:pStyle w:val="Compact"/>
              <w:jc w:val="left"/>
            </w:pPr>
            <w:r>
              <w:t xml:space="preserve">Content Angle</w:t>
            </w:r>
          </w:p>
        </w:tc>
        <w:tc>
          <w:tcPr/>
          <w:p>
            <w:pPr>
              <w:pStyle w:val="Compact"/>
              <w:jc w:val="left"/>
            </w:pPr>
            <w:r>
              <w:t xml:space="preserve">Target Page</w:t>
            </w:r>
          </w:p>
        </w:tc>
      </w:tr>
      <w:tr>
        <w:tc>
          <w:tcPr/>
          <w:p>
            <w:pPr>
              <w:pStyle w:val="Compact"/>
              <w:jc w:val="left"/>
            </w:pPr>
            <w:r>
              <w:t xml:space="preserve">private chef vs restaurant bali</w:t>
            </w:r>
          </w:p>
        </w:tc>
        <w:tc>
          <w:tcPr/>
          <w:p>
            <w:pPr>
              <w:pStyle w:val="Compact"/>
              <w:jc w:val="left"/>
            </w:pPr>
            <w:r>
              <w:t xml:space="preserve">Restaurants</w:t>
            </w:r>
          </w:p>
        </w:tc>
        <w:tc>
          <w:tcPr/>
          <w:p>
            <w:pPr>
              <w:pStyle w:val="Compact"/>
              <w:jc w:val="left"/>
            </w:pPr>
            <w:r>
              <w:t xml:space="preserve">Cost per head, convenience, customization</w:t>
            </w:r>
          </w:p>
        </w:tc>
        <w:tc>
          <w:tcPr/>
          <w:p>
            <w:pPr>
              <w:pStyle w:val="Compact"/>
              <w:jc w:val="left"/>
            </w:pPr>
            <w:r>
              <w:t xml:space="preserve">/blog/private-chef-vs-restaurant/</w:t>
            </w:r>
          </w:p>
        </w:tc>
      </w:tr>
      <w:tr>
        <w:tc>
          <w:tcPr/>
          <w:p>
            <w:pPr>
              <w:pStyle w:val="Compact"/>
              <w:jc w:val="left"/>
            </w:pPr>
            <w:r>
              <w:t xml:space="preserve">cooking class vs private chef bali</w:t>
            </w:r>
          </w:p>
        </w:tc>
        <w:tc>
          <w:tcPr/>
          <w:p>
            <w:pPr>
              <w:pStyle w:val="Compact"/>
              <w:jc w:val="left"/>
            </w:pPr>
            <w:r>
              <w:t xml:space="preserve">Cooking classes</w:t>
            </w:r>
          </w:p>
        </w:tc>
        <w:tc>
          <w:tcPr/>
          <w:p>
            <w:pPr>
              <w:pStyle w:val="Compact"/>
              <w:jc w:val="left"/>
            </w:pPr>
            <w:r>
              <w:t xml:space="preserve">Experience value, skill acquisition, enjoyment</w:t>
            </w:r>
          </w:p>
        </w:tc>
        <w:tc>
          <w:tcPr/>
          <w:p>
            <w:pPr>
              <w:pStyle w:val="Compact"/>
              <w:jc w:val="left"/>
            </w:pPr>
            <w:r>
              <w:t xml:space="preserve">/blog/cooking-class-vs-private-chef/</w:t>
            </w:r>
          </w:p>
        </w:tc>
      </w:tr>
      <w:tr>
        <w:tc>
          <w:tcPr/>
          <w:p>
            <w:pPr>
              <w:pStyle w:val="Compact"/>
              <w:jc w:val="left"/>
            </w:pPr>
            <w:r>
              <w:t xml:space="preserve">private chef vs caterer bali</w:t>
            </w:r>
          </w:p>
        </w:tc>
        <w:tc>
          <w:tcPr/>
          <w:p>
            <w:pPr>
              <w:pStyle w:val="Compact"/>
              <w:jc w:val="left"/>
            </w:pPr>
            <w:r>
              <w:t xml:space="preserve">Traditional caterers</w:t>
            </w:r>
          </w:p>
        </w:tc>
        <w:tc>
          <w:tcPr/>
          <w:p>
            <w:pPr>
              <w:pStyle w:val="Compact"/>
              <w:jc w:val="left"/>
            </w:pPr>
            <w:r>
              <w:t xml:space="preserve">Fresh preparation, customization, service quality</w:t>
            </w:r>
          </w:p>
        </w:tc>
        <w:tc>
          <w:tcPr/>
          <w:p>
            <w:pPr>
              <w:pStyle w:val="Compact"/>
              <w:jc w:val="left"/>
            </w:pPr>
            <w:r>
              <w:t xml:space="preserve">/catering/ (comparison section)</w:t>
            </w:r>
          </w:p>
        </w:tc>
      </w:tr>
      <w:tr>
        <w:tc>
          <w:tcPr/>
          <w:p>
            <w:pPr>
              <w:pStyle w:val="Compact"/>
              <w:jc w:val="left"/>
            </w:pPr>
            <w:r>
              <w:t xml:space="preserve">private chef worth it bali</w:t>
            </w:r>
          </w:p>
        </w:tc>
        <w:tc>
          <w:tcPr/>
          <w:p>
            <w:pPr>
              <w:pStyle w:val="Compact"/>
              <w:jc w:val="left"/>
            </w:pPr>
            <w:r>
              <w:t xml:space="preserve">General value skepticism</w:t>
            </w:r>
          </w:p>
        </w:tc>
        <w:tc>
          <w:tcPr/>
          <w:p>
            <w:pPr>
              <w:pStyle w:val="Compact"/>
              <w:jc w:val="left"/>
            </w:pPr>
            <w:r>
              <w:t xml:space="preserve">ROI breakdown for groups of 4, 6, 10</w:t>
            </w:r>
          </w:p>
        </w:tc>
        <w:tc>
          <w:tcPr/>
          <w:p>
            <w:pPr>
              <w:pStyle w:val="Compact"/>
              <w:jc w:val="left"/>
            </w:pPr>
            <w:r>
              <w:t xml:space="preserve">/blog/is-private-chef-worth-it-bali/</w:t>
            </w:r>
          </w:p>
        </w:tc>
      </w:tr>
    </w:tbl>
    <w:p>
      <w:pPr>
        <w:pStyle w:val="BodyText"/>
      </w:pPr>
      <w:r>
        <w:t xml:space="preserve">The comparison content framework follows a consistent structure: present the alternative fairly, explain when it makes sense (building trust through honesty), then demonstrate where myCHEF wins on cost, experience, or convenience. The /catering page’s existing H2</w:t>
      </w:r>
      <w:r>
        <w:t xml:space="preserve"> </w:t>
      </w:r>
      <w:r>
        <w:t xml:space="preserve">“</w:t>
      </w:r>
      <w:r>
        <w:t xml:space="preserve">Private Chef vs Traditional Catering</w:t>
      </w:r>
      <w:r>
        <w:t xml:space="preserve">”</w:t>
      </w:r>
      <w:r>
        <w:t xml:space="preserve"> </w:t>
      </w:r>
      <w:r>
        <w:t xml:space="preserve">is a strong example of this approach — it should be expanded into a full comparison table with price-per-head data for 10, 20, and 50 guest scenarios.</w:t>
      </w:r>
    </w:p>
    <w:p>
      <w:r>
        <w:pict>
          <v:rect style="width:0;height:1.5pt" o:hralign="center" o:hrstd="t" o:hr="t"/>
        </w:pict>
      </w:r>
    </w:p>
    <w:bookmarkEnd w:id="174"/>
    <w:bookmarkEnd w:id="175"/>
    <w:bookmarkStart w:id="180" w:name="content-gaps-vs-competitors"/>
    <w:p>
      <w:pPr>
        <w:pStyle w:val="Heading3"/>
      </w:pPr>
      <w:r>
        <w:t xml:space="preserve">8.3 Content Gaps vs Competitors</w:t>
      </w:r>
    </w:p>
    <w:bookmarkStart w:id="176" w:name="X34ad6f1d7a00775952dc147925e9cf3c6405c65"/>
    <w:p>
      <w:pPr>
        <w:pStyle w:val="Heading4"/>
      </w:pPr>
      <w:r>
        <w:t xml:space="preserve">8.3.1 takeachef.com: 156 Chef Profiles, FAQ Schema, Location Content</w:t>
      </w:r>
    </w:p>
    <w:p>
      <w:pPr>
        <w:pStyle w:val="FirstParagraph"/>
      </w:pPr>
      <w:r>
        <w:t xml:space="preserve">takeachef.com operates in the same private chef space and represents myCHEF’s most direct SEO competitor. The audit found that takeachef.com has 156 individual chef profiles — each with unique URL, biography, cuisine specialty, and review schema. myCHEF.id has zero chef profiles. Each chef profile is an indexable page that captures searches for specific chef names, cuisine types, and location combinations (</w:t>
      </w:r>
      <w:r>
        <w:t xml:space="preserve">“</w:t>
      </w:r>
      <w:r>
        <w:t xml:space="preserve">private chef canggu mediterranean</w:t>
      </w:r>
      <w:r>
        <w:t xml:space="preserve">”</w:t>
      </w:r>
      <w:r>
        <w:t xml:space="preserve">). At an estimated 156 indexable pages versus myCHEF’s 2, takeachef.com has 78 times the crawlable surface area — and 78 times the keyword ranking opportunities.</w:t>
      </w:r>
    </w:p>
    <w:tbl>
      <w:tblPr>
        <w:tblStyle w:val="Table"/>
        <w:tblW w:type="pct" w:w="5000"/>
        <w:tblLook w:firstRow="1" w:lastRow="0" w:firstColumn="0" w:lastColumn="0" w:noHBand="0" w:noVBand="0" w:val="0020"/>
      </w:tblPr>
      <w:tblGrid>
        <w:gridCol w:w="2828"/>
        <w:gridCol w:w="2404"/>
        <w:gridCol w:w="2687"/>
      </w:tblGrid>
      <w:tr>
        <w:trPr>
          <w:tblHeader w:val="true"/>
        </w:trPr>
        <w:tc>
          <w:tcPr/>
          <w:p>
            <w:pPr>
              <w:pStyle w:val="Compact"/>
              <w:jc w:val="left"/>
            </w:pPr>
            <w:r>
              <w:t xml:space="preserve">takeachef.com Asset</w:t>
            </w:r>
          </w:p>
        </w:tc>
        <w:tc>
          <w:tcPr/>
          <w:p>
            <w:pPr>
              <w:pStyle w:val="Compact"/>
              <w:jc w:val="left"/>
            </w:pPr>
            <w:r>
              <w:t xml:space="preserve">myCHEF.id Status</w:t>
            </w:r>
          </w:p>
        </w:tc>
        <w:tc>
          <w:tcPr/>
          <w:p>
            <w:pPr>
              <w:pStyle w:val="Compact"/>
              <w:jc w:val="left"/>
            </w:pPr>
            <w:r>
              <w:t xml:space="preserve">Competitive Impact</w:t>
            </w:r>
          </w:p>
        </w:tc>
      </w:tr>
      <w:tr>
        <w:tc>
          <w:tcPr/>
          <w:p>
            <w:pPr>
              <w:pStyle w:val="Compact"/>
              <w:jc w:val="left"/>
            </w:pPr>
            <w:r>
              <w:t xml:space="preserve">156 chef profile pages</w:t>
            </w:r>
          </w:p>
        </w:tc>
        <w:tc>
          <w:tcPr/>
          <w:p>
            <w:pPr>
              <w:pStyle w:val="Compact"/>
              <w:jc w:val="left"/>
            </w:pPr>
            <w:r>
              <w:t xml:space="preserve">0 chef profiles</w:t>
            </w:r>
          </w:p>
        </w:tc>
        <w:tc>
          <w:tcPr/>
          <w:p>
            <w:pPr>
              <w:pStyle w:val="Compact"/>
              <w:jc w:val="left"/>
            </w:pPr>
            <w:r>
              <w:t xml:space="preserve">takeachef captures name-specific and cuisine-specific searches myCHEF cannot</w:t>
            </w:r>
          </w:p>
        </w:tc>
      </w:tr>
      <w:tr>
        <w:tc>
          <w:tcPr/>
          <w:p>
            <w:pPr>
              <w:pStyle w:val="Compact"/>
              <w:jc w:val="left"/>
            </w:pPr>
            <w:r>
              <w:t xml:space="preserve">FAQ schema with 6+ questions</w:t>
            </w:r>
          </w:p>
        </w:tc>
        <w:tc>
          <w:tcPr/>
          <w:p>
            <w:pPr>
              <w:pStyle w:val="Compact"/>
              <w:jc w:val="left"/>
            </w:pPr>
            <w:r>
              <w:t xml:space="preserve">No FAQ schema</w:t>
            </w:r>
          </w:p>
        </w:tc>
        <w:tc>
          <w:tcPr/>
          <w:p>
            <w:pPr>
              <w:pStyle w:val="Compact"/>
              <w:jc w:val="left"/>
            </w:pPr>
            <w:r>
              <w:t xml:space="preserve">takeachef captures FAQ rich snippets; myCHEF invisible for question queries</w:t>
            </w:r>
          </w:p>
        </w:tc>
      </w:tr>
      <w:tr>
        <w:tc>
          <w:tcPr/>
          <w:p>
            <w:pPr>
              <w:pStyle w:val="Compact"/>
              <w:jc w:val="left"/>
            </w:pPr>
            <w:r>
              <w:t xml:space="preserve">Dedicated location content</w:t>
            </w:r>
          </w:p>
        </w:tc>
        <w:tc>
          <w:tcPr/>
          <w:p>
            <w:pPr>
              <w:pStyle w:val="Compact"/>
              <w:jc w:val="left"/>
            </w:pPr>
            <w:r>
              <w:t xml:space="preserve">No location pages</w:t>
            </w:r>
          </w:p>
        </w:tc>
        <w:tc>
          <w:tcPr/>
          <w:p>
            <w:pPr>
              <w:pStyle w:val="Compact"/>
              <w:jc w:val="left"/>
            </w:pPr>
            <w:r>
              <w:t xml:space="preserve">takeachef ranks for</w:t>
            </w:r>
            <w:r>
              <w:t xml:space="preserve"> </w:t>
            </w:r>
            <w:r>
              <w:t xml:space="preserve">“</w:t>
            </w:r>
            <w:r>
              <w:t xml:space="preserve">private chef [location]</w:t>
            </w:r>
            <w:r>
              <w:t xml:space="preserve">”</w:t>
            </w:r>
            <w:r>
              <w:t xml:space="preserve"> </w:t>
            </w:r>
            <w:r>
              <w:t xml:space="preserve">in multiple cities</w:t>
            </w:r>
          </w:p>
        </w:tc>
      </w:tr>
      <w:tr>
        <w:tc>
          <w:tcPr/>
          <w:p>
            <w:pPr>
              <w:pStyle w:val="Compact"/>
              <w:jc w:val="left"/>
            </w:pPr>
            <w:r>
              <w:t xml:space="preserve">Pricing by group size</w:t>
            </w:r>
          </w:p>
        </w:tc>
        <w:tc>
          <w:tcPr/>
          <w:p>
            <w:pPr>
              <w:pStyle w:val="Compact"/>
              <w:jc w:val="left"/>
            </w:pPr>
            <w:r>
              <w:t xml:space="preserve">Basic homepage pricing</w:t>
            </w:r>
          </w:p>
        </w:tc>
        <w:tc>
          <w:tcPr/>
          <w:p>
            <w:pPr>
              <w:pStyle w:val="Compact"/>
              <w:jc w:val="left"/>
            </w:pPr>
            <w:r>
              <w:t xml:space="preserve">takeachef answers price queries with specificity; myCHEF leaves researchers unsatisfied</w:t>
            </w:r>
          </w:p>
        </w:tc>
      </w:tr>
      <w:tr>
        <w:tc>
          <w:tcPr/>
          <w:p>
            <w:pPr>
              <w:pStyle w:val="Compact"/>
              <w:jc w:val="left"/>
            </w:pPr>
            <w:r>
              <w:t xml:space="preserve">“</w:t>
            </w:r>
            <w:r>
              <w:t xml:space="preserve">How it works</w:t>
            </w:r>
            <w:r>
              <w:t xml:space="preserve">”</w:t>
            </w:r>
            <w:r>
              <w:t xml:space="preserve"> </w:t>
            </w:r>
            <w:r>
              <w:t xml:space="preserve">process page</w:t>
            </w:r>
          </w:p>
        </w:tc>
        <w:tc>
          <w:tcPr/>
          <w:p>
            <w:pPr>
              <w:pStyle w:val="Compact"/>
              <w:jc w:val="left"/>
            </w:pPr>
            <w:r>
              <w:t xml:space="preserve">Basic homepage mention</w:t>
            </w:r>
          </w:p>
        </w:tc>
        <w:tc>
          <w:tcPr/>
          <w:p>
            <w:pPr>
              <w:pStyle w:val="Compact"/>
              <w:jc w:val="left"/>
            </w:pPr>
            <w:r>
              <w:t xml:space="preserve">takeachef captures process-research queries; builds trust pre-booking</w:t>
            </w:r>
          </w:p>
        </w:tc>
      </w:tr>
      <w:tr>
        <w:tc>
          <w:tcPr/>
          <w:p>
            <w:pPr>
              <w:pStyle w:val="Compact"/>
              <w:jc w:val="left"/>
            </w:pPr>
            <w:r>
              <w:t xml:space="preserve">Booking form/flow</w:t>
            </w:r>
          </w:p>
        </w:tc>
        <w:tc>
          <w:tcPr/>
          <w:p>
            <w:pPr>
              <w:pStyle w:val="Compact"/>
              <w:jc w:val="left"/>
            </w:pPr>
            <w:r>
              <w:t xml:space="preserve">WhatsApp only</w:t>
            </w:r>
          </w:p>
        </w:tc>
        <w:tc>
          <w:tcPr/>
          <w:p>
            <w:pPr>
              <w:pStyle w:val="Compact"/>
              <w:jc w:val="left"/>
            </w:pPr>
            <w:r>
              <w:t xml:space="preserve">takeachef captures form-averse users; myCHEF’s WhatsApp-only may lose some segments</w:t>
            </w:r>
          </w:p>
        </w:tc>
      </w:tr>
    </w:tbl>
    <w:p>
      <w:pPr>
        <w:pStyle w:val="BodyText"/>
      </w:pPr>
      <w:r>
        <w:t xml:space="preserve">takeachef.com also implements FAQPage schema — the same schema type recommended in Section 7.6.3 — which enables their FAQs to display as expandable rich snippets in search results. For a query like</w:t>
      </w:r>
      <w:r>
        <w:t xml:space="preserve"> </w:t>
      </w:r>
      <w:r>
        <w:t xml:space="preserve">“</w:t>
      </w:r>
      <w:r>
        <w:t xml:space="preserve">how much does a private chef cost,</w:t>
      </w:r>
      <w:r>
        <w:t xml:space="preserve">”</w:t>
      </w:r>
      <w:r>
        <w:t xml:space="preserve"> </w:t>
      </w:r>
      <w:r>
        <w:t xml:space="preserve">takeachef.com’s answer may appear directly in the SERP while myCHEF.id’s answer is buried on a homepage that may not even rank for the query.</w:t>
      </w:r>
    </w:p>
    <w:bookmarkEnd w:id="176"/>
    <w:bookmarkStart w:id="177" w:name="X277d9076f30f89fc365987981857955d0281a75"/>
    <w:p>
      <w:pPr>
        <w:pStyle w:val="Heading4"/>
      </w:pPr>
      <w:r>
        <w:t xml:space="preserve">8.3.2 GastroValet: Full Multi-Page Site, Team Profiles</w:t>
      </w:r>
    </w:p>
    <w:p>
      <w:pPr>
        <w:pStyle w:val="FirstParagraph"/>
      </w:pPr>
      <w:r>
        <w:t xml:space="preserve">GastroValet (gastrovalet.com) presents a fully realized multi-page website with dedicated service descriptions, team profiles, and testimonial sections. Where myCHEF.id is functionally a single-page site with 7 soft 404s, GastroValet has a proper site architecture with distinct pages for each service line.</w:t>
      </w:r>
    </w:p>
    <w:tbl>
      <w:tblPr>
        <w:tblStyle w:val="Table"/>
        <w:tblW w:type="pct" w:w="5000"/>
        <w:tblLook w:firstRow="1" w:lastRow="0" w:firstColumn="0" w:lastColumn="0" w:noHBand="0" w:noVBand="0" w:val="0020"/>
      </w:tblPr>
      <w:tblGrid>
        <w:gridCol w:w="2828"/>
        <w:gridCol w:w="2404"/>
        <w:gridCol w:w="2687"/>
      </w:tblGrid>
      <w:tr>
        <w:trPr>
          <w:tblHeader w:val="true"/>
        </w:trPr>
        <w:tc>
          <w:tcPr/>
          <w:p>
            <w:pPr>
              <w:pStyle w:val="Compact"/>
              <w:jc w:val="left"/>
            </w:pPr>
            <w:r>
              <w:t xml:space="preserve">GastroValet Asset</w:t>
            </w:r>
          </w:p>
        </w:tc>
        <w:tc>
          <w:tcPr/>
          <w:p>
            <w:pPr>
              <w:pStyle w:val="Compact"/>
              <w:jc w:val="left"/>
            </w:pPr>
            <w:r>
              <w:t xml:space="preserve">myCHEF.id Status</w:t>
            </w:r>
          </w:p>
        </w:tc>
        <w:tc>
          <w:tcPr/>
          <w:p>
            <w:pPr>
              <w:pStyle w:val="Compact"/>
              <w:jc w:val="left"/>
            </w:pPr>
            <w:r>
              <w:t xml:space="preserve">Competitive Impact</w:t>
            </w:r>
          </w:p>
        </w:tc>
      </w:tr>
      <w:tr>
        <w:tc>
          <w:tcPr/>
          <w:p>
            <w:pPr>
              <w:pStyle w:val="Compact"/>
              <w:jc w:val="left"/>
            </w:pPr>
            <w:r>
              <w:t xml:space="preserve">Full multi-page site architecture</w:t>
            </w:r>
          </w:p>
        </w:tc>
        <w:tc>
          <w:tcPr/>
          <w:p>
            <w:pPr>
              <w:pStyle w:val="Compact"/>
              <w:jc w:val="left"/>
            </w:pPr>
            <w:r>
              <w:t xml:space="preserve">Mostly single-page (2 unique pages)</w:t>
            </w:r>
          </w:p>
        </w:tc>
        <w:tc>
          <w:tcPr/>
          <w:p>
            <w:pPr>
              <w:pStyle w:val="Compact"/>
              <w:jc w:val="left"/>
            </w:pPr>
            <w:r>
              <w:t xml:space="preserve">GastroValet indexes for multiple service keywords; myCHEF consolidates all risk on homepage</w:t>
            </w:r>
          </w:p>
        </w:tc>
      </w:tr>
      <w:tr>
        <w:tc>
          <w:tcPr/>
          <w:p>
            <w:pPr>
              <w:pStyle w:val="Compact"/>
              <w:jc w:val="left"/>
            </w:pPr>
            <w:r>
              <w:t xml:space="preserve">Detailed service descriptions</w:t>
            </w:r>
          </w:p>
        </w:tc>
        <w:tc>
          <w:tcPr/>
          <w:p>
            <w:pPr>
              <w:pStyle w:val="Compact"/>
              <w:jc w:val="left"/>
            </w:pPr>
            <w:r>
              <w:t xml:space="preserve">Minimal service detail</w:t>
            </w:r>
          </w:p>
        </w:tc>
        <w:tc>
          <w:tcPr/>
          <w:p>
            <w:pPr>
              <w:pStyle w:val="Compact"/>
              <w:jc w:val="left"/>
            </w:pPr>
            <w:r>
              <w:t xml:space="preserve">GastroValet pages rank for specific service queries myCHEF cannot address</w:t>
            </w:r>
          </w:p>
        </w:tc>
      </w:tr>
      <w:tr>
        <w:tc>
          <w:tcPr/>
          <w:p>
            <w:pPr>
              <w:pStyle w:val="Compact"/>
              <w:jc w:val="left"/>
            </w:pPr>
            <w:r>
              <w:t xml:space="preserve">Team/staff profiles</w:t>
            </w:r>
          </w:p>
        </w:tc>
        <w:tc>
          <w:tcPr/>
          <w:p>
            <w:pPr>
              <w:pStyle w:val="Compact"/>
              <w:jc w:val="left"/>
            </w:pPr>
            <w:r>
              <w:t xml:space="preserve">None</w:t>
            </w:r>
          </w:p>
        </w:tc>
        <w:tc>
          <w:tcPr/>
          <w:p>
            <w:pPr>
              <w:pStyle w:val="Compact"/>
              <w:jc w:val="left"/>
            </w:pPr>
            <w:r>
              <w:t xml:space="preserve">GastroValet builds trust through personnel visibility</w:t>
            </w:r>
          </w:p>
        </w:tc>
      </w:tr>
      <w:tr>
        <w:tc>
          <w:tcPr/>
          <w:p>
            <w:pPr>
              <w:pStyle w:val="Compact"/>
              <w:jc w:val="left"/>
            </w:pPr>
            <w:r>
              <w:t xml:space="preserve">Testimonial section with photos</w:t>
            </w:r>
          </w:p>
        </w:tc>
        <w:tc>
          <w:tcPr/>
          <w:p>
            <w:pPr>
              <w:pStyle w:val="Compact"/>
              <w:jc w:val="left"/>
            </w:pPr>
            <w:r>
              <w:t xml:space="preserve">Has photos but no schema</w:t>
            </w:r>
          </w:p>
        </w:tc>
        <w:tc>
          <w:tcPr/>
          <w:p>
            <w:pPr>
              <w:pStyle w:val="Compact"/>
              <w:jc w:val="left"/>
            </w:pPr>
            <w:r>
              <w:t xml:space="preserve">GastroValet’s testimonials may generate review snippets if schema is added</w:t>
            </w:r>
          </w:p>
        </w:tc>
      </w:tr>
      <w:tr>
        <w:tc>
          <w:tcPr/>
          <w:p>
            <w:pPr>
              <w:pStyle w:val="Compact"/>
              <w:jc w:val="left"/>
            </w:pPr>
            <w:r>
              <w:t xml:space="preserve">Instagram integration</w:t>
            </w:r>
          </w:p>
        </w:tc>
        <w:tc>
          <w:tcPr/>
          <w:p>
            <w:pPr>
              <w:pStyle w:val="Compact"/>
              <w:jc w:val="left"/>
            </w:pPr>
            <w:r>
              <w:t xml:space="preserve">Unknown</w:t>
            </w:r>
          </w:p>
        </w:tc>
        <w:tc>
          <w:tcPr/>
          <w:p>
            <w:pPr>
              <w:pStyle w:val="Compact"/>
              <w:jc w:val="left"/>
            </w:pPr>
            <w:r>
              <w:t xml:space="preserve">GastroValet may leverage social proof more effectively</w:t>
            </w:r>
          </w:p>
        </w:tc>
      </w:tr>
    </w:tbl>
    <w:p>
      <w:pPr>
        <w:pStyle w:val="BodyText"/>
      </w:pPr>
      <w:r>
        <w:t xml:space="preserve">The structural gap is the key insight: GastroValet has built a website that search engines can understand as a multi-service hospitality business. myCHEF.id has built a website that search engines see as a single landing page with broken subpages. When Google evaluates which site better serves a</w:t>
      </w:r>
      <w:r>
        <w:t xml:space="preserve"> </w:t>
      </w:r>
      <w:r>
        <w:t xml:space="preserve">“</w:t>
      </w:r>
      <w:r>
        <w:t xml:space="preserve">private chef bali</w:t>
      </w:r>
      <w:r>
        <w:t xml:space="preserve">”</w:t>
      </w:r>
      <w:r>
        <w:t xml:space="preserve"> </w:t>
      </w:r>
      <w:r>
        <w:t xml:space="preserve">query, the site with service depth, team transparency, and topical breadth wins.</w:t>
      </w:r>
    </w:p>
    <w:bookmarkEnd w:id="177"/>
    <w:bookmarkStart w:id="178" w:name="X3b778abcb3f5d6412bfd797e8f0c54da0969d79"/>
    <w:p>
      <w:pPr>
        <w:pStyle w:val="Heading4"/>
      </w:pPr>
      <w:r>
        <w:t xml:space="preserve">8.3.3 bali-nanny.com: 2000+ Word Comparison Articles, Cost Guides</w:t>
      </w:r>
    </w:p>
    <w:p>
      <w:pPr>
        <w:pStyle w:val="FirstParagraph"/>
      </w:pPr>
      <w:r>
        <w:t xml:space="preserve">bali-nanny.com is not a direct competitor — it provides childcare services in Bali — but it represents the content playbook myCHEF.id should emulate. The audit found that bali-nanny.com publishes 2,000+ word articles targeting informational keywords: cost guides, comparison posts, how-to content, and location-specific advice. These articles capture top-of-funnel traffic and establish domain authority that flows to transactional pages.</w:t>
      </w:r>
    </w:p>
    <w:tbl>
      <w:tblPr>
        <w:tblStyle w:val="Table"/>
        <w:tblW w:type="pct" w:w="5000"/>
        <w:tblLook w:firstRow="1" w:lastRow="0" w:firstColumn="0" w:lastColumn="0" w:noHBand="0" w:noVBand="0" w:val="0020"/>
      </w:tblPr>
      <w:tblGrid>
        <w:gridCol w:w="3520"/>
        <w:gridCol w:w="2493"/>
        <w:gridCol w:w="1906"/>
      </w:tblGrid>
      <w:tr>
        <w:trPr>
          <w:tblHeader w:val="true"/>
        </w:trPr>
        <w:tc>
          <w:tcPr/>
          <w:p>
            <w:pPr>
              <w:pStyle w:val="Compact"/>
              <w:jc w:val="left"/>
            </w:pPr>
            <w:r>
              <w:t xml:space="preserve">bali-nanny.com Strategy</w:t>
            </w:r>
          </w:p>
        </w:tc>
        <w:tc>
          <w:tcPr/>
          <w:p>
            <w:pPr>
              <w:pStyle w:val="Compact"/>
              <w:jc w:val="left"/>
            </w:pPr>
            <w:r>
              <w:t xml:space="preserve">myCHEF.id Status</w:t>
            </w:r>
          </w:p>
        </w:tc>
        <w:tc>
          <w:tcPr/>
          <w:p>
            <w:pPr>
              <w:pStyle w:val="Compact"/>
              <w:jc w:val="left"/>
            </w:pPr>
            <w:r>
              <w:t xml:space="preserve">Content Gap</w:t>
            </w:r>
          </w:p>
        </w:tc>
      </w:tr>
      <w:tr>
        <w:tc>
          <w:tcPr/>
          <w:p>
            <w:pPr>
              <w:pStyle w:val="Compact"/>
              <w:jc w:val="left"/>
            </w:pPr>
            <w:r>
              <w:t xml:space="preserve">2,000+ word comparison articles</w:t>
            </w:r>
          </w:p>
        </w:tc>
        <w:tc>
          <w:tcPr/>
          <w:p>
            <w:pPr>
              <w:pStyle w:val="Compact"/>
              <w:jc w:val="left"/>
            </w:pPr>
            <w:r>
              <w:t xml:space="preserve">0 blog posts</w:t>
            </w:r>
          </w:p>
        </w:tc>
        <w:tc>
          <w:tcPr/>
          <w:p>
            <w:pPr>
              <w:pStyle w:val="Compact"/>
              <w:jc w:val="left"/>
            </w:pPr>
            <w:r>
              <w:t xml:space="preserve">CRITICAL — myCHEF has no content marketing engine</w:t>
            </w:r>
          </w:p>
        </w:tc>
      </w:tr>
      <w:tr>
        <w:tc>
          <w:tcPr/>
          <w:p>
            <w:pPr>
              <w:pStyle w:val="Compact"/>
              <w:jc w:val="left"/>
            </w:pPr>
            <w:r>
              <w:t xml:space="preserve">Cost breakdown guides</w:t>
            </w:r>
          </w:p>
        </w:tc>
        <w:tc>
          <w:tcPr/>
          <w:p>
            <w:pPr>
              <w:pStyle w:val="Compact"/>
              <w:jc w:val="left"/>
            </w:pPr>
            <w:r>
              <w:t xml:space="preserve">Minimal pricing on homepage</w:t>
            </w:r>
          </w:p>
        </w:tc>
        <w:tc>
          <w:tcPr/>
          <w:p>
            <w:pPr>
              <w:pStyle w:val="Compact"/>
              <w:jc w:val="left"/>
            </w:pPr>
            <w:r>
              <w:t xml:space="preserve">HIGH — price-conscious researchers leave without answers</w:t>
            </w:r>
          </w:p>
        </w:tc>
      </w:tr>
      <w:tr>
        <w:tc>
          <w:tcPr/>
          <w:p>
            <w:pPr>
              <w:pStyle w:val="Compact"/>
              <w:jc w:val="left"/>
            </w:pPr>
            <w:r>
              <w:t xml:space="preserve">FAQ-rich content</w:t>
            </w:r>
          </w:p>
        </w:tc>
        <w:tc>
          <w:tcPr/>
          <w:p>
            <w:pPr>
              <w:pStyle w:val="Compact"/>
              <w:jc w:val="left"/>
            </w:pPr>
            <w:r>
              <w:t xml:space="preserve">7 basic FAQs on homepage</w:t>
            </w:r>
          </w:p>
        </w:tc>
        <w:tc>
          <w:tcPr/>
          <w:p>
            <w:pPr>
              <w:pStyle w:val="Compact"/>
              <w:jc w:val="left"/>
            </w:pPr>
            <w:r>
              <w:t xml:space="preserve">HIGH — myCHEF’s FAQs are thin and lack schema</w:t>
            </w:r>
          </w:p>
        </w:tc>
      </w:tr>
      <w:tr>
        <w:tc>
          <w:tcPr/>
          <w:p>
            <w:pPr>
              <w:pStyle w:val="Compact"/>
              <w:jc w:val="left"/>
            </w:pPr>
            <w:r>
              <w:t xml:space="preserve">How-to guides</w:t>
            </w:r>
          </w:p>
        </w:tc>
        <w:tc>
          <w:tcPr/>
          <w:p>
            <w:pPr>
              <w:pStyle w:val="Compact"/>
              <w:jc w:val="left"/>
            </w:pPr>
            <w:r>
              <w:t xml:space="preserve">None</w:t>
            </w:r>
          </w:p>
        </w:tc>
        <w:tc>
          <w:tcPr/>
          <w:p>
            <w:pPr>
              <w:pStyle w:val="Compact"/>
              <w:jc w:val="left"/>
            </w:pPr>
            <w:r>
              <w:t xml:space="preserve">HIGH —</w:t>
            </w:r>
            <w:r>
              <w:t xml:space="preserve"> </w:t>
            </w:r>
            <w:r>
              <w:t xml:space="preserve">“</w:t>
            </w:r>
            <w:r>
              <w:t xml:space="preserve">how to plan villa dinner</w:t>
            </w:r>
            <w:r>
              <w:t xml:space="preserve">”</w:t>
            </w:r>
            <w:r>
              <w:t xml:space="preserve"> </w:t>
            </w:r>
            <w:r>
              <w:t xml:space="preserve">queries go unanswered</w:t>
            </w:r>
          </w:p>
        </w:tc>
      </w:tr>
    </w:tbl>
    <w:p>
      <w:pPr>
        <w:pStyle w:val="BodyText"/>
      </w:pPr>
      <w:r>
        <w:t xml:space="preserve">The bali-nanny.com model is replicable: publish one comprehensive 2,000+ word guide per month targeting a high-volume informational keyword, embed contextual CTAs to service pages, and let organic traffic compound over 12-24 months. A single article —</w:t>
      </w:r>
      <w:r>
        <w:t xml:space="preserve"> </w:t>
      </w:r>
      <w:r>
        <w:t xml:space="preserve">“</w:t>
      </w:r>
      <w:r>
        <w:t xml:space="preserve">How Much Does a Private Chef Cost in Bali (2025 Price Guide)</w:t>
      </w:r>
      <w:r>
        <w:t xml:space="preserve">”</w:t>
      </w:r>
      <w:r>
        <w:t xml:space="preserve"> </w:t>
      </w:r>
      <w:r>
        <w:t xml:space="preserve">— could capture 200-400 monthly visitors and convert 2-5% into WhatsApp inquiries. Over 12 months, that is 24-60 additional qualified leads from one blog post.</w:t>
      </w:r>
    </w:p>
    <w:bookmarkEnd w:id="178"/>
    <w:bookmarkStart w:id="179" w:name="complete-gap-summary"/>
    <w:p>
      <w:pPr>
        <w:pStyle w:val="Heading4"/>
      </w:pPr>
      <w:r>
        <w:t xml:space="preserve">8.3.4 Complete Gap Summary</w:t>
      </w:r>
    </w:p>
    <w:p>
      <w:pPr>
        <w:pStyle w:val="FirstParagraph"/>
      </w:pPr>
      <w:r>
        <w:t xml:space="preserve">The following table consolidates all content gaps identified across competitive analysis, keyword mapping, and technical audit. Each gap is quantified by current myCHEF coverage, competitive benchmark, and priority level.</w:t>
      </w:r>
    </w:p>
    <w:tbl>
      <w:tblPr>
        <w:tblStyle w:val="Table"/>
        <w:tblW w:type="pct" w:w="5000"/>
        <w:tblLook w:firstRow="1" w:lastRow="0" w:firstColumn="0" w:lastColumn="0" w:noHBand="0" w:noVBand="0" w:val="0020"/>
      </w:tblPr>
      <w:tblGrid>
        <w:gridCol w:w="1131"/>
        <w:gridCol w:w="2088"/>
        <w:gridCol w:w="1479"/>
        <w:gridCol w:w="1131"/>
        <w:gridCol w:w="2088"/>
      </w:tblGrid>
      <w:tr>
        <w:trPr>
          <w:tblHeader w:val="true"/>
        </w:trPr>
        <w:tc>
          <w:tcPr/>
          <w:p>
            <w:pPr>
              <w:pStyle w:val="Compact"/>
              <w:jc w:val="left"/>
            </w:pPr>
            <w:r>
              <w:t xml:space="preserve">Content Type</w:t>
            </w:r>
          </w:p>
        </w:tc>
        <w:tc>
          <w:tcPr/>
          <w:p>
            <w:pPr>
              <w:pStyle w:val="Compact"/>
              <w:jc w:val="left"/>
            </w:pPr>
            <w:r>
              <w:t xml:space="preserve">myCHEF.id Current State</w:t>
            </w:r>
          </w:p>
        </w:tc>
        <w:tc>
          <w:tcPr/>
          <w:p>
            <w:pPr>
              <w:pStyle w:val="Compact"/>
              <w:jc w:val="left"/>
            </w:pPr>
            <w:r>
              <w:t xml:space="preserve">Competitors Have</w:t>
            </w:r>
          </w:p>
        </w:tc>
        <w:tc>
          <w:tcPr/>
          <w:p>
            <w:pPr>
              <w:pStyle w:val="Compact"/>
              <w:jc w:val="left"/>
            </w:pPr>
            <w:r>
              <w:t xml:space="preserve">Gap Severity</w:t>
            </w:r>
          </w:p>
        </w:tc>
        <w:tc>
          <w:tcPr/>
          <w:p>
            <w:pPr>
              <w:pStyle w:val="Compact"/>
              <w:jc w:val="left"/>
            </w:pPr>
            <w:r>
              <w:t xml:space="preserve">Estimated Traffic Impact</w:t>
            </w:r>
          </w:p>
        </w:tc>
      </w:tr>
      <w:tr>
        <w:tc>
          <w:tcPr/>
          <w:p>
            <w:pPr>
              <w:pStyle w:val="Compact"/>
              <w:jc w:val="left"/>
            </w:pPr>
            <w:r>
              <w:t xml:space="preserve">Blog posts</w:t>
            </w:r>
          </w:p>
        </w:tc>
        <w:tc>
          <w:tcPr/>
          <w:p>
            <w:pPr>
              <w:pStyle w:val="Compact"/>
              <w:jc w:val="left"/>
            </w:pPr>
            <w:r>
              <w:t xml:space="preserve">0</w:t>
            </w:r>
          </w:p>
        </w:tc>
        <w:tc>
          <w:tcPr/>
          <w:p>
            <w:pPr>
              <w:pStyle w:val="Compact"/>
              <w:jc w:val="left"/>
            </w:pPr>
            <w:r>
              <w:t xml:space="preserve">10-50+ articles</w:t>
            </w:r>
          </w:p>
        </w:tc>
        <w:tc>
          <w:tcPr/>
          <w:p>
            <w:pPr>
              <w:pStyle w:val="Compact"/>
              <w:jc w:val="left"/>
            </w:pPr>
            <w:r>
              <w:t xml:space="preserve">CRITICAL</w:t>
            </w:r>
          </w:p>
        </w:tc>
        <w:tc>
          <w:tcPr/>
          <w:p>
            <w:pPr>
              <w:pStyle w:val="Compact"/>
              <w:jc w:val="left"/>
            </w:pPr>
            <w:r>
              <w:t xml:space="preserve">500-2,000 monthly visitors</w:t>
            </w:r>
          </w:p>
        </w:tc>
      </w:tr>
      <w:tr>
        <w:tc>
          <w:tcPr/>
          <w:p>
            <w:pPr>
              <w:pStyle w:val="Compact"/>
              <w:jc w:val="left"/>
            </w:pPr>
            <w:r>
              <w:t xml:space="preserve">Location pages</w:t>
            </w:r>
          </w:p>
        </w:tc>
        <w:tc>
          <w:tcPr/>
          <w:p>
            <w:pPr>
              <w:pStyle w:val="Compact"/>
              <w:jc w:val="left"/>
            </w:pPr>
            <w:r>
              <w:t xml:space="preserve">0</w:t>
            </w:r>
          </w:p>
        </w:tc>
        <w:tc>
          <w:tcPr/>
          <w:p>
            <w:pPr>
              <w:pStyle w:val="Compact"/>
              <w:jc w:val="left"/>
            </w:pPr>
            <w:r>
              <w:t xml:space="preserve">5-15 location pages</w:t>
            </w:r>
          </w:p>
        </w:tc>
        <w:tc>
          <w:tcPr/>
          <w:p>
            <w:pPr>
              <w:pStyle w:val="Compact"/>
              <w:jc w:val="left"/>
            </w:pPr>
            <w:r>
              <w:t xml:space="preserve">CRITICAL</w:t>
            </w:r>
          </w:p>
        </w:tc>
        <w:tc>
          <w:tcPr/>
          <w:p>
            <w:pPr>
              <w:pStyle w:val="Compact"/>
              <w:jc w:val="left"/>
            </w:pPr>
            <w:r>
              <w:t xml:space="preserve">800-1,500 monthly visitors</w:t>
            </w:r>
          </w:p>
        </w:tc>
      </w:tr>
      <w:tr>
        <w:tc>
          <w:tcPr/>
          <w:p>
            <w:pPr>
              <w:pStyle w:val="Compact"/>
              <w:jc w:val="left"/>
            </w:pPr>
            <w:r>
              <w:t xml:space="preserve">Chef profiles</w:t>
            </w:r>
          </w:p>
        </w:tc>
        <w:tc>
          <w:tcPr/>
          <w:p>
            <w:pPr>
              <w:pStyle w:val="Compact"/>
              <w:jc w:val="left"/>
            </w:pPr>
            <w:r>
              <w:t xml:space="preserve">0</w:t>
            </w:r>
          </w:p>
        </w:tc>
        <w:tc>
          <w:tcPr/>
          <w:p>
            <w:pPr>
              <w:pStyle w:val="Compact"/>
              <w:jc w:val="left"/>
            </w:pPr>
            <w:r>
              <w:t xml:space="preserve">5-50+ profiles</w:t>
            </w:r>
          </w:p>
        </w:tc>
        <w:tc>
          <w:tcPr/>
          <w:p>
            <w:pPr>
              <w:pStyle w:val="Compact"/>
              <w:jc w:val="left"/>
            </w:pPr>
            <w:r>
              <w:t xml:space="preserve">HIGH</w:t>
            </w:r>
          </w:p>
        </w:tc>
        <w:tc>
          <w:tcPr/>
          <w:p>
            <w:pPr>
              <w:pStyle w:val="Compact"/>
              <w:jc w:val="left"/>
            </w:pPr>
            <w:r>
              <w:t xml:space="preserve">200-500 monthly visitors</w:t>
            </w:r>
          </w:p>
        </w:tc>
      </w:tr>
      <w:tr>
        <w:tc>
          <w:tcPr/>
          <w:p>
            <w:pPr>
              <w:pStyle w:val="Compact"/>
              <w:jc w:val="left"/>
            </w:pPr>
            <w:r>
              <w:t xml:space="preserve">Menu showcase page</w:t>
            </w:r>
          </w:p>
        </w:tc>
        <w:tc>
          <w:tcPr/>
          <w:p>
            <w:pPr>
              <w:pStyle w:val="Compact"/>
              <w:jc w:val="left"/>
            </w:pPr>
            <w:r>
              <w:t xml:space="preserve">0</w:t>
            </w:r>
          </w:p>
        </w:tc>
        <w:tc>
          <w:tcPr/>
          <w:p>
            <w:pPr>
              <w:pStyle w:val="Compact"/>
              <w:jc w:val="left"/>
            </w:pPr>
            <w:r>
              <w:t xml:space="preserve">1-3 menu pages</w:t>
            </w:r>
          </w:p>
        </w:tc>
        <w:tc>
          <w:tcPr/>
          <w:p>
            <w:pPr>
              <w:pStyle w:val="Compact"/>
              <w:jc w:val="left"/>
            </w:pPr>
            <w:r>
              <w:t xml:space="preserve">HIGH</w:t>
            </w:r>
          </w:p>
        </w:tc>
        <w:tc>
          <w:tcPr/>
          <w:p>
            <w:pPr>
              <w:pStyle w:val="Compact"/>
              <w:jc w:val="left"/>
            </w:pPr>
            <w:r>
              <w:t xml:space="preserve">100-300 monthly visitors</w:t>
            </w:r>
          </w:p>
        </w:tc>
      </w:tr>
      <w:tr>
        <w:tc>
          <w:tcPr/>
          <w:p>
            <w:pPr>
              <w:pStyle w:val="Compact"/>
              <w:jc w:val="left"/>
            </w:pPr>
            <w:r>
              <w:t xml:space="preserve">About / brand story</w:t>
            </w:r>
          </w:p>
        </w:tc>
        <w:tc>
          <w:tcPr/>
          <w:p>
            <w:pPr>
              <w:pStyle w:val="Compact"/>
              <w:jc w:val="left"/>
            </w:pPr>
            <w:r>
              <w:t xml:space="preserve">0</w:t>
            </w:r>
          </w:p>
        </w:tc>
        <w:tc>
          <w:tcPr/>
          <w:p>
            <w:pPr>
              <w:pStyle w:val="Compact"/>
              <w:jc w:val="left"/>
            </w:pPr>
            <w:r>
              <w:t xml:space="preserve">1 about page</w:t>
            </w:r>
          </w:p>
        </w:tc>
        <w:tc>
          <w:tcPr/>
          <w:p>
            <w:pPr>
              <w:pStyle w:val="Compact"/>
              <w:jc w:val="left"/>
            </w:pPr>
            <w:r>
              <w:t xml:space="preserve">MEDIUM</w:t>
            </w:r>
          </w:p>
        </w:tc>
        <w:tc>
          <w:tcPr/>
          <w:p>
            <w:pPr>
              <w:pStyle w:val="Compact"/>
              <w:jc w:val="left"/>
            </w:pPr>
            <w:r>
              <w:t xml:space="preserve">50-100 monthly visitors</w:t>
            </w:r>
          </w:p>
        </w:tc>
      </w:tr>
      <w:tr>
        <w:tc>
          <w:tcPr/>
          <w:p>
            <w:pPr>
              <w:pStyle w:val="Compact"/>
              <w:jc w:val="left"/>
            </w:pPr>
            <w:r>
              <w:t xml:space="preserve">Event-specific pages</w:t>
            </w:r>
          </w:p>
        </w:tc>
        <w:tc>
          <w:tcPr/>
          <w:p>
            <w:pPr>
              <w:pStyle w:val="Compact"/>
              <w:jc w:val="left"/>
            </w:pPr>
            <w:r>
              <w:t xml:space="preserve">0</w:t>
            </w:r>
          </w:p>
        </w:tc>
        <w:tc>
          <w:tcPr/>
          <w:p>
            <w:pPr>
              <w:pStyle w:val="Compact"/>
              <w:jc w:val="left"/>
            </w:pPr>
            <w:r>
              <w:t xml:space="preserve">3-7 event pages</w:t>
            </w:r>
          </w:p>
        </w:tc>
        <w:tc>
          <w:tcPr/>
          <w:p>
            <w:pPr>
              <w:pStyle w:val="Compact"/>
              <w:jc w:val="left"/>
            </w:pPr>
            <w:r>
              <w:t xml:space="preserve">HIGH</w:t>
            </w:r>
          </w:p>
        </w:tc>
        <w:tc>
          <w:tcPr/>
          <w:p>
            <w:pPr>
              <w:pStyle w:val="Compact"/>
              <w:jc w:val="left"/>
            </w:pPr>
            <w:r>
              <w:t xml:space="preserve">300-800 monthly visitors</w:t>
            </w:r>
          </w:p>
        </w:tc>
      </w:tr>
      <w:tr>
        <w:tc>
          <w:tcPr/>
          <w:p>
            <w:pPr>
              <w:pStyle w:val="Compact"/>
              <w:jc w:val="left"/>
            </w:pPr>
            <w:r>
              <w:t xml:space="preserve">Staff / service detail pages</w:t>
            </w:r>
          </w:p>
        </w:tc>
        <w:tc>
          <w:tcPr/>
          <w:p>
            <w:pPr>
              <w:pStyle w:val="Compact"/>
              <w:jc w:val="left"/>
            </w:pPr>
            <w:r>
              <w:t xml:space="preserve">0 (all soft 404s)</w:t>
            </w:r>
          </w:p>
        </w:tc>
        <w:tc>
          <w:tcPr/>
          <w:p>
            <w:pPr>
              <w:pStyle w:val="Compact"/>
              <w:jc w:val="left"/>
            </w:pPr>
            <w:r>
              <w:t xml:space="preserve">3-6 staff pages</w:t>
            </w:r>
          </w:p>
        </w:tc>
        <w:tc>
          <w:tcPr/>
          <w:p>
            <w:pPr>
              <w:pStyle w:val="Compact"/>
              <w:jc w:val="left"/>
            </w:pPr>
            <w:r>
              <w:t xml:space="preserve">HIGH</w:t>
            </w:r>
          </w:p>
        </w:tc>
        <w:tc>
          <w:tcPr/>
          <w:p>
            <w:pPr>
              <w:pStyle w:val="Compact"/>
              <w:jc w:val="left"/>
            </w:pPr>
            <w:r>
              <w:t xml:space="preserve">150-400 monthly visitors</w:t>
            </w:r>
          </w:p>
        </w:tc>
      </w:tr>
      <w:tr>
        <w:tc>
          <w:tcPr/>
          <w:p>
            <w:pPr>
              <w:pStyle w:val="Compact"/>
              <w:jc w:val="left"/>
            </w:pPr>
            <w:r>
              <w:t xml:space="preserve">FAQ schema markup</w:t>
            </w:r>
          </w:p>
        </w:tc>
        <w:tc>
          <w:tcPr/>
          <w:p>
            <w:pPr>
              <w:pStyle w:val="Compact"/>
              <w:jc w:val="left"/>
            </w:pPr>
            <w:r>
              <w:t xml:space="preserve">No</w:t>
            </w:r>
          </w:p>
        </w:tc>
        <w:tc>
          <w:tcPr/>
          <w:p>
            <w:pPr>
              <w:pStyle w:val="Compact"/>
              <w:jc w:val="left"/>
            </w:pPr>
            <w:r>
              <w:t xml:space="preserve">Yes (takeachef)</w:t>
            </w:r>
          </w:p>
        </w:tc>
        <w:tc>
          <w:tcPr/>
          <w:p>
            <w:pPr>
              <w:pStyle w:val="Compact"/>
              <w:jc w:val="left"/>
            </w:pPr>
            <w:r>
              <w:t xml:space="preserve">HIGH</w:t>
            </w:r>
          </w:p>
        </w:tc>
        <w:tc>
          <w:tcPr/>
          <w:p>
            <w:pPr>
              <w:pStyle w:val="Compact"/>
              <w:jc w:val="left"/>
            </w:pPr>
            <w:r>
              <w:t xml:space="preserve">100-200 monthly visitors (rich snippets)</w:t>
            </w:r>
          </w:p>
        </w:tc>
      </w:tr>
      <w:tr>
        <w:tc>
          <w:tcPr/>
          <w:p>
            <w:pPr>
              <w:pStyle w:val="Compact"/>
              <w:jc w:val="left"/>
            </w:pPr>
            <w:r>
              <w:t xml:space="preserve">Review schema markup</w:t>
            </w:r>
          </w:p>
        </w:tc>
        <w:tc>
          <w:tcPr/>
          <w:p>
            <w:pPr>
              <w:pStyle w:val="Compact"/>
              <w:jc w:val="left"/>
            </w:pPr>
            <w:r>
              <w:t xml:space="preserve">No</w:t>
            </w:r>
          </w:p>
        </w:tc>
        <w:tc>
          <w:tcPr/>
          <w:p>
            <w:pPr>
              <w:pStyle w:val="Compact"/>
              <w:jc w:val="left"/>
            </w:pPr>
            <w:r>
              <w:t xml:space="preserve">Some competitors</w:t>
            </w:r>
          </w:p>
        </w:tc>
        <w:tc>
          <w:tcPr/>
          <w:p>
            <w:pPr>
              <w:pStyle w:val="Compact"/>
              <w:jc w:val="left"/>
            </w:pPr>
            <w:r>
              <w:t xml:space="preserve">MEDIUM</w:t>
            </w:r>
          </w:p>
        </w:tc>
        <w:tc>
          <w:tcPr/>
          <w:p>
            <w:pPr>
              <w:pStyle w:val="Compact"/>
              <w:jc w:val="left"/>
            </w:pPr>
            <w:r>
              <w:t xml:space="preserve">50-150 monthly visitors (star ratings)</w:t>
            </w:r>
          </w:p>
        </w:tc>
      </w:tr>
      <w:tr>
        <w:tc>
          <w:tcPr/>
          <w:p>
            <w:pPr>
              <w:pStyle w:val="Compact"/>
              <w:jc w:val="left"/>
            </w:pPr>
            <w:r>
              <w:t xml:space="preserve">Pricing calculator/tool</w:t>
            </w:r>
          </w:p>
        </w:tc>
        <w:tc>
          <w:tcPr/>
          <w:p>
            <w:pPr>
              <w:pStyle w:val="Compact"/>
              <w:jc w:val="left"/>
            </w:pPr>
            <w:r>
              <w:t xml:space="preserve">No</w:t>
            </w:r>
          </w:p>
        </w:tc>
        <w:tc>
          <w:tcPr/>
          <w:p>
            <w:pPr>
              <w:pStyle w:val="Compact"/>
              <w:jc w:val="left"/>
            </w:pPr>
            <w:r>
              <w:t xml:space="preserve">Some competitors</w:t>
            </w:r>
          </w:p>
        </w:tc>
        <w:tc>
          <w:tcPr/>
          <w:p>
            <w:pPr>
              <w:pStyle w:val="Compact"/>
              <w:jc w:val="left"/>
            </w:pPr>
            <w:r>
              <w:t xml:space="preserve">MEDIUM</w:t>
            </w:r>
          </w:p>
        </w:tc>
        <w:tc>
          <w:tcPr/>
          <w:p>
            <w:pPr>
              <w:pStyle w:val="Compact"/>
              <w:jc w:val="left"/>
            </w:pPr>
            <w:r>
              <w:t xml:space="preserve">50-100 monthly visitors</w:t>
            </w:r>
          </w:p>
        </w:tc>
      </w:tr>
      <w:tr>
        <w:tc>
          <w:tcPr/>
          <w:p>
            <w:pPr>
              <w:pStyle w:val="Compact"/>
              <w:jc w:val="left"/>
            </w:pPr>
            <w:r>
              <w:t xml:space="preserve">How-it-works page</w:t>
            </w:r>
          </w:p>
        </w:tc>
        <w:tc>
          <w:tcPr/>
          <w:p>
            <w:pPr>
              <w:pStyle w:val="Compact"/>
              <w:jc w:val="left"/>
            </w:pPr>
            <w:r>
              <w:t xml:space="preserve">Partial (homepage mention)</w:t>
            </w:r>
          </w:p>
        </w:tc>
        <w:tc>
          <w:tcPr/>
          <w:p>
            <w:pPr>
              <w:pStyle w:val="Compact"/>
              <w:jc w:val="left"/>
            </w:pPr>
            <w:r>
              <w:t xml:space="preserve">Yes (takeachef)</w:t>
            </w:r>
          </w:p>
        </w:tc>
        <w:tc>
          <w:tcPr/>
          <w:p>
            <w:pPr>
              <w:pStyle w:val="Compact"/>
              <w:jc w:val="left"/>
            </w:pPr>
            <w:r>
              <w:t xml:space="preserve">MEDIUM</w:t>
            </w:r>
          </w:p>
        </w:tc>
        <w:tc>
          <w:tcPr/>
          <w:p>
            <w:pPr>
              <w:pStyle w:val="Compact"/>
              <w:jc w:val="left"/>
            </w:pPr>
            <w:r>
              <w:t xml:space="preserve">50-100 monthly visitors</w:t>
            </w:r>
          </w:p>
        </w:tc>
      </w:tr>
      <w:tr>
        <w:tc>
          <w:tcPr/>
          <w:p>
            <w:pPr>
              <w:pStyle w:val="Compact"/>
              <w:jc w:val="left"/>
            </w:pPr>
            <w:r>
              <w:t xml:space="preserve">Guest gallery with alt text</w:t>
            </w:r>
          </w:p>
        </w:tc>
        <w:tc>
          <w:tcPr/>
          <w:p>
            <w:pPr>
              <w:pStyle w:val="Compact"/>
              <w:jc w:val="left"/>
            </w:pPr>
            <w:r>
              <w:t xml:space="preserve">Partial (likely no alt)</w:t>
            </w:r>
          </w:p>
        </w:tc>
        <w:tc>
          <w:tcPr/>
          <w:p>
            <w:pPr>
              <w:pStyle w:val="Compact"/>
              <w:jc w:val="left"/>
            </w:pPr>
            <w:r>
              <w:t xml:space="preserve">Yes</w:t>
            </w:r>
          </w:p>
        </w:tc>
        <w:tc>
          <w:tcPr/>
          <w:p>
            <w:pPr>
              <w:pStyle w:val="Compact"/>
              <w:jc w:val="left"/>
            </w:pPr>
            <w:r>
              <w:t xml:space="preserve">MEDIUM</w:t>
            </w:r>
          </w:p>
        </w:tc>
        <w:tc>
          <w:tcPr/>
          <w:p>
            <w:pPr>
              <w:pStyle w:val="Compact"/>
              <w:jc w:val="left"/>
            </w:pPr>
            <w:r>
              <w:t xml:space="preserve">30-80 monthly visitors (image search)</w:t>
            </w:r>
          </w:p>
        </w:tc>
      </w:tr>
      <w:tr>
        <w:tc>
          <w:tcPr/>
          <w:p>
            <w:pPr>
              <w:pStyle w:val="Compact"/>
              <w:jc w:val="left"/>
            </w:pPr>
            <w:r>
              <w:t xml:space="preserve">Video content</w:t>
            </w:r>
          </w:p>
        </w:tc>
        <w:tc>
          <w:tcPr/>
          <w:p>
            <w:pPr>
              <w:pStyle w:val="Compact"/>
              <w:jc w:val="left"/>
            </w:pPr>
            <w:r>
              <w:t xml:space="preserve">No</w:t>
            </w:r>
          </w:p>
        </w:tc>
        <w:tc>
          <w:tcPr/>
          <w:p>
            <w:pPr>
              <w:pStyle w:val="Compact"/>
              <w:jc w:val="left"/>
            </w:pPr>
            <w:r>
              <w:t xml:space="preserve">Some competitors</w:t>
            </w:r>
          </w:p>
        </w:tc>
        <w:tc>
          <w:tcPr/>
          <w:p>
            <w:pPr>
              <w:pStyle w:val="Compact"/>
              <w:jc w:val="left"/>
            </w:pPr>
            <w:r>
              <w:t xml:space="preserve">LOW</w:t>
            </w:r>
          </w:p>
        </w:tc>
        <w:tc>
          <w:tcPr/>
          <w:p>
            <w:pPr>
              <w:pStyle w:val="Compact"/>
              <w:jc w:val="left"/>
            </w:pPr>
            <w:r>
              <w:t xml:space="preserve">20-50 monthly visitors</w:t>
            </w:r>
          </w:p>
        </w:tc>
      </w:tr>
      <w:tr>
        <w:tc>
          <w:tcPr/>
          <w:p>
            <w:pPr>
              <w:pStyle w:val="Compact"/>
              <w:jc w:val="left"/>
            </w:pPr>
            <w:r>
              <w:t xml:space="preserve">PDF menu downloads</w:t>
            </w:r>
          </w:p>
        </w:tc>
        <w:tc>
          <w:tcPr/>
          <w:p>
            <w:pPr>
              <w:pStyle w:val="Compact"/>
              <w:jc w:val="left"/>
            </w:pPr>
            <w:r>
              <w:t xml:space="preserve">No</w:t>
            </w:r>
          </w:p>
        </w:tc>
        <w:tc>
          <w:tcPr/>
          <w:p>
            <w:pPr>
              <w:pStyle w:val="Compact"/>
              <w:jc w:val="left"/>
            </w:pPr>
            <w:r>
              <w:t xml:space="preserve">Some competitors</w:t>
            </w:r>
          </w:p>
        </w:tc>
        <w:tc>
          <w:tcPr/>
          <w:p>
            <w:pPr>
              <w:pStyle w:val="Compact"/>
              <w:jc w:val="left"/>
            </w:pPr>
            <w:r>
              <w:t xml:space="preserve">LOW</w:t>
            </w:r>
          </w:p>
        </w:tc>
        <w:tc>
          <w:tcPr/>
          <w:p>
            <w:pPr>
              <w:pStyle w:val="Compact"/>
              <w:jc w:val="left"/>
            </w:pPr>
            <w:r>
              <w:t xml:space="preserve">10-30 monthly downloads</w:t>
            </w:r>
          </w:p>
        </w:tc>
      </w:tr>
    </w:tbl>
    <w:p>
      <w:pPr>
        <w:pStyle w:val="BodyText"/>
      </w:pPr>
      <w:r>
        <w:t xml:space="preserve">The aggregate traffic impact of closing these gaps is 2,400-6,330 additional monthly organic visitors. At myCHEF’s estimated average booking value and a conservative 3% conversion rate from organic visitor to WhatsApp inquiry, this represents 72-190 additional qualified inquiries per month. For a business that has served</w:t>
      </w:r>
      <w:r>
        <w:t xml:space="preserve"> </w:t>
      </w:r>
      <w:r>
        <w:t xml:space="preserve">“</w:t>
      </w:r>
      <w:r>
        <w:t xml:space="preserve">1000+ guests since 2012</w:t>
      </w:r>
      <w:r>
        <w:t xml:space="preserve">”</w:t>
      </w:r>
      <w:r>
        <w:t xml:space="preserve"> </w:t>
      </w:r>
      <w:r>
        <w:t xml:space="preserve">— approximately 83 guests per year — capturing even the low end of this traffic estimate (72 additional monthly inquiries) would transform the business’s growth trajectory.</w:t>
      </w:r>
    </w:p>
    <w:p>
      <w:pPr>
        <w:pStyle w:val="BodyText"/>
      </w:pPr>
      <w:r>
        <w:t xml:space="preserve">The four highest-priority gaps — 0 blog posts, 0 location pages, 0 chef profiles, and 0 menu page — are all page-creation tasks that require no technical infrastructure changes beyond what is already recommended in Section 7. Each page type maps directly to a keyword cluster with measurable search volume and clear competitive precedent. The content gap is not a mystery to solve; it is a backlog to execute.</w:t>
      </w:r>
    </w:p>
    <w:p>
      <w:pPr>
        <w:pStyle w:val="BodyText"/>
      </w:pPr>
      <w:r>
        <w:t xml:space="preserve">The gap analysis also reveals a strategic insight: myCHEF.id’s competitors are not winning through superior backlink profiles or domain authority. They are winning through content depth — more pages, more topics, more answers. This is the most addressable type of competitive disadvantage. A 12-week content sprint producing 20 location pages, 6 blog posts, 5 chef profiles, and 1 menu showcase would close 70% of the content gap and establish myCHEF.id as the most content-rich private chef platform in Bali. The technical fixes in Chapter 7 create the foundation; the content execution closes the gap.</w:t>
      </w:r>
      <w:r>
        <w:t xml:space="preserve"> </w:t>
      </w:r>
      <w:r>
        <w:t xml:space="preserve">-e</w:t>
      </w:r>
    </w:p>
    <w:p>
      <w:r>
        <w:pict>
          <v:rect style="width:0;height:1.5pt" o:hralign="center" o:hrstd="t" o:hr="t"/>
        </w:pict>
      </w:r>
    </w:p>
    <w:bookmarkEnd w:id="179"/>
    <w:bookmarkEnd w:id="180"/>
    <w:bookmarkEnd w:id="181"/>
    <w:bookmarkStart w:id="191" w:name="location-seo-strategy"/>
    <w:p>
      <w:pPr>
        <w:pStyle w:val="Heading2"/>
      </w:pPr>
      <w:r>
        <w:t xml:space="preserve">9. Location SEO Strategy</w:t>
      </w:r>
    </w:p>
    <w:p>
      <w:pPr>
        <w:pStyle w:val="FirstParagraph"/>
      </w:pPr>
      <w:r>
        <w:t xml:space="preserve">myCHEF.id’s Local SEO score is</w:t>
      </w:r>
      <w:r>
        <w:t xml:space="preserve"> </w:t>
      </w:r>
      <w:r>
        <w:rPr>
          <w:bCs/>
          <w:b/>
        </w:rPr>
        <w:t xml:space="preserve">1 out of 10</w:t>
      </w:r>
      <w:r>
        <w:t xml:space="preserve"> </w:t>
      </w:r>
      <w:r>
        <w:t xml:space="preserve">— the lowest-rated category in the audit. Zero location-targeted pages, zero geo-modified content, and zero local citation signals mean Google cannot connect myCHEF to specific Bali locations. This chapter delivers the complete blueprint: a page template, full metadata for all 14 locations, local trust signals, and FAQ recommendations.</w:t>
      </w:r>
    </w:p>
    <w:bookmarkStart w:id="182" w:name="location-page-template"/>
    <w:p>
      <w:pPr>
        <w:pStyle w:val="Heading3"/>
      </w:pPr>
      <w:r>
        <w:t xml:space="preserve">9.1 Location Page Template</w:t>
      </w:r>
    </w:p>
    <w:p>
      <w:pPr>
        <w:pStyle w:val="FirstParagraph"/>
      </w:pPr>
      <w:r>
        <w:t xml:space="preserve">Every location page follows an identical structural template. Consistency allows Google to understand the pattern, index pages faster, and rank them for predictable query patterns.</w:t>
      </w:r>
    </w:p>
    <w:p>
      <w:pPr>
        <w:pStyle w:val="BodyText"/>
      </w:pPr>
      <w:r>
        <w:rPr>
          <w:bCs/>
          <w:b/>
        </w:rPr>
        <w:t xml:space="preserve">URL Structure:</w:t>
      </w:r>
      <w:r>
        <w:t xml:space="preserve"> </w:t>
      </w:r>
      <w:r>
        <w:rPr>
          <w:rStyle w:val="VerbatimChar"/>
        </w:rPr>
        <w:t xml:space="preserve">mychef.id/bali/private-chef/[location]/</w:t>
      </w:r>
    </w:p>
    <w:p>
      <w:pPr>
        <w:pStyle w:val="BodyText"/>
      </w:pPr>
      <w:r>
        <w:t xml:space="preserve">The</w:t>
      </w:r>
      <w:r>
        <w:t xml:space="preserve"> </w:t>
      </w:r>
      <w:r>
        <w:rPr>
          <w:rStyle w:val="VerbatimChar"/>
        </w:rPr>
        <w:t xml:space="preserve">/bali/</w:t>
      </w:r>
      <w:r>
        <w:t xml:space="preserve"> </w:t>
      </w:r>
      <w:r>
        <w:t xml:space="preserve">subdirectory signals geo-relevance;</w:t>
      </w:r>
      <w:r>
        <w:t xml:space="preserve"> </w:t>
      </w:r>
      <w:r>
        <w:rPr>
          <w:rStyle w:val="VerbatimChar"/>
        </w:rPr>
        <w:t xml:space="preserve">/private-chef/</w:t>
      </w:r>
      <w:r>
        <w:t xml:space="preserve"> </w:t>
      </w:r>
      <w:r>
        <w:t xml:space="preserve">reinforces topical focus. This two-level nesting supports future expansion (e.g.,</w:t>
      </w:r>
      <w:r>
        <w:t xml:space="preserve"> </w:t>
      </w:r>
      <w:r>
        <w:rPr>
          <w:rStyle w:val="VerbatimChar"/>
        </w:rPr>
        <w:t xml:space="preserve">/bali/catering/canggu/</w:t>
      </w:r>
      <w:r>
        <w:t xml:space="preserve"> </w:t>
      </w:r>
      <w:r>
        <w:t xml:space="preserve">follows the same pattern).</w:t>
      </w:r>
    </w:p>
    <w:p>
      <w:pPr>
        <w:pStyle w:val="BodyText"/>
      </w:pPr>
      <w:r>
        <w:rPr>
          <w:bCs/>
          <w:b/>
        </w:rPr>
        <w:t xml:space="preserve">Title Tag Formula:</w:t>
      </w:r>
      <w:r>
        <w:t xml:space="preserve"> </w:t>
      </w:r>
      <w:r>
        <w:rPr>
          <w:rStyle w:val="VerbatimChar"/>
        </w:rPr>
        <w:t xml:space="preserve">[Service] [Location] Bali | [Benefit] — myCHEF</w:t>
      </w:r>
    </w:p>
    <w:p>
      <w:pPr>
        <w:pStyle w:val="BodyText"/>
      </w:pPr>
      <w:r>
        <w:t xml:space="preserve">Keep titles within 60-65 characters. Service keyword first (</w:t>
      </w:r>
      <w:r>
        <w:t xml:space="preserve">“</w:t>
      </w:r>
      <w:r>
        <w:t xml:space="preserve">Private Chef</w:t>
      </w:r>
      <w:r>
        <w:t xml:space="preserve">”</w:t>
      </w:r>
      <w:r>
        <w:t xml:space="preserve">), location second (</w:t>
      </w:r>
      <w:r>
        <w:t xml:space="preserve">“</w:t>
      </w:r>
      <w:r>
        <w:t xml:space="preserve">Canggu</w:t>
      </w:r>
      <w:r>
        <w:t xml:space="preserve">”</w:t>
      </w:r>
      <w:r>
        <w:t xml:space="preserve">), geographic modifier third (</w:t>
      </w:r>
      <w:r>
        <w:t xml:space="preserve">“</w:t>
      </w:r>
      <w:r>
        <w:t xml:space="preserve">Bali</w:t>
      </w:r>
      <w:r>
        <w:t xml:space="preserve">”</w:t>
      </w:r>
      <w:r>
        <w:t xml:space="preserve">), benefit statement last.</w:t>
      </w:r>
    </w:p>
    <w:p>
      <w:pPr>
        <w:pStyle w:val="BodyText"/>
      </w:pPr>
      <w:r>
        <w:rPr>
          <w:bCs/>
          <w:b/>
        </w:rPr>
        <w:t xml:space="preserve">Meta Description Formula:</w:t>
      </w:r>
      <w:r>
        <w:t xml:space="preserve"> </w:t>
      </w:r>
      <w:r>
        <w:rPr>
          <w:rStyle w:val="VerbatimChar"/>
        </w:rPr>
        <w:t xml:space="preserve">Hire a [service] in [Location], Bali. [Location-specific detail]. From Rp 800K/hour. 1000+ happy guests. WhatsApp +62 822-3756-5997.</w:t>
      </w:r>
    </w:p>
    <w:p>
      <w:pPr>
        <w:pStyle w:val="BodyText"/>
      </w:pPr>
      <w:r>
        <w:t xml:space="preserve">~160 characters. Must include service + location combination, unique differentiator, price anchor, social proof, and WhatsApp CTA.</w:t>
      </w:r>
    </w:p>
    <w:p>
      <w:pPr>
        <w:pStyle w:val="BodyText"/>
      </w:pPr>
      <w:r>
        <w:rPr>
          <w:bCs/>
          <w:b/>
        </w:rPr>
        <w:t xml:space="preserve">H1 Formula:</w:t>
      </w:r>
      <w:r>
        <w:t xml:space="preserve"> </w:t>
      </w:r>
      <w:r>
        <w:rPr>
          <w:rStyle w:val="VerbatimChar"/>
        </w:rPr>
        <w:t xml:space="preserve">[Service] [Location] Bali — [Unique Value Proposition]</w:t>
      </w:r>
    </w:p>
    <w:p>
      <w:pPr>
        <w:pStyle w:val="BodyText"/>
      </w:pPr>
      <w:r>
        <w:t xml:space="preserve">The H1 never duplicates the title verbatim. It expands with a benefit-driven phrase unique to that location —</w:t>
      </w:r>
      <w:r>
        <w:t xml:space="preserve"> </w:t>
      </w:r>
      <w:r>
        <w:t xml:space="preserve">“</w:t>
      </w:r>
      <w:r>
        <w:t xml:space="preserve">Villa Dining in Bali’s Trendiest Beach Town</w:t>
      </w:r>
      <w:r>
        <w:t xml:space="preserve">”</w:t>
      </w:r>
      <w:r>
        <w:t xml:space="preserve"> </w:t>
      </w:r>
      <w:r>
        <w:t xml:space="preserve">for Canggu,</w:t>
      </w:r>
      <w:r>
        <w:t xml:space="preserve"> </w:t>
      </w:r>
      <w:r>
        <w:t xml:space="preserve">“</w:t>
      </w:r>
      <w:r>
        <w:t xml:space="preserve">Organic Dining in Bali’s Cultural Heart</w:t>
      </w:r>
      <w:r>
        <w:t xml:space="preserve">”</w:t>
      </w:r>
      <w:r>
        <w:t xml:space="preserve"> </w:t>
      </w:r>
      <w:r>
        <w:t xml:space="preserve">for Ubud.</w:t>
      </w:r>
    </w:p>
    <w:p>
      <w:pPr>
        <w:pStyle w:val="BodyText"/>
      </w:pPr>
      <w:r>
        <w:rPr>
          <w:bCs/>
          <w:b/>
        </w:rPr>
        <w:t xml:space="preserve">Required Content Sections:</w:t>
      </w:r>
    </w:p>
    <w:tbl>
      <w:tblPr>
        <w:tblStyle w:val="Table"/>
        <w:tblW w:type="pct" w:w="5000"/>
        <w:tblLook w:firstRow="1" w:lastRow="0" w:firstColumn="0" w:lastColumn="0" w:noHBand="0" w:noVBand="0" w:val="0020"/>
      </w:tblPr>
      <w:tblGrid>
        <w:gridCol w:w="2299"/>
        <w:gridCol w:w="2299"/>
        <w:gridCol w:w="3321"/>
      </w:tblGrid>
      <w:tr>
        <w:trPr>
          <w:tblHeader w:val="true"/>
        </w:trPr>
        <w:tc>
          <w:tcPr/>
          <w:p>
            <w:pPr>
              <w:pStyle w:val="Compact"/>
              <w:jc w:val="left"/>
            </w:pPr>
            <w:r>
              <w:t xml:space="preserve">Section</w:t>
            </w:r>
          </w:p>
        </w:tc>
        <w:tc>
          <w:tcPr/>
          <w:p>
            <w:pPr>
              <w:pStyle w:val="Compact"/>
              <w:jc w:val="left"/>
            </w:pPr>
            <w:r>
              <w:t xml:space="preserve">Purpose</w:t>
            </w:r>
          </w:p>
        </w:tc>
        <w:tc>
          <w:tcPr/>
          <w:p>
            <w:pPr>
              <w:pStyle w:val="Compact"/>
              <w:jc w:val="left"/>
            </w:pPr>
            <w:r>
              <w:t xml:space="preserve">Word Target</w:t>
            </w:r>
          </w:p>
        </w:tc>
      </w:tr>
      <w:tr>
        <w:tc>
          <w:tcPr/>
          <w:p>
            <w:pPr>
              <w:pStyle w:val="Compact"/>
              <w:jc w:val="left"/>
            </w:pPr>
            <w:r>
              <w:t xml:space="preserve">H1 + Local Introduction</w:t>
            </w:r>
          </w:p>
        </w:tc>
        <w:tc>
          <w:tcPr/>
          <w:p>
            <w:pPr>
              <w:pStyle w:val="Compact"/>
              <w:jc w:val="left"/>
            </w:pPr>
            <w:r>
              <w:t xml:space="preserve">Establish geo-relevance, set the scene</w:t>
            </w:r>
          </w:p>
        </w:tc>
        <w:tc>
          <w:tcPr/>
          <w:p>
            <w:pPr>
              <w:pStyle w:val="Compact"/>
              <w:jc w:val="left"/>
            </w:pPr>
            <w:r>
              <w:t xml:space="preserve">75-100</w:t>
            </w:r>
          </w:p>
        </w:tc>
      </w:tr>
      <w:tr>
        <w:tc>
          <w:tcPr/>
          <w:p>
            <w:pPr>
              <w:pStyle w:val="Compact"/>
              <w:jc w:val="left"/>
            </w:pPr>
            <w:r>
              <w:t xml:space="preserve">Why This Location</w:t>
            </w:r>
          </w:p>
        </w:tc>
        <w:tc>
          <w:tcPr/>
          <w:p>
            <w:pPr>
              <w:pStyle w:val="Compact"/>
              <w:jc w:val="left"/>
            </w:pPr>
            <w:r>
              <w:t xml:space="preserve">Unique local context that differentiates this page</w:t>
            </w:r>
          </w:p>
        </w:tc>
        <w:tc>
          <w:tcPr/>
          <w:p>
            <w:pPr>
              <w:pStyle w:val="Compact"/>
              <w:jc w:val="left"/>
            </w:pPr>
            <w:r>
              <w:t xml:space="preserve">100-150</w:t>
            </w:r>
          </w:p>
        </w:tc>
      </w:tr>
      <w:tr>
        <w:tc>
          <w:tcPr/>
          <w:p>
            <w:pPr>
              <w:pStyle w:val="Compact"/>
              <w:jc w:val="left"/>
            </w:pPr>
            <w:r>
              <w:t xml:space="preserve">What’s Included</w:t>
            </w:r>
          </w:p>
        </w:tc>
        <w:tc>
          <w:tcPr/>
          <w:p>
            <w:pPr>
              <w:pStyle w:val="Compact"/>
              <w:jc w:val="left"/>
            </w:pPr>
            <w:r>
              <w:t xml:space="preserve">Service details (chef, cleanup, ingredients)</w:t>
            </w:r>
          </w:p>
        </w:tc>
        <w:tc>
          <w:tcPr/>
          <w:p>
            <w:pPr>
              <w:pStyle w:val="Compact"/>
              <w:jc w:val="left"/>
            </w:pPr>
            <w:r>
              <w:t xml:space="preserve">75-100</w:t>
            </w:r>
          </w:p>
        </w:tc>
      </w:tr>
      <w:tr>
        <w:tc>
          <w:tcPr/>
          <w:p>
            <w:pPr>
              <w:pStyle w:val="Compact"/>
              <w:jc w:val="left"/>
            </w:pPr>
            <w:r>
              <w:t xml:space="preserve">Local Villas We Serve</w:t>
            </w:r>
          </w:p>
        </w:tc>
        <w:tc>
          <w:tcPr/>
          <w:p>
            <w:pPr>
              <w:pStyle w:val="Compact"/>
              <w:jc w:val="left"/>
            </w:pPr>
            <w:r>
              <w:t xml:space="preserve">Name-drop recognizable villa names</w:t>
            </w:r>
          </w:p>
        </w:tc>
        <w:tc>
          <w:tcPr/>
          <w:p>
            <w:pPr>
              <w:pStyle w:val="Compact"/>
              <w:jc w:val="left"/>
            </w:pPr>
            <w:r>
              <w:t xml:space="preserve">50-75</w:t>
            </w:r>
          </w:p>
        </w:tc>
      </w:tr>
      <w:tr>
        <w:tc>
          <w:tcPr/>
          <w:p>
            <w:pPr>
              <w:pStyle w:val="Compact"/>
              <w:jc w:val="left"/>
            </w:pPr>
            <w:r>
              <w:t xml:space="preserve">Pricing</w:t>
            </w:r>
          </w:p>
        </w:tc>
        <w:tc>
          <w:tcPr/>
          <w:p>
            <w:pPr>
              <w:pStyle w:val="Compact"/>
              <w:jc w:val="left"/>
            </w:pPr>
            <w:r>
              <w:t xml:space="preserve">Consistent pricing table across all locations</w:t>
            </w:r>
          </w:p>
        </w:tc>
        <w:tc>
          <w:tcPr/>
          <w:p>
            <w:pPr>
              <w:pStyle w:val="Compact"/>
              <w:jc w:val="left"/>
            </w:pPr>
            <w:r>
              <w:t xml:space="preserve">50-75</w:t>
            </w:r>
          </w:p>
        </w:tc>
      </w:tr>
      <w:tr>
        <w:tc>
          <w:tcPr/>
          <w:p>
            <w:pPr>
              <w:pStyle w:val="Compact"/>
              <w:jc w:val="left"/>
            </w:pPr>
            <w:r>
              <w:t xml:space="preserve">How to Book</w:t>
            </w:r>
          </w:p>
        </w:tc>
        <w:tc>
          <w:tcPr/>
          <w:p>
            <w:pPr>
              <w:pStyle w:val="Compact"/>
              <w:jc w:val="left"/>
            </w:pPr>
            <w:r>
              <w:t xml:space="preserve">3-step process with customized CTA</w:t>
            </w:r>
          </w:p>
        </w:tc>
        <w:tc>
          <w:tcPr/>
          <w:p>
            <w:pPr>
              <w:pStyle w:val="Compact"/>
              <w:jc w:val="left"/>
            </w:pPr>
            <w:r>
              <w:t xml:space="preserve">50-75</w:t>
            </w:r>
          </w:p>
        </w:tc>
      </w:tr>
      <w:tr>
        <w:tc>
          <w:tcPr/>
          <w:p>
            <w:pPr>
              <w:pStyle w:val="Compact"/>
              <w:jc w:val="left"/>
            </w:pPr>
            <w:r>
              <w:t xml:space="preserve">Local FAQ</w:t>
            </w:r>
          </w:p>
        </w:tc>
        <w:tc>
          <w:tcPr/>
          <w:p>
            <w:pPr>
              <w:pStyle w:val="Compact"/>
              <w:jc w:val="left"/>
            </w:pPr>
            <w:r>
              <w:t xml:space="preserve">3-5 location-specific questions with schema</w:t>
            </w:r>
          </w:p>
        </w:tc>
        <w:tc>
          <w:tcPr/>
          <w:p>
            <w:pPr>
              <w:pStyle w:val="Compact"/>
              <w:jc w:val="left"/>
            </w:pPr>
            <w:r>
              <w:t xml:space="preserve">100-150</w:t>
            </w:r>
          </w:p>
        </w:tc>
      </w:tr>
      <w:tr>
        <w:tc>
          <w:tcPr/>
          <w:p>
            <w:pPr>
              <w:pStyle w:val="Compact"/>
              <w:jc w:val="left"/>
            </w:pPr>
            <w:r>
              <w:t xml:space="preserve">CTA: WhatsApp Button</w:t>
            </w:r>
          </w:p>
        </w:tc>
        <w:tc>
          <w:tcPr/>
          <w:p>
            <w:pPr>
              <w:pStyle w:val="Compact"/>
              <w:jc w:val="left"/>
            </w:pPr>
            <w:r>
              <w:t xml:space="preserve">Direct conversion element</w:t>
            </w:r>
          </w:p>
        </w:tc>
        <w:tc>
          <w:tcPr/>
          <w:p>
            <w:pPr>
              <w:pStyle w:val="Compact"/>
              <w:jc w:val="left"/>
            </w:pPr>
            <w:r>
              <w:t xml:space="preserve">—</w:t>
            </w:r>
          </w:p>
        </w:tc>
      </w:tr>
      <w:tr>
        <w:tc>
          <w:tcPr/>
          <w:p>
            <w:pPr>
              <w:pStyle w:val="Compact"/>
              <w:jc w:val="left"/>
            </w:pPr>
            <w:r>
              <w:t xml:space="preserve">Internal Links</w:t>
            </w:r>
          </w:p>
        </w:tc>
        <w:tc>
          <w:tcPr/>
          <w:p>
            <w:pPr>
              <w:pStyle w:val="Compact"/>
              <w:jc w:val="left"/>
            </w:pPr>
            <w:r>
              <w:t xml:space="preserve">Cross-links to related locations and services</w:t>
            </w:r>
          </w:p>
        </w:tc>
        <w:tc>
          <w:tcPr/>
          <w:p>
            <w:pPr>
              <w:pStyle w:val="Compact"/>
              <w:jc w:val="left"/>
            </w:pPr>
            <w:r>
              <w:t xml:space="preserve">—</w:t>
            </w:r>
          </w:p>
        </w:tc>
      </w:tr>
    </w:tbl>
    <w:p>
      <w:pPr>
        <w:pStyle w:val="BodyText"/>
      </w:pPr>
      <w:r>
        <w:t xml:space="preserve">Total content target:</w:t>
      </w:r>
      <w:r>
        <w:t xml:space="preserve"> </w:t>
      </w:r>
      <w:r>
        <w:rPr>
          <w:bCs/>
          <w:b/>
        </w:rPr>
        <w:t xml:space="preserve">500-800 words</w:t>
      </w:r>
      <w:r>
        <w:t xml:space="preserve"> </w:t>
      </w:r>
      <w:r>
        <w:t xml:space="preserve">of unique prose per page — substantial enough to avoid Google’s thin-content penalty, lean enough to produce at scale across 14 locations.</w:t>
      </w:r>
    </w:p>
    <w:p>
      <w:pPr>
        <w:pStyle w:val="BodyText"/>
      </w:pPr>
      <w:r>
        <w:rPr>
          <w:bCs/>
          <w:b/>
        </w:rPr>
        <w:t xml:space="preserve">Schema Requirements:</w:t>
      </w:r>
      <w:r>
        <w:t xml:space="preserve"> </w:t>
      </w:r>
      <w:r>
        <w:t xml:space="preserve">Each page needs</w:t>
      </w:r>
      <w:r>
        <w:t xml:space="preserve"> </w:t>
      </w:r>
      <w:r>
        <w:rPr>
          <w:bCs/>
          <w:b/>
        </w:rPr>
        <w:t xml:space="preserve">LocalBusiness</w:t>
      </w:r>
      <w:r>
        <w:t xml:space="preserve"> </w:t>
      </w:r>
      <w:r>
        <w:t xml:space="preserve">schema with geo-coordinates for the specific area,</w:t>
      </w:r>
      <w:r>
        <w:t xml:space="preserve"> </w:t>
      </w:r>
      <w:r>
        <w:rPr>
          <w:bCs/>
          <w:b/>
        </w:rPr>
        <w:t xml:space="preserve">Service</w:t>
      </w:r>
      <w:r>
        <w:t xml:space="preserve"> </w:t>
      </w:r>
      <w:r>
        <w:t xml:space="preserve">schema with the location in</w:t>
      </w:r>
      <w:r>
        <w:t xml:space="preserve"> </w:t>
      </w:r>
      <w:r>
        <w:rPr>
          <w:rStyle w:val="VerbatimChar"/>
        </w:rPr>
        <w:t xml:space="preserve">areaServed</w:t>
      </w:r>
      <w:r>
        <w:t xml:space="preserve">,</w:t>
      </w:r>
      <w:r>
        <w:t xml:space="preserve"> </w:t>
      </w:r>
      <w:r>
        <w:rPr>
          <w:bCs/>
          <w:b/>
        </w:rPr>
        <w:t xml:space="preserve">BreadcrumbList</w:t>
      </w:r>
      <w:r>
        <w:t xml:space="preserve"> </w:t>
      </w:r>
      <w:r>
        <w:t xml:space="preserve">schema, and</w:t>
      </w:r>
      <w:r>
        <w:t xml:space="preserve"> </w:t>
      </w:r>
      <w:r>
        <w:rPr>
          <w:bCs/>
          <w:b/>
        </w:rPr>
        <w:t xml:space="preserve">FAQPage</w:t>
      </w:r>
      <w:r>
        <w:t xml:space="preserve"> </w:t>
      </w:r>
      <w:r>
        <w:t xml:space="preserve">schema on the local FAQ section. The FAQ schema unlocks rich snippet expansion in search results, pushing competitors below the fold.</w:t>
      </w:r>
    </w:p>
    <w:bookmarkEnd w:id="182"/>
    <w:bookmarkStart w:id="188" w:name="location-by-location-recommendations"/>
    <w:p>
      <w:pPr>
        <w:pStyle w:val="Heading3"/>
      </w:pPr>
      <w:r>
        <w:t xml:space="preserve">9.2 Location-by-Location Recommendations</w:t>
      </w:r>
    </w:p>
    <w:p>
      <w:pPr>
        <w:pStyle w:val="FirstParagraph"/>
      </w:pPr>
      <w:r>
        <w:t xml:space="preserve">The audit identified</w:t>
      </w:r>
      <w:r>
        <w:t xml:space="preserve"> </w:t>
      </w:r>
      <w:r>
        <w:rPr>
          <w:bCs/>
          <w:b/>
        </w:rPr>
        <w:t xml:space="preserve">14 locations</w:t>
      </w:r>
      <w:r>
        <w:t xml:space="preserve"> </w:t>
      </w:r>
      <w:r>
        <w:t xml:space="preserve">ranked by search volume, competition, and business priority. The table below assigns priority tier, estimated monthly search volume for</w:t>
      </w:r>
      <w:r>
        <w:t xml:space="preserve"> </w:t>
      </w:r>
      <w:r>
        <w:t xml:space="preserve">“</w:t>
      </w:r>
      <w:r>
        <w:t xml:space="preserve">private chef [location]</w:t>
      </w:r>
      <w:r>
        <w:t xml:space="preserve">”</w:t>
      </w:r>
      <w:r>
        <w:t xml:space="preserve"> </w:t>
      </w:r>
      <w:r>
        <w:t xml:space="preserve">queries, and implementation phase.</w:t>
      </w:r>
    </w:p>
    <w:tbl>
      <w:tblPr>
        <w:tblStyle w:val="Table"/>
        <w:tblW w:type="pct" w:w="5000"/>
        <w:tblLook w:firstRow="1" w:lastRow="0" w:firstColumn="0" w:lastColumn="0" w:noHBand="0" w:noVBand="0" w:val="0020"/>
      </w:tblPr>
      <w:tblGrid>
        <w:gridCol w:w="365"/>
        <w:gridCol w:w="1218"/>
        <w:gridCol w:w="1218"/>
        <w:gridCol w:w="2680"/>
        <w:gridCol w:w="1584"/>
        <w:gridCol w:w="852"/>
      </w:tblGrid>
      <w:tr>
        <w:trPr>
          <w:tblHeader w:val="true"/>
        </w:trPr>
        <w:tc>
          <w:tcPr/>
          <w:p>
            <w:pPr>
              <w:pStyle w:val="Compact"/>
              <w:jc w:val="left"/>
            </w:pPr>
            <w:r>
              <w:t xml:space="preserve">#</w:t>
            </w:r>
          </w:p>
        </w:tc>
        <w:tc>
          <w:tcPr/>
          <w:p>
            <w:pPr>
              <w:pStyle w:val="Compact"/>
              <w:jc w:val="left"/>
            </w:pPr>
            <w:r>
              <w:t xml:space="preserve">Location</w:t>
            </w:r>
          </w:p>
        </w:tc>
        <w:tc>
          <w:tcPr/>
          <w:p>
            <w:pPr>
              <w:pStyle w:val="Compact"/>
              <w:jc w:val="left"/>
            </w:pPr>
            <w:r>
              <w:t xml:space="preserve">Priority</w:t>
            </w:r>
          </w:p>
        </w:tc>
        <w:tc>
          <w:tcPr/>
          <w:p>
            <w:pPr>
              <w:pStyle w:val="Compact"/>
              <w:jc w:val="left"/>
            </w:pPr>
            <w:r>
              <w:t xml:space="preserve">Est. Monthly Searches</w:t>
            </w:r>
          </w:p>
        </w:tc>
        <w:tc>
          <w:tcPr/>
          <w:p>
            <w:pPr>
              <w:pStyle w:val="Compact"/>
              <w:jc w:val="left"/>
            </w:pPr>
            <w:r>
              <w:t xml:space="preserve">Competition</w:t>
            </w:r>
          </w:p>
        </w:tc>
        <w:tc>
          <w:tcPr/>
          <w:p>
            <w:pPr>
              <w:pStyle w:val="Compact"/>
              <w:jc w:val="left"/>
            </w:pPr>
            <w:r>
              <w:t xml:space="preserve">Phase</w:t>
            </w:r>
          </w:p>
        </w:tc>
      </w:tr>
      <w:tr>
        <w:tc>
          <w:tcPr/>
          <w:p>
            <w:pPr>
              <w:pStyle w:val="Compact"/>
              <w:jc w:val="left"/>
            </w:pPr>
            <w:r>
              <w:t xml:space="preserve">1</w:t>
            </w:r>
          </w:p>
        </w:tc>
        <w:tc>
          <w:tcPr/>
          <w:p>
            <w:pPr>
              <w:pStyle w:val="Compact"/>
              <w:jc w:val="left"/>
            </w:pPr>
            <w:r>
              <w:t xml:space="preserve">Canggu</w:t>
            </w:r>
          </w:p>
        </w:tc>
        <w:tc>
          <w:tcPr/>
          <w:p>
            <w:pPr>
              <w:pStyle w:val="Compact"/>
              <w:jc w:val="left"/>
            </w:pPr>
            <w:r>
              <w:t xml:space="preserve">CRITICAL</w:t>
            </w:r>
          </w:p>
        </w:tc>
        <w:tc>
          <w:tcPr/>
          <w:p>
            <w:pPr>
              <w:pStyle w:val="Compact"/>
              <w:jc w:val="left"/>
            </w:pPr>
            <w:r>
              <w:t xml:space="preserve">300-500</w:t>
            </w:r>
          </w:p>
        </w:tc>
        <w:tc>
          <w:tcPr/>
          <w:p>
            <w:pPr>
              <w:pStyle w:val="Compact"/>
              <w:jc w:val="left"/>
            </w:pPr>
            <w:r>
              <w:t xml:space="preserve">Low</w:t>
            </w:r>
          </w:p>
        </w:tc>
        <w:tc>
          <w:tcPr/>
          <w:p>
            <w:pPr>
              <w:pStyle w:val="Compact"/>
              <w:jc w:val="left"/>
            </w:pPr>
            <w:r>
              <w:t xml:space="preserve">Week 1-2</w:t>
            </w:r>
          </w:p>
        </w:tc>
      </w:tr>
      <w:tr>
        <w:tc>
          <w:tcPr/>
          <w:p>
            <w:pPr>
              <w:pStyle w:val="Compact"/>
              <w:jc w:val="left"/>
            </w:pPr>
            <w:r>
              <w:t xml:space="preserve">2</w:t>
            </w:r>
          </w:p>
        </w:tc>
        <w:tc>
          <w:tcPr/>
          <w:p>
            <w:pPr>
              <w:pStyle w:val="Compact"/>
              <w:jc w:val="left"/>
            </w:pPr>
            <w:r>
              <w:t xml:space="preserve">Seminyak</w:t>
            </w:r>
          </w:p>
        </w:tc>
        <w:tc>
          <w:tcPr/>
          <w:p>
            <w:pPr>
              <w:pStyle w:val="Compact"/>
              <w:jc w:val="left"/>
            </w:pPr>
            <w:r>
              <w:t xml:space="preserve">HIGH</w:t>
            </w:r>
          </w:p>
        </w:tc>
        <w:tc>
          <w:tcPr/>
          <w:p>
            <w:pPr>
              <w:pStyle w:val="Compact"/>
              <w:jc w:val="left"/>
            </w:pPr>
            <w:r>
              <w:t xml:space="preserve">200-400</w:t>
            </w:r>
          </w:p>
        </w:tc>
        <w:tc>
          <w:tcPr/>
          <w:p>
            <w:pPr>
              <w:pStyle w:val="Compact"/>
              <w:jc w:val="left"/>
            </w:pPr>
            <w:r>
              <w:t xml:space="preserve">Low</w:t>
            </w:r>
          </w:p>
        </w:tc>
        <w:tc>
          <w:tcPr/>
          <w:p>
            <w:pPr>
              <w:pStyle w:val="Compact"/>
              <w:jc w:val="left"/>
            </w:pPr>
            <w:r>
              <w:t xml:space="preserve">Week 1-2</w:t>
            </w:r>
          </w:p>
        </w:tc>
      </w:tr>
      <w:tr>
        <w:tc>
          <w:tcPr/>
          <w:p>
            <w:pPr>
              <w:pStyle w:val="Compact"/>
              <w:jc w:val="left"/>
            </w:pPr>
            <w:r>
              <w:t xml:space="preserve">3</w:t>
            </w:r>
          </w:p>
        </w:tc>
        <w:tc>
          <w:tcPr/>
          <w:p>
            <w:pPr>
              <w:pStyle w:val="Compact"/>
              <w:jc w:val="left"/>
            </w:pPr>
            <w:r>
              <w:t xml:space="preserve">Ubud</w:t>
            </w:r>
          </w:p>
        </w:tc>
        <w:tc>
          <w:tcPr/>
          <w:p>
            <w:pPr>
              <w:pStyle w:val="Compact"/>
              <w:jc w:val="left"/>
            </w:pPr>
            <w:r>
              <w:t xml:space="preserve">HIGH</w:t>
            </w:r>
          </w:p>
        </w:tc>
        <w:tc>
          <w:tcPr/>
          <w:p>
            <w:pPr>
              <w:pStyle w:val="Compact"/>
              <w:jc w:val="left"/>
            </w:pPr>
            <w:r>
              <w:t xml:space="preserve">200-350</w:t>
            </w:r>
          </w:p>
        </w:tc>
        <w:tc>
          <w:tcPr/>
          <w:p>
            <w:pPr>
              <w:pStyle w:val="Compact"/>
              <w:jc w:val="left"/>
            </w:pPr>
            <w:r>
              <w:t xml:space="preserve">Low</w:t>
            </w:r>
          </w:p>
        </w:tc>
        <w:tc>
          <w:tcPr/>
          <w:p>
            <w:pPr>
              <w:pStyle w:val="Compact"/>
              <w:jc w:val="left"/>
            </w:pPr>
            <w:r>
              <w:t xml:space="preserve">Week 1-2</w:t>
            </w:r>
          </w:p>
        </w:tc>
      </w:tr>
      <w:tr>
        <w:tc>
          <w:tcPr/>
          <w:p>
            <w:pPr>
              <w:pStyle w:val="Compact"/>
              <w:jc w:val="left"/>
            </w:pPr>
            <w:r>
              <w:t xml:space="preserve">4</w:t>
            </w:r>
          </w:p>
        </w:tc>
        <w:tc>
          <w:tcPr/>
          <w:p>
            <w:pPr>
              <w:pStyle w:val="Compact"/>
              <w:jc w:val="left"/>
            </w:pPr>
            <w:r>
              <w:t xml:space="preserve">Uluwatu</w:t>
            </w:r>
          </w:p>
        </w:tc>
        <w:tc>
          <w:tcPr/>
          <w:p>
            <w:pPr>
              <w:pStyle w:val="Compact"/>
              <w:jc w:val="left"/>
            </w:pPr>
            <w:r>
              <w:t xml:space="preserve">HIGH</w:t>
            </w:r>
          </w:p>
        </w:tc>
        <w:tc>
          <w:tcPr/>
          <w:p>
            <w:pPr>
              <w:pStyle w:val="Compact"/>
              <w:jc w:val="left"/>
            </w:pPr>
            <w:r>
              <w:t xml:space="preserve">100-200</w:t>
            </w:r>
          </w:p>
        </w:tc>
        <w:tc>
          <w:tcPr/>
          <w:p>
            <w:pPr>
              <w:pStyle w:val="Compact"/>
              <w:jc w:val="left"/>
            </w:pPr>
            <w:r>
              <w:t xml:space="preserve">Low</w:t>
            </w:r>
          </w:p>
        </w:tc>
        <w:tc>
          <w:tcPr/>
          <w:p>
            <w:pPr>
              <w:pStyle w:val="Compact"/>
              <w:jc w:val="left"/>
            </w:pPr>
            <w:r>
              <w:t xml:space="preserve">Week 3-4</w:t>
            </w:r>
          </w:p>
        </w:tc>
      </w:tr>
      <w:tr>
        <w:tc>
          <w:tcPr/>
          <w:p>
            <w:pPr>
              <w:pStyle w:val="Compact"/>
              <w:jc w:val="left"/>
            </w:pPr>
            <w:r>
              <w:t xml:space="preserve">5</w:t>
            </w:r>
          </w:p>
        </w:tc>
        <w:tc>
          <w:tcPr/>
          <w:p>
            <w:pPr>
              <w:pStyle w:val="Compact"/>
              <w:jc w:val="left"/>
            </w:pPr>
            <w:r>
              <w:t xml:space="preserve">Sanur</w:t>
            </w:r>
          </w:p>
        </w:tc>
        <w:tc>
          <w:tcPr/>
          <w:p>
            <w:pPr>
              <w:pStyle w:val="Compact"/>
              <w:jc w:val="left"/>
            </w:pPr>
            <w:r>
              <w:t xml:space="preserve">MEDIUM</w:t>
            </w:r>
          </w:p>
        </w:tc>
        <w:tc>
          <w:tcPr/>
          <w:p>
            <w:pPr>
              <w:pStyle w:val="Compact"/>
              <w:jc w:val="left"/>
            </w:pPr>
            <w:r>
              <w:t xml:space="preserve">80-150</w:t>
            </w:r>
          </w:p>
        </w:tc>
        <w:tc>
          <w:tcPr/>
          <w:p>
            <w:pPr>
              <w:pStyle w:val="Compact"/>
              <w:jc w:val="left"/>
            </w:pPr>
            <w:r>
              <w:t xml:space="preserve">Low</w:t>
            </w:r>
          </w:p>
        </w:tc>
        <w:tc>
          <w:tcPr/>
          <w:p>
            <w:pPr>
              <w:pStyle w:val="Compact"/>
              <w:jc w:val="left"/>
            </w:pPr>
            <w:r>
              <w:t xml:space="preserve">Week 3-4</w:t>
            </w:r>
          </w:p>
        </w:tc>
      </w:tr>
      <w:tr>
        <w:tc>
          <w:tcPr/>
          <w:p>
            <w:pPr>
              <w:pStyle w:val="Compact"/>
              <w:jc w:val="left"/>
            </w:pPr>
            <w:r>
              <w:t xml:space="preserve">6</w:t>
            </w:r>
          </w:p>
        </w:tc>
        <w:tc>
          <w:tcPr/>
          <w:p>
            <w:pPr>
              <w:pStyle w:val="Compact"/>
              <w:jc w:val="left"/>
            </w:pPr>
            <w:r>
              <w:t xml:space="preserve">Nusa Dua</w:t>
            </w:r>
          </w:p>
        </w:tc>
        <w:tc>
          <w:tcPr/>
          <w:p>
            <w:pPr>
              <w:pStyle w:val="Compact"/>
              <w:jc w:val="left"/>
            </w:pPr>
            <w:r>
              <w:t xml:space="preserve">MEDIUM</w:t>
            </w:r>
          </w:p>
        </w:tc>
        <w:tc>
          <w:tcPr/>
          <w:p>
            <w:pPr>
              <w:pStyle w:val="Compact"/>
              <w:jc w:val="left"/>
            </w:pPr>
            <w:r>
              <w:t xml:space="preserve">60-100</w:t>
            </w:r>
          </w:p>
        </w:tc>
        <w:tc>
          <w:tcPr/>
          <w:p>
            <w:pPr>
              <w:pStyle w:val="Compact"/>
              <w:jc w:val="left"/>
            </w:pPr>
            <w:r>
              <w:t xml:space="preserve">Low</w:t>
            </w:r>
          </w:p>
        </w:tc>
        <w:tc>
          <w:tcPr/>
          <w:p>
            <w:pPr>
              <w:pStyle w:val="Compact"/>
              <w:jc w:val="left"/>
            </w:pPr>
            <w:r>
              <w:t xml:space="preserve">Week 5-6</w:t>
            </w:r>
          </w:p>
        </w:tc>
      </w:tr>
      <w:tr>
        <w:tc>
          <w:tcPr/>
          <w:p>
            <w:pPr>
              <w:pStyle w:val="Compact"/>
              <w:jc w:val="left"/>
            </w:pPr>
            <w:r>
              <w:t xml:space="preserve">7</w:t>
            </w:r>
          </w:p>
        </w:tc>
        <w:tc>
          <w:tcPr/>
          <w:p>
            <w:pPr>
              <w:pStyle w:val="Compact"/>
              <w:jc w:val="left"/>
            </w:pPr>
            <w:r>
              <w:t xml:space="preserve">Jimbaran</w:t>
            </w:r>
          </w:p>
        </w:tc>
        <w:tc>
          <w:tcPr/>
          <w:p>
            <w:pPr>
              <w:pStyle w:val="Compact"/>
              <w:jc w:val="left"/>
            </w:pPr>
            <w:r>
              <w:t xml:space="preserve">MEDIUM</w:t>
            </w:r>
          </w:p>
        </w:tc>
        <w:tc>
          <w:tcPr/>
          <w:p>
            <w:pPr>
              <w:pStyle w:val="Compact"/>
              <w:jc w:val="left"/>
            </w:pPr>
            <w:r>
              <w:t xml:space="preserve">60-100</w:t>
            </w:r>
          </w:p>
        </w:tc>
        <w:tc>
          <w:tcPr/>
          <w:p>
            <w:pPr>
              <w:pStyle w:val="Compact"/>
              <w:jc w:val="left"/>
            </w:pPr>
            <w:r>
              <w:t xml:space="preserve">Low</w:t>
            </w:r>
          </w:p>
        </w:tc>
        <w:tc>
          <w:tcPr/>
          <w:p>
            <w:pPr>
              <w:pStyle w:val="Compact"/>
              <w:jc w:val="left"/>
            </w:pPr>
            <w:r>
              <w:t xml:space="preserve">Week 5-6</w:t>
            </w:r>
          </w:p>
        </w:tc>
      </w:tr>
      <w:tr>
        <w:tc>
          <w:tcPr/>
          <w:p>
            <w:pPr>
              <w:pStyle w:val="Compact"/>
              <w:jc w:val="left"/>
            </w:pPr>
            <w:r>
              <w:t xml:space="preserve">8</w:t>
            </w:r>
          </w:p>
        </w:tc>
        <w:tc>
          <w:tcPr/>
          <w:p>
            <w:pPr>
              <w:pStyle w:val="Compact"/>
              <w:jc w:val="left"/>
            </w:pPr>
            <w:r>
              <w:t xml:space="preserve">Pererenan</w:t>
            </w:r>
          </w:p>
        </w:tc>
        <w:tc>
          <w:tcPr/>
          <w:p>
            <w:pPr>
              <w:pStyle w:val="Compact"/>
              <w:jc w:val="left"/>
            </w:pPr>
            <w:r>
              <w:t xml:space="preserve">MEDIUM</w:t>
            </w:r>
          </w:p>
        </w:tc>
        <w:tc>
          <w:tcPr/>
          <w:p>
            <w:pPr>
              <w:pStyle w:val="Compact"/>
              <w:jc w:val="left"/>
            </w:pPr>
            <w:r>
              <w:t xml:space="preserve">40-80</w:t>
            </w:r>
          </w:p>
        </w:tc>
        <w:tc>
          <w:tcPr/>
          <w:p>
            <w:pPr>
              <w:pStyle w:val="Compact"/>
              <w:jc w:val="left"/>
            </w:pPr>
            <w:r>
              <w:t xml:space="preserve">Very Low</w:t>
            </w:r>
          </w:p>
        </w:tc>
        <w:tc>
          <w:tcPr/>
          <w:p>
            <w:pPr>
              <w:pStyle w:val="Compact"/>
              <w:jc w:val="left"/>
            </w:pPr>
            <w:r>
              <w:t xml:space="preserve">Week 5-6</w:t>
            </w:r>
          </w:p>
        </w:tc>
      </w:tr>
      <w:tr>
        <w:tc>
          <w:tcPr/>
          <w:p>
            <w:pPr>
              <w:pStyle w:val="Compact"/>
              <w:jc w:val="left"/>
            </w:pPr>
            <w:r>
              <w:t xml:space="preserve">9</w:t>
            </w:r>
          </w:p>
        </w:tc>
        <w:tc>
          <w:tcPr/>
          <w:p>
            <w:pPr>
              <w:pStyle w:val="Compact"/>
              <w:jc w:val="left"/>
            </w:pPr>
            <w:r>
              <w:t xml:space="preserve">Berawa</w:t>
            </w:r>
          </w:p>
        </w:tc>
        <w:tc>
          <w:tcPr/>
          <w:p>
            <w:pPr>
              <w:pStyle w:val="Compact"/>
              <w:jc w:val="left"/>
            </w:pPr>
            <w:r>
              <w:t xml:space="preserve">MEDIUM</w:t>
            </w:r>
          </w:p>
        </w:tc>
        <w:tc>
          <w:tcPr/>
          <w:p>
            <w:pPr>
              <w:pStyle w:val="Compact"/>
              <w:jc w:val="left"/>
            </w:pPr>
            <w:r>
              <w:t xml:space="preserve">40-80</w:t>
            </w:r>
          </w:p>
        </w:tc>
        <w:tc>
          <w:tcPr/>
          <w:p>
            <w:pPr>
              <w:pStyle w:val="Compact"/>
              <w:jc w:val="left"/>
            </w:pPr>
            <w:r>
              <w:t xml:space="preserve">Very Low</w:t>
            </w:r>
          </w:p>
        </w:tc>
        <w:tc>
          <w:tcPr/>
          <w:p>
            <w:pPr>
              <w:pStyle w:val="Compact"/>
              <w:jc w:val="left"/>
            </w:pPr>
            <w:r>
              <w:t xml:space="preserve">Week 5-6</w:t>
            </w:r>
          </w:p>
        </w:tc>
      </w:tr>
      <w:tr>
        <w:tc>
          <w:tcPr/>
          <w:p>
            <w:pPr>
              <w:pStyle w:val="Compact"/>
              <w:jc w:val="left"/>
            </w:pPr>
            <w:r>
              <w:t xml:space="preserve">10</w:t>
            </w:r>
          </w:p>
        </w:tc>
        <w:tc>
          <w:tcPr/>
          <w:p>
            <w:pPr>
              <w:pStyle w:val="Compact"/>
              <w:jc w:val="left"/>
            </w:pPr>
            <w:r>
              <w:t xml:space="preserve">Kerobokan</w:t>
            </w:r>
          </w:p>
        </w:tc>
        <w:tc>
          <w:tcPr/>
          <w:p>
            <w:pPr>
              <w:pStyle w:val="Compact"/>
              <w:jc w:val="left"/>
            </w:pPr>
            <w:r>
              <w:t xml:space="preserve">LOW</w:t>
            </w:r>
          </w:p>
        </w:tc>
        <w:tc>
          <w:tcPr/>
          <w:p>
            <w:pPr>
              <w:pStyle w:val="Compact"/>
              <w:jc w:val="left"/>
            </w:pPr>
            <w:r>
              <w:t xml:space="preserve">30-60</w:t>
            </w:r>
          </w:p>
        </w:tc>
        <w:tc>
          <w:tcPr/>
          <w:p>
            <w:pPr>
              <w:pStyle w:val="Compact"/>
              <w:jc w:val="left"/>
            </w:pPr>
            <w:r>
              <w:t xml:space="preserve">Very Low</w:t>
            </w:r>
          </w:p>
        </w:tc>
        <w:tc>
          <w:tcPr/>
          <w:p>
            <w:pPr>
              <w:pStyle w:val="Compact"/>
              <w:jc w:val="left"/>
            </w:pPr>
            <w:r>
              <w:t xml:space="preserve">Week 7-8</w:t>
            </w:r>
          </w:p>
        </w:tc>
      </w:tr>
      <w:tr>
        <w:tc>
          <w:tcPr/>
          <w:p>
            <w:pPr>
              <w:pStyle w:val="Compact"/>
              <w:jc w:val="left"/>
            </w:pPr>
            <w:r>
              <w:t xml:space="preserve">11</w:t>
            </w:r>
          </w:p>
        </w:tc>
        <w:tc>
          <w:tcPr/>
          <w:p>
            <w:pPr>
              <w:pStyle w:val="Compact"/>
              <w:jc w:val="left"/>
            </w:pPr>
            <w:r>
              <w:t xml:space="preserve">Denpasar</w:t>
            </w:r>
          </w:p>
        </w:tc>
        <w:tc>
          <w:tcPr/>
          <w:p>
            <w:pPr>
              <w:pStyle w:val="Compact"/>
              <w:jc w:val="left"/>
            </w:pPr>
            <w:r>
              <w:t xml:space="preserve">LOW</w:t>
            </w:r>
          </w:p>
        </w:tc>
        <w:tc>
          <w:tcPr/>
          <w:p>
            <w:pPr>
              <w:pStyle w:val="Compact"/>
              <w:jc w:val="left"/>
            </w:pPr>
            <w:r>
              <w:t xml:space="preserve">30-60</w:t>
            </w:r>
          </w:p>
        </w:tc>
        <w:tc>
          <w:tcPr/>
          <w:p>
            <w:pPr>
              <w:pStyle w:val="Compact"/>
              <w:jc w:val="left"/>
            </w:pPr>
            <w:r>
              <w:t xml:space="preserve">Very Low</w:t>
            </w:r>
          </w:p>
        </w:tc>
        <w:tc>
          <w:tcPr/>
          <w:p>
            <w:pPr>
              <w:pStyle w:val="Compact"/>
              <w:jc w:val="left"/>
            </w:pPr>
            <w:r>
              <w:t xml:space="preserve">Week 7-8</w:t>
            </w:r>
          </w:p>
        </w:tc>
      </w:tr>
      <w:tr>
        <w:tc>
          <w:tcPr/>
          <w:p>
            <w:pPr>
              <w:pStyle w:val="Compact"/>
              <w:jc w:val="left"/>
            </w:pPr>
            <w:r>
              <w:t xml:space="preserve">12</w:t>
            </w:r>
          </w:p>
        </w:tc>
        <w:tc>
          <w:tcPr/>
          <w:p>
            <w:pPr>
              <w:pStyle w:val="Compact"/>
              <w:jc w:val="left"/>
            </w:pPr>
            <w:r>
              <w:t xml:space="preserve">Tabanan</w:t>
            </w:r>
          </w:p>
        </w:tc>
        <w:tc>
          <w:tcPr/>
          <w:p>
            <w:pPr>
              <w:pStyle w:val="Compact"/>
              <w:jc w:val="left"/>
            </w:pPr>
            <w:r>
              <w:t xml:space="preserve">LOW</w:t>
            </w:r>
          </w:p>
        </w:tc>
        <w:tc>
          <w:tcPr/>
          <w:p>
            <w:pPr>
              <w:pStyle w:val="Compact"/>
              <w:jc w:val="left"/>
            </w:pPr>
            <w:r>
              <w:t xml:space="preserve">20-40</w:t>
            </w:r>
          </w:p>
        </w:tc>
        <w:tc>
          <w:tcPr/>
          <w:p>
            <w:pPr>
              <w:pStyle w:val="Compact"/>
              <w:jc w:val="left"/>
            </w:pPr>
            <w:r>
              <w:t xml:space="preserve">Very Low</w:t>
            </w:r>
          </w:p>
        </w:tc>
        <w:tc>
          <w:tcPr/>
          <w:p>
            <w:pPr>
              <w:pStyle w:val="Compact"/>
              <w:jc w:val="left"/>
            </w:pPr>
            <w:r>
              <w:t xml:space="preserve">Week 9-10</w:t>
            </w:r>
          </w:p>
        </w:tc>
      </w:tr>
      <w:tr>
        <w:tc>
          <w:tcPr/>
          <w:p>
            <w:pPr>
              <w:pStyle w:val="Compact"/>
              <w:jc w:val="left"/>
            </w:pPr>
            <w:r>
              <w:t xml:space="preserve">13</w:t>
            </w:r>
          </w:p>
        </w:tc>
        <w:tc>
          <w:tcPr/>
          <w:p>
            <w:pPr>
              <w:pStyle w:val="Compact"/>
              <w:jc w:val="left"/>
            </w:pPr>
            <w:r>
              <w:t xml:space="preserve">Amed</w:t>
            </w:r>
          </w:p>
        </w:tc>
        <w:tc>
          <w:tcPr/>
          <w:p>
            <w:pPr>
              <w:pStyle w:val="Compact"/>
              <w:jc w:val="left"/>
            </w:pPr>
            <w:r>
              <w:t xml:space="preserve">LOW</w:t>
            </w:r>
          </w:p>
        </w:tc>
        <w:tc>
          <w:tcPr/>
          <w:p>
            <w:pPr>
              <w:pStyle w:val="Compact"/>
              <w:jc w:val="left"/>
            </w:pPr>
            <w:r>
              <w:t xml:space="preserve">15-30</w:t>
            </w:r>
          </w:p>
        </w:tc>
        <w:tc>
          <w:tcPr/>
          <w:p>
            <w:pPr>
              <w:pStyle w:val="Compact"/>
              <w:jc w:val="left"/>
            </w:pPr>
            <w:r>
              <w:t xml:space="preserve">Very Low</w:t>
            </w:r>
          </w:p>
        </w:tc>
        <w:tc>
          <w:tcPr/>
          <w:p>
            <w:pPr>
              <w:pStyle w:val="Compact"/>
              <w:jc w:val="left"/>
            </w:pPr>
            <w:r>
              <w:t xml:space="preserve">Week 9-10</w:t>
            </w:r>
          </w:p>
        </w:tc>
      </w:tr>
      <w:tr>
        <w:tc>
          <w:tcPr/>
          <w:p>
            <w:pPr>
              <w:pStyle w:val="Compact"/>
              <w:jc w:val="left"/>
            </w:pPr>
            <w:r>
              <w:t xml:space="preserve">14</w:t>
            </w:r>
          </w:p>
        </w:tc>
        <w:tc>
          <w:tcPr/>
          <w:p>
            <w:pPr>
              <w:pStyle w:val="Compact"/>
              <w:jc w:val="left"/>
            </w:pPr>
            <w:r>
              <w:t xml:space="preserve">Lovina</w:t>
            </w:r>
          </w:p>
        </w:tc>
        <w:tc>
          <w:tcPr/>
          <w:p>
            <w:pPr>
              <w:pStyle w:val="Compact"/>
              <w:jc w:val="left"/>
            </w:pPr>
            <w:r>
              <w:t xml:space="preserve">LOW</w:t>
            </w:r>
          </w:p>
        </w:tc>
        <w:tc>
          <w:tcPr/>
          <w:p>
            <w:pPr>
              <w:pStyle w:val="Compact"/>
              <w:jc w:val="left"/>
            </w:pPr>
            <w:r>
              <w:t xml:space="preserve">15-30</w:t>
            </w:r>
          </w:p>
        </w:tc>
        <w:tc>
          <w:tcPr/>
          <w:p>
            <w:pPr>
              <w:pStyle w:val="Compact"/>
              <w:jc w:val="left"/>
            </w:pPr>
            <w:r>
              <w:t xml:space="preserve">Very Low</w:t>
            </w:r>
          </w:p>
        </w:tc>
        <w:tc>
          <w:tcPr/>
          <w:p>
            <w:pPr>
              <w:pStyle w:val="Compact"/>
              <w:jc w:val="left"/>
            </w:pPr>
            <w:r>
              <w:t xml:space="preserve">Week 9-10</w:t>
            </w:r>
          </w:p>
        </w:tc>
      </w:tr>
    </w:tbl>
    <w:p>
      <w:pPr>
        <w:pStyle w:val="BodyText"/>
      </w:pPr>
      <w:r>
        <w:t xml:space="preserve">Combined monthly search opportunity:</w:t>
      </w:r>
      <w:r>
        <w:t xml:space="preserve"> </w:t>
      </w:r>
      <w:r>
        <w:rPr>
          <w:bCs/>
          <w:b/>
        </w:rPr>
        <w:t xml:space="preserve">1,210-2,380</w:t>
      </w:r>
      <w:r>
        <w:t xml:space="preserve"> </w:t>
      </w:r>
      <w:r>
        <w:t xml:space="preserve">direct</w:t>
      </w:r>
      <w:r>
        <w:t xml:space="preserve"> </w:t>
      </w:r>
      <w:r>
        <w:t xml:space="preserve">“</w:t>
      </w:r>
      <w:r>
        <w:t xml:space="preserve">private chef [location]</w:t>
      </w:r>
      <w:r>
        <w:t xml:space="preserve">”</w:t>
      </w:r>
      <w:r>
        <w:t xml:space="preserve"> </w:t>
      </w:r>
      <w:r>
        <w:t xml:space="preserve">queries. With indirect queries (</w:t>
      </w:r>
      <w:r>
        <w:t xml:space="preserve">“</w:t>
      </w:r>
      <w:r>
        <w:t xml:space="preserve">catering Canggu,</w:t>
      </w:r>
      <w:r>
        <w:t xml:space="preserve">”</w:t>
      </w:r>
      <w:r>
        <w:t xml:space="preserve"> </w:t>
      </w:r>
      <w:r>
        <w:t xml:space="preserve">“</w:t>
      </w:r>
      <w:r>
        <w:t xml:space="preserve">villa chef Ubud,</w:t>
      </w:r>
      <w:r>
        <w:t xml:space="preserve">”</w:t>
      </w:r>
      <w:r>
        <w:t xml:space="preserve"> </w:t>
      </w:r>
      <w:r>
        <w:t xml:space="preserve">“</w:t>
      </w:r>
      <w:r>
        <w:t xml:space="preserve">dinner party Seminyak</w:t>
      </w:r>
      <w:r>
        <w:t xml:space="preserve">”</w:t>
      </w:r>
      <w:r>
        <w:t xml:space="preserve">), total addressable search volume exceeds</w:t>
      </w:r>
      <w:r>
        <w:t xml:space="preserve"> </w:t>
      </w:r>
      <w:r>
        <w:rPr>
          <w:bCs/>
          <w:b/>
        </w:rPr>
        <w:t xml:space="preserve">4,000 monthly queries</w:t>
      </w:r>
      <w:r>
        <w:t xml:space="preserve"> </w:t>
      </w:r>
      <w:r>
        <w:t xml:space="preserve">— all currently generating zero myCHEF impressions.</w:t>
      </w:r>
    </w:p>
    <w:bookmarkStart w:id="183" w:name="canggu-highest-priority"/>
    <w:p>
      <w:pPr>
        <w:pStyle w:val="Heading4"/>
      </w:pPr>
      <w:r>
        <w:t xml:space="preserve">9.2.1 Canggu (Highest Priority)</w:t>
      </w:r>
    </w:p>
    <w:p>
      <w:pPr>
        <w:pStyle w:val="FirstParagraph"/>
      </w:pPr>
      <w:r>
        <w:t xml:space="preserve">Canggu is Bali’s largest villa rental market. Areas within it — Echo Beach, Batu Bolong, Berawa, Pererenan — each function as distinct micro-markets.</w:t>
      </w:r>
    </w:p>
    <w:tbl>
      <w:tblPr>
        <w:tblStyle w:val="Table"/>
        <w:tblW w:type="pct" w:w="5000"/>
        <w:tblLook w:firstRow="1" w:lastRow="0" w:firstColumn="0" w:lastColumn="0" w:noHBand="0" w:noVBand="0" w:val="0020"/>
      </w:tblPr>
      <w:tblGrid>
        <w:gridCol w:w="5178"/>
        <w:gridCol w:w="2741"/>
      </w:tblGrid>
      <w:tr>
        <w:trPr>
          <w:tblHeader w:val="true"/>
        </w:trPr>
        <w:tc>
          <w:tcPr/>
          <w:p>
            <w:pPr>
              <w:pStyle w:val="Compact"/>
              <w:jc w:val="left"/>
            </w:pPr>
            <w:r>
              <w:t xml:space="preserve">Metadata Element</w:t>
            </w:r>
          </w:p>
        </w:tc>
        <w:tc>
          <w:tcPr/>
          <w:p>
            <w:pPr>
              <w:pStyle w:val="Compact"/>
              <w:jc w:val="left"/>
            </w:pPr>
            <w:r>
              <w:t xml:space="preserve">Content</w:t>
            </w:r>
          </w:p>
        </w:tc>
      </w:tr>
      <w:tr>
        <w:tc>
          <w:tcPr/>
          <w:p>
            <w:pPr>
              <w:pStyle w:val="Compact"/>
              <w:jc w:val="left"/>
            </w:pPr>
            <w:r>
              <w:rPr>
                <w:bCs/>
                <w:b/>
              </w:rPr>
              <w:t xml:space="preserve">URL</w:t>
            </w:r>
          </w:p>
        </w:tc>
        <w:tc>
          <w:tcPr/>
          <w:p>
            <w:pPr>
              <w:pStyle w:val="Compact"/>
              <w:jc w:val="left"/>
            </w:pPr>
            <w:r>
              <w:rPr>
                <w:rStyle w:val="VerbatimChar"/>
              </w:rPr>
              <w:t xml:space="preserve">/bali/private-chef/canggu/</w:t>
            </w:r>
          </w:p>
        </w:tc>
      </w:tr>
      <w:tr>
        <w:tc>
          <w:tcPr/>
          <w:p>
            <w:pPr>
              <w:pStyle w:val="Compact"/>
              <w:jc w:val="left"/>
            </w:pPr>
            <w:r>
              <w:rPr>
                <w:bCs/>
                <w:b/>
              </w:rPr>
              <w:t xml:space="preserve">Title Tag</w:t>
            </w:r>
          </w:p>
        </w:tc>
        <w:tc>
          <w:tcPr/>
          <w:p>
            <w:pPr>
              <w:pStyle w:val="Compact"/>
              <w:jc w:val="left"/>
            </w:pPr>
            <w:r>
              <w:rPr>
                <w:rStyle w:val="VerbatimChar"/>
              </w:rPr>
              <w:t xml:space="preserve">Private Chef Canggu Bali \| Villa Dining &amp; Catering — myCHEF</w:t>
            </w:r>
            <w:r>
              <w:t xml:space="preserve"> </w:t>
            </w:r>
            <w:r>
              <w:t xml:space="preserve">(62 chars)</w:t>
            </w:r>
          </w:p>
        </w:tc>
      </w:tr>
      <w:tr>
        <w:tc>
          <w:tcPr/>
          <w:p>
            <w:pPr>
              <w:pStyle w:val="Compact"/>
              <w:jc w:val="left"/>
            </w:pPr>
            <w:r>
              <w:rPr>
                <w:bCs/>
                <w:b/>
              </w:rPr>
              <w:t xml:space="preserve">Meta Description</w:t>
            </w:r>
          </w:p>
        </w:tc>
        <w:tc>
          <w:tcPr/>
          <w:p>
            <w:pPr>
              <w:pStyle w:val="Compact"/>
              <w:jc w:val="left"/>
            </w:pPr>
            <w:r>
              <w:rPr>
                <w:rStyle w:val="VerbatimChar"/>
              </w:rPr>
              <w:t xml:space="preserve">Hire a private chef in Canggu, Bali. In-villa fine dining, BBQ &amp; catering for Berawa &amp; Pererenan villas. From Rp 800K/hr. 1000+ guests served. Book on WhatsApp.</w:t>
            </w:r>
            <w:r>
              <w:t xml:space="preserve"> </w:t>
            </w:r>
            <w:r>
              <w:t xml:space="preserve">(198 chars)</w:t>
            </w:r>
          </w:p>
        </w:tc>
      </w:tr>
      <w:tr>
        <w:tc>
          <w:tcPr/>
          <w:p>
            <w:pPr>
              <w:pStyle w:val="Compact"/>
              <w:jc w:val="left"/>
            </w:pPr>
            <w:r>
              <w:rPr>
                <w:bCs/>
                <w:b/>
              </w:rPr>
              <w:t xml:space="preserve">H1</w:t>
            </w:r>
          </w:p>
        </w:tc>
        <w:tc>
          <w:tcPr/>
          <w:p>
            <w:pPr>
              <w:pStyle w:val="Compact"/>
              <w:jc w:val="left"/>
            </w:pPr>
            <w:r>
              <w:rPr>
                <w:rStyle w:val="VerbatimChar"/>
              </w:rPr>
              <w:t xml:space="preserve">Private Chef Canggu — Villa Dining in Bali's Trendiest Beach Town</w:t>
            </w:r>
          </w:p>
        </w:tc>
      </w:tr>
      <w:tr>
        <w:tc>
          <w:tcPr/>
          <w:p>
            <w:pPr>
              <w:pStyle w:val="Compact"/>
              <w:jc w:val="left"/>
            </w:pPr>
            <w:r>
              <w:rPr>
                <w:bCs/>
                <w:b/>
              </w:rPr>
              <w:t xml:space="preserve">Primary Keyword</w:t>
            </w:r>
          </w:p>
        </w:tc>
        <w:tc>
          <w:tcPr/>
          <w:p>
            <w:pPr>
              <w:pStyle w:val="Compact"/>
              <w:jc w:val="left"/>
            </w:pPr>
            <w:r>
              <w:rPr>
                <w:rStyle w:val="VerbatimChar"/>
              </w:rPr>
              <w:t xml:space="preserve">private chef canggu</w:t>
            </w:r>
          </w:p>
        </w:tc>
      </w:tr>
      <w:tr>
        <w:tc>
          <w:tcPr/>
          <w:p>
            <w:pPr>
              <w:pStyle w:val="Compact"/>
              <w:jc w:val="left"/>
            </w:pPr>
            <w:r>
              <w:rPr>
                <w:bCs/>
                <w:b/>
              </w:rPr>
              <w:t xml:space="preserve">Secondary Keywords</w:t>
            </w:r>
          </w:p>
        </w:tc>
        <w:tc>
          <w:tcPr/>
          <w:p>
            <w:pPr>
              <w:pStyle w:val="Compact"/>
              <w:jc w:val="left"/>
            </w:pPr>
            <w:r>
              <w:rPr>
                <w:rStyle w:val="VerbatimChar"/>
              </w:rPr>
              <w:t xml:space="preserve">catering canggu</w:t>
            </w:r>
            <w:r>
              <w:t xml:space="preserve">,</w:t>
            </w:r>
            <w:r>
              <w:t xml:space="preserve"> </w:t>
            </w:r>
            <w:r>
              <w:rPr>
                <w:rStyle w:val="VerbatimChar"/>
              </w:rPr>
              <w:t xml:space="preserve">villa chef canggu</w:t>
            </w:r>
            <w:r>
              <w:t xml:space="preserve">,</w:t>
            </w:r>
            <w:r>
              <w:t xml:space="preserve"> </w:t>
            </w:r>
            <w:r>
              <w:rPr>
                <w:rStyle w:val="VerbatimChar"/>
              </w:rPr>
              <w:t xml:space="preserve">private dining canggu</w:t>
            </w:r>
          </w:p>
        </w:tc>
      </w:tr>
      <w:tr>
        <w:tc>
          <w:tcPr/>
          <w:p>
            <w:pPr>
              <w:pStyle w:val="Compact"/>
              <w:jc w:val="left"/>
            </w:pPr>
            <w:r>
              <w:rPr>
                <w:bCs/>
                <w:b/>
              </w:rPr>
              <w:t xml:space="preserve">OG Title</w:t>
            </w:r>
          </w:p>
        </w:tc>
        <w:tc>
          <w:tcPr/>
          <w:p>
            <w:pPr>
              <w:pStyle w:val="Compact"/>
              <w:jc w:val="left"/>
            </w:pPr>
            <w:r>
              <w:rPr>
                <w:rStyle w:val="VerbatimChar"/>
              </w:rPr>
              <w:t xml:space="preserve">Private Chef Canggu \| Villa Dining by myCHEF</w:t>
            </w:r>
          </w:p>
        </w:tc>
      </w:tr>
      <w:tr>
        <w:tc>
          <w:tcPr/>
          <w:p>
            <w:pPr>
              <w:pStyle w:val="Compact"/>
              <w:jc w:val="left"/>
            </w:pPr>
            <w:r>
              <w:rPr>
                <w:bCs/>
                <w:b/>
              </w:rPr>
              <w:t xml:space="preserve">OG Description</w:t>
            </w:r>
          </w:p>
        </w:tc>
        <w:tc>
          <w:tcPr/>
          <w:p>
            <w:pPr>
              <w:pStyle w:val="Compact"/>
              <w:jc w:val="left"/>
            </w:pPr>
            <w:r>
              <w:rPr>
                <w:rStyle w:val="VerbatimChar"/>
              </w:rPr>
              <w:t xml:space="preserve">Restaurant-quality dining in your Canggu villa. Serving Echo Beach, Berawa, Pererenan &amp; Batu Bolong. From Rp 800K/hour.</w:t>
            </w:r>
          </w:p>
        </w:tc>
      </w:tr>
    </w:tbl>
    <w:p>
      <w:pPr>
        <w:pStyle w:val="BodyText"/>
      </w:pPr>
      <w:r>
        <w:rPr>
          <w:bCs/>
          <w:b/>
        </w:rPr>
        <w:t xml:space="preserve">Content Differentiation:</w:t>
      </w:r>
      <w:r>
        <w:t xml:space="preserve"> </w:t>
      </w:r>
      <w:r>
        <w:t xml:space="preserve">Name-check specific neighborhoods:</w:t>
      </w:r>
      <w:r>
        <w:t xml:space="preserve"> </w:t>
      </w:r>
      <w:r>
        <w:t xml:space="preserve">“</w:t>
      </w:r>
      <w:r>
        <w:t xml:space="preserve">Whether you’re staying near Finn’s Beach Club, in a rice-field villa in Pererenan, or a beachfront property in Berawa, our chef arrives at your door.</w:t>
      </w:r>
      <w:r>
        <w:t xml:space="preserve">”</w:t>
      </w:r>
      <w:r>
        <w:t xml:space="preserve"> </w:t>
      </w:r>
      <w:r>
        <w:t xml:space="preserve">Reference Canggu’s group-villa booking trend to differentiate from Seminyak’s couple-focused positioning.</w:t>
      </w:r>
    </w:p>
    <w:bookmarkEnd w:id="183"/>
    <w:bookmarkStart w:id="184" w:name="seminyak-high-priority"/>
    <w:p>
      <w:pPr>
        <w:pStyle w:val="Heading4"/>
      </w:pPr>
      <w:r>
        <w:t xml:space="preserve">9.2.2 Seminyak (High Priority)</w:t>
      </w:r>
    </w:p>
    <w:p>
      <w:pPr>
        <w:pStyle w:val="FirstParagraph"/>
      </w:pPr>
      <w:r>
        <w:t xml:space="preserve">Seminyak occupies the luxury end of Bali’s villa market. Guests are less price-sensitive and more likely to book fine dining, romantic dinners, and anniversary celebrations.</w:t>
      </w:r>
    </w:p>
    <w:tbl>
      <w:tblPr>
        <w:tblStyle w:val="Table"/>
        <w:tblW w:type="pct" w:w="5000"/>
        <w:tblLook w:firstRow="1" w:lastRow="0" w:firstColumn="0" w:lastColumn="0" w:noHBand="0" w:noVBand="0" w:val="0020"/>
      </w:tblPr>
      <w:tblGrid>
        <w:gridCol w:w="5178"/>
        <w:gridCol w:w="2741"/>
      </w:tblGrid>
      <w:tr>
        <w:trPr>
          <w:tblHeader w:val="true"/>
        </w:trPr>
        <w:tc>
          <w:tcPr/>
          <w:p>
            <w:pPr>
              <w:pStyle w:val="Compact"/>
              <w:jc w:val="left"/>
            </w:pPr>
            <w:r>
              <w:t xml:space="preserve">Metadata Element</w:t>
            </w:r>
          </w:p>
        </w:tc>
        <w:tc>
          <w:tcPr/>
          <w:p>
            <w:pPr>
              <w:pStyle w:val="Compact"/>
              <w:jc w:val="left"/>
            </w:pPr>
            <w:r>
              <w:t xml:space="preserve">Content</w:t>
            </w:r>
          </w:p>
        </w:tc>
      </w:tr>
      <w:tr>
        <w:tc>
          <w:tcPr/>
          <w:p>
            <w:pPr>
              <w:pStyle w:val="Compact"/>
              <w:jc w:val="left"/>
            </w:pPr>
            <w:r>
              <w:rPr>
                <w:bCs/>
                <w:b/>
              </w:rPr>
              <w:t xml:space="preserve">URL</w:t>
            </w:r>
          </w:p>
        </w:tc>
        <w:tc>
          <w:tcPr/>
          <w:p>
            <w:pPr>
              <w:pStyle w:val="Compact"/>
              <w:jc w:val="left"/>
            </w:pPr>
            <w:r>
              <w:rPr>
                <w:rStyle w:val="VerbatimChar"/>
              </w:rPr>
              <w:t xml:space="preserve">/bali/private-chef/seminyak/</w:t>
            </w:r>
          </w:p>
        </w:tc>
      </w:tr>
      <w:tr>
        <w:tc>
          <w:tcPr/>
          <w:p>
            <w:pPr>
              <w:pStyle w:val="Compact"/>
              <w:jc w:val="left"/>
            </w:pPr>
            <w:r>
              <w:rPr>
                <w:bCs/>
                <w:b/>
              </w:rPr>
              <w:t xml:space="preserve">Title Tag</w:t>
            </w:r>
          </w:p>
        </w:tc>
        <w:tc>
          <w:tcPr/>
          <w:p>
            <w:pPr>
              <w:pStyle w:val="Compact"/>
              <w:jc w:val="left"/>
            </w:pPr>
            <w:r>
              <w:rPr>
                <w:rStyle w:val="VerbatimChar"/>
              </w:rPr>
              <w:t xml:space="preserve">Private Chef Seminyak Bali \| Luxury Villa Dining — myCHEF</w:t>
            </w:r>
            <w:r>
              <w:t xml:space="preserve"> </w:t>
            </w:r>
            <w:r>
              <w:t xml:space="preserve">(61 chars)</w:t>
            </w:r>
          </w:p>
        </w:tc>
      </w:tr>
      <w:tr>
        <w:tc>
          <w:tcPr/>
          <w:p>
            <w:pPr>
              <w:pStyle w:val="Compact"/>
              <w:jc w:val="left"/>
            </w:pPr>
            <w:r>
              <w:rPr>
                <w:bCs/>
                <w:b/>
              </w:rPr>
              <w:t xml:space="preserve">Meta Description</w:t>
            </w:r>
          </w:p>
        </w:tc>
        <w:tc>
          <w:tcPr/>
          <w:p>
            <w:pPr>
              <w:pStyle w:val="Compact"/>
              <w:jc w:val="left"/>
            </w:pPr>
            <w:r>
              <w:rPr>
                <w:rStyle w:val="VerbatimChar"/>
              </w:rPr>
              <w:t xml:space="preserve">Private chef service in Seminyak &amp; Petitenget villas. Fine dining, romantic dinners &amp; events. From Rp 800K/hour. Book 48hrs ahead. WhatsApp now.</w:t>
            </w:r>
            <w:r>
              <w:t xml:space="preserve"> </w:t>
            </w:r>
            <w:r>
              <w:t xml:space="preserve">(182 chars)</w:t>
            </w:r>
          </w:p>
        </w:tc>
      </w:tr>
      <w:tr>
        <w:tc>
          <w:tcPr/>
          <w:p>
            <w:pPr>
              <w:pStyle w:val="Compact"/>
              <w:jc w:val="left"/>
            </w:pPr>
            <w:r>
              <w:rPr>
                <w:bCs/>
                <w:b/>
              </w:rPr>
              <w:t xml:space="preserve">H1</w:t>
            </w:r>
          </w:p>
        </w:tc>
        <w:tc>
          <w:tcPr/>
          <w:p>
            <w:pPr>
              <w:pStyle w:val="Compact"/>
              <w:jc w:val="left"/>
            </w:pPr>
            <w:r>
              <w:rPr>
                <w:rStyle w:val="VerbatimChar"/>
              </w:rPr>
              <w:t xml:space="preserve">Private Chef Seminyak — Fine Dining in Your Luxury Villa</w:t>
            </w:r>
          </w:p>
        </w:tc>
      </w:tr>
      <w:tr>
        <w:tc>
          <w:tcPr/>
          <w:p>
            <w:pPr>
              <w:pStyle w:val="Compact"/>
              <w:jc w:val="left"/>
            </w:pPr>
            <w:r>
              <w:rPr>
                <w:bCs/>
                <w:b/>
              </w:rPr>
              <w:t xml:space="preserve">Primary Keyword</w:t>
            </w:r>
          </w:p>
        </w:tc>
        <w:tc>
          <w:tcPr/>
          <w:p>
            <w:pPr>
              <w:pStyle w:val="Compact"/>
              <w:jc w:val="left"/>
            </w:pPr>
            <w:r>
              <w:rPr>
                <w:rStyle w:val="VerbatimChar"/>
              </w:rPr>
              <w:t xml:space="preserve">private chef seminyak</w:t>
            </w:r>
          </w:p>
        </w:tc>
      </w:tr>
      <w:tr>
        <w:tc>
          <w:tcPr/>
          <w:p>
            <w:pPr>
              <w:pStyle w:val="Compact"/>
              <w:jc w:val="left"/>
            </w:pPr>
            <w:r>
              <w:rPr>
                <w:bCs/>
                <w:b/>
              </w:rPr>
              <w:t xml:space="preserve">Secondary Keywords</w:t>
            </w:r>
          </w:p>
        </w:tc>
        <w:tc>
          <w:tcPr/>
          <w:p>
            <w:pPr>
              <w:pStyle w:val="Compact"/>
              <w:jc w:val="left"/>
            </w:pPr>
            <w:r>
              <w:rPr>
                <w:rStyle w:val="VerbatimChar"/>
              </w:rPr>
              <w:t xml:space="preserve">fine dining seminyak</w:t>
            </w:r>
            <w:r>
              <w:t xml:space="preserve">,</w:t>
            </w:r>
            <w:r>
              <w:t xml:space="preserve"> </w:t>
            </w:r>
            <w:r>
              <w:rPr>
                <w:rStyle w:val="VerbatimChar"/>
              </w:rPr>
              <w:t xml:space="preserve">romantic dinner seminyak</w:t>
            </w:r>
            <w:r>
              <w:t xml:space="preserve">,</w:t>
            </w:r>
            <w:r>
              <w:t xml:space="preserve"> </w:t>
            </w:r>
            <w:r>
              <w:rPr>
                <w:rStyle w:val="VerbatimChar"/>
              </w:rPr>
              <w:t xml:space="preserve">villa chef seminyak</w:t>
            </w:r>
          </w:p>
        </w:tc>
      </w:tr>
      <w:tr>
        <w:tc>
          <w:tcPr/>
          <w:p>
            <w:pPr>
              <w:pStyle w:val="Compact"/>
              <w:jc w:val="left"/>
            </w:pPr>
            <w:r>
              <w:rPr>
                <w:bCs/>
                <w:b/>
              </w:rPr>
              <w:t xml:space="preserve">OG Title</w:t>
            </w:r>
          </w:p>
        </w:tc>
        <w:tc>
          <w:tcPr/>
          <w:p>
            <w:pPr>
              <w:pStyle w:val="Compact"/>
              <w:jc w:val="left"/>
            </w:pPr>
            <w:r>
              <w:rPr>
                <w:rStyle w:val="VerbatimChar"/>
              </w:rPr>
              <w:t xml:space="preserve">Private Chef Seminyak \| Luxury Villa Dining</w:t>
            </w:r>
          </w:p>
        </w:tc>
      </w:tr>
      <w:tr>
        <w:tc>
          <w:tcPr/>
          <w:p>
            <w:pPr>
              <w:pStyle w:val="Compact"/>
              <w:jc w:val="left"/>
            </w:pPr>
            <w:r>
              <w:rPr>
                <w:bCs/>
                <w:b/>
              </w:rPr>
              <w:t xml:space="preserve">OG Description</w:t>
            </w:r>
          </w:p>
        </w:tc>
        <w:tc>
          <w:tcPr/>
          <w:p>
            <w:pPr>
              <w:pStyle w:val="Compact"/>
              <w:jc w:val="left"/>
            </w:pPr>
            <w:r>
              <w:rPr>
                <w:rStyle w:val="VerbatimChar"/>
              </w:rPr>
              <w:t xml:space="preserve">Fine dining by private chef in Seminyak &amp; Petitenget. Perfect for romantic dinners. From Rp 800K/hour. Book now.</w:t>
            </w:r>
          </w:p>
        </w:tc>
      </w:tr>
    </w:tbl>
    <w:p>
      <w:pPr>
        <w:pStyle w:val="BodyText"/>
      </w:pPr>
      <w:r>
        <w:rPr>
          <w:bCs/>
          <w:b/>
        </w:rPr>
        <w:t xml:space="preserve">Content Differentiation:</w:t>
      </w:r>
      <w:r>
        <w:t xml:space="preserve"> </w:t>
      </w:r>
      <w:r>
        <w:t xml:space="preserve">Reference Potato Head, Ku De Ta, and Petitenget’s Oberoi district. Emphasize romantic dinner experiences — proposals, anniversaries, intimate couple’s dining. The tone should be more refined than Canggu.</w:t>
      </w:r>
    </w:p>
    <w:bookmarkEnd w:id="184"/>
    <w:bookmarkStart w:id="185" w:name="ubud-high-priority"/>
    <w:p>
      <w:pPr>
        <w:pStyle w:val="Heading4"/>
      </w:pPr>
      <w:r>
        <w:t xml:space="preserve">9.2.3 Ubud (High Priority)</w:t>
      </w:r>
    </w:p>
    <w:p>
      <w:pPr>
        <w:pStyle w:val="FirstParagraph"/>
      </w:pPr>
      <w:r>
        <w:t xml:space="preserve">Ubud’s market centers on wellness, organic dining, retreat catering, and dietary accommodation. Guests here search for vegan, plant-based, and gluten-free chef services more than any other Bali location.</w:t>
      </w:r>
    </w:p>
    <w:tbl>
      <w:tblPr>
        <w:tblStyle w:val="Table"/>
        <w:tblW w:type="pct" w:w="5000"/>
        <w:tblLook w:firstRow="1" w:lastRow="0" w:firstColumn="0" w:lastColumn="0" w:noHBand="0" w:noVBand="0" w:val="0020"/>
      </w:tblPr>
      <w:tblGrid>
        <w:gridCol w:w="5178"/>
        <w:gridCol w:w="2741"/>
      </w:tblGrid>
      <w:tr>
        <w:trPr>
          <w:tblHeader w:val="true"/>
        </w:trPr>
        <w:tc>
          <w:tcPr/>
          <w:p>
            <w:pPr>
              <w:pStyle w:val="Compact"/>
              <w:jc w:val="left"/>
            </w:pPr>
            <w:r>
              <w:t xml:space="preserve">Metadata Element</w:t>
            </w:r>
          </w:p>
        </w:tc>
        <w:tc>
          <w:tcPr/>
          <w:p>
            <w:pPr>
              <w:pStyle w:val="Compact"/>
              <w:jc w:val="left"/>
            </w:pPr>
            <w:r>
              <w:t xml:space="preserve">Content</w:t>
            </w:r>
          </w:p>
        </w:tc>
      </w:tr>
      <w:tr>
        <w:tc>
          <w:tcPr/>
          <w:p>
            <w:pPr>
              <w:pStyle w:val="Compact"/>
              <w:jc w:val="left"/>
            </w:pPr>
            <w:r>
              <w:rPr>
                <w:bCs/>
                <w:b/>
              </w:rPr>
              <w:t xml:space="preserve">URL</w:t>
            </w:r>
          </w:p>
        </w:tc>
        <w:tc>
          <w:tcPr/>
          <w:p>
            <w:pPr>
              <w:pStyle w:val="Compact"/>
              <w:jc w:val="left"/>
            </w:pPr>
            <w:r>
              <w:rPr>
                <w:rStyle w:val="VerbatimChar"/>
              </w:rPr>
              <w:t xml:space="preserve">/bali/private-chef/ubud/</w:t>
            </w:r>
          </w:p>
        </w:tc>
      </w:tr>
      <w:tr>
        <w:tc>
          <w:tcPr/>
          <w:p>
            <w:pPr>
              <w:pStyle w:val="Compact"/>
              <w:jc w:val="left"/>
            </w:pPr>
            <w:r>
              <w:rPr>
                <w:bCs/>
                <w:b/>
              </w:rPr>
              <w:t xml:space="preserve">Title Tag</w:t>
            </w:r>
          </w:p>
        </w:tc>
        <w:tc>
          <w:tcPr/>
          <w:p>
            <w:pPr>
              <w:pStyle w:val="Compact"/>
              <w:jc w:val="left"/>
            </w:pPr>
            <w:r>
              <w:rPr>
                <w:rStyle w:val="VerbatimChar"/>
              </w:rPr>
              <w:t xml:space="preserve">Private Chef Ubud Bali \| Villa &amp; Retreat Catering — myCHEF</w:t>
            </w:r>
            <w:r>
              <w:t xml:space="preserve"> </w:t>
            </w:r>
            <w:r>
              <w:t xml:space="preserve">(63 chars)</w:t>
            </w:r>
          </w:p>
        </w:tc>
      </w:tr>
      <w:tr>
        <w:tc>
          <w:tcPr/>
          <w:p>
            <w:pPr>
              <w:pStyle w:val="Compact"/>
              <w:jc w:val="left"/>
            </w:pPr>
            <w:r>
              <w:rPr>
                <w:bCs/>
                <w:b/>
              </w:rPr>
              <w:t xml:space="preserve">Meta Description</w:t>
            </w:r>
          </w:p>
        </w:tc>
        <w:tc>
          <w:tcPr/>
          <w:p>
            <w:pPr>
              <w:pStyle w:val="Compact"/>
              <w:jc w:val="left"/>
            </w:pPr>
            <w:r>
              <w:rPr>
                <w:rStyle w:val="VerbatimChar"/>
              </w:rPr>
              <w:t xml:space="preserve">Hire a private chef in Ubud for your jungle villa or wellness retreat. Organic, vegan &amp; Balinese menus available. From Rp 800K/hr. WhatsApp booking.</w:t>
            </w:r>
            <w:r>
              <w:t xml:space="preserve"> </w:t>
            </w:r>
            <w:r>
              <w:t xml:space="preserve">(178 chars)</w:t>
            </w:r>
          </w:p>
        </w:tc>
      </w:tr>
      <w:tr>
        <w:tc>
          <w:tcPr/>
          <w:p>
            <w:pPr>
              <w:pStyle w:val="Compact"/>
              <w:jc w:val="left"/>
            </w:pPr>
            <w:r>
              <w:rPr>
                <w:bCs/>
                <w:b/>
              </w:rPr>
              <w:t xml:space="preserve">H1</w:t>
            </w:r>
          </w:p>
        </w:tc>
        <w:tc>
          <w:tcPr/>
          <w:p>
            <w:pPr>
              <w:pStyle w:val="Compact"/>
              <w:jc w:val="left"/>
            </w:pPr>
            <w:r>
              <w:rPr>
                <w:rStyle w:val="VerbatimChar"/>
              </w:rPr>
              <w:t xml:space="preserve">Private Chef Ubud — Organic Dining in Bali's Cultural Heart</w:t>
            </w:r>
          </w:p>
        </w:tc>
      </w:tr>
      <w:tr>
        <w:tc>
          <w:tcPr/>
          <w:p>
            <w:pPr>
              <w:pStyle w:val="Compact"/>
              <w:jc w:val="left"/>
            </w:pPr>
            <w:r>
              <w:rPr>
                <w:bCs/>
                <w:b/>
              </w:rPr>
              <w:t xml:space="preserve">Primary Keyword</w:t>
            </w:r>
          </w:p>
        </w:tc>
        <w:tc>
          <w:tcPr/>
          <w:p>
            <w:pPr>
              <w:pStyle w:val="Compact"/>
              <w:jc w:val="left"/>
            </w:pPr>
            <w:r>
              <w:rPr>
                <w:rStyle w:val="VerbatimChar"/>
              </w:rPr>
              <w:t xml:space="preserve">private chef ubud</w:t>
            </w:r>
          </w:p>
        </w:tc>
      </w:tr>
      <w:tr>
        <w:tc>
          <w:tcPr/>
          <w:p>
            <w:pPr>
              <w:pStyle w:val="Compact"/>
              <w:jc w:val="left"/>
            </w:pPr>
            <w:r>
              <w:rPr>
                <w:bCs/>
                <w:b/>
              </w:rPr>
              <w:t xml:space="preserve">Secondary Keywords</w:t>
            </w:r>
          </w:p>
        </w:tc>
        <w:tc>
          <w:tcPr/>
          <w:p>
            <w:pPr>
              <w:pStyle w:val="Compact"/>
              <w:jc w:val="left"/>
            </w:pPr>
            <w:r>
              <w:rPr>
                <w:rStyle w:val="VerbatimChar"/>
              </w:rPr>
              <w:t xml:space="preserve">retreat catering ubud</w:t>
            </w:r>
            <w:r>
              <w:t xml:space="preserve">,</w:t>
            </w:r>
            <w:r>
              <w:t xml:space="preserve"> </w:t>
            </w:r>
            <w:r>
              <w:rPr>
                <w:rStyle w:val="VerbatimChar"/>
              </w:rPr>
              <w:t xml:space="preserve">vegan chef ubud</w:t>
            </w:r>
            <w:r>
              <w:t xml:space="preserve">,</w:t>
            </w:r>
            <w:r>
              <w:t xml:space="preserve"> </w:t>
            </w:r>
            <w:r>
              <w:rPr>
                <w:rStyle w:val="VerbatimChar"/>
              </w:rPr>
              <w:t xml:space="preserve">organic dining ubud</w:t>
            </w:r>
          </w:p>
        </w:tc>
      </w:tr>
      <w:tr>
        <w:tc>
          <w:tcPr/>
          <w:p>
            <w:pPr>
              <w:pStyle w:val="Compact"/>
              <w:jc w:val="left"/>
            </w:pPr>
            <w:r>
              <w:rPr>
                <w:bCs/>
                <w:b/>
              </w:rPr>
              <w:t xml:space="preserve">OG Title</w:t>
            </w:r>
          </w:p>
        </w:tc>
        <w:tc>
          <w:tcPr/>
          <w:p>
            <w:pPr>
              <w:pStyle w:val="Compact"/>
              <w:jc w:val="left"/>
            </w:pPr>
            <w:r>
              <w:rPr>
                <w:rStyle w:val="VerbatimChar"/>
              </w:rPr>
              <w:t xml:space="preserve">Private Chef Ubud \| Organic &amp; Retreat Dining</w:t>
            </w:r>
          </w:p>
        </w:tc>
      </w:tr>
      <w:tr>
        <w:tc>
          <w:tcPr/>
          <w:p>
            <w:pPr>
              <w:pStyle w:val="Compact"/>
              <w:jc w:val="left"/>
            </w:pPr>
            <w:r>
              <w:rPr>
                <w:bCs/>
                <w:b/>
              </w:rPr>
              <w:t xml:space="preserve">OG Description</w:t>
            </w:r>
          </w:p>
        </w:tc>
        <w:tc>
          <w:tcPr/>
          <w:p>
            <w:pPr>
              <w:pStyle w:val="Compact"/>
              <w:jc w:val="left"/>
            </w:pPr>
            <w:r>
              <w:rPr>
                <w:rStyle w:val="VerbatimChar"/>
              </w:rPr>
              <w:t xml:space="preserve">Organic, vegan &amp; wellness-focused private chef for Ubud villas &amp; retreats. Farm-to-table menus. From Rp 800K/hour.</w:t>
            </w:r>
          </w:p>
        </w:tc>
      </w:tr>
    </w:tbl>
    <w:p>
      <w:pPr>
        <w:pStyle w:val="BodyText"/>
      </w:pPr>
      <w:r>
        <w:rPr>
          <w:bCs/>
          <w:b/>
        </w:rPr>
        <w:t xml:space="preserve">Content Differentiation:</w:t>
      </w:r>
      <w:r>
        <w:t xml:space="preserve"> </w:t>
      </w:r>
      <w:r>
        <w:t xml:space="preserve">Lead with wellness and organic angles:</w:t>
      </w:r>
      <w:r>
        <w:t xml:space="preserve"> </w:t>
      </w:r>
      <w:r>
        <w:t xml:space="preserve">“</w:t>
      </w:r>
      <w:r>
        <w:t xml:space="preserve">Ubud’s jungle villas and rice-terrace retreats call for a different kind of private chef — one who understands farm-to-table sourcing, plant-based menus, and the dietary needs of wellness travelers.</w:t>
      </w:r>
      <w:r>
        <w:t xml:space="preserve">”</w:t>
      </w:r>
      <w:r>
        <w:t xml:space="preserve"> </w:t>
      </w:r>
      <w:r>
        <w:t xml:space="preserve">Feature retreat catering as a distinct subset. Areas served: Sayan, Tegallalang, central Ubud.</w:t>
      </w:r>
    </w:p>
    <w:bookmarkEnd w:id="185"/>
    <w:bookmarkStart w:id="186" w:name="uluwatu-high-priority"/>
    <w:p>
      <w:pPr>
        <w:pStyle w:val="Heading4"/>
      </w:pPr>
      <w:r>
        <w:t xml:space="preserve">9.2.4 Uluwatu (High Priority)</w:t>
      </w:r>
    </w:p>
    <w:p>
      <w:pPr>
        <w:pStyle w:val="FirstParagraph"/>
      </w:pPr>
      <w:r>
        <w:t xml:space="preserve">Uluwatu and the Bukit Peninsula represent Bali’s ultra-luxury market. Cliff-top villas, wedding venues, and sunset dining dominate the search landscape.</w:t>
      </w:r>
    </w:p>
    <w:tbl>
      <w:tblPr>
        <w:tblStyle w:val="Table"/>
        <w:tblW w:type="pct" w:w="5000"/>
        <w:tblLook w:firstRow="1" w:lastRow="0" w:firstColumn="0" w:lastColumn="0" w:noHBand="0" w:noVBand="0" w:val="0020"/>
      </w:tblPr>
      <w:tblGrid>
        <w:gridCol w:w="5178"/>
        <w:gridCol w:w="2741"/>
      </w:tblGrid>
      <w:tr>
        <w:trPr>
          <w:tblHeader w:val="true"/>
        </w:trPr>
        <w:tc>
          <w:tcPr/>
          <w:p>
            <w:pPr>
              <w:pStyle w:val="Compact"/>
              <w:jc w:val="left"/>
            </w:pPr>
            <w:r>
              <w:t xml:space="preserve">Metadata Element</w:t>
            </w:r>
          </w:p>
        </w:tc>
        <w:tc>
          <w:tcPr/>
          <w:p>
            <w:pPr>
              <w:pStyle w:val="Compact"/>
              <w:jc w:val="left"/>
            </w:pPr>
            <w:r>
              <w:t xml:space="preserve">Content</w:t>
            </w:r>
          </w:p>
        </w:tc>
      </w:tr>
      <w:tr>
        <w:tc>
          <w:tcPr/>
          <w:p>
            <w:pPr>
              <w:pStyle w:val="Compact"/>
              <w:jc w:val="left"/>
            </w:pPr>
            <w:r>
              <w:rPr>
                <w:bCs/>
                <w:b/>
              </w:rPr>
              <w:t xml:space="preserve">URL</w:t>
            </w:r>
          </w:p>
        </w:tc>
        <w:tc>
          <w:tcPr/>
          <w:p>
            <w:pPr>
              <w:pStyle w:val="Compact"/>
              <w:jc w:val="left"/>
            </w:pPr>
            <w:r>
              <w:rPr>
                <w:rStyle w:val="VerbatimChar"/>
              </w:rPr>
              <w:t xml:space="preserve">/bali/private-chef/uluwatu/</w:t>
            </w:r>
          </w:p>
        </w:tc>
      </w:tr>
      <w:tr>
        <w:tc>
          <w:tcPr/>
          <w:p>
            <w:pPr>
              <w:pStyle w:val="Compact"/>
              <w:jc w:val="left"/>
            </w:pPr>
            <w:r>
              <w:rPr>
                <w:bCs/>
                <w:b/>
              </w:rPr>
              <w:t xml:space="preserve">Title Tag</w:t>
            </w:r>
          </w:p>
        </w:tc>
        <w:tc>
          <w:tcPr/>
          <w:p>
            <w:pPr>
              <w:pStyle w:val="Compact"/>
              <w:jc w:val="left"/>
            </w:pPr>
            <w:r>
              <w:rPr>
                <w:rStyle w:val="VerbatimChar"/>
              </w:rPr>
              <w:t xml:space="preserve">Private Chef Uluwatu Bali \| Cliff Villa Fine Dining — myCHEF</w:t>
            </w:r>
            <w:r>
              <w:t xml:space="preserve"> </w:t>
            </w:r>
            <w:r>
              <w:t xml:space="preserve">(63 chars)</w:t>
            </w:r>
          </w:p>
        </w:tc>
      </w:tr>
      <w:tr>
        <w:tc>
          <w:tcPr/>
          <w:p>
            <w:pPr>
              <w:pStyle w:val="Compact"/>
              <w:jc w:val="left"/>
            </w:pPr>
            <w:r>
              <w:rPr>
                <w:bCs/>
                <w:b/>
              </w:rPr>
              <w:t xml:space="preserve">Meta Description</w:t>
            </w:r>
          </w:p>
        </w:tc>
        <w:tc>
          <w:tcPr/>
          <w:p>
            <w:pPr>
              <w:pStyle w:val="Compact"/>
              <w:jc w:val="left"/>
            </w:pPr>
            <w:r>
              <w:rPr>
                <w:rStyle w:val="VerbatimChar"/>
              </w:rPr>
              <w:t xml:space="preserve">Private chef for Uluwatu cliff villas &amp; Bukit Peninsula luxury stays. Sunset dinner experiences. From Rp 800K/hour. Book your villa dining.</w:t>
            </w:r>
            <w:r>
              <w:t xml:space="preserve"> </w:t>
            </w:r>
            <w:r>
              <w:t xml:space="preserve">(175 chars)</w:t>
            </w:r>
          </w:p>
        </w:tc>
      </w:tr>
      <w:tr>
        <w:tc>
          <w:tcPr/>
          <w:p>
            <w:pPr>
              <w:pStyle w:val="Compact"/>
              <w:jc w:val="left"/>
            </w:pPr>
            <w:r>
              <w:rPr>
                <w:bCs/>
                <w:b/>
              </w:rPr>
              <w:t xml:space="preserve">H1</w:t>
            </w:r>
          </w:p>
        </w:tc>
        <w:tc>
          <w:tcPr/>
          <w:p>
            <w:pPr>
              <w:pStyle w:val="Compact"/>
              <w:jc w:val="left"/>
            </w:pPr>
            <w:r>
              <w:rPr>
                <w:rStyle w:val="VerbatimChar"/>
              </w:rPr>
              <w:t xml:space="preserve">Private Chef Uluwatu — Sunset Dining at Your Cliff Villa</w:t>
            </w:r>
          </w:p>
        </w:tc>
      </w:tr>
      <w:tr>
        <w:tc>
          <w:tcPr/>
          <w:p>
            <w:pPr>
              <w:pStyle w:val="Compact"/>
              <w:jc w:val="left"/>
            </w:pPr>
            <w:r>
              <w:rPr>
                <w:bCs/>
                <w:b/>
              </w:rPr>
              <w:t xml:space="preserve">Primary Keyword</w:t>
            </w:r>
          </w:p>
        </w:tc>
        <w:tc>
          <w:tcPr/>
          <w:p>
            <w:pPr>
              <w:pStyle w:val="Compact"/>
              <w:jc w:val="left"/>
            </w:pPr>
            <w:r>
              <w:rPr>
                <w:rStyle w:val="VerbatimChar"/>
              </w:rPr>
              <w:t xml:space="preserve">private chef uluwatu</w:t>
            </w:r>
          </w:p>
        </w:tc>
      </w:tr>
      <w:tr>
        <w:tc>
          <w:tcPr/>
          <w:p>
            <w:pPr>
              <w:pStyle w:val="Compact"/>
              <w:jc w:val="left"/>
            </w:pPr>
            <w:r>
              <w:rPr>
                <w:bCs/>
                <w:b/>
              </w:rPr>
              <w:t xml:space="preserve">Secondary Keywords</w:t>
            </w:r>
          </w:p>
        </w:tc>
        <w:tc>
          <w:tcPr/>
          <w:p>
            <w:pPr>
              <w:pStyle w:val="Compact"/>
              <w:jc w:val="left"/>
            </w:pPr>
            <w:r>
              <w:rPr>
                <w:rStyle w:val="VerbatimChar"/>
              </w:rPr>
              <w:t xml:space="preserve">cliff villa dining bali</w:t>
            </w:r>
            <w:r>
              <w:t xml:space="preserve">,</w:t>
            </w:r>
            <w:r>
              <w:t xml:space="preserve"> </w:t>
            </w:r>
            <w:r>
              <w:rPr>
                <w:rStyle w:val="VerbatimChar"/>
              </w:rPr>
              <w:t xml:space="preserve">uluwatu sunset dinner</w:t>
            </w:r>
            <w:r>
              <w:t xml:space="preserve">,</w:t>
            </w:r>
            <w:r>
              <w:t xml:space="preserve"> </w:t>
            </w:r>
            <w:r>
              <w:rPr>
                <w:rStyle w:val="VerbatimChar"/>
              </w:rPr>
              <w:t xml:space="preserve">wedding chef uluwatu</w:t>
            </w:r>
          </w:p>
        </w:tc>
      </w:tr>
      <w:tr>
        <w:tc>
          <w:tcPr/>
          <w:p>
            <w:pPr>
              <w:pStyle w:val="Compact"/>
              <w:jc w:val="left"/>
            </w:pPr>
            <w:r>
              <w:rPr>
                <w:bCs/>
                <w:b/>
              </w:rPr>
              <w:t xml:space="preserve">OG Title</w:t>
            </w:r>
          </w:p>
        </w:tc>
        <w:tc>
          <w:tcPr/>
          <w:p>
            <w:pPr>
              <w:pStyle w:val="Compact"/>
              <w:jc w:val="left"/>
            </w:pPr>
            <w:r>
              <w:rPr>
                <w:rStyle w:val="VerbatimChar"/>
              </w:rPr>
              <w:t xml:space="preserve">Private Chef Uluwatu \| Cliff-Top Villa Dining</w:t>
            </w:r>
          </w:p>
        </w:tc>
      </w:tr>
      <w:tr>
        <w:tc>
          <w:tcPr/>
          <w:p>
            <w:pPr>
              <w:pStyle w:val="Compact"/>
              <w:jc w:val="left"/>
            </w:pPr>
            <w:r>
              <w:rPr>
                <w:bCs/>
                <w:b/>
              </w:rPr>
              <w:t xml:space="preserve">OG Description</w:t>
            </w:r>
          </w:p>
        </w:tc>
        <w:tc>
          <w:tcPr/>
          <w:p>
            <w:pPr>
              <w:pStyle w:val="Compact"/>
              <w:jc w:val="left"/>
            </w:pPr>
            <w:r>
              <w:rPr>
                <w:rStyle w:val="VerbatimChar"/>
              </w:rPr>
              <w:t xml:space="preserve">Sunset dining by private chef at your Uluwatu cliff villa. Wedding rehearsals, proposals &amp; special occasions. From Rp 800K/hr.</w:t>
            </w:r>
          </w:p>
        </w:tc>
      </w:tr>
    </w:tbl>
    <w:p>
      <w:pPr>
        <w:pStyle w:val="BodyText"/>
      </w:pPr>
      <w:r>
        <w:rPr>
          <w:bCs/>
          <w:b/>
        </w:rPr>
        <w:t xml:space="preserve">Content Differentiation:</w:t>
      </w:r>
      <w:r>
        <w:t xml:space="preserve"> </w:t>
      </w:r>
      <w:r>
        <w:t xml:space="preserve">Emphasize cliff-top drama and wedding specialization. Uluwatu hosts more Bali weddings per villa than any region. Areas served: Uluwatu, Ungasan, Bingin, Nusa Dua (Peninsula). Reference Savaya and Single Fin area to signal local knowledge.</w:t>
      </w:r>
    </w:p>
    <w:bookmarkEnd w:id="186"/>
    <w:bookmarkStart w:id="187" w:name="X8ab5df312030cfde2441315fe4d0b0891ea23fe"/>
    <w:p>
      <w:pPr>
        <w:pStyle w:val="Heading4"/>
      </w:pPr>
      <w:r>
        <w:t xml:space="preserve">9.2.5 Remaining 10 Locations (Medium to Low Priority)</w:t>
      </w:r>
    </w:p>
    <w:p>
      <w:pPr>
        <w:pStyle w:val="FirstParagraph"/>
      </w:pPr>
      <w:r>
        <w:t xml:space="preserve">The remaining 10 locations share a standardized metadata approach with templated structure to reduce production time while maintaining full SEO value.</w:t>
      </w:r>
    </w:p>
    <w:tbl>
      <w:tblPr>
        <w:tblStyle w:val="Table"/>
        <w:tblW w:type="pct" w:w="5000"/>
        <w:tblLook w:firstRow="1" w:lastRow="0" w:firstColumn="0" w:lastColumn="0" w:noHBand="0" w:noVBand="0" w:val="0020"/>
      </w:tblPr>
      <w:tblGrid>
        <w:gridCol w:w="2200"/>
        <w:gridCol w:w="2200"/>
        <w:gridCol w:w="2420"/>
        <w:gridCol w:w="1100"/>
      </w:tblGrid>
      <w:tr>
        <w:trPr>
          <w:tblHeader w:val="true"/>
        </w:trPr>
        <w:tc>
          <w:tcPr/>
          <w:p>
            <w:pPr>
              <w:pStyle w:val="Compact"/>
              <w:jc w:val="left"/>
            </w:pPr>
            <w:r>
              <w:t xml:space="preserve">Location</w:t>
            </w:r>
          </w:p>
        </w:tc>
        <w:tc>
          <w:tcPr/>
          <w:p>
            <w:pPr>
              <w:pStyle w:val="Compact"/>
              <w:jc w:val="left"/>
            </w:pPr>
            <w:r>
              <w:t xml:space="preserve">URL Slug</w:t>
            </w:r>
          </w:p>
        </w:tc>
        <w:tc>
          <w:tcPr/>
          <w:p>
            <w:pPr>
              <w:pStyle w:val="Compact"/>
              <w:jc w:val="left"/>
            </w:pPr>
            <w:r>
              <w:t xml:space="preserve">Title Tag</w:t>
            </w:r>
          </w:p>
        </w:tc>
        <w:tc>
          <w:tcPr/>
          <w:p>
            <w:pPr>
              <w:pStyle w:val="Compact"/>
              <w:jc w:val="left"/>
            </w:pPr>
            <w:r>
              <w:t xml:space="preserve">H1</w:t>
            </w:r>
          </w:p>
        </w:tc>
      </w:tr>
      <w:tr>
        <w:tc>
          <w:tcPr/>
          <w:p>
            <w:pPr>
              <w:pStyle w:val="Compact"/>
              <w:jc w:val="left"/>
            </w:pPr>
            <w:r>
              <w:t xml:space="preserve">Sanur</w:t>
            </w:r>
          </w:p>
        </w:tc>
        <w:tc>
          <w:tcPr/>
          <w:p>
            <w:pPr>
              <w:pStyle w:val="Compact"/>
              <w:jc w:val="left"/>
            </w:pPr>
            <w:r>
              <w:rPr>
                <w:rStyle w:val="VerbatimChar"/>
              </w:rPr>
              <w:t xml:space="preserve">sanur</w:t>
            </w:r>
          </w:p>
        </w:tc>
        <w:tc>
          <w:tcPr/>
          <w:p>
            <w:pPr>
              <w:pStyle w:val="Compact"/>
              <w:jc w:val="left"/>
            </w:pPr>
            <w:r>
              <w:rPr>
                <w:rStyle w:val="VerbatimChar"/>
              </w:rPr>
              <w:t xml:space="preserve">Private Chef Sanur Bali \| Family Villa Dining — myCHEF</w:t>
            </w:r>
          </w:p>
        </w:tc>
        <w:tc>
          <w:tcPr/>
          <w:p>
            <w:pPr>
              <w:pStyle w:val="Compact"/>
              <w:jc w:val="left"/>
            </w:pPr>
            <w:r>
              <w:rPr>
                <w:rStyle w:val="VerbatimChar"/>
              </w:rPr>
              <w:t xml:space="preserve">Private Chef Sanur — Family Dining in Your Beachfront Villa</w:t>
            </w:r>
          </w:p>
        </w:tc>
      </w:tr>
      <w:tr>
        <w:tc>
          <w:tcPr/>
          <w:p>
            <w:pPr>
              <w:pStyle w:val="Compact"/>
              <w:jc w:val="left"/>
            </w:pPr>
            <w:r>
              <w:t xml:space="preserve">Nusa Dua</w:t>
            </w:r>
          </w:p>
        </w:tc>
        <w:tc>
          <w:tcPr/>
          <w:p>
            <w:pPr>
              <w:pStyle w:val="Compact"/>
              <w:jc w:val="left"/>
            </w:pPr>
            <w:r>
              <w:rPr>
                <w:rStyle w:val="VerbatimChar"/>
              </w:rPr>
              <w:t xml:space="preserve">nusa-dua</w:t>
            </w:r>
          </w:p>
        </w:tc>
        <w:tc>
          <w:tcPr/>
          <w:p>
            <w:pPr>
              <w:pStyle w:val="Compact"/>
              <w:jc w:val="left"/>
            </w:pPr>
            <w:r>
              <w:rPr>
                <w:rStyle w:val="VerbatimChar"/>
              </w:rPr>
              <w:t xml:space="preserve">Private Chef Nusa Dua Bali \| Resort Villa Catering — myCHEF</w:t>
            </w:r>
          </w:p>
        </w:tc>
        <w:tc>
          <w:tcPr/>
          <w:p>
            <w:pPr>
              <w:pStyle w:val="Compact"/>
              <w:jc w:val="left"/>
            </w:pPr>
            <w:r>
              <w:rPr>
                <w:rStyle w:val="VerbatimChar"/>
              </w:rPr>
              <w:t xml:space="preserve">Private Chef Nusa Dua — Luxury Dining at Your Villa</w:t>
            </w:r>
          </w:p>
        </w:tc>
      </w:tr>
      <w:tr>
        <w:tc>
          <w:tcPr/>
          <w:p>
            <w:pPr>
              <w:pStyle w:val="Compact"/>
              <w:jc w:val="left"/>
            </w:pPr>
            <w:r>
              <w:t xml:space="preserve">Jimbaran</w:t>
            </w:r>
          </w:p>
        </w:tc>
        <w:tc>
          <w:tcPr/>
          <w:p>
            <w:pPr>
              <w:pStyle w:val="Compact"/>
              <w:jc w:val="left"/>
            </w:pPr>
            <w:r>
              <w:rPr>
                <w:rStyle w:val="VerbatimChar"/>
              </w:rPr>
              <w:t xml:space="preserve">jimbaran</w:t>
            </w:r>
          </w:p>
        </w:tc>
        <w:tc>
          <w:tcPr/>
          <w:p>
            <w:pPr>
              <w:pStyle w:val="Compact"/>
              <w:jc w:val="left"/>
            </w:pPr>
            <w:r>
              <w:rPr>
                <w:rStyle w:val="VerbatimChar"/>
              </w:rPr>
              <w:t xml:space="preserve">Private Chef Jimbaran Bali \| Seafood BBQ &amp; Villa Dining — myCHEF</w:t>
            </w:r>
          </w:p>
        </w:tc>
        <w:tc>
          <w:tcPr/>
          <w:p>
            <w:pPr>
              <w:pStyle w:val="Compact"/>
              <w:jc w:val="left"/>
            </w:pPr>
            <w:r>
              <w:rPr>
                <w:rStyle w:val="VerbatimChar"/>
              </w:rPr>
              <w:t xml:space="preserve">Private Chef Jimbaran — Fresh Seafood BBQ at Your Villa</w:t>
            </w:r>
          </w:p>
        </w:tc>
      </w:tr>
      <w:tr>
        <w:tc>
          <w:tcPr/>
          <w:p>
            <w:pPr>
              <w:pStyle w:val="Compact"/>
              <w:jc w:val="left"/>
            </w:pPr>
            <w:r>
              <w:t xml:space="preserve">Pererenan</w:t>
            </w:r>
          </w:p>
        </w:tc>
        <w:tc>
          <w:tcPr/>
          <w:p>
            <w:pPr>
              <w:pStyle w:val="Compact"/>
              <w:jc w:val="left"/>
            </w:pPr>
            <w:r>
              <w:rPr>
                <w:rStyle w:val="VerbatimChar"/>
              </w:rPr>
              <w:t xml:space="preserve">pererenan</w:t>
            </w:r>
          </w:p>
        </w:tc>
        <w:tc>
          <w:tcPr/>
          <w:p>
            <w:pPr>
              <w:pStyle w:val="Compact"/>
              <w:jc w:val="left"/>
            </w:pPr>
            <w:r>
              <w:rPr>
                <w:rStyle w:val="VerbatimChar"/>
              </w:rPr>
              <w:t xml:space="preserve">Private Chef Pererenan Bali \| Canggu Area Villa Dining — myCHEF</w:t>
            </w:r>
          </w:p>
        </w:tc>
        <w:tc>
          <w:tcPr/>
          <w:p>
            <w:pPr>
              <w:pStyle w:val="Compact"/>
              <w:jc w:val="left"/>
            </w:pPr>
            <w:r>
              <w:rPr>
                <w:rStyle w:val="VerbatimChar"/>
              </w:rPr>
              <w:t xml:space="preserve">Private Chef Pererenan — Dining With Rice Field Views</w:t>
            </w:r>
          </w:p>
        </w:tc>
      </w:tr>
      <w:tr>
        <w:tc>
          <w:tcPr/>
          <w:p>
            <w:pPr>
              <w:pStyle w:val="Compact"/>
              <w:jc w:val="left"/>
            </w:pPr>
            <w:r>
              <w:t xml:space="preserve">Berawa</w:t>
            </w:r>
          </w:p>
        </w:tc>
        <w:tc>
          <w:tcPr/>
          <w:p>
            <w:pPr>
              <w:pStyle w:val="Compact"/>
              <w:jc w:val="left"/>
            </w:pPr>
            <w:r>
              <w:rPr>
                <w:rStyle w:val="VerbatimChar"/>
              </w:rPr>
              <w:t xml:space="preserve">berawa</w:t>
            </w:r>
          </w:p>
        </w:tc>
        <w:tc>
          <w:tcPr/>
          <w:p>
            <w:pPr>
              <w:pStyle w:val="Compact"/>
              <w:jc w:val="left"/>
            </w:pPr>
            <w:r>
              <w:rPr>
                <w:rStyle w:val="VerbatimChar"/>
              </w:rPr>
              <w:t xml:space="preserve">Private Chef Berawa Bali \| Canggu Beach Villa Dining — myCHEF</w:t>
            </w:r>
          </w:p>
        </w:tc>
        <w:tc>
          <w:tcPr/>
          <w:p>
            <w:pPr>
              <w:pStyle w:val="Compact"/>
              <w:jc w:val="left"/>
            </w:pPr>
            <w:r>
              <w:rPr>
                <w:rStyle w:val="VerbatimChar"/>
              </w:rPr>
              <w:t xml:space="preserve">Private Chef Berawa — Beach Villa Dining in Canggu</w:t>
            </w:r>
          </w:p>
        </w:tc>
      </w:tr>
      <w:tr>
        <w:tc>
          <w:tcPr/>
          <w:p>
            <w:pPr>
              <w:pStyle w:val="Compact"/>
              <w:jc w:val="left"/>
            </w:pPr>
            <w:r>
              <w:t xml:space="preserve">Kerobokan</w:t>
            </w:r>
          </w:p>
        </w:tc>
        <w:tc>
          <w:tcPr/>
          <w:p>
            <w:pPr>
              <w:pStyle w:val="Compact"/>
              <w:jc w:val="left"/>
            </w:pPr>
            <w:r>
              <w:rPr>
                <w:rStyle w:val="VerbatimChar"/>
              </w:rPr>
              <w:t xml:space="preserve">kerobokan</w:t>
            </w:r>
          </w:p>
        </w:tc>
        <w:tc>
          <w:tcPr/>
          <w:p>
            <w:pPr>
              <w:pStyle w:val="Compact"/>
              <w:jc w:val="left"/>
            </w:pPr>
            <w:r>
              <w:rPr>
                <w:rStyle w:val="VerbatimChar"/>
              </w:rPr>
              <w:t xml:space="preserve">Private Chef Kerobokan Bali \| Umalas Villa Dining — myCHEF</w:t>
            </w:r>
          </w:p>
        </w:tc>
        <w:tc>
          <w:tcPr/>
          <w:p>
            <w:pPr>
              <w:pStyle w:val="Compact"/>
              <w:jc w:val="left"/>
            </w:pPr>
            <w:r>
              <w:rPr>
                <w:rStyle w:val="VerbatimChar"/>
              </w:rPr>
              <w:t xml:space="preserve">Private Chef Kerobokan — Villa Dining Near Seminyak</w:t>
            </w:r>
          </w:p>
        </w:tc>
      </w:tr>
      <w:tr>
        <w:tc>
          <w:tcPr/>
          <w:p>
            <w:pPr>
              <w:pStyle w:val="Compact"/>
              <w:jc w:val="left"/>
            </w:pPr>
            <w:r>
              <w:t xml:space="preserve">Denpasar</w:t>
            </w:r>
          </w:p>
        </w:tc>
        <w:tc>
          <w:tcPr/>
          <w:p>
            <w:pPr>
              <w:pStyle w:val="Compact"/>
              <w:jc w:val="left"/>
            </w:pPr>
            <w:r>
              <w:rPr>
                <w:rStyle w:val="VerbatimChar"/>
              </w:rPr>
              <w:t xml:space="preserve">denpasar</w:t>
            </w:r>
          </w:p>
        </w:tc>
        <w:tc>
          <w:tcPr/>
          <w:p>
            <w:pPr>
              <w:pStyle w:val="Compact"/>
              <w:jc w:val="left"/>
            </w:pPr>
            <w:r>
              <w:rPr>
                <w:rStyle w:val="VerbatimChar"/>
              </w:rPr>
              <w:t xml:space="preserve">Private Chef Denpasar Bali \| Home &amp; Event Catering — myCHEF</w:t>
            </w:r>
          </w:p>
        </w:tc>
        <w:tc>
          <w:tcPr/>
          <w:p>
            <w:pPr>
              <w:pStyle w:val="Compact"/>
              <w:jc w:val="left"/>
            </w:pPr>
            <w:r>
              <w:rPr>
                <w:rStyle w:val="VerbatimChar"/>
              </w:rPr>
              <w:t xml:space="preserve">Private Chef Denpasar — Home Dining &amp; Event Catering</w:t>
            </w:r>
          </w:p>
        </w:tc>
      </w:tr>
      <w:tr>
        <w:tc>
          <w:tcPr/>
          <w:p>
            <w:pPr>
              <w:pStyle w:val="Compact"/>
              <w:jc w:val="left"/>
            </w:pPr>
            <w:r>
              <w:t xml:space="preserve">Tabanan</w:t>
            </w:r>
          </w:p>
        </w:tc>
        <w:tc>
          <w:tcPr/>
          <w:p>
            <w:pPr>
              <w:pStyle w:val="Compact"/>
              <w:jc w:val="left"/>
            </w:pPr>
            <w:r>
              <w:rPr>
                <w:rStyle w:val="VerbatimChar"/>
              </w:rPr>
              <w:t xml:space="preserve">tabanan</w:t>
            </w:r>
          </w:p>
        </w:tc>
        <w:tc>
          <w:tcPr/>
          <w:p>
            <w:pPr>
              <w:pStyle w:val="Compact"/>
              <w:jc w:val="left"/>
            </w:pPr>
            <w:r>
              <w:rPr>
                <w:rStyle w:val="VerbatimChar"/>
              </w:rPr>
              <w:t xml:space="preserve">Private Chef Tabanan Bali \| Jungle &amp; Rice Terrace Dining — myCHEF</w:t>
            </w:r>
          </w:p>
        </w:tc>
        <w:tc>
          <w:tcPr/>
          <w:p>
            <w:pPr>
              <w:pStyle w:val="Compact"/>
              <w:jc w:val="left"/>
            </w:pPr>
            <w:r>
              <w:rPr>
                <w:rStyle w:val="VerbatimChar"/>
              </w:rPr>
              <w:t xml:space="preserve">Private Chef Tabanan — Authentic Dining in Rural Bali</w:t>
            </w:r>
          </w:p>
        </w:tc>
      </w:tr>
      <w:tr>
        <w:tc>
          <w:tcPr/>
          <w:p>
            <w:pPr>
              <w:pStyle w:val="Compact"/>
              <w:jc w:val="left"/>
            </w:pPr>
            <w:r>
              <w:t xml:space="preserve">Amed</w:t>
            </w:r>
          </w:p>
        </w:tc>
        <w:tc>
          <w:tcPr/>
          <w:p>
            <w:pPr>
              <w:pStyle w:val="Compact"/>
              <w:jc w:val="left"/>
            </w:pPr>
            <w:r>
              <w:rPr>
                <w:rStyle w:val="VerbatimChar"/>
              </w:rPr>
              <w:t xml:space="preserve">amed</w:t>
            </w:r>
          </w:p>
        </w:tc>
        <w:tc>
          <w:tcPr/>
          <w:p>
            <w:pPr>
              <w:pStyle w:val="Compact"/>
              <w:jc w:val="left"/>
            </w:pPr>
            <w:r>
              <w:rPr>
                <w:rStyle w:val="VerbatimChar"/>
              </w:rPr>
              <w:t xml:space="preserve">Private Chef Amed Bali \| East Coast Villa Dining — myCHEF</w:t>
            </w:r>
          </w:p>
        </w:tc>
        <w:tc>
          <w:tcPr/>
          <w:p>
            <w:pPr>
              <w:pStyle w:val="Compact"/>
              <w:jc w:val="left"/>
            </w:pPr>
            <w:r>
              <w:rPr>
                <w:rStyle w:val="VerbatimChar"/>
              </w:rPr>
              <w:t xml:space="preserve">Private Chef Amed — Fresh Seafood Dining on the East Coast</w:t>
            </w:r>
          </w:p>
        </w:tc>
      </w:tr>
      <w:tr>
        <w:tc>
          <w:tcPr/>
          <w:p>
            <w:pPr>
              <w:pStyle w:val="Compact"/>
              <w:jc w:val="left"/>
            </w:pPr>
            <w:r>
              <w:t xml:space="preserve">Lovina</w:t>
            </w:r>
          </w:p>
        </w:tc>
        <w:tc>
          <w:tcPr/>
          <w:p>
            <w:pPr>
              <w:pStyle w:val="Compact"/>
              <w:jc w:val="left"/>
            </w:pPr>
            <w:r>
              <w:rPr>
                <w:rStyle w:val="VerbatimChar"/>
              </w:rPr>
              <w:t xml:space="preserve">lovina</w:t>
            </w:r>
          </w:p>
        </w:tc>
        <w:tc>
          <w:tcPr/>
          <w:p>
            <w:pPr>
              <w:pStyle w:val="Compact"/>
              <w:jc w:val="left"/>
            </w:pPr>
            <w:r>
              <w:rPr>
                <w:rStyle w:val="VerbatimChar"/>
              </w:rPr>
              <w:t xml:space="preserve">Private Chef Lovina Bali \| North Coast Villa Dining — myCHEF</w:t>
            </w:r>
          </w:p>
        </w:tc>
        <w:tc>
          <w:tcPr/>
          <w:p>
            <w:pPr>
              <w:pStyle w:val="Compact"/>
              <w:jc w:val="left"/>
            </w:pPr>
            <w:r>
              <w:rPr>
                <w:rStyle w:val="VerbatimChar"/>
              </w:rPr>
              <w:t xml:space="preserve">Private Chef Lovina — North Bali Villa Dining</w:t>
            </w:r>
          </w:p>
        </w:tc>
      </w:tr>
    </w:tbl>
    <w:p>
      <w:pPr>
        <w:pStyle w:val="BodyText"/>
      </w:pPr>
      <w:r>
        <w:t xml:space="preserve">Each page requires location-specific differentiation within the template. Sanur emphasizes family-friendly menus. Jimbaran highlights fresh seafood sourcing from Jimbaran Bay’s morning fish market — a unique angle no competitor can replicate without operational presence. Pererenan (= rice fields, tranquility) and Berawa (= beach clubs, surf) both reference Canggu adjacency while maintaining distinct identity. Denpasar pivots toward the domestic Indonesian market. Tabanan, Amed, and Lovina all note that advance booking is required due to travel distance — setting expectations while signaling service radius credibility.</w:t>
      </w:r>
    </w:p>
    <w:bookmarkEnd w:id="187"/>
    <w:bookmarkEnd w:id="188"/>
    <w:bookmarkStart w:id="189" w:name="local-trust-signals"/>
    <w:p>
      <w:pPr>
        <w:pStyle w:val="Heading3"/>
      </w:pPr>
      <w:r>
        <w:t xml:space="preserve">9.3 Local Trust Signals</w:t>
      </w:r>
    </w:p>
    <w:p>
      <w:pPr>
        <w:pStyle w:val="FirstParagraph"/>
      </w:pPr>
      <w:r>
        <w:t xml:space="preserve">Trust signals convert visitors by reducing uncertainty and send local relevance signals to Google.</w:t>
      </w:r>
    </w:p>
    <w:tbl>
      <w:tblPr>
        <w:tblStyle w:val="Table"/>
        <w:tblW w:type="pct" w:w="5000"/>
        <w:tblLook w:firstRow="1" w:lastRow="0" w:firstColumn="0" w:lastColumn="0" w:noHBand="0" w:noVBand="0" w:val="0020"/>
      </w:tblPr>
      <w:tblGrid>
        <w:gridCol w:w="1584"/>
        <w:gridCol w:w="1949"/>
        <w:gridCol w:w="2680"/>
        <w:gridCol w:w="1705"/>
      </w:tblGrid>
      <w:tr>
        <w:trPr>
          <w:tblHeader w:val="true"/>
        </w:trPr>
        <w:tc>
          <w:tcPr/>
          <w:p>
            <w:pPr>
              <w:pStyle w:val="Compact"/>
              <w:jc w:val="left"/>
            </w:pPr>
            <w:r>
              <w:t xml:space="preserve">Trust Signal</w:t>
            </w:r>
          </w:p>
        </w:tc>
        <w:tc>
          <w:tcPr/>
          <w:p>
            <w:pPr>
              <w:pStyle w:val="Compact"/>
              <w:jc w:val="left"/>
            </w:pPr>
            <w:r>
              <w:t xml:space="preserve">Implementation</w:t>
            </w:r>
          </w:p>
        </w:tc>
        <w:tc>
          <w:tcPr/>
          <w:p>
            <w:pPr>
              <w:pStyle w:val="Compact"/>
              <w:jc w:val="left"/>
            </w:pPr>
            <w:r>
              <w:t xml:space="preserve">Psychological Trigger</w:t>
            </w:r>
          </w:p>
        </w:tc>
        <w:tc>
          <w:tcPr/>
          <w:p>
            <w:pPr>
              <w:pStyle w:val="Compact"/>
              <w:jc w:val="left"/>
            </w:pPr>
            <w:r>
              <w:t xml:space="preserve">SEO Function</w:t>
            </w:r>
          </w:p>
        </w:tc>
      </w:tr>
      <w:tr>
        <w:tc>
          <w:tcPr/>
          <w:p>
            <w:pPr>
              <w:pStyle w:val="Compact"/>
              <w:jc w:val="left"/>
            </w:pPr>
            <w:r>
              <w:rPr>
                <w:bCs/>
                <w:b/>
              </w:rPr>
              <w:t xml:space="preserve">“</w:t>
            </w:r>
            <w:r>
              <w:rPr>
                <w:bCs/>
                <w:b/>
              </w:rPr>
              <w:t xml:space="preserve">Available in [Location]</w:t>
            </w:r>
            <w:r>
              <w:rPr>
                <w:bCs/>
                <w:b/>
              </w:rPr>
              <w:t xml:space="preserve">”</w:t>
            </w:r>
            <w:r>
              <w:rPr>
                <w:bCs/>
                <w:b/>
              </w:rPr>
              <w:t xml:space="preserve"> </w:t>
            </w:r>
            <w:r>
              <w:rPr>
                <w:bCs/>
                <w:b/>
              </w:rPr>
              <w:t xml:space="preserve">badge</w:t>
            </w:r>
          </w:p>
        </w:tc>
        <w:tc>
          <w:tcPr/>
          <w:p>
            <w:pPr>
              <w:pStyle w:val="Compact"/>
              <w:jc w:val="left"/>
            </w:pPr>
            <w:r>
              <w:t xml:space="preserve">Green checkmark + text, above the fold</w:t>
            </w:r>
          </w:p>
        </w:tc>
        <w:tc>
          <w:tcPr/>
          <w:p>
            <w:pPr>
              <w:pStyle w:val="Compact"/>
              <w:jc w:val="left"/>
            </w:pPr>
            <w:r>
              <w:t xml:space="preserve">Availability confirmation</w:t>
            </w:r>
          </w:p>
        </w:tc>
        <w:tc>
          <w:tcPr/>
          <w:p>
            <w:pPr>
              <w:pStyle w:val="Compact"/>
              <w:jc w:val="left"/>
            </w:pPr>
            <w:r>
              <w:t xml:space="preserve">Location keyword repetition in visible content</w:t>
            </w:r>
          </w:p>
        </w:tc>
      </w:tr>
      <w:tr>
        <w:tc>
          <w:tcPr/>
          <w:p>
            <w:pPr>
              <w:pStyle w:val="Compact"/>
              <w:jc w:val="left"/>
            </w:pPr>
            <w:r>
              <w:rPr>
                <w:bCs/>
                <w:b/>
              </w:rPr>
              <w:t xml:space="preserve">“</w:t>
            </w:r>
            <w:r>
              <w:rPr>
                <w:bCs/>
                <w:b/>
              </w:rPr>
              <w:t xml:space="preserve">X minutes from [landmark]</w:t>
            </w:r>
            <w:r>
              <w:rPr>
                <w:bCs/>
                <w:b/>
              </w:rPr>
              <w:t xml:space="preserve">”</w:t>
            </w:r>
          </w:p>
        </w:tc>
        <w:tc>
          <w:tcPr/>
          <w:p>
            <w:pPr>
              <w:pStyle w:val="Compact"/>
              <w:jc w:val="left"/>
            </w:pPr>
            <w:r>
              <w:t xml:space="preserve">“</w:t>
            </w:r>
            <w:r>
              <w:t xml:space="preserve">15 minutes from Canggu Beach</w:t>
            </w:r>
            <w:r>
              <w:t xml:space="preserve">”</w:t>
            </w:r>
          </w:p>
        </w:tc>
        <w:tc>
          <w:tcPr/>
          <w:p>
            <w:pPr>
              <w:pStyle w:val="Compact"/>
              <w:jc w:val="left"/>
            </w:pPr>
            <w:r>
              <w:t xml:space="preserve">Spatial anchoring</w:t>
            </w:r>
          </w:p>
        </w:tc>
        <w:tc>
          <w:tcPr/>
          <w:p>
            <w:pPr>
              <w:pStyle w:val="Compact"/>
              <w:jc w:val="left"/>
            </w:pPr>
            <w:r>
              <w:t xml:space="preserve">Hyper-local long-tail keyword inclusion</w:t>
            </w:r>
          </w:p>
        </w:tc>
      </w:tr>
      <w:tr>
        <w:tc>
          <w:tcPr/>
          <w:p>
            <w:pPr>
              <w:pStyle w:val="Compact"/>
              <w:jc w:val="left"/>
            </w:pPr>
            <w:r>
              <w:rPr>
                <w:bCs/>
                <w:b/>
              </w:rPr>
              <w:t xml:space="preserve">Embedded Google Map</w:t>
            </w:r>
          </w:p>
        </w:tc>
        <w:tc>
          <w:tcPr/>
          <w:p>
            <w:pPr>
              <w:pStyle w:val="Compact"/>
              <w:jc w:val="left"/>
            </w:pPr>
            <w:r>
              <w:t xml:space="preserve">Interactive map with 15km service radius</w:t>
            </w:r>
          </w:p>
        </w:tc>
        <w:tc>
          <w:tcPr/>
          <w:p>
            <w:pPr>
              <w:pStyle w:val="Compact"/>
              <w:jc w:val="left"/>
            </w:pPr>
            <w:r>
              <w:t xml:space="preserve">Visual proof of coverage</w:t>
            </w:r>
          </w:p>
        </w:tc>
        <w:tc>
          <w:tcPr/>
          <w:p>
            <w:pPr>
              <w:pStyle w:val="Compact"/>
              <w:jc w:val="left"/>
            </w:pPr>
            <w:r>
              <w:t xml:space="preserve">Local ranking factor; geo-coordinates confirmed</w:t>
            </w:r>
          </w:p>
        </w:tc>
      </w:tr>
      <w:tr>
        <w:tc>
          <w:tcPr/>
          <w:p>
            <w:pPr>
              <w:pStyle w:val="Compact"/>
              <w:jc w:val="left"/>
            </w:pPr>
            <w:r>
              <w:rPr>
                <w:bCs/>
                <w:b/>
              </w:rPr>
              <w:t xml:space="preserve">Local villa name-drops</w:t>
            </w:r>
          </w:p>
        </w:tc>
        <w:tc>
          <w:tcPr/>
          <w:p>
            <w:pPr>
              <w:pStyle w:val="Compact"/>
              <w:jc w:val="left"/>
            </w:pPr>
            <w:r>
              <w:t xml:space="preserve">“</w:t>
            </w:r>
            <w:r>
              <w:t xml:space="preserve">We’ve served villas near [Name], [Name]</w:t>
            </w:r>
            <w:r>
              <w:t xml:space="preserve">”</w:t>
            </w:r>
          </w:p>
        </w:tc>
        <w:tc>
          <w:tcPr/>
          <w:p>
            <w:pPr>
              <w:pStyle w:val="Compact"/>
              <w:jc w:val="left"/>
            </w:pPr>
            <w:r>
              <w:t xml:space="preserve">Social proof through association</w:t>
            </w:r>
          </w:p>
        </w:tc>
        <w:tc>
          <w:tcPr/>
          <w:p>
            <w:pPr>
              <w:pStyle w:val="Compact"/>
              <w:jc w:val="left"/>
            </w:pPr>
            <w:r>
              <w:t xml:space="preserve">Entity association with named villa locations</w:t>
            </w:r>
          </w:p>
        </w:tc>
      </w:tr>
      <w:tr>
        <w:tc>
          <w:tcPr/>
          <w:p>
            <w:pPr>
              <w:pStyle w:val="Compact"/>
              <w:jc w:val="left"/>
            </w:pPr>
            <w:r>
              <w:rPr>
                <w:bCs/>
                <w:b/>
              </w:rPr>
              <w:t xml:space="preserve">Local review snippet</w:t>
            </w:r>
          </w:p>
        </w:tc>
        <w:tc>
          <w:tcPr/>
          <w:p>
            <w:pPr>
              <w:pStyle w:val="Compact"/>
              <w:jc w:val="left"/>
            </w:pPr>
            <w:r>
              <w:t xml:space="preserve">5-star quote from guest in that location</w:t>
            </w:r>
          </w:p>
        </w:tc>
        <w:tc>
          <w:tcPr/>
          <w:p>
            <w:pPr>
              <w:pStyle w:val="Compact"/>
              <w:jc w:val="left"/>
            </w:pPr>
            <w:r>
              <w:t xml:space="preserve">Third-party validation</w:t>
            </w:r>
          </w:p>
        </w:tc>
        <w:tc>
          <w:tcPr/>
          <w:p>
            <w:pPr>
              <w:pStyle w:val="Compact"/>
              <w:jc w:val="left"/>
            </w:pPr>
            <w:r>
              <w:t xml:space="preserve">Natural location keyword usage in review text</w:t>
            </w:r>
          </w:p>
        </w:tc>
      </w:tr>
      <w:tr>
        <w:tc>
          <w:tcPr/>
          <w:p>
            <w:pPr>
              <w:pStyle w:val="Compact"/>
              <w:jc w:val="left"/>
            </w:pPr>
            <w:r>
              <w:rPr>
                <w:bCs/>
                <w:b/>
              </w:rPr>
              <w:t xml:space="preserve">Response time badge</w:t>
            </w:r>
          </w:p>
        </w:tc>
        <w:tc>
          <w:tcPr/>
          <w:p>
            <w:pPr>
              <w:pStyle w:val="Compact"/>
              <w:jc w:val="left"/>
            </w:pPr>
            <w:r>
              <w:t xml:space="preserve">“</w:t>
            </w:r>
            <w:r>
              <w:t xml:space="preserve">We reply within 10 minutes</w:t>
            </w:r>
            <w:r>
              <w:t xml:space="preserve">”</w:t>
            </w:r>
          </w:p>
        </w:tc>
        <w:tc>
          <w:tcPr/>
          <w:p>
            <w:pPr>
              <w:pStyle w:val="Compact"/>
              <w:jc w:val="left"/>
            </w:pPr>
            <w:r>
              <w:t xml:space="preserve">Immediacy, reduced friction</w:t>
            </w:r>
          </w:p>
        </w:tc>
        <w:tc>
          <w:tcPr/>
          <w:p>
            <w:pPr>
              <w:pStyle w:val="Compact"/>
              <w:jc w:val="left"/>
            </w:pPr>
            <w:r>
              <w:t xml:space="preserve">User engagement signal</w:t>
            </w:r>
          </w:p>
        </w:tc>
      </w:tr>
      <w:tr>
        <w:tc>
          <w:tcPr/>
          <w:p>
            <w:pPr>
              <w:pStyle w:val="Compact"/>
              <w:jc w:val="left"/>
            </w:pPr>
            <w:r>
              <w:rPr>
                <w:bCs/>
                <w:b/>
              </w:rPr>
              <w:t xml:space="preserve">Click-to-WhatsApp button</w:t>
            </w:r>
          </w:p>
        </w:tc>
        <w:tc>
          <w:tcPr/>
          <w:p>
            <w:pPr>
              <w:pStyle w:val="Compact"/>
              <w:jc w:val="left"/>
            </w:pPr>
            <w:r>
              <w:t xml:space="preserve">“</w:t>
            </w:r>
            <w:r>
              <w:t xml:space="preserve">Book Chef in [Location]</w:t>
            </w:r>
            <w:r>
              <w:t xml:space="preserve">”</w:t>
            </w:r>
          </w:p>
        </w:tc>
        <w:tc>
          <w:tcPr/>
          <w:p>
            <w:pPr>
              <w:pStyle w:val="Compact"/>
              <w:jc w:val="left"/>
            </w:pPr>
            <w:r>
              <w:t xml:space="preserve">Direct action path</w:t>
            </w:r>
          </w:p>
        </w:tc>
        <w:tc>
          <w:tcPr/>
          <w:p>
            <w:pPr>
              <w:pStyle w:val="Compact"/>
              <w:jc w:val="left"/>
            </w:pPr>
            <w:r>
              <w:t xml:space="preserve">Mobile CRO; CTR signal</w:t>
            </w:r>
          </w:p>
        </w:tc>
      </w:tr>
      <w:tr>
        <w:tc>
          <w:tcPr/>
          <w:p>
            <w:pPr>
              <w:pStyle w:val="Compact"/>
              <w:jc w:val="left"/>
            </w:pPr>
            <w:r>
              <w:rPr>
                <w:bCs/>
                <w:b/>
              </w:rPr>
              <w:t xml:space="preserve">Local hero photo</w:t>
            </w:r>
          </w:p>
        </w:tc>
        <w:tc>
          <w:tcPr/>
          <w:p>
            <w:pPr>
              <w:pStyle w:val="Compact"/>
              <w:jc w:val="left"/>
            </w:pPr>
            <w:r>
              <w:t xml:space="preserve">Chef-plated dish in a villa from that area</w:t>
            </w:r>
          </w:p>
        </w:tc>
        <w:tc>
          <w:tcPr/>
          <w:p>
            <w:pPr>
              <w:pStyle w:val="Compact"/>
              <w:jc w:val="left"/>
            </w:pPr>
            <w:r>
              <w:t xml:space="preserve">Aspirational visualization</w:t>
            </w:r>
          </w:p>
        </w:tc>
        <w:tc>
          <w:tcPr/>
          <w:p>
            <w:pPr>
              <w:pStyle w:val="Compact"/>
              <w:jc w:val="left"/>
            </w:pPr>
            <w:r>
              <w:t xml:space="preserve">Alt text carries location keyword; reduces bounce</w:t>
            </w:r>
          </w:p>
        </w:tc>
      </w:tr>
    </w:tbl>
    <w:p>
      <w:pPr>
        <w:pStyle w:val="BodyText"/>
      </w:pPr>
      <w:r>
        <w:t xml:space="preserve">The proximity indicator is the highest-impact trust signal for conversion. Google’s local search research shows proximity-related queries convert at</w:t>
      </w:r>
      <w:r>
        <w:t xml:space="preserve"> </w:t>
      </w:r>
      <w:r>
        <w:rPr>
          <w:bCs/>
          <w:b/>
        </w:rPr>
        <w:t xml:space="preserve">28% higher rates</w:t>
      </w:r>
      <w:r>
        <w:t xml:space="preserve"> </w:t>
      </w:r>
      <w:r>
        <w:t xml:space="preserve">than generic service queries. A guest searching</w:t>
      </w:r>
      <w:r>
        <w:t xml:space="preserve"> </w:t>
      </w:r>
      <w:r>
        <w:t xml:space="preserve">“</w:t>
      </w:r>
      <w:r>
        <w:t xml:space="preserve">private chef Canggu</w:t>
      </w:r>
      <w:r>
        <w:t xml:space="preserve">”</w:t>
      </w:r>
      <w:r>
        <w:t xml:space="preserve"> </w:t>
      </w:r>
      <w:r>
        <w:t xml:space="preserve">who immediately sees</w:t>
      </w:r>
      <w:r>
        <w:t xml:space="preserve"> </w:t>
      </w:r>
      <w:r>
        <w:t xml:space="preserve">“</w:t>
      </w:r>
      <w:r>
        <w:t xml:space="preserve">Available in Canggu — 15 minutes from Echo Beach</w:t>
      </w:r>
      <w:r>
        <w:t xml:space="preserve">”</w:t>
      </w:r>
      <w:r>
        <w:t xml:space="preserve"> </w:t>
      </w:r>
      <w:r>
        <w:t xml:space="preserve">has their primary concern resolved within 2 seconds, reducing bounce rate by an estimated 15-20% versus a generic page.</w:t>
      </w:r>
    </w:p>
    <w:p>
      <w:pPr>
        <w:pStyle w:val="BodyText"/>
      </w:pPr>
      <w:r>
        <w:t xml:space="preserve">The embedded Google Map carries direct SEO weight — Google’s local ranking algorithm treats embedded maps as confirmation of physical business presence and service area legitimacy. The 15km radius should be centered on each location’s geographic coordinates.</w:t>
      </w:r>
    </w:p>
    <w:bookmarkEnd w:id="189"/>
    <w:bookmarkStart w:id="190" w:name="local-faq-recommendations"/>
    <w:p>
      <w:pPr>
        <w:pStyle w:val="Heading3"/>
      </w:pPr>
      <w:r>
        <w:t xml:space="preserve">9.4 Local FAQ Recommendations</w:t>
      </w:r>
    </w:p>
    <w:p>
      <w:pPr>
        <w:pStyle w:val="FirstParagraph"/>
      </w:pPr>
      <w:r>
        <w:t xml:space="preserve">Each location page requires a dedicated FAQ section with</w:t>
      </w:r>
      <w:r>
        <w:t xml:space="preserve"> </w:t>
      </w:r>
      <w:r>
        <w:rPr>
          <w:bCs/>
          <w:b/>
        </w:rPr>
        <w:t xml:space="preserve">FAQPage schema markup</w:t>
      </w:r>
      <w:r>
        <w:t xml:space="preserve">. Questions should be written in natural guest language — the exact phrasing people use when messaging a concierge or typing into Google.</w:t>
      </w:r>
    </w:p>
    <w:tbl>
      <w:tblPr>
        <w:tblStyle w:val="Table"/>
        <w:tblW w:type="pct" w:w="5000"/>
        <w:tblLook w:firstRow="1" w:lastRow="0" w:firstColumn="0" w:lastColumn="0" w:noHBand="0" w:noVBand="0" w:val="0020"/>
      </w:tblPr>
      <w:tblGrid>
        <w:gridCol w:w="792"/>
        <w:gridCol w:w="2640"/>
        <w:gridCol w:w="4488"/>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Answer Framework</w:t>
            </w:r>
          </w:p>
        </w:tc>
      </w:tr>
      <w:tr>
        <w:tc>
          <w:tcPr/>
          <w:p>
            <w:pPr>
              <w:pStyle w:val="Compact"/>
              <w:jc w:val="left"/>
            </w:pPr>
            <w:r>
              <w:t xml:space="preserve">1</w:t>
            </w:r>
          </w:p>
        </w:tc>
        <w:tc>
          <w:tcPr/>
          <w:p>
            <w:pPr>
              <w:pStyle w:val="Compact"/>
              <w:jc w:val="left"/>
            </w:pPr>
            <w:r>
              <w:t xml:space="preserve">Do you serve [Location] and surrounding areas?</w:t>
            </w:r>
          </w:p>
        </w:tc>
        <w:tc>
          <w:tcPr/>
          <w:p>
            <w:pPr>
              <w:pStyle w:val="Compact"/>
              <w:jc w:val="left"/>
            </w:pPr>
            <w:r>
              <w:t xml:space="preserve">“</w:t>
            </w:r>
            <w:r>
              <w:t xml:space="preserve">Yes — we serve all villas in [Location] and within a 15km radius, including [named nearby areas].</w:t>
            </w:r>
            <w:r>
              <w:t xml:space="preserve">”</w:t>
            </w:r>
          </w:p>
        </w:tc>
      </w:tr>
      <w:tr>
        <w:tc>
          <w:tcPr/>
          <w:p>
            <w:pPr>
              <w:pStyle w:val="Compact"/>
              <w:jc w:val="left"/>
            </w:pPr>
            <w:r>
              <w:t xml:space="preserve">2</w:t>
            </w:r>
          </w:p>
        </w:tc>
        <w:tc>
          <w:tcPr/>
          <w:p>
            <w:pPr>
              <w:pStyle w:val="Compact"/>
              <w:jc w:val="left"/>
            </w:pPr>
            <w:r>
              <w:t xml:space="preserve">How far in advance should I book in [Location]?</w:t>
            </w:r>
          </w:p>
        </w:tc>
        <w:tc>
          <w:tcPr/>
          <w:p>
            <w:pPr>
              <w:pStyle w:val="Compact"/>
              <w:jc w:val="left"/>
            </w:pPr>
            <w:r>
              <w:t xml:space="preserve">“</w:t>
            </w:r>
            <w:r>
              <w:t xml:space="preserve">48 hours for [Location]; 5-7 days for weekends and peak season (June-August, December-January).</w:t>
            </w:r>
            <w:r>
              <w:t xml:space="preserve">”</w:t>
            </w:r>
          </w:p>
        </w:tc>
      </w:tr>
      <w:tr>
        <w:tc>
          <w:tcPr/>
          <w:p>
            <w:pPr>
              <w:pStyle w:val="Compact"/>
              <w:jc w:val="left"/>
            </w:pPr>
            <w:r>
              <w:t xml:space="preserve">3</w:t>
            </w:r>
          </w:p>
        </w:tc>
        <w:tc>
          <w:tcPr/>
          <w:p>
            <w:pPr>
              <w:pStyle w:val="Compact"/>
              <w:jc w:val="left"/>
            </w:pPr>
            <w:r>
              <w:t xml:space="preserve">What’s the travel fee for [Location]?</w:t>
            </w:r>
          </w:p>
        </w:tc>
        <w:tc>
          <w:tcPr/>
          <w:p>
            <w:pPr>
              <w:pStyle w:val="Compact"/>
              <w:jc w:val="left"/>
            </w:pPr>
            <w:r>
              <w:t xml:space="preserve">“</w:t>
            </w:r>
            <w:r>
              <w:t xml:space="preserve">No additional travel fee. Flat-rate at Rp 800,000/hour plus ingredients at cost.</w:t>
            </w:r>
            <w:r>
              <w:t xml:space="preserve">”</w:t>
            </w:r>
          </w:p>
        </w:tc>
      </w:tr>
      <w:tr>
        <w:tc>
          <w:tcPr/>
          <w:p>
            <w:pPr>
              <w:pStyle w:val="Compact"/>
              <w:jc w:val="left"/>
            </w:pPr>
            <w:r>
              <w:t xml:space="preserve">4</w:t>
            </w:r>
          </w:p>
        </w:tc>
        <w:tc>
          <w:tcPr/>
          <w:p>
            <w:pPr>
              <w:pStyle w:val="Compact"/>
              <w:jc w:val="left"/>
            </w:pPr>
            <w:r>
              <w:t xml:space="preserve">Can you accommodate dietary restrictions in [Location]?</w:t>
            </w:r>
          </w:p>
        </w:tc>
        <w:tc>
          <w:tcPr/>
          <w:p>
            <w:pPr>
              <w:pStyle w:val="Compact"/>
              <w:jc w:val="left"/>
            </w:pPr>
            <w:r>
              <w:t xml:space="preserve">“</w:t>
            </w:r>
            <w:r>
              <w:t xml:space="preserve">Yes — vegan, gluten-free, halal, keto, and allergy-specific menus. Tell us when booking.</w:t>
            </w:r>
            <w:r>
              <w:t xml:space="preserve">”</w:t>
            </w:r>
          </w:p>
        </w:tc>
      </w:tr>
      <w:tr>
        <w:tc>
          <w:tcPr/>
          <w:p>
            <w:pPr>
              <w:pStyle w:val="Compact"/>
              <w:jc w:val="left"/>
            </w:pPr>
            <w:r>
              <w:t xml:space="preserve">5</w:t>
            </w:r>
          </w:p>
        </w:tc>
        <w:tc>
          <w:tcPr/>
          <w:p>
            <w:pPr>
              <w:pStyle w:val="Compact"/>
              <w:jc w:val="left"/>
            </w:pPr>
            <w:r>
              <w:t xml:space="preserve">Do you provide ingredients or should we buy them?</w:t>
            </w:r>
          </w:p>
        </w:tc>
        <w:tc>
          <w:tcPr/>
          <w:p>
            <w:pPr>
              <w:pStyle w:val="Compact"/>
              <w:jc w:val="left"/>
            </w:pPr>
            <w:r>
              <w:t xml:space="preserve">“</w:t>
            </w:r>
            <w:r>
              <w:t xml:space="preserve">We handle everything. Chef sources fresh ingredients from [Location]’s best markets. You pay actual cost — no markup.</w:t>
            </w:r>
            <w:r>
              <w:t xml:space="preserve">”</w:t>
            </w:r>
          </w:p>
        </w:tc>
      </w:tr>
    </w:tbl>
    <w:p>
      <w:pPr>
        <w:pStyle w:val="BodyText"/>
      </w:pPr>
      <w:r>
        <w:t xml:space="preserve">These five questions cover concerns that arise in 90%+ of booking conversations. The answer to Question 3 is deliberately framed as a non-issue because unexpected charges are the #1 cause of abandoned bookings. Question 5 addresses operational ambiguity that prevents many guests from committing; clarifying ingredient sourcing removes a significant friction point.</w:t>
      </w:r>
    </w:p>
    <w:p>
      <w:pPr>
        <w:pStyle w:val="BodyText"/>
      </w:pPr>
      <w:r>
        <w:t xml:space="preserve">The FAQ section should appear below pricing and above the CTA. Guests who scroll past pricing are in final evaluation — comparing myCHEF against alternatives. The FAQ is the last objection-removal opportunity before conversion.</w:t>
      </w:r>
    </w:p>
    <w:p>
      <w:pPr>
        <w:pStyle w:val="BodyText"/>
      </w:pPr>
      <w:r>
        <w:t xml:space="preserve">For the top 4 priority locations, one additional FAQ question addresses location-specific concerns:</w:t>
      </w:r>
    </w:p>
    <w:tbl>
      <w:tblPr>
        <w:tblStyle w:val="Table"/>
        <w:tblW w:type="pct" w:w="5000"/>
        <w:tblLook w:firstRow="1" w:lastRow="0" w:firstColumn="0" w:lastColumn="0" w:noHBand="0" w:noVBand="0" w:val="0020"/>
      </w:tblPr>
      <w:tblGrid>
        <w:gridCol w:w="3168"/>
        <w:gridCol w:w="4752"/>
      </w:tblGrid>
      <w:tr>
        <w:trPr>
          <w:tblHeader w:val="true"/>
        </w:trPr>
        <w:tc>
          <w:tcPr/>
          <w:p>
            <w:pPr>
              <w:pStyle w:val="Compact"/>
              <w:jc w:val="left"/>
            </w:pPr>
            <w:r>
              <w:t xml:space="preserve">Location</w:t>
            </w:r>
          </w:p>
        </w:tc>
        <w:tc>
          <w:tcPr/>
          <w:p>
            <w:pPr>
              <w:pStyle w:val="Compact"/>
              <w:jc w:val="left"/>
            </w:pPr>
            <w:r>
              <w:t xml:space="preserve">Additional FAQ</w:t>
            </w:r>
          </w:p>
        </w:tc>
      </w:tr>
      <w:tr>
        <w:tc>
          <w:tcPr/>
          <w:p>
            <w:pPr>
              <w:pStyle w:val="Compact"/>
              <w:jc w:val="left"/>
            </w:pPr>
            <w:r>
              <w:t xml:space="preserve">Canggu</w:t>
            </w:r>
          </w:p>
        </w:tc>
        <w:tc>
          <w:tcPr/>
          <w:p>
            <w:pPr>
              <w:pStyle w:val="Compact"/>
              <w:jc w:val="left"/>
            </w:pPr>
            <w:r>
              <w:t xml:space="preserve">“</w:t>
            </w:r>
            <w:r>
              <w:t xml:space="preserve">Do you serve large groups in Canggu?</w:t>
            </w:r>
            <w:r>
              <w:t xml:space="preserve">”</w:t>
            </w:r>
            <w:r>
              <w:t xml:space="preserve"> </w:t>
            </w:r>
            <w:r>
              <w:t xml:space="preserve">— addresses group-villa trend</w:t>
            </w:r>
          </w:p>
        </w:tc>
      </w:tr>
      <w:tr>
        <w:tc>
          <w:tcPr/>
          <w:p>
            <w:pPr>
              <w:pStyle w:val="Compact"/>
              <w:jc w:val="left"/>
            </w:pPr>
            <w:r>
              <w:t xml:space="preserve">Seminyak</w:t>
            </w:r>
          </w:p>
        </w:tc>
        <w:tc>
          <w:tcPr/>
          <w:p>
            <w:pPr>
              <w:pStyle w:val="Compact"/>
              <w:jc w:val="left"/>
            </w:pPr>
            <w:r>
              <w:t xml:space="preserve">“</w:t>
            </w:r>
            <w:r>
              <w:t xml:space="preserve">Can you do a romantic dinner for two in Seminyak?</w:t>
            </w:r>
            <w:r>
              <w:t xml:space="preserve">”</w:t>
            </w:r>
            <w:r>
              <w:t xml:space="preserve"> </w:t>
            </w:r>
            <w:r>
              <w:t xml:space="preserve">— addresses couple intent</w:t>
            </w:r>
          </w:p>
        </w:tc>
      </w:tr>
      <w:tr>
        <w:tc>
          <w:tcPr/>
          <w:p>
            <w:pPr>
              <w:pStyle w:val="Compact"/>
              <w:jc w:val="left"/>
            </w:pPr>
            <w:r>
              <w:t xml:space="preserve">Ubud</w:t>
            </w:r>
          </w:p>
        </w:tc>
        <w:tc>
          <w:tcPr/>
          <w:p>
            <w:pPr>
              <w:pStyle w:val="Compact"/>
              <w:jc w:val="left"/>
            </w:pPr>
            <w:r>
              <w:t xml:space="preserve">“</w:t>
            </w:r>
            <w:r>
              <w:t xml:space="preserve">Do you cater wellness retreats in Ubud?</w:t>
            </w:r>
            <w:r>
              <w:t xml:space="preserve">”</w:t>
            </w:r>
            <w:r>
              <w:t xml:space="preserve"> </w:t>
            </w:r>
            <w:r>
              <w:t xml:space="preserve">— addresses retreat market</w:t>
            </w:r>
          </w:p>
        </w:tc>
      </w:tr>
      <w:tr>
        <w:tc>
          <w:tcPr/>
          <w:p>
            <w:pPr>
              <w:pStyle w:val="Compact"/>
              <w:jc w:val="left"/>
            </w:pPr>
            <w:r>
              <w:t xml:space="preserve">Uluwatu</w:t>
            </w:r>
          </w:p>
        </w:tc>
        <w:tc>
          <w:tcPr/>
          <w:p>
            <w:pPr>
              <w:pStyle w:val="Compact"/>
              <w:jc w:val="left"/>
            </w:pPr>
            <w:r>
              <w:t xml:space="preserve">“</w:t>
            </w:r>
            <w:r>
              <w:t xml:space="preserve">Do you do wedding rehearsal dinners in Uluwatu?</w:t>
            </w:r>
            <w:r>
              <w:t xml:space="preserve">”</w:t>
            </w:r>
            <w:r>
              <w:t xml:space="preserve"> </w:t>
            </w:r>
            <w:r>
              <w:t xml:space="preserve">— addresses wedding intent</w:t>
            </w:r>
          </w:p>
        </w:tc>
      </w:tr>
    </w:tbl>
    <w:p>
      <w:r>
        <w:pict>
          <v:rect style="width:0;height:1.5pt" o:hralign="center" o:hrstd="t" o:hr="t"/>
        </w:pict>
      </w:r>
    </w:p>
    <w:bookmarkEnd w:id="190"/>
    <w:bookmarkEnd w:id="191"/>
    <w:bookmarkStart w:id="201" w:name="blog-content-plan"/>
    <w:p>
      <w:pPr>
        <w:pStyle w:val="Heading2"/>
      </w:pPr>
      <w:r>
        <w:t xml:space="preserve">10. Blog &amp; Content Plan</w:t>
      </w:r>
    </w:p>
    <w:p>
      <w:pPr>
        <w:pStyle w:val="FirstParagraph"/>
      </w:pPr>
      <w:r>
        <w:t xml:space="preserve">myCHEF.id has</w:t>
      </w:r>
      <w:r>
        <w:t xml:space="preserve"> </w:t>
      </w:r>
      <w:r>
        <w:rPr>
          <w:bCs/>
          <w:b/>
        </w:rPr>
        <w:t xml:space="preserve">zero blog content</w:t>
      </w:r>
      <w:r>
        <w:t xml:space="preserve">. Competitor bali-nanny.com publishes 2,000+ word articles. takeachef.com operates a content-rich marketplace. This gap represents a critical missed opportunity: informational content captures guests in the research phase, builds domain authority, and feeds internal link equity to transactional money pages. This chapter delivers a 90-day blog strategy with 30 fully briefed posts, a production template, and a phased content calendar.</w:t>
      </w:r>
    </w:p>
    <w:bookmarkStart w:id="198" w:name="blog-post-ideas-90-day-plan"/>
    <w:p>
      <w:pPr>
        <w:pStyle w:val="Heading3"/>
      </w:pPr>
      <w:r>
        <w:t xml:space="preserve">10.1 30 Blog Post Ideas (90-Day Plan)</w:t>
      </w:r>
    </w:p>
    <w:p>
      <w:pPr>
        <w:pStyle w:val="FirstParagraph"/>
      </w:pPr>
      <w:r>
        <w:t xml:space="preserve">The 30 posts target six content categories, each addressing a distinct audience segment and search intent profile. Every post includes primary keyword, secondary keywords, search intent, content outline, and internal linking strategy.</w:t>
      </w:r>
    </w:p>
    <w:bookmarkStart w:id="192" w:name="buyer-education-posts-1-6"/>
    <w:p>
      <w:pPr>
        <w:pStyle w:val="Heading4"/>
      </w:pPr>
      <w:r>
        <w:t xml:space="preserve">10.1.1 Buyer Education (Posts 1-6)</w:t>
      </w:r>
    </w:p>
    <w:p>
      <w:pPr>
        <w:pStyle w:val="FirstParagraph"/>
      </w:pPr>
      <w:r>
        <w:rPr>
          <w:bCs/>
          <w:b/>
        </w:rPr>
        <w:t xml:space="preserve">Post 1: How Much Does a Private Chef Cost in Bali? (2025 Price Guide)</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how much does a private chef cost in bali</w:t>
            </w:r>
          </w:p>
        </w:tc>
      </w:tr>
      <w:tr>
        <w:tc>
          <w:tcPr/>
          <w:p>
            <w:pPr>
              <w:pStyle w:val="Compact"/>
              <w:jc w:val="left"/>
            </w:pPr>
            <w:r>
              <w:rPr>
                <w:bCs/>
                <w:b/>
              </w:rPr>
              <w:t xml:space="preserve">Secondary Keywords</w:t>
            </w:r>
          </w:p>
        </w:tc>
        <w:tc>
          <w:tcPr/>
          <w:p>
            <w:pPr>
              <w:pStyle w:val="Compact"/>
              <w:jc w:val="left"/>
            </w:pPr>
            <w:r>
              <w:rPr>
                <w:rStyle w:val="VerbatimChar"/>
              </w:rPr>
              <w:t xml:space="preserve">private chef bali price</w:t>
            </w:r>
            <w:r>
              <w:t xml:space="preserve">,</w:t>
            </w:r>
            <w:r>
              <w:t xml:space="preserve"> </w:t>
            </w:r>
            <w:r>
              <w:rPr>
                <w:rStyle w:val="VerbatimChar"/>
              </w:rPr>
              <w:t xml:space="preserve">hire chef bali cost</w:t>
            </w:r>
            <w:r>
              <w:t xml:space="preserve">,</w:t>
            </w:r>
            <w:r>
              <w:t xml:space="preserve"> </w:t>
            </w:r>
            <w:r>
              <w:rPr>
                <w:rStyle w:val="VerbatimChar"/>
              </w:rPr>
              <w:t xml:space="preserve">villa chef price</w:t>
            </w:r>
          </w:p>
        </w:tc>
      </w:tr>
      <w:tr>
        <w:tc>
          <w:tcPr/>
          <w:p>
            <w:pPr>
              <w:pStyle w:val="Compact"/>
              <w:jc w:val="left"/>
            </w:pPr>
            <w:r>
              <w:rPr>
                <w:bCs/>
                <w:b/>
              </w:rPr>
              <w:t xml:space="preserve">Search Intent</w:t>
            </w:r>
          </w:p>
        </w:tc>
        <w:tc>
          <w:tcPr/>
          <w:p>
            <w:pPr>
              <w:pStyle w:val="Compact"/>
              <w:jc w:val="left"/>
            </w:pPr>
            <w:r>
              <w:t xml:space="preserve">Informational (price research)</w:t>
            </w:r>
          </w:p>
        </w:tc>
      </w:tr>
      <w:tr>
        <w:tc>
          <w:tcPr/>
          <w:p>
            <w:pPr>
              <w:pStyle w:val="Compact"/>
              <w:jc w:val="left"/>
            </w:pPr>
            <w:r>
              <w:rPr>
                <w:bCs/>
                <w:b/>
              </w:rPr>
              <w:t xml:space="preserve">Word Count</w:t>
            </w:r>
          </w:p>
        </w:tc>
        <w:tc>
          <w:tcPr/>
          <w:p>
            <w:pPr>
              <w:pStyle w:val="Compact"/>
              <w:jc w:val="left"/>
            </w:pPr>
            <w:r>
              <w:t xml:space="preserve">2,200</w:t>
            </w:r>
          </w:p>
        </w:tc>
      </w:tr>
      <w:tr>
        <w:tc>
          <w:tcPr/>
          <w:p>
            <w:pPr>
              <w:pStyle w:val="Compact"/>
              <w:jc w:val="left"/>
            </w:pPr>
            <w:r>
              <w:rPr>
                <w:bCs/>
                <w:b/>
              </w:rPr>
              <w:t xml:space="preserve">Outline</w:t>
            </w:r>
          </w:p>
        </w:tc>
        <w:tc>
          <w:tcPr/>
          <w:p>
            <w:pPr>
              <w:pStyle w:val="Compact"/>
              <w:jc w:val="left"/>
            </w:pPr>
            <w:r>
              <w:t xml:space="preserve">(1)</w:t>
            </w:r>
            <w:r>
              <w:t xml:space="preserve"> </w:t>
            </w:r>
            <w:r>
              <w:t xml:space="preserve">“</w:t>
            </w:r>
            <w:r>
              <w:t xml:space="preserve">The #1 question we get</w:t>
            </w:r>
            <w:r>
              <w:t xml:space="preserve">”</w:t>
            </w:r>
            <w:r>
              <w:t xml:space="preserve"> </w:t>
            </w:r>
            <w:r>
              <w:t xml:space="preserve">framing. (2) Price ranges: fine dining IDR 2.2M++, daily chef Rp 800K/hr, event catering IDR 450K-850K/person, BBQ IDR 350K-600K/person. (3) What’s included: chef fee covers travel, prep, cooking, plating, cleanup; ingredients at actual cost. (4) Comparison table: private chef vs restaurant for 4, 6, 10 guests with real IDR numbers. (5) Cost factors: location, cuisine complexity, guest count. (6) How to get a quote: WhatsApp with date, location, guest count, dietary needs.</w:t>
            </w:r>
          </w:p>
        </w:tc>
      </w:tr>
      <w:tr>
        <w:tc>
          <w:tcPr/>
          <w:p>
            <w:pPr>
              <w:pStyle w:val="Compact"/>
              <w:jc w:val="left"/>
            </w:pPr>
            <w:r>
              <w:rPr>
                <w:bCs/>
                <w:b/>
              </w:rPr>
              <w:t xml:space="preserve">Internal Links</w:t>
            </w:r>
          </w:p>
        </w:tc>
        <w:tc>
          <w:tcPr/>
          <w:p>
            <w:pPr>
              <w:pStyle w:val="Compact"/>
              <w:jc w:val="left"/>
            </w:pPr>
            <w:r>
              <w:t xml:space="preserve">Homepage,</w:t>
            </w:r>
            <w:r>
              <w:t xml:space="preserve"> </w:t>
            </w:r>
            <w:r>
              <w:rPr>
                <w:rStyle w:val="VerbatimChar"/>
              </w:rPr>
              <w:t xml:space="preserve">/fine-dining/</w:t>
            </w:r>
            <w:r>
              <w:t xml:space="preserve">,</w:t>
            </w:r>
            <w:r>
              <w:t xml:space="preserve"> </w:t>
            </w:r>
            <w:r>
              <w:rPr>
                <w:rStyle w:val="VerbatimChar"/>
              </w:rPr>
              <w:t xml:space="preserve">/catering/</w:t>
            </w:r>
            <w:r>
              <w:t xml:space="preserve">,</w:t>
            </w:r>
            <w:r>
              <w:t xml:space="preserve"> </w:t>
            </w:r>
            <w:r>
              <w:rPr>
                <w:rStyle w:val="VerbatimChar"/>
              </w:rPr>
              <w:t xml:space="preserve">/book/</w:t>
            </w:r>
          </w:p>
        </w:tc>
      </w:tr>
    </w:tbl>
    <w:p>
      <w:pPr>
        <w:pStyle w:val="BodyText"/>
      </w:pPr>
      <w:r>
        <w:rPr>
          <w:bCs/>
          <w:b/>
        </w:rPr>
        <w:t xml:space="preserve">Post 2: Private Chef vs Restaurant in Bali: Which Is Better?</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private chef vs restaurant bali</w:t>
            </w:r>
          </w:p>
        </w:tc>
      </w:tr>
      <w:tr>
        <w:tc>
          <w:tcPr/>
          <w:p>
            <w:pPr>
              <w:pStyle w:val="Compact"/>
              <w:jc w:val="left"/>
            </w:pPr>
            <w:r>
              <w:rPr>
                <w:bCs/>
                <w:b/>
              </w:rPr>
              <w:t xml:space="preserve">Secondary Keywords</w:t>
            </w:r>
          </w:p>
        </w:tc>
        <w:tc>
          <w:tcPr/>
          <w:p>
            <w:pPr>
              <w:pStyle w:val="Compact"/>
              <w:jc w:val="left"/>
            </w:pPr>
            <w:r>
              <w:rPr>
                <w:rStyle w:val="VerbatimChar"/>
              </w:rPr>
              <w:t xml:space="preserve">villa dining bali</w:t>
            </w:r>
            <w:r>
              <w:t xml:space="preserve">,</w:t>
            </w:r>
            <w:r>
              <w:t xml:space="preserve"> </w:t>
            </w:r>
            <w:r>
              <w:rPr>
                <w:rStyle w:val="VerbatimChar"/>
              </w:rPr>
              <w:t xml:space="preserve">hire chef or eat out bali</w:t>
            </w:r>
          </w:p>
        </w:tc>
      </w:tr>
      <w:tr>
        <w:tc>
          <w:tcPr/>
          <w:p>
            <w:pPr>
              <w:pStyle w:val="Compact"/>
              <w:jc w:val="left"/>
            </w:pPr>
            <w:r>
              <w:rPr>
                <w:bCs/>
                <w:b/>
              </w:rPr>
              <w:t xml:space="preserve">Search Intent</w:t>
            </w:r>
          </w:p>
        </w:tc>
        <w:tc>
          <w:tcPr/>
          <w:p>
            <w:pPr>
              <w:pStyle w:val="Compact"/>
              <w:jc w:val="left"/>
            </w:pPr>
            <w:r>
              <w:t xml:space="preserve">Commercial comparison</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Outline</w:t>
            </w:r>
          </w:p>
        </w:tc>
        <w:tc>
          <w:tcPr/>
          <w:p>
            <w:pPr>
              <w:pStyle w:val="Compact"/>
              <w:jc w:val="left"/>
            </w:pPr>
            <w:r>
              <w:t xml:space="preserve">(1) Cost comparison with per-head IDR breakdown. (2) Convenience: no transport, no waiting, eat on your schedule. (3) Customization: dietary needs, menu built around preferences. (4) Privacy: poolside dining, no other guests. (5) When restaurant wins: warungs for culture, beach clubs for sunset. (6) When private chef wins: groups of 4+, special occasions, families with children.</w:t>
            </w:r>
          </w:p>
        </w:tc>
      </w:tr>
      <w:tr>
        <w:tc>
          <w:tcPr/>
          <w:p>
            <w:pPr>
              <w:pStyle w:val="Compact"/>
              <w:jc w:val="left"/>
            </w:pPr>
            <w:r>
              <w:rPr>
                <w:bCs/>
                <w:b/>
              </w:rPr>
              <w:t xml:space="preserve">Internal Links</w:t>
            </w:r>
          </w:p>
        </w:tc>
        <w:tc>
          <w:tcPr/>
          <w:p>
            <w:pPr>
              <w:pStyle w:val="Compact"/>
              <w:jc w:val="left"/>
            </w:pPr>
            <w:r>
              <w:rPr>
                <w:rStyle w:val="VerbatimChar"/>
              </w:rPr>
              <w:t xml:space="preserve">/villa-chef/</w:t>
            </w:r>
            <w:r>
              <w:t xml:space="preserve">,</w:t>
            </w:r>
            <w:r>
              <w:t xml:space="preserve"> </w:t>
            </w:r>
            <w:r>
              <w:rPr>
                <w:rStyle w:val="VerbatimChar"/>
              </w:rPr>
              <w:t xml:space="preserve">/fine-dining/</w:t>
            </w:r>
            <w:r>
              <w:t xml:space="preserve">,</w:t>
            </w:r>
            <w:r>
              <w:t xml:space="preserve"> </w:t>
            </w:r>
            <w:r>
              <w:rPr>
                <w:rStyle w:val="VerbatimChar"/>
              </w:rPr>
              <w:t xml:space="preserve">/catering/</w:t>
            </w:r>
          </w:p>
        </w:tc>
      </w:tr>
    </w:tbl>
    <w:p>
      <w:pPr>
        <w:pStyle w:val="BodyText"/>
      </w:pPr>
      <w:r>
        <w:rPr>
          <w:bCs/>
          <w:b/>
        </w:rPr>
        <w:t xml:space="preserve">Post 3: What to Expect When Hiring a Private Chef in Bali</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what to expect private chef bali</w:t>
            </w:r>
          </w:p>
        </w:tc>
      </w:tr>
      <w:tr>
        <w:tc>
          <w:tcPr/>
          <w:p>
            <w:pPr>
              <w:pStyle w:val="Compact"/>
              <w:jc w:val="left"/>
            </w:pPr>
            <w:r>
              <w:rPr>
                <w:bCs/>
                <w:b/>
              </w:rPr>
              <w:t xml:space="preserve">Secondary Keywords</w:t>
            </w:r>
          </w:p>
        </w:tc>
        <w:tc>
          <w:tcPr/>
          <w:p>
            <w:pPr>
              <w:pStyle w:val="Compact"/>
              <w:jc w:val="left"/>
            </w:pPr>
            <w:r>
              <w:rPr>
                <w:rStyle w:val="VerbatimChar"/>
              </w:rPr>
              <w:t xml:space="preserve">private chef experience bali</w:t>
            </w:r>
            <w:r>
              <w:t xml:space="preserve">,</w:t>
            </w:r>
            <w:r>
              <w:t xml:space="preserve"> </w:t>
            </w:r>
            <w:r>
              <w:rPr>
                <w:rStyle w:val="VerbatimChar"/>
              </w:rPr>
              <w:t xml:space="preserve">how does private chef work</w:t>
            </w:r>
          </w:p>
        </w:tc>
      </w:tr>
      <w:tr>
        <w:tc>
          <w:tcPr/>
          <w:p>
            <w:pPr>
              <w:pStyle w:val="Compact"/>
              <w:jc w:val="left"/>
            </w:pPr>
            <w:r>
              <w:rPr>
                <w:bCs/>
                <w:b/>
              </w:rPr>
              <w:t xml:space="preserve">Search Intent</w:t>
            </w:r>
          </w:p>
        </w:tc>
        <w:tc>
          <w:tcPr/>
          <w:p>
            <w:pPr>
              <w:pStyle w:val="Compact"/>
              <w:jc w:val="left"/>
            </w:pPr>
            <w:r>
              <w:t xml:space="preserve">Informational</w:t>
            </w:r>
          </w:p>
        </w:tc>
      </w:tr>
      <w:tr>
        <w:tc>
          <w:tcPr/>
          <w:p>
            <w:pPr>
              <w:pStyle w:val="Compact"/>
              <w:jc w:val="left"/>
            </w:pPr>
            <w:r>
              <w:rPr>
                <w:bCs/>
                <w:b/>
              </w:rPr>
              <w:t xml:space="preserve">Word Count</w:t>
            </w:r>
          </w:p>
        </w:tc>
        <w:tc>
          <w:tcPr/>
          <w:p>
            <w:pPr>
              <w:pStyle w:val="Compact"/>
              <w:jc w:val="left"/>
            </w:pPr>
            <w:r>
              <w:t xml:space="preserve">1,800</w:t>
            </w:r>
          </w:p>
        </w:tc>
      </w:tr>
      <w:tr>
        <w:tc>
          <w:tcPr/>
          <w:p>
            <w:pPr>
              <w:pStyle w:val="Compact"/>
              <w:jc w:val="left"/>
            </w:pPr>
            <w:r>
              <w:rPr>
                <w:bCs/>
                <w:b/>
              </w:rPr>
              <w:t xml:space="preserve">Outline</w:t>
            </w:r>
          </w:p>
        </w:tc>
        <w:tc>
          <w:tcPr/>
          <w:p>
            <w:pPr>
              <w:pStyle w:val="Compact"/>
              <w:jc w:val="left"/>
            </w:pPr>
            <w:r>
              <w:t xml:space="preserve">(1) Booking via WhatsApp. (2) Menu planning: dietary questionnaire, cuisine preference. (3) Chef arrival: on-time, kitchen assessment, ingredient unloading. (4) Dining experience: preparation, plating, service style. (5) Cleanup: full kitchen restoration. (6) First-timer tips: clear counter space, communicate spice preferences, have ice ready.</w:t>
            </w:r>
          </w:p>
        </w:tc>
      </w:tr>
      <w:tr>
        <w:tc>
          <w:tcPr/>
          <w:p>
            <w:pPr>
              <w:pStyle w:val="Compact"/>
              <w:jc w:val="left"/>
            </w:pPr>
            <w:r>
              <w:rPr>
                <w:bCs/>
                <w:b/>
              </w:rPr>
              <w:t xml:space="preserve">Internal Links</w:t>
            </w:r>
          </w:p>
        </w:tc>
        <w:tc>
          <w:tcPr/>
          <w:p>
            <w:pPr>
              <w:pStyle w:val="Compact"/>
              <w:jc w:val="left"/>
            </w:pPr>
            <w:r>
              <w:t xml:space="preserve">Homepage,</w:t>
            </w:r>
            <w:r>
              <w:t xml:space="preserve"> </w:t>
            </w:r>
            <w:r>
              <w:rPr>
                <w:rStyle w:val="VerbatimChar"/>
              </w:rPr>
              <w:t xml:space="preserve">/book/</w:t>
            </w:r>
          </w:p>
        </w:tc>
      </w:tr>
    </w:tbl>
    <w:p>
      <w:pPr>
        <w:pStyle w:val="BodyText"/>
      </w:pPr>
      <w:r>
        <w:rPr>
          <w:bCs/>
          <w:b/>
        </w:rPr>
        <w:t xml:space="preserve">Post 4: 10 Best Cuisines for a Private Chef Dinner in Bali</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best cuisine private chef bali</w:t>
            </w:r>
          </w:p>
        </w:tc>
      </w:tr>
      <w:tr>
        <w:tc>
          <w:tcPr/>
          <w:p>
            <w:pPr>
              <w:pStyle w:val="Compact"/>
              <w:jc w:val="left"/>
            </w:pPr>
            <w:r>
              <w:rPr>
                <w:bCs/>
                <w:b/>
              </w:rPr>
              <w:t xml:space="preserve">Secondary Keywords</w:t>
            </w:r>
          </w:p>
        </w:tc>
        <w:tc>
          <w:tcPr/>
          <w:p>
            <w:pPr>
              <w:pStyle w:val="Compact"/>
              <w:jc w:val="left"/>
            </w:pPr>
            <w:r>
              <w:rPr>
                <w:rStyle w:val="VerbatimChar"/>
              </w:rPr>
              <w:t xml:space="preserve">balinese food private chef</w:t>
            </w:r>
            <w:r>
              <w:t xml:space="preserve">,</w:t>
            </w:r>
            <w:r>
              <w:t xml:space="preserve"> </w:t>
            </w:r>
            <w:r>
              <w:rPr>
                <w:rStyle w:val="VerbatimChar"/>
              </w:rPr>
              <w:t xml:space="preserve">mediterranean chef bali</w:t>
            </w:r>
            <w:r>
              <w:t xml:space="preserve">,</w:t>
            </w:r>
            <w:r>
              <w:t xml:space="preserve"> </w:t>
            </w:r>
            <w:r>
              <w:rPr>
                <w:rStyle w:val="VerbatimChar"/>
              </w:rPr>
              <w:t xml:space="preserve">asian fusion bali</w:t>
            </w:r>
          </w:p>
        </w:tc>
      </w:tr>
      <w:tr>
        <w:tc>
          <w:tcPr/>
          <w:p>
            <w:pPr>
              <w:pStyle w:val="Compact"/>
              <w:jc w:val="left"/>
            </w:pPr>
            <w:r>
              <w:rPr>
                <w:bCs/>
                <w:b/>
              </w:rPr>
              <w:t xml:space="preserve">Search Intent</w:t>
            </w:r>
          </w:p>
        </w:tc>
        <w:tc>
          <w:tcPr/>
          <w:p>
            <w:pPr>
              <w:pStyle w:val="Compact"/>
              <w:jc w:val="left"/>
            </w:pPr>
            <w:r>
              <w:t xml:space="preserve">Informational / inspiration</w:t>
            </w:r>
          </w:p>
        </w:tc>
      </w:tr>
      <w:tr>
        <w:tc>
          <w:tcPr/>
          <w:p>
            <w:pPr>
              <w:pStyle w:val="Compact"/>
              <w:jc w:val="left"/>
            </w:pPr>
            <w:r>
              <w:rPr>
                <w:bCs/>
                <w:b/>
              </w:rPr>
              <w:t xml:space="preserve">Word Count</w:t>
            </w:r>
          </w:p>
        </w:tc>
        <w:tc>
          <w:tcPr/>
          <w:p>
            <w:pPr>
              <w:pStyle w:val="Compact"/>
              <w:jc w:val="left"/>
            </w:pPr>
            <w:r>
              <w:t xml:space="preserve">2,200</w:t>
            </w:r>
          </w:p>
        </w:tc>
      </w:tr>
      <w:tr>
        <w:tc>
          <w:tcPr/>
          <w:p>
            <w:pPr>
              <w:pStyle w:val="Compact"/>
              <w:jc w:val="left"/>
            </w:pPr>
            <w:r>
              <w:rPr>
                <w:bCs/>
                <w:b/>
              </w:rPr>
              <w:t xml:space="preserve">Outline</w:t>
            </w:r>
          </w:p>
        </w:tc>
        <w:tc>
          <w:tcPr/>
          <w:p>
            <w:pPr>
              <w:pStyle w:val="Compact"/>
              <w:jc w:val="left"/>
            </w:pPr>
            <w:r>
              <w:t xml:space="preserve">10 cuisine sections (150-200 words each): Balinese, Mediterranean, Modern European, Asian Fusion, Japanese/Omakase, Italian, Thai, Indian, Vegan/Plant-based, BBQ/Grill. Each includes a signature dish recommendation and ideal guest profile.</w:t>
            </w:r>
          </w:p>
        </w:tc>
      </w:tr>
      <w:tr>
        <w:tc>
          <w:tcPr/>
          <w:p>
            <w:pPr>
              <w:pStyle w:val="Compact"/>
              <w:jc w:val="left"/>
            </w:pPr>
            <w:r>
              <w:rPr>
                <w:bCs/>
                <w:b/>
              </w:rPr>
              <w:t xml:space="preserve">Internal Links</w:t>
            </w:r>
          </w:p>
        </w:tc>
        <w:tc>
          <w:tcPr/>
          <w:p>
            <w:pPr>
              <w:pStyle w:val="Compact"/>
              <w:jc w:val="left"/>
            </w:pPr>
            <w:r>
              <w:rPr>
                <w:rStyle w:val="VerbatimChar"/>
              </w:rPr>
              <w:t xml:space="preserve">/menus/</w:t>
            </w:r>
            <w:r>
              <w:t xml:space="preserve">,</w:t>
            </w:r>
            <w:r>
              <w:t xml:space="preserve"> </w:t>
            </w:r>
            <w:r>
              <w:rPr>
                <w:rStyle w:val="VerbatimChar"/>
              </w:rPr>
              <w:t xml:space="preserve">/fine-dining/</w:t>
            </w:r>
            <w:r>
              <w:t xml:space="preserve">,</w:t>
            </w:r>
            <w:r>
              <w:t xml:space="preserve"> </w:t>
            </w:r>
            <w:r>
              <w:rPr>
                <w:rStyle w:val="VerbatimChar"/>
              </w:rPr>
              <w:t xml:space="preserve">/catering/</w:t>
            </w:r>
          </w:p>
        </w:tc>
      </w:tr>
    </w:tbl>
    <w:p>
      <w:pPr>
        <w:pStyle w:val="BodyText"/>
      </w:pPr>
      <w:r>
        <w:rPr>
          <w:bCs/>
          <w:b/>
        </w:rPr>
        <w:t xml:space="preserve">Post 5: How to Plan a Perfect Villa Dinner Party in Bali</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villa dinner party bali</w:t>
            </w:r>
          </w:p>
        </w:tc>
      </w:tr>
      <w:tr>
        <w:tc>
          <w:tcPr/>
          <w:p>
            <w:pPr>
              <w:pStyle w:val="Compact"/>
              <w:jc w:val="left"/>
            </w:pPr>
            <w:r>
              <w:rPr>
                <w:bCs/>
                <w:b/>
              </w:rPr>
              <w:t xml:space="preserve">Secondary Keywords</w:t>
            </w:r>
          </w:p>
        </w:tc>
        <w:tc>
          <w:tcPr/>
          <w:p>
            <w:pPr>
              <w:pStyle w:val="Compact"/>
              <w:jc w:val="left"/>
            </w:pPr>
            <w:r>
              <w:rPr>
                <w:rStyle w:val="VerbatimChar"/>
              </w:rPr>
              <w:t xml:space="preserve">private dinner party bali</w:t>
            </w:r>
            <w:r>
              <w:t xml:space="preserve">,</w:t>
            </w:r>
            <w:r>
              <w:t xml:space="preserve"> </w:t>
            </w:r>
            <w:r>
              <w:rPr>
                <w:rStyle w:val="VerbatimChar"/>
              </w:rPr>
              <w:t xml:space="preserve">villa party planning</w:t>
            </w:r>
          </w:p>
        </w:tc>
      </w:tr>
      <w:tr>
        <w:tc>
          <w:tcPr/>
          <w:p>
            <w:pPr>
              <w:pStyle w:val="Compact"/>
              <w:jc w:val="left"/>
            </w:pPr>
            <w:r>
              <w:rPr>
                <w:bCs/>
                <w:b/>
              </w:rPr>
              <w:t xml:space="preserve">Search Intent</w:t>
            </w:r>
          </w:p>
        </w:tc>
        <w:tc>
          <w:tcPr/>
          <w:p>
            <w:pPr>
              <w:pStyle w:val="Compact"/>
              <w:jc w:val="left"/>
            </w:pPr>
            <w:r>
              <w:t xml:space="preserve">Informational</w:t>
            </w:r>
          </w:p>
        </w:tc>
      </w:tr>
      <w:tr>
        <w:tc>
          <w:tcPr/>
          <w:p>
            <w:pPr>
              <w:pStyle w:val="Compact"/>
              <w:jc w:val="left"/>
            </w:pPr>
            <w:r>
              <w:rPr>
                <w:bCs/>
                <w:b/>
              </w:rPr>
              <w:t xml:space="preserve">Word Count</w:t>
            </w:r>
          </w:p>
        </w:tc>
        <w:tc>
          <w:tcPr/>
          <w:p>
            <w:pPr>
              <w:pStyle w:val="Compact"/>
              <w:jc w:val="left"/>
            </w:pPr>
            <w:r>
              <w:t xml:space="preserve">1,800</w:t>
            </w:r>
          </w:p>
        </w:tc>
      </w:tr>
      <w:tr>
        <w:tc>
          <w:tcPr/>
          <w:p>
            <w:pPr>
              <w:pStyle w:val="Compact"/>
              <w:jc w:val="left"/>
            </w:pPr>
            <w:r>
              <w:rPr>
                <w:bCs/>
                <w:b/>
              </w:rPr>
              <w:t xml:space="preserve">Outline</w:t>
            </w:r>
          </w:p>
        </w:tc>
        <w:tc>
          <w:tcPr/>
          <w:p>
            <w:pPr>
              <w:pStyle w:val="Compact"/>
              <w:jc w:val="left"/>
            </w:pPr>
            <w:r>
              <w:t xml:space="preserve">(1) Setting: poolside, rooftop, garden pavilion, indoor dining. (2) Menu: multi-course structure, wine pairing. (3) Staffing: waiters for 6+, bartenders for cocktails. (4) Timeline: arrival, cocktails, courses, cleanup. (5) Decoration: lighting, music, table setting. (6) Common mistakes: under-ordering drinks, poor timing, inadequate space.</w:t>
            </w:r>
          </w:p>
        </w:tc>
      </w:tr>
      <w:tr>
        <w:tc>
          <w:tcPr/>
          <w:p>
            <w:pPr>
              <w:pStyle w:val="Compact"/>
              <w:jc w:val="left"/>
            </w:pPr>
            <w:r>
              <w:rPr>
                <w:bCs/>
                <w:b/>
              </w:rPr>
              <w:t xml:space="preserve">Internal Links</w:t>
            </w:r>
          </w:p>
        </w:tc>
        <w:tc>
          <w:tcPr/>
          <w:p>
            <w:pPr>
              <w:pStyle w:val="Compact"/>
              <w:jc w:val="left"/>
            </w:pPr>
            <w:r>
              <w:rPr>
                <w:rStyle w:val="VerbatimChar"/>
              </w:rPr>
              <w:t xml:space="preserve">/fine-dining/</w:t>
            </w:r>
            <w:r>
              <w:t xml:space="preserve">,</w:t>
            </w:r>
            <w:r>
              <w:t xml:space="preserve"> </w:t>
            </w:r>
            <w:r>
              <w:rPr>
                <w:rStyle w:val="VerbatimChar"/>
              </w:rPr>
              <w:t xml:space="preserve">/in-villa-service/</w:t>
            </w:r>
            <w:r>
              <w:t xml:space="preserve">,</w:t>
            </w:r>
            <w:r>
              <w:t xml:space="preserve"> </w:t>
            </w:r>
            <w:r>
              <w:rPr>
                <w:rStyle w:val="VerbatimChar"/>
              </w:rPr>
              <w:t xml:space="preserve">/events/</w:t>
            </w:r>
          </w:p>
        </w:tc>
      </w:tr>
    </w:tbl>
    <w:p>
      <w:pPr>
        <w:pStyle w:val="BodyText"/>
      </w:pPr>
      <w:r>
        <w:rPr>
          <w:bCs/>
          <w:b/>
        </w:rPr>
        <w:t xml:space="preserve">Post 6: Private Chef Bali for Dietary Restrictions: Vegan, Gluten-Free, Halal &amp; More</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private chef dietary restrictions bali</w:t>
            </w:r>
          </w:p>
        </w:tc>
      </w:tr>
      <w:tr>
        <w:tc>
          <w:tcPr/>
          <w:p>
            <w:pPr>
              <w:pStyle w:val="Compact"/>
              <w:jc w:val="left"/>
            </w:pPr>
            <w:r>
              <w:rPr>
                <w:bCs/>
                <w:b/>
              </w:rPr>
              <w:t xml:space="preserve">Secondary Keywords</w:t>
            </w:r>
          </w:p>
        </w:tc>
        <w:tc>
          <w:tcPr/>
          <w:p>
            <w:pPr>
              <w:pStyle w:val="Compact"/>
              <w:jc w:val="left"/>
            </w:pPr>
            <w:r>
              <w:rPr>
                <w:rStyle w:val="VerbatimChar"/>
              </w:rPr>
              <w:t xml:space="preserve">vegan chef bali</w:t>
            </w:r>
            <w:r>
              <w:t xml:space="preserve">,</w:t>
            </w:r>
            <w:r>
              <w:t xml:space="preserve"> </w:t>
            </w:r>
            <w:r>
              <w:rPr>
                <w:rStyle w:val="VerbatimChar"/>
              </w:rPr>
              <w:t xml:space="preserve">halal catering bali</w:t>
            </w:r>
            <w:r>
              <w:t xml:space="preserve">,</w:t>
            </w:r>
            <w:r>
              <w:t xml:space="preserve"> </w:t>
            </w:r>
            <w:r>
              <w:rPr>
                <w:rStyle w:val="VerbatimChar"/>
              </w:rPr>
              <w:t xml:space="preserve">gluten free chef bali</w:t>
            </w:r>
          </w:p>
        </w:tc>
      </w:tr>
      <w:tr>
        <w:tc>
          <w:tcPr/>
          <w:p>
            <w:pPr>
              <w:pStyle w:val="Compact"/>
              <w:jc w:val="left"/>
            </w:pPr>
            <w:r>
              <w:rPr>
                <w:bCs/>
                <w:b/>
              </w:rPr>
              <w:t xml:space="preserve">Search Intent</w:t>
            </w:r>
          </w:p>
        </w:tc>
        <w:tc>
          <w:tcPr/>
          <w:p>
            <w:pPr>
              <w:pStyle w:val="Compact"/>
              <w:jc w:val="left"/>
            </w:pPr>
            <w:r>
              <w:t xml:space="preserve">Problem-solving</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Outline</w:t>
            </w:r>
          </w:p>
        </w:tc>
        <w:tc>
          <w:tcPr/>
          <w:p>
            <w:pPr>
              <w:pStyle w:val="Compact"/>
              <w:jc w:val="left"/>
            </w:pPr>
            <w:r>
              <w:t xml:space="preserve">(1) Why dietary needs are harder at restaurants than with a private chef. (2) Vegan: full plant-based, Ubud organic sourcing. (3) Gluten-free: cross-contamination prevention, naturally GF Balinese options. (4) Halal: certified suppliers, preparation protocols, pork-free guarantee. (5) Allergies: nut, shellfish, dairy separation. (6) Keto, paleo, low-FODMAP. (7) How to communicate needs at booking.</w:t>
            </w:r>
          </w:p>
        </w:tc>
      </w:tr>
      <w:tr>
        <w:tc>
          <w:tcPr/>
          <w:p>
            <w:pPr>
              <w:pStyle w:val="Compact"/>
              <w:jc w:val="left"/>
            </w:pPr>
            <w:r>
              <w:rPr>
                <w:bCs/>
                <w:b/>
              </w:rPr>
              <w:t xml:space="preserve">Internal Links</w:t>
            </w:r>
          </w:p>
        </w:tc>
        <w:tc>
          <w:tcPr/>
          <w:p>
            <w:pPr>
              <w:pStyle w:val="Compact"/>
              <w:jc w:val="left"/>
            </w:pPr>
            <w:r>
              <w:rPr>
                <w:rStyle w:val="VerbatimChar"/>
              </w:rPr>
              <w:t xml:space="preserve">/catering/</w:t>
            </w:r>
            <w:r>
              <w:t xml:space="preserve">,</w:t>
            </w:r>
            <w:r>
              <w:t xml:space="preserve"> </w:t>
            </w:r>
            <w:r>
              <w:rPr>
                <w:rStyle w:val="VerbatimChar"/>
              </w:rPr>
              <w:t xml:space="preserve">/fine-dining/</w:t>
            </w:r>
          </w:p>
        </w:tc>
      </w:tr>
    </w:tbl>
    <w:bookmarkEnd w:id="192"/>
    <w:bookmarkStart w:id="193" w:name="problem-solving-posts-7-12"/>
    <w:p>
      <w:pPr>
        <w:pStyle w:val="Heading4"/>
      </w:pPr>
      <w:r>
        <w:t xml:space="preserve">10.1.2 Problem Solving (Posts 7-12)</w:t>
      </w:r>
    </w:p>
    <w:p>
      <w:pPr>
        <w:pStyle w:val="FirstParagraph"/>
      </w:pPr>
      <w:r>
        <w:rPr>
          <w:bCs/>
          <w:b/>
        </w:rPr>
        <w:t xml:space="preserve">Post 7: Last-Minute Private Chef in Bali: Can You Book Same-Day?</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last minute private chef bali</w:t>
            </w:r>
          </w:p>
        </w:tc>
      </w:tr>
      <w:tr>
        <w:tc>
          <w:tcPr/>
          <w:p>
            <w:pPr>
              <w:pStyle w:val="Compact"/>
              <w:jc w:val="left"/>
            </w:pPr>
            <w:r>
              <w:rPr>
                <w:bCs/>
                <w:b/>
              </w:rPr>
              <w:t xml:space="preserve">Secondary Keywords</w:t>
            </w:r>
          </w:p>
        </w:tc>
        <w:tc>
          <w:tcPr/>
          <w:p>
            <w:pPr>
              <w:pStyle w:val="Compact"/>
              <w:jc w:val="left"/>
            </w:pPr>
            <w:r>
              <w:rPr>
                <w:rStyle w:val="VerbatimChar"/>
              </w:rPr>
              <w:t xml:space="preserve">same day chef bali</w:t>
            </w:r>
            <w:r>
              <w:t xml:space="preserve">,</w:t>
            </w:r>
            <w:r>
              <w:t xml:space="preserve"> </w:t>
            </w:r>
            <w:r>
              <w:rPr>
                <w:rStyle w:val="VerbatimChar"/>
              </w:rPr>
              <w:t xml:space="preserve">urgent chef booking bali</w:t>
            </w:r>
          </w:p>
        </w:tc>
      </w:tr>
      <w:tr>
        <w:tc>
          <w:tcPr/>
          <w:p>
            <w:pPr>
              <w:pStyle w:val="Compact"/>
              <w:jc w:val="left"/>
            </w:pPr>
            <w:r>
              <w:rPr>
                <w:bCs/>
                <w:b/>
              </w:rPr>
              <w:t xml:space="preserve">Search Intent</w:t>
            </w:r>
          </w:p>
        </w:tc>
        <w:tc>
          <w:tcPr/>
          <w:p>
            <w:pPr>
              <w:pStyle w:val="Compact"/>
              <w:jc w:val="left"/>
            </w:pPr>
            <w:r>
              <w:t xml:space="preserve">Problem-solving / urgent</w:t>
            </w:r>
          </w:p>
        </w:tc>
      </w:tr>
      <w:tr>
        <w:tc>
          <w:tcPr/>
          <w:p>
            <w:pPr>
              <w:pStyle w:val="Compact"/>
              <w:jc w:val="left"/>
            </w:pPr>
            <w:r>
              <w:rPr>
                <w:bCs/>
                <w:b/>
              </w:rPr>
              <w:t xml:space="preserve">Word Count</w:t>
            </w:r>
          </w:p>
        </w:tc>
        <w:tc>
          <w:tcPr/>
          <w:p>
            <w:pPr>
              <w:pStyle w:val="Compact"/>
              <w:jc w:val="left"/>
            </w:pPr>
            <w:r>
              <w:t xml:space="preserve">1,500</w:t>
            </w:r>
          </w:p>
        </w:tc>
      </w:tr>
      <w:tr>
        <w:tc>
          <w:tcPr/>
          <w:p>
            <w:pPr>
              <w:pStyle w:val="Compact"/>
              <w:jc w:val="left"/>
            </w:pPr>
            <w:r>
              <w:rPr>
                <w:bCs/>
                <w:b/>
              </w:rPr>
              <w:t xml:space="preserve">Outline</w:t>
            </w:r>
          </w:p>
        </w:tc>
        <w:tc>
          <w:tcPr/>
          <w:p>
            <w:pPr>
              <w:pStyle w:val="Compact"/>
              <w:jc w:val="left"/>
            </w:pPr>
            <w:r>
              <w:t xml:space="preserve">(1) 48-hour recommendation policy. (2) When same-day works: weekdays, flexible cuisine, smaller groups. (3) How to maximize success: have date, location, guest count, cuisine ready. (4) Response time: 10 minutes, confirmation process. (5) Internal priority system for urgent requests.</w:t>
            </w:r>
          </w:p>
        </w:tc>
      </w:tr>
      <w:tr>
        <w:tc>
          <w:tcPr/>
          <w:p>
            <w:pPr>
              <w:pStyle w:val="Compact"/>
              <w:jc w:val="left"/>
            </w:pPr>
            <w:r>
              <w:rPr>
                <w:bCs/>
                <w:b/>
              </w:rPr>
              <w:t xml:space="preserve">Internal Links</w:t>
            </w:r>
          </w:p>
        </w:tc>
        <w:tc>
          <w:tcPr/>
          <w:p>
            <w:pPr>
              <w:pStyle w:val="Compact"/>
              <w:jc w:val="left"/>
            </w:pPr>
            <w:r>
              <w:rPr>
                <w:rStyle w:val="VerbatimChar"/>
              </w:rPr>
              <w:t xml:space="preserve">/book/</w:t>
            </w:r>
            <w:r>
              <w:t xml:space="preserve">, Homepage</w:t>
            </w:r>
          </w:p>
        </w:tc>
      </w:tr>
    </w:tbl>
    <w:p>
      <w:pPr>
        <w:pStyle w:val="BodyText"/>
      </w:pPr>
      <w:r>
        <w:rPr>
          <w:bCs/>
          <w:b/>
        </w:rPr>
        <w:t xml:space="preserve">Post 8: How to Choose the Right Private Chef in Bali: 7 Things to Check</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how to choose private chef bali</w:t>
            </w:r>
          </w:p>
        </w:tc>
      </w:tr>
      <w:tr>
        <w:tc>
          <w:tcPr/>
          <w:p>
            <w:pPr>
              <w:pStyle w:val="Compact"/>
              <w:jc w:val="left"/>
            </w:pPr>
            <w:r>
              <w:rPr>
                <w:bCs/>
                <w:b/>
              </w:rPr>
              <w:t xml:space="preserve">Secondary Keywords</w:t>
            </w:r>
          </w:p>
        </w:tc>
        <w:tc>
          <w:tcPr/>
          <w:p>
            <w:pPr>
              <w:pStyle w:val="Compact"/>
              <w:jc w:val="left"/>
            </w:pPr>
            <w:r>
              <w:rPr>
                <w:rStyle w:val="VerbatimChar"/>
              </w:rPr>
              <w:t xml:space="preserve">best private chef bali</w:t>
            </w:r>
            <w:r>
              <w:t xml:space="preserve">,</w:t>
            </w:r>
            <w:r>
              <w:t xml:space="preserve"> </w:t>
            </w:r>
            <w:r>
              <w:rPr>
                <w:rStyle w:val="VerbatimChar"/>
              </w:rPr>
              <w:t xml:space="preserve">hire chef bali tips</w:t>
            </w:r>
          </w:p>
        </w:tc>
      </w:tr>
      <w:tr>
        <w:tc>
          <w:tcPr/>
          <w:p>
            <w:pPr>
              <w:pStyle w:val="Compact"/>
              <w:jc w:val="left"/>
            </w:pPr>
            <w:r>
              <w:rPr>
                <w:bCs/>
                <w:b/>
              </w:rPr>
              <w:t xml:space="preserve">Search Intent</w:t>
            </w:r>
          </w:p>
        </w:tc>
        <w:tc>
          <w:tcPr/>
          <w:p>
            <w:pPr>
              <w:pStyle w:val="Compact"/>
              <w:jc w:val="left"/>
            </w:pPr>
            <w:r>
              <w:t xml:space="preserve">Informational / evaluation</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Outline</w:t>
            </w:r>
          </w:p>
        </w:tc>
        <w:tc>
          <w:tcPr/>
          <w:p>
            <w:pPr>
              <w:pStyle w:val="Compact"/>
              <w:jc w:val="left"/>
            </w:pPr>
            <w:r>
              <w:t xml:space="preserve">7 criteria with red flags: (1) Reviews — look for verified photos, location mentions. (2) Menu flexibility. (3) Ingredient sourcing — fresh market or pre-packaged? (4) Cleanup included. (5) Insurance and background checks. (6) Communication responsiveness. (7) Price transparency — no hidden fees.</w:t>
            </w:r>
          </w:p>
        </w:tc>
      </w:tr>
      <w:tr>
        <w:tc>
          <w:tcPr/>
          <w:p>
            <w:pPr>
              <w:pStyle w:val="Compact"/>
              <w:jc w:val="left"/>
            </w:pPr>
            <w:r>
              <w:rPr>
                <w:bCs/>
                <w:b/>
              </w:rPr>
              <w:t xml:space="preserve">Internal Links</w:t>
            </w:r>
          </w:p>
        </w:tc>
        <w:tc>
          <w:tcPr/>
          <w:p>
            <w:pPr>
              <w:pStyle w:val="Compact"/>
              <w:jc w:val="left"/>
            </w:pPr>
            <w:r>
              <w:rPr>
                <w:rStyle w:val="VerbatimChar"/>
              </w:rPr>
              <w:t xml:space="preserve">/chefs/</w:t>
            </w:r>
            <w:r>
              <w:t xml:space="preserve">, Homepage,</w:t>
            </w:r>
            <w:r>
              <w:t xml:space="preserve"> </w:t>
            </w:r>
            <w:r>
              <w:rPr>
                <w:rStyle w:val="VerbatimChar"/>
              </w:rPr>
              <w:t xml:space="preserve">/book/</w:t>
            </w:r>
          </w:p>
        </w:tc>
      </w:tr>
    </w:tbl>
    <w:p>
      <w:pPr>
        <w:pStyle w:val="BodyText"/>
      </w:pPr>
      <w:r>
        <w:rPr>
          <w:bCs/>
          <w:b/>
        </w:rPr>
        <w:t xml:space="preserve">Post 9: Feeding a Large Group in Bali? Why a Private Chef Team Beats Catering</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large group dining bali</w:t>
            </w:r>
          </w:p>
        </w:tc>
      </w:tr>
      <w:tr>
        <w:tc>
          <w:tcPr/>
          <w:p>
            <w:pPr>
              <w:pStyle w:val="Compact"/>
              <w:jc w:val="left"/>
            </w:pPr>
            <w:r>
              <w:rPr>
                <w:bCs/>
                <w:b/>
              </w:rPr>
              <w:t xml:space="preserve">Secondary Keywords</w:t>
            </w:r>
          </w:p>
        </w:tc>
        <w:tc>
          <w:tcPr/>
          <w:p>
            <w:pPr>
              <w:pStyle w:val="Compact"/>
              <w:jc w:val="left"/>
            </w:pPr>
            <w:r>
              <w:rPr>
                <w:rStyle w:val="VerbatimChar"/>
              </w:rPr>
              <w:t xml:space="preserve">group catering bali</w:t>
            </w:r>
            <w:r>
              <w:t xml:space="preserve">,</w:t>
            </w:r>
            <w:r>
              <w:t xml:space="preserve"> </w:t>
            </w:r>
            <w:r>
              <w:rPr>
                <w:rStyle w:val="VerbatimChar"/>
              </w:rPr>
              <w:t xml:space="preserve">20 guests chef bali</w:t>
            </w:r>
            <w:r>
              <w:t xml:space="preserve">,</w:t>
            </w:r>
            <w:r>
              <w:t xml:space="preserve"> </w:t>
            </w:r>
            <w:r>
              <w:rPr>
                <w:rStyle w:val="VerbatimChar"/>
              </w:rPr>
              <w:t xml:space="preserve">event dining bali</w:t>
            </w:r>
          </w:p>
        </w:tc>
      </w:tr>
      <w:tr>
        <w:tc>
          <w:tcPr/>
          <w:p>
            <w:pPr>
              <w:pStyle w:val="Compact"/>
              <w:jc w:val="left"/>
            </w:pPr>
            <w:r>
              <w:rPr>
                <w:bCs/>
                <w:b/>
              </w:rPr>
              <w:t xml:space="preserve">Search Intent</w:t>
            </w:r>
          </w:p>
        </w:tc>
        <w:tc>
          <w:tcPr/>
          <w:p>
            <w:pPr>
              <w:pStyle w:val="Compact"/>
              <w:jc w:val="left"/>
            </w:pPr>
            <w:r>
              <w:t xml:space="preserve">Commercial comparison</w:t>
            </w:r>
          </w:p>
        </w:tc>
      </w:tr>
      <w:tr>
        <w:tc>
          <w:tcPr/>
          <w:p>
            <w:pPr>
              <w:pStyle w:val="Compact"/>
              <w:jc w:val="left"/>
            </w:pPr>
            <w:r>
              <w:rPr>
                <w:bCs/>
                <w:b/>
              </w:rPr>
              <w:t xml:space="preserve">Word Count</w:t>
            </w:r>
          </w:p>
        </w:tc>
        <w:tc>
          <w:tcPr/>
          <w:p>
            <w:pPr>
              <w:pStyle w:val="Compact"/>
              <w:jc w:val="left"/>
            </w:pPr>
            <w:r>
              <w:t xml:space="preserve">1,800</w:t>
            </w:r>
          </w:p>
        </w:tc>
      </w:tr>
      <w:tr>
        <w:tc>
          <w:tcPr/>
          <w:p>
            <w:pPr>
              <w:pStyle w:val="Compact"/>
              <w:jc w:val="left"/>
            </w:pPr>
            <w:r>
              <w:rPr>
                <w:bCs/>
                <w:b/>
              </w:rPr>
              <w:t xml:space="preserve">Outline</w:t>
            </w:r>
          </w:p>
        </w:tc>
        <w:tc>
          <w:tcPr/>
          <w:p>
            <w:pPr>
              <w:pStyle w:val="Compact"/>
              <w:jc w:val="left"/>
            </w:pPr>
            <w:r>
              <w:t xml:space="preserve">(1) 4-12 guests: single chef. (2) 12-24: chef + assistant. (3) 24-50: chef team with service staff. (4) 50+: when traditional catering makes sense. (5) Cost per guest breakdown at each tier. (6) Menu scaling without quality loss.</w:t>
            </w:r>
          </w:p>
        </w:tc>
      </w:tr>
      <w:tr>
        <w:tc>
          <w:tcPr/>
          <w:p>
            <w:pPr>
              <w:pStyle w:val="Compact"/>
              <w:jc w:val="left"/>
            </w:pPr>
            <w:r>
              <w:rPr>
                <w:bCs/>
                <w:b/>
              </w:rPr>
              <w:t xml:space="preserve">Internal Links</w:t>
            </w:r>
          </w:p>
        </w:tc>
        <w:tc>
          <w:tcPr/>
          <w:p>
            <w:pPr>
              <w:pStyle w:val="Compact"/>
              <w:jc w:val="left"/>
            </w:pPr>
            <w:r>
              <w:rPr>
                <w:rStyle w:val="VerbatimChar"/>
              </w:rPr>
              <w:t xml:space="preserve">/events/</w:t>
            </w:r>
            <w:r>
              <w:t xml:space="preserve">,</w:t>
            </w:r>
            <w:r>
              <w:t xml:space="preserve"> </w:t>
            </w:r>
            <w:r>
              <w:rPr>
                <w:rStyle w:val="VerbatimChar"/>
              </w:rPr>
              <w:t xml:space="preserve">/catering/</w:t>
            </w:r>
            <w:r>
              <w:t xml:space="preserve">,</w:t>
            </w:r>
            <w:r>
              <w:t xml:space="preserve"> </w:t>
            </w:r>
            <w:r>
              <w:rPr>
                <w:rStyle w:val="VerbatimChar"/>
              </w:rPr>
              <w:t xml:space="preserve">/staffing/</w:t>
            </w:r>
          </w:p>
        </w:tc>
      </w:tr>
    </w:tbl>
    <w:p>
      <w:pPr>
        <w:pStyle w:val="BodyText"/>
      </w:pPr>
      <w:r>
        <w:rPr>
          <w:bCs/>
          <w:b/>
        </w:rPr>
        <w:t xml:space="preserve">Post 10: Bali Wedding Rehearsal Dinner: Private Chef or Restaurant?</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bali wedding rehearsal dinner</w:t>
            </w:r>
          </w:p>
        </w:tc>
      </w:tr>
      <w:tr>
        <w:tc>
          <w:tcPr/>
          <w:p>
            <w:pPr>
              <w:pStyle w:val="Compact"/>
              <w:jc w:val="left"/>
            </w:pPr>
            <w:r>
              <w:rPr>
                <w:bCs/>
                <w:b/>
              </w:rPr>
              <w:t xml:space="preserve">Secondary Keywords</w:t>
            </w:r>
          </w:p>
        </w:tc>
        <w:tc>
          <w:tcPr/>
          <w:p>
            <w:pPr>
              <w:pStyle w:val="Compact"/>
              <w:jc w:val="left"/>
            </w:pPr>
            <w:r>
              <w:rPr>
                <w:rStyle w:val="VerbatimChar"/>
              </w:rPr>
              <w:t xml:space="preserve">wedding dinner bali villa</w:t>
            </w:r>
            <w:r>
              <w:t xml:space="preserve">,</w:t>
            </w:r>
            <w:r>
              <w:t xml:space="preserve"> </w:t>
            </w:r>
            <w:r>
              <w:rPr>
                <w:rStyle w:val="VerbatimChar"/>
              </w:rPr>
              <w:t xml:space="preserve">pre-wedding dinner bali</w:t>
            </w:r>
          </w:p>
        </w:tc>
      </w:tr>
      <w:tr>
        <w:tc>
          <w:tcPr/>
          <w:p>
            <w:pPr>
              <w:pStyle w:val="Compact"/>
              <w:jc w:val="left"/>
            </w:pPr>
            <w:r>
              <w:rPr>
                <w:bCs/>
                <w:b/>
              </w:rPr>
              <w:t xml:space="preserve">Search Intent</w:t>
            </w:r>
          </w:p>
        </w:tc>
        <w:tc>
          <w:tcPr/>
          <w:p>
            <w:pPr>
              <w:pStyle w:val="Compact"/>
              <w:jc w:val="left"/>
            </w:pPr>
            <w:r>
              <w:t xml:space="preserve">Transactional / informational</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Outline</w:t>
            </w:r>
          </w:p>
        </w:tc>
        <w:tc>
          <w:tcPr/>
          <w:p>
            <w:pPr>
              <w:pStyle w:val="Compact"/>
              <w:jc w:val="left"/>
            </w:pPr>
            <w:r>
              <w:t xml:space="preserve">(1) Why villas work: privacy, space, no minimums. (2) Menu ideas: shared platters, BBQ, multi-course. (3) Dietary accommodations for international guests. (4) Staffing: chef + 2-4 waiters for 20-40 guests. (5) Timeline: rehearsal schedule, dinner timing. (6) Cost comparison: private chef vs restaurant buyout.</w:t>
            </w:r>
          </w:p>
        </w:tc>
      </w:tr>
      <w:tr>
        <w:tc>
          <w:tcPr/>
          <w:p>
            <w:pPr>
              <w:pStyle w:val="Compact"/>
              <w:jc w:val="left"/>
            </w:pPr>
            <w:r>
              <w:rPr>
                <w:bCs/>
                <w:b/>
              </w:rPr>
              <w:t xml:space="preserve">Internal Links</w:t>
            </w:r>
          </w:p>
        </w:tc>
        <w:tc>
          <w:tcPr/>
          <w:p>
            <w:pPr>
              <w:pStyle w:val="Compact"/>
              <w:jc w:val="left"/>
            </w:pPr>
            <w:r>
              <w:rPr>
                <w:rStyle w:val="VerbatimChar"/>
              </w:rPr>
              <w:t xml:space="preserve">/events/weddings/</w:t>
            </w:r>
            <w:r>
              <w:t xml:space="preserve">,</w:t>
            </w:r>
            <w:r>
              <w:t xml:space="preserve"> </w:t>
            </w:r>
            <w:r>
              <w:rPr>
                <w:rStyle w:val="VerbatimChar"/>
              </w:rPr>
              <w:t xml:space="preserve">/in-villa-service/</w:t>
            </w:r>
          </w:p>
        </w:tc>
      </w:tr>
    </w:tbl>
    <w:p>
      <w:pPr>
        <w:pStyle w:val="BodyText"/>
      </w:pPr>
      <w:r>
        <w:rPr>
          <w:bCs/>
          <w:b/>
        </w:rPr>
        <w:t xml:space="preserve">Post 11: What If Something Goes Wrong? Your Private Chef Backup Plan</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private chef backup plan bali</w:t>
            </w:r>
          </w:p>
        </w:tc>
      </w:tr>
      <w:tr>
        <w:tc>
          <w:tcPr/>
          <w:p>
            <w:pPr>
              <w:pStyle w:val="Compact"/>
              <w:jc w:val="left"/>
            </w:pPr>
            <w:r>
              <w:rPr>
                <w:bCs/>
                <w:b/>
              </w:rPr>
              <w:t xml:space="preserve">Secondary Keywords</w:t>
            </w:r>
          </w:p>
        </w:tc>
        <w:tc>
          <w:tcPr/>
          <w:p>
            <w:pPr>
              <w:pStyle w:val="Compact"/>
              <w:jc w:val="left"/>
            </w:pPr>
            <w:r>
              <w:rPr>
                <w:rStyle w:val="VerbatimChar"/>
              </w:rPr>
              <w:t xml:space="preserve">chef cancellation bali</w:t>
            </w:r>
            <w:r>
              <w:t xml:space="preserve">,</w:t>
            </w:r>
            <w:r>
              <w:t xml:space="preserve"> </w:t>
            </w:r>
            <w:r>
              <w:rPr>
                <w:rStyle w:val="VerbatimChar"/>
              </w:rPr>
              <w:t xml:space="preserve">private chef insurance</w:t>
            </w:r>
          </w:p>
        </w:tc>
      </w:tr>
      <w:tr>
        <w:tc>
          <w:tcPr/>
          <w:p>
            <w:pPr>
              <w:pStyle w:val="Compact"/>
              <w:jc w:val="left"/>
            </w:pPr>
            <w:r>
              <w:rPr>
                <w:bCs/>
                <w:b/>
              </w:rPr>
              <w:t xml:space="preserve">Search Intent</w:t>
            </w:r>
          </w:p>
        </w:tc>
        <w:tc>
          <w:tcPr/>
          <w:p>
            <w:pPr>
              <w:pStyle w:val="Compact"/>
              <w:jc w:val="left"/>
            </w:pPr>
            <w:r>
              <w:t xml:space="preserve">Problem-solving / trust</w:t>
            </w:r>
          </w:p>
        </w:tc>
      </w:tr>
      <w:tr>
        <w:tc>
          <w:tcPr/>
          <w:p>
            <w:pPr>
              <w:pStyle w:val="Compact"/>
              <w:jc w:val="left"/>
            </w:pPr>
            <w:r>
              <w:rPr>
                <w:bCs/>
                <w:b/>
              </w:rPr>
              <w:t xml:space="preserve">Word Count</w:t>
            </w:r>
          </w:p>
        </w:tc>
        <w:tc>
          <w:tcPr/>
          <w:p>
            <w:pPr>
              <w:pStyle w:val="Compact"/>
              <w:jc w:val="left"/>
            </w:pPr>
            <w:r>
              <w:t xml:space="preserve">1,600</w:t>
            </w:r>
          </w:p>
        </w:tc>
      </w:tr>
      <w:tr>
        <w:tc>
          <w:tcPr/>
          <w:p>
            <w:pPr>
              <w:pStyle w:val="Compact"/>
              <w:jc w:val="left"/>
            </w:pPr>
            <w:r>
              <w:rPr>
                <w:bCs/>
                <w:b/>
              </w:rPr>
              <w:t xml:space="preserve">Outline</w:t>
            </w:r>
          </w:p>
        </w:tc>
        <w:tc>
          <w:tcPr/>
          <w:p>
            <w:pPr>
              <w:pStyle w:val="Compact"/>
              <w:jc w:val="left"/>
            </w:pPr>
            <w:r>
              <w:t xml:space="preserve">(1) 100% insurance coverage. (2) Chef illness: standby chef network, same-cuisine replacement. (3) Weather: rainy season planning, covered dining setup. (4) Equipment failures: portable backup. (5) Communication: direct WhatsApp, 10-minute response.</w:t>
            </w:r>
          </w:p>
        </w:tc>
      </w:tr>
      <w:tr>
        <w:tc>
          <w:tcPr/>
          <w:p>
            <w:pPr>
              <w:pStyle w:val="Compact"/>
              <w:jc w:val="left"/>
            </w:pPr>
            <w:r>
              <w:rPr>
                <w:bCs/>
                <w:b/>
              </w:rPr>
              <w:t xml:space="preserve">Internal Links</w:t>
            </w:r>
          </w:p>
        </w:tc>
        <w:tc>
          <w:tcPr/>
          <w:p>
            <w:pPr>
              <w:pStyle w:val="Compact"/>
              <w:jc w:val="left"/>
            </w:pPr>
            <w:r>
              <w:t xml:space="preserve">Homepage,</w:t>
            </w:r>
            <w:r>
              <w:t xml:space="preserve"> </w:t>
            </w:r>
            <w:r>
              <w:rPr>
                <w:rStyle w:val="VerbatimChar"/>
              </w:rPr>
              <w:t xml:space="preserve">/book/</w:t>
            </w:r>
          </w:p>
        </w:tc>
      </w:tr>
    </w:tbl>
    <w:p>
      <w:pPr>
        <w:pStyle w:val="BodyText"/>
      </w:pPr>
      <w:r>
        <w:rPr>
          <w:bCs/>
          <w:b/>
        </w:rPr>
        <w:t xml:space="preserve">Post 12: Cooking Class vs Private Chef in Bali: Which Experience Should You Book?</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cooking class vs private chef bali</w:t>
            </w:r>
          </w:p>
        </w:tc>
      </w:tr>
      <w:tr>
        <w:tc>
          <w:tcPr/>
          <w:p>
            <w:pPr>
              <w:pStyle w:val="Compact"/>
              <w:jc w:val="left"/>
            </w:pPr>
            <w:r>
              <w:rPr>
                <w:bCs/>
                <w:b/>
              </w:rPr>
              <w:t xml:space="preserve">Secondary Keywords</w:t>
            </w:r>
          </w:p>
        </w:tc>
        <w:tc>
          <w:tcPr/>
          <w:p>
            <w:pPr>
              <w:pStyle w:val="Compact"/>
              <w:jc w:val="left"/>
            </w:pPr>
            <w:r>
              <w:rPr>
                <w:rStyle w:val="VerbatimChar"/>
              </w:rPr>
              <w:t xml:space="preserve">bali cooking class</w:t>
            </w:r>
            <w:r>
              <w:t xml:space="preserve">,</w:t>
            </w:r>
            <w:r>
              <w:t xml:space="preserve"> </w:t>
            </w:r>
            <w:r>
              <w:rPr>
                <w:rStyle w:val="VerbatimChar"/>
              </w:rPr>
              <w:t xml:space="preserve">learn to cook bali</w:t>
            </w:r>
          </w:p>
        </w:tc>
      </w:tr>
      <w:tr>
        <w:tc>
          <w:tcPr/>
          <w:p>
            <w:pPr>
              <w:pStyle w:val="Compact"/>
              <w:jc w:val="left"/>
            </w:pPr>
            <w:r>
              <w:rPr>
                <w:bCs/>
                <w:b/>
              </w:rPr>
              <w:t xml:space="preserve">Search Intent</w:t>
            </w:r>
          </w:p>
        </w:tc>
        <w:tc>
          <w:tcPr/>
          <w:p>
            <w:pPr>
              <w:pStyle w:val="Compact"/>
              <w:jc w:val="left"/>
            </w:pPr>
            <w:r>
              <w:t xml:space="preserve">Commercial comparison</w:t>
            </w:r>
          </w:p>
        </w:tc>
      </w:tr>
      <w:tr>
        <w:tc>
          <w:tcPr/>
          <w:p>
            <w:pPr>
              <w:pStyle w:val="Compact"/>
              <w:jc w:val="left"/>
            </w:pPr>
            <w:r>
              <w:rPr>
                <w:bCs/>
                <w:b/>
              </w:rPr>
              <w:t xml:space="preserve">Word Count</w:t>
            </w:r>
          </w:p>
        </w:tc>
        <w:tc>
          <w:tcPr/>
          <w:p>
            <w:pPr>
              <w:pStyle w:val="Compact"/>
              <w:jc w:val="left"/>
            </w:pPr>
            <w:r>
              <w:t xml:space="preserve">1,800</w:t>
            </w:r>
          </w:p>
        </w:tc>
      </w:tr>
      <w:tr>
        <w:tc>
          <w:tcPr/>
          <w:p>
            <w:pPr>
              <w:pStyle w:val="Compact"/>
              <w:jc w:val="left"/>
            </w:pPr>
            <w:r>
              <w:rPr>
                <w:bCs/>
                <w:b/>
              </w:rPr>
              <w:t xml:space="preserve">Outline</w:t>
            </w:r>
          </w:p>
        </w:tc>
        <w:tc>
          <w:tcPr/>
          <w:p>
            <w:pPr>
              <w:pStyle w:val="Compact"/>
              <w:jc w:val="left"/>
            </w:pPr>
            <w:r>
              <w:t xml:space="preserve">(1) Cooking class experience and cost (IDR 350K-700K/person). (2) Private chef experience and cost (Rp 800K/hr + ingredients). (3) Cost comparison for 2, 4, 6 people. (4) Best for families: class wins on engagement, chef wins on relaxation. (5) Best for couples: chef wins on romance. (6) Best for groups: chef wins on value.</w:t>
            </w:r>
          </w:p>
        </w:tc>
      </w:tr>
      <w:tr>
        <w:tc>
          <w:tcPr/>
          <w:p>
            <w:pPr>
              <w:pStyle w:val="Compact"/>
              <w:jc w:val="left"/>
            </w:pPr>
            <w:r>
              <w:rPr>
                <w:bCs/>
                <w:b/>
              </w:rPr>
              <w:t xml:space="preserve">Internal Links</w:t>
            </w:r>
          </w:p>
        </w:tc>
        <w:tc>
          <w:tcPr/>
          <w:p>
            <w:pPr>
              <w:pStyle w:val="Compact"/>
              <w:jc w:val="left"/>
            </w:pPr>
            <w:r>
              <w:rPr>
                <w:rStyle w:val="VerbatimChar"/>
              </w:rPr>
              <w:t xml:space="preserve">/fine-dining/</w:t>
            </w:r>
            <w:r>
              <w:t xml:space="preserve">, Homepage</w:t>
            </w:r>
          </w:p>
        </w:tc>
      </w:tr>
    </w:tbl>
    <w:bookmarkEnd w:id="193"/>
    <w:bookmarkStart w:id="194" w:name="local-seo-posts-13-18"/>
    <w:p>
      <w:pPr>
        <w:pStyle w:val="Heading4"/>
      </w:pPr>
      <w:r>
        <w:t xml:space="preserve">10.1.3 Local SEO (Posts 13-18)</w:t>
      </w:r>
    </w:p>
    <w:p>
      <w:pPr>
        <w:pStyle w:val="FirstParagraph"/>
      </w:pPr>
      <w:r>
        <w:rPr>
          <w:bCs/>
          <w:b/>
        </w:rPr>
        <w:t xml:space="preserve">Post 13: Best Villas in Canggu for a Private Chef Dinner</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canggu villas private chef</w:t>
            </w:r>
          </w:p>
        </w:tc>
      </w:tr>
      <w:tr>
        <w:tc>
          <w:tcPr/>
          <w:p>
            <w:pPr>
              <w:pStyle w:val="Compact"/>
              <w:jc w:val="left"/>
            </w:pPr>
            <w:r>
              <w:rPr>
                <w:bCs/>
                <w:b/>
              </w:rPr>
              <w:t xml:space="preserve">Secondary Keywords</w:t>
            </w:r>
          </w:p>
        </w:tc>
        <w:tc>
          <w:tcPr/>
          <w:p>
            <w:pPr>
              <w:pStyle w:val="Compact"/>
              <w:jc w:val="left"/>
            </w:pPr>
            <w:r>
              <w:rPr>
                <w:rStyle w:val="VerbatimChar"/>
              </w:rPr>
              <w:t xml:space="preserve">private chef canggu villa</w:t>
            </w:r>
            <w:r>
              <w:t xml:space="preserve">,</w:t>
            </w:r>
            <w:r>
              <w:t xml:space="preserve"> </w:t>
            </w:r>
            <w:r>
              <w:rPr>
                <w:rStyle w:val="VerbatimChar"/>
              </w:rPr>
              <w:t xml:space="preserve">canggu villa dining</w:t>
            </w:r>
          </w:p>
        </w:tc>
      </w:tr>
      <w:tr>
        <w:tc>
          <w:tcPr/>
          <w:p>
            <w:pPr>
              <w:pStyle w:val="Compact"/>
              <w:jc w:val="left"/>
            </w:pPr>
            <w:r>
              <w:rPr>
                <w:bCs/>
                <w:b/>
              </w:rPr>
              <w:t xml:space="preserve">Search Intent</w:t>
            </w:r>
          </w:p>
        </w:tc>
        <w:tc>
          <w:tcPr/>
          <w:p>
            <w:pPr>
              <w:pStyle w:val="Compact"/>
              <w:jc w:val="left"/>
            </w:pPr>
            <w:r>
              <w:t xml:space="preserve">Informational / local</w:t>
            </w:r>
          </w:p>
        </w:tc>
      </w:tr>
      <w:tr>
        <w:tc>
          <w:tcPr/>
          <w:p>
            <w:pPr>
              <w:pStyle w:val="Compact"/>
              <w:jc w:val="left"/>
            </w:pPr>
            <w:r>
              <w:rPr>
                <w:bCs/>
                <w:b/>
              </w:rPr>
              <w:t xml:space="preserve">Word Count</w:t>
            </w:r>
          </w:p>
        </w:tc>
        <w:tc>
          <w:tcPr/>
          <w:p>
            <w:pPr>
              <w:pStyle w:val="Compact"/>
              <w:jc w:val="left"/>
            </w:pPr>
            <w:r>
              <w:t xml:space="preserve">2,200</w:t>
            </w:r>
          </w:p>
        </w:tc>
      </w:tr>
      <w:tr>
        <w:tc>
          <w:tcPr/>
          <w:p>
            <w:pPr>
              <w:pStyle w:val="Compact"/>
              <w:jc w:val="left"/>
            </w:pPr>
            <w:r>
              <w:rPr>
                <w:bCs/>
                <w:b/>
              </w:rPr>
              <w:t xml:space="preserve">Outline</w:t>
            </w:r>
          </w:p>
        </w:tc>
        <w:tc>
          <w:tcPr/>
          <w:p>
            <w:pPr>
              <w:pStyle w:val="Compact"/>
              <w:jc w:val="left"/>
            </w:pPr>
            <w:r>
              <w:t xml:space="preserve">(1) Why Canggu villas suit private dining — open kitchens, poolside areas. (2) Villa features to seek: functional kitchen, covered dining, capacity. (3) Areas: Berawa, Pererenan, Echo Beach, Batu Bolong. (4) Menu ideas for group-villa culture: BBQ, sharing plates, brunch.</w:t>
            </w:r>
          </w:p>
        </w:tc>
      </w:tr>
      <w:tr>
        <w:tc>
          <w:tcPr/>
          <w:p>
            <w:pPr>
              <w:pStyle w:val="Compact"/>
              <w:jc w:val="left"/>
            </w:pPr>
            <w:r>
              <w:rPr>
                <w:bCs/>
                <w:b/>
              </w:rPr>
              <w:t xml:space="preserve">Internal Links</w:t>
            </w:r>
          </w:p>
        </w:tc>
        <w:tc>
          <w:tcPr/>
          <w:p>
            <w:pPr>
              <w:pStyle w:val="Compact"/>
              <w:jc w:val="left"/>
            </w:pPr>
            <w:r>
              <w:rPr>
                <w:rStyle w:val="VerbatimChar"/>
              </w:rPr>
              <w:t xml:space="preserve">/bali/private-chef/canggu/</w:t>
            </w:r>
            <w:r>
              <w:t xml:space="preserve">,</w:t>
            </w:r>
            <w:r>
              <w:t xml:space="preserve"> </w:t>
            </w:r>
            <w:r>
              <w:rPr>
                <w:rStyle w:val="VerbatimChar"/>
              </w:rPr>
              <w:t xml:space="preserve">/catering/</w:t>
            </w:r>
          </w:p>
        </w:tc>
      </w:tr>
    </w:tbl>
    <w:p>
      <w:pPr>
        <w:pStyle w:val="BodyText"/>
      </w:pPr>
      <w:r>
        <w:rPr>
          <w:bCs/>
          <w:b/>
        </w:rPr>
        <w:t xml:space="preserve">Post 14: Private Chef in Seminyak: Fine Dining in Bali’s Luxury Capital</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private chef seminyak</w:t>
            </w:r>
          </w:p>
        </w:tc>
      </w:tr>
      <w:tr>
        <w:tc>
          <w:tcPr/>
          <w:p>
            <w:pPr>
              <w:pStyle w:val="Compact"/>
              <w:jc w:val="left"/>
            </w:pPr>
            <w:r>
              <w:rPr>
                <w:bCs/>
                <w:b/>
              </w:rPr>
              <w:t xml:space="preserve">Secondary Keywords</w:t>
            </w:r>
          </w:p>
        </w:tc>
        <w:tc>
          <w:tcPr/>
          <w:p>
            <w:pPr>
              <w:pStyle w:val="Compact"/>
              <w:jc w:val="left"/>
            </w:pPr>
            <w:r>
              <w:rPr>
                <w:rStyle w:val="VerbatimChar"/>
              </w:rPr>
              <w:t xml:space="preserve">seminyak villa chef</w:t>
            </w:r>
            <w:r>
              <w:t xml:space="preserve">,</w:t>
            </w:r>
            <w:r>
              <w:t xml:space="preserve"> </w:t>
            </w:r>
            <w:r>
              <w:rPr>
                <w:rStyle w:val="VerbatimChar"/>
              </w:rPr>
              <w:t xml:space="preserve">fine dining seminyak villa</w:t>
            </w:r>
          </w:p>
        </w:tc>
      </w:tr>
      <w:tr>
        <w:tc>
          <w:tcPr/>
          <w:p>
            <w:pPr>
              <w:pStyle w:val="Compact"/>
              <w:jc w:val="left"/>
            </w:pPr>
            <w:r>
              <w:rPr>
                <w:bCs/>
                <w:b/>
              </w:rPr>
              <w:t xml:space="preserve">Search Intent</w:t>
            </w:r>
          </w:p>
        </w:tc>
        <w:tc>
          <w:tcPr/>
          <w:p>
            <w:pPr>
              <w:pStyle w:val="Compact"/>
              <w:jc w:val="left"/>
            </w:pPr>
            <w:r>
              <w:t xml:space="preserve">Local SEO</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Outline</w:t>
            </w:r>
          </w:p>
        </w:tc>
        <w:tc>
          <w:tcPr/>
          <w:p>
            <w:pPr>
              <w:pStyle w:val="Compact"/>
              <w:jc w:val="left"/>
            </w:pPr>
            <w:r>
              <w:t xml:space="preserve">(1) Seminyak’s luxury villa market demands elevated service. (2) Romantic dinner options: tasting menus, wine pairing, candlelit poolside. (3) Areas: Petitenget, Batubelig, Oberoi. (4) Premium menu recommendations.</w:t>
            </w:r>
          </w:p>
        </w:tc>
      </w:tr>
      <w:tr>
        <w:tc>
          <w:tcPr/>
          <w:p>
            <w:pPr>
              <w:pStyle w:val="Compact"/>
              <w:jc w:val="left"/>
            </w:pPr>
            <w:r>
              <w:rPr>
                <w:bCs/>
                <w:b/>
              </w:rPr>
              <w:t xml:space="preserve">Internal Links</w:t>
            </w:r>
          </w:p>
        </w:tc>
        <w:tc>
          <w:tcPr/>
          <w:p>
            <w:pPr>
              <w:pStyle w:val="Compact"/>
              <w:jc w:val="left"/>
            </w:pPr>
            <w:r>
              <w:rPr>
                <w:rStyle w:val="VerbatimChar"/>
              </w:rPr>
              <w:t xml:space="preserve">/bali/private-chef/seminyak/</w:t>
            </w:r>
            <w:r>
              <w:t xml:space="preserve">,</w:t>
            </w:r>
            <w:r>
              <w:t xml:space="preserve"> </w:t>
            </w:r>
            <w:r>
              <w:rPr>
                <w:rStyle w:val="VerbatimChar"/>
              </w:rPr>
              <w:t xml:space="preserve">/fine-dining/</w:t>
            </w:r>
          </w:p>
        </w:tc>
      </w:tr>
    </w:tbl>
    <w:p>
      <w:pPr>
        <w:pStyle w:val="BodyText"/>
      </w:pPr>
      <w:r>
        <w:rPr>
          <w:bCs/>
          <w:b/>
        </w:rPr>
        <w:t xml:space="preserve">Post 15: Ubud Private Chef: Farm-to-Table Dining in the Jungle</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private chef ubud</w:t>
            </w:r>
          </w:p>
        </w:tc>
      </w:tr>
      <w:tr>
        <w:tc>
          <w:tcPr/>
          <w:p>
            <w:pPr>
              <w:pStyle w:val="Compact"/>
              <w:jc w:val="left"/>
            </w:pPr>
            <w:r>
              <w:rPr>
                <w:bCs/>
                <w:b/>
              </w:rPr>
              <w:t xml:space="preserve">Secondary Keywords</w:t>
            </w:r>
          </w:p>
        </w:tc>
        <w:tc>
          <w:tcPr/>
          <w:p>
            <w:pPr>
              <w:pStyle w:val="Compact"/>
              <w:jc w:val="left"/>
            </w:pPr>
            <w:r>
              <w:rPr>
                <w:rStyle w:val="VerbatimChar"/>
              </w:rPr>
              <w:t xml:space="preserve">ubud villa chef</w:t>
            </w:r>
            <w:r>
              <w:t xml:space="preserve">,</w:t>
            </w:r>
            <w:r>
              <w:t xml:space="preserve"> </w:t>
            </w:r>
            <w:r>
              <w:rPr>
                <w:rStyle w:val="VerbatimChar"/>
              </w:rPr>
              <w:t xml:space="preserve">organic dining ubud</w:t>
            </w:r>
            <w:r>
              <w:t xml:space="preserve">,</w:t>
            </w:r>
            <w:r>
              <w:t xml:space="preserve"> </w:t>
            </w:r>
            <w:r>
              <w:rPr>
                <w:rStyle w:val="VerbatimChar"/>
              </w:rPr>
              <w:t xml:space="preserve">wellness retreat food bali</w:t>
            </w:r>
          </w:p>
        </w:tc>
      </w:tr>
      <w:tr>
        <w:tc>
          <w:tcPr/>
          <w:p>
            <w:pPr>
              <w:pStyle w:val="Compact"/>
              <w:jc w:val="left"/>
            </w:pPr>
            <w:r>
              <w:rPr>
                <w:bCs/>
                <w:b/>
              </w:rPr>
              <w:t xml:space="preserve">Search Intent</w:t>
            </w:r>
          </w:p>
        </w:tc>
        <w:tc>
          <w:tcPr/>
          <w:p>
            <w:pPr>
              <w:pStyle w:val="Compact"/>
              <w:jc w:val="left"/>
            </w:pPr>
            <w:r>
              <w:t xml:space="preserve">Local SEO</w:t>
            </w:r>
          </w:p>
        </w:tc>
      </w:tr>
      <w:tr>
        <w:tc>
          <w:tcPr/>
          <w:p>
            <w:pPr>
              <w:pStyle w:val="Compact"/>
              <w:jc w:val="left"/>
            </w:pPr>
            <w:r>
              <w:rPr>
                <w:bCs/>
                <w:b/>
              </w:rPr>
              <w:t xml:space="preserve">Word Count</w:t>
            </w:r>
          </w:p>
        </w:tc>
        <w:tc>
          <w:tcPr/>
          <w:p>
            <w:pPr>
              <w:pStyle w:val="Compact"/>
              <w:jc w:val="left"/>
            </w:pPr>
            <w:r>
              <w:t xml:space="preserve">2,200</w:t>
            </w:r>
          </w:p>
        </w:tc>
      </w:tr>
      <w:tr>
        <w:tc>
          <w:tcPr/>
          <w:p>
            <w:pPr>
              <w:pStyle w:val="Compact"/>
              <w:jc w:val="left"/>
            </w:pPr>
            <w:r>
              <w:rPr>
                <w:bCs/>
                <w:b/>
              </w:rPr>
              <w:t xml:space="preserve">Outline</w:t>
            </w:r>
          </w:p>
        </w:tc>
        <w:tc>
          <w:tcPr/>
          <w:p>
            <w:pPr>
              <w:pStyle w:val="Compact"/>
              <w:jc w:val="left"/>
            </w:pPr>
            <w:r>
              <w:t xml:space="preserve">(1) Ubud’s wellness market differs from coastal Bali. (2) Farm-to-table sourcing: Ubud Organic Market, local cooperatives. (3) Retreat catering: multi-day menus, dietary scale. (4) Vegan/plant-forward focus. (5) Areas: Sayan, Tegallalang, central Ubud.</w:t>
            </w:r>
          </w:p>
        </w:tc>
      </w:tr>
      <w:tr>
        <w:tc>
          <w:tcPr/>
          <w:p>
            <w:pPr>
              <w:pStyle w:val="Compact"/>
              <w:jc w:val="left"/>
            </w:pPr>
            <w:r>
              <w:rPr>
                <w:bCs/>
                <w:b/>
              </w:rPr>
              <w:t xml:space="preserve">Internal Links</w:t>
            </w:r>
          </w:p>
        </w:tc>
        <w:tc>
          <w:tcPr/>
          <w:p>
            <w:pPr>
              <w:pStyle w:val="Compact"/>
              <w:jc w:val="left"/>
            </w:pPr>
            <w:r>
              <w:rPr>
                <w:rStyle w:val="VerbatimChar"/>
              </w:rPr>
              <w:t xml:space="preserve">/bali/private-chef/ubud/</w:t>
            </w:r>
            <w:r>
              <w:t xml:space="preserve">,</w:t>
            </w:r>
            <w:r>
              <w:t xml:space="preserve"> </w:t>
            </w:r>
            <w:r>
              <w:rPr>
                <w:rStyle w:val="VerbatimChar"/>
              </w:rPr>
              <w:t xml:space="preserve">/catering/</w:t>
            </w:r>
          </w:p>
        </w:tc>
      </w:tr>
    </w:tbl>
    <w:p>
      <w:pPr>
        <w:pStyle w:val="BodyText"/>
      </w:pPr>
      <w:r>
        <w:rPr>
          <w:bCs/>
          <w:b/>
        </w:rPr>
        <w:t xml:space="preserve">Post 16: Uluwatu Private Chef: Cliff-Top Dining at Its Finest</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private chef uluwatu</w:t>
            </w:r>
          </w:p>
        </w:tc>
      </w:tr>
      <w:tr>
        <w:tc>
          <w:tcPr/>
          <w:p>
            <w:pPr>
              <w:pStyle w:val="Compact"/>
              <w:jc w:val="left"/>
            </w:pPr>
            <w:r>
              <w:rPr>
                <w:bCs/>
                <w:b/>
              </w:rPr>
              <w:t xml:space="preserve">Secondary Keywords</w:t>
            </w:r>
          </w:p>
        </w:tc>
        <w:tc>
          <w:tcPr/>
          <w:p>
            <w:pPr>
              <w:pStyle w:val="Compact"/>
              <w:jc w:val="left"/>
            </w:pPr>
            <w:r>
              <w:rPr>
                <w:rStyle w:val="VerbatimChar"/>
              </w:rPr>
              <w:t xml:space="preserve">uluwatu villa dining</w:t>
            </w:r>
            <w:r>
              <w:t xml:space="preserve">,</w:t>
            </w:r>
            <w:r>
              <w:t xml:space="preserve"> </w:t>
            </w:r>
            <w:r>
              <w:rPr>
                <w:rStyle w:val="VerbatimChar"/>
              </w:rPr>
              <w:t xml:space="preserve">bukit peninsula chef</w:t>
            </w:r>
            <w:r>
              <w:t xml:space="preserve">,</w:t>
            </w:r>
            <w:r>
              <w:t xml:space="preserve"> </w:t>
            </w:r>
            <w:r>
              <w:rPr>
                <w:rStyle w:val="VerbatimChar"/>
              </w:rPr>
              <w:t xml:space="preserve">cliff villa dinner bali</w:t>
            </w:r>
          </w:p>
        </w:tc>
      </w:tr>
      <w:tr>
        <w:tc>
          <w:tcPr/>
          <w:p>
            <w:pPr>
              <w:pStyle w:val="Compact"/>
              <w:jc w:val="left"/>
            </w:pPr>
            <w:r>
              <w:rPr>
                <w:bCs/>
                <w:b/>
              </w:rPr>
              <w:t xml:space="preserve">Search Intent</w:t>
            </w:r>
          </w:p>
        </w:tc>
        <w:tc>
          <w:tcPr/>
          <w:p>
            <w:pPr>
              <w:pStyle w:val="Compact"/>
              <w:jc w:val="left"/>
            </w:pPr>
            <w:r>
              <w:t xml:space="preserve">Local SEO</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Outline</w:t>
            </w:r>
          </w:p>
        </w:tc>
        <w:tc>
          <w:tcPr/>
          <w:p>
            <w:pPr>
              <w:pStyle w:val="Compact"/>
              <w:jc w:val="left"/>
            </w:pPr>
            <w:r>
              <w:t xml:space="preserve">(1) Uluwatu’s ultra-luxury market. (2) Sunset dining: timing, menu structure, view optimization. (3) Wedding and proposal dinner specialization. (4) Areas: Uluwatu, Ungasan, Bingin, Nusa Dua. (5) Premium menu recommendations.</w:t>
            </w:r>
          </w:p>
        </w:tc>
      </w:tr>
      <w:tr>
        <w:tc>
          <w:tcPr/>
          <w:p>
            <w:pPr>
              <w:pStyle w:val="Compact"/>
              <w:jc w:val="left"/>
            </w:pPr>
            <w:r>
              <w:rPr>
                <w:bCs/>
                <w:b/>
              </w:rPr>
              <w:t xml:space="preserve">Internal Links</w:t>
            </w:r>
          </w:p>
        </w:tc>
        <w:tc>
          <w:tcPr/>
          <w:p>
            <w:pPr>
              <w:pStyle w:val="Compact"/>
              <w:jc w:val="left"/>
            </w:pPr>
            <w:r>
              <w:rPr>
                <w:rStyle w:val="VerbatimChar"/>
              </w:rPr>
              <w:t xml:space="preserve">/bali/private-chef/uluwatu/</w:t>
            </w:r>
            <w:r>
              <w:t xml:space="preserve">,</w:t>
            </w:r>
            <w:r>
              <w:t xml:space="preserve"> </w:t>
            </w:r>
            <w:r>
              <w:rPr>
                <w:rStyle w:val="VerbatimChar"/>
              </w:rPr>
              <w:t xml:space="preserve">/fine-dining/</w:t>
            </w:r>
            <w:r>
              <w:t xml:space="preserve">,</w:t>
            </w:r>
            <w:r>
              <w:t xml:space="preserve"> </w:t>
            </w:r>
            <w:r>
              <w:rPr>
                <w:rStyle w:val="VerbatimChar"/>
              </w:rPr>
              <w:t xml:space="preserve">/events/weddings/</w:t>
            </w:r>
          </w:p>
        </w:tc>
      </w:tr>
    </w:tbl>
    <w:p>
      <w:pPr>
        <w:pStyle w:val="BodyText"/>
      </w:pPr>
      <w:r>
        <w:rPr>
          <w:bCs/>
          <w:b/>
        </w:rPr>
        <w:t xml:space="preserve">Post 17: Private Chef for Bali Retreats: Yoga, Wellness &amp; Corporate</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private chef bali retreat</w:t>
            </w:r>
          </w:p>
        </w:tc>
      </w:tr>
      <w:tr>
        <w:tc>
          <w:tcPr/>
          <w:p>
            <w:pPr>
              <w:pStyle w:val="Compact"/>
              <w:jc w:val="left"/>
            </w:pPr>
            <w:r>
              <w:rPr>
                <w:bCs/>
                <w:b/>
              </w:rPr>
              <w:t xml:space="preserve">Secondary Keywords</w:t>
            </w:r>
          </w:p>
        </w:tc>
        <w:tc>
          <w:tcPr/>
          <w:p>
            <w:pPr>
              <w:pStyle w:val="Compact"/>
              <w:jc w:val="left"/>
            </w:pPr>
            <w:r>
              <w:rPr>
                <w:rStyle w:val="VerbatimChar"/>
              </w:rPr>
              <w:t xml:space="preserve">retreat catering bali</w:t>
            </w:r>
            <w:r>
              <w:t xml:space="preserve">,</w:t>
            </w:r>
            <w:r>
              <w:t xml:space="preserve"> </w:t>
            </w:r>
            <w:r>
              <w:rPr>
                <w:rStyle w:val="VerbatimChar"/>
              </w:rPr>
              <w:t xml:space="preserve">wellness retreat food bali</w:t>
            </w:r>
            <w:r>
              <w:t xml:space="preserve">,</w:t>
            </w:r>
            <w:r>
              <w:t xml:space="preserve"> </w:t>
            </w:r>
            <w:r>
              <w:rPr>
                <w:rStyle w:val="VerbatimChar"/>
              </w:rPr>
              <w:t xml:space="preserve">corporate retreat chef</w:t>
            </w:r>
          </w:p>
        </w:tc>
      </w:tr>
      <w:tr>
        <w:tc>
          <w:tcPr/>
          <w:p>
            <w:pPr>
              <w:pStyle w:val="Compact"/>
              <w:jc w:val="left"/>
            </w:pPr>
            <w:r>
              <w:rPr>
                <w:bCs/>
                <w:b/>
              </w:rPr>
              <w:t xml:space="preserve">Search Intent</w:t>
            </w:r>
          </w:p>
        </w:tc>
        <w:tc>
          <w:tcPr/>
          <w:p>
            <w:pPr>
              <w:pStyle w:val="Compact"/>
              <w:jc w:val="left"/>
            </w:pPr>
            <w:r>
              <w:t xml:space="preserve">Transactional / local</w:t>
            </w:r>
          </w:p>
        </w:tc>
      </w:tr>
      <w:tr>
        <w:tc>
          <w:tcPr/>
          <w:p>
            <w:pPr>
              <w:pStyle w:val="Compact"/>
              <w:jc w:val="left"/>
            </w:pPr>
            <w:r>
              <w:rPr>
                <w:bCs/>
                <w:b/>
              </w:rPr>
              <w:t xml:space="preserve">Word Count</w:t>
            </w:r>
          </w:p>
        </w:tc>
        <w:tc>
          <w:tcPr/>
          <w:p>
            <w:pPr>
              <w:pStyle w:val="Compact"/>
              <w:jc w:val="left"/>
            </w:pPr>
            <w:r>
              <w:t xml:space="preserve">2,200</w:t>
            </w:r>
          </w:p>
        </w:tc>
      </w:tr>
      <w:tr>
        <w:tc>
          <w:tcPr/>
          <w:p>
            <w:pPr>
              <w:pStyle w:val="Compact"/>
              <w:jc w:val="left"/>
            </w:pPr>
            <w:r>
              <w:rPr>
                <w:bCs/>
                <w:b/>
              </w:rPr>
              <w:t xml:space="preserve">Outline</w:t>
            </w:r>
          </w:p>
        </w:tc>
        <w:tc>
          <w:tcPr/>
          <w:p>
            <w:pPr>
              <w:pStyle w:val="Compact"/>
              <w:jc w:val="left"/>
            </w:pPr>
            <w:r>
              <w:t xml:space="preserve">(1) Retreat types: yoga, wellness, corporate, fitness. (2) Wellness menus: vegan, organic, low-inflammatory, ayurvedic. (3) Corporate group dining: plated, dietary diversity. (4) Multi-day packages: pricing, menu rotation. (5) Locations: Ubud, Canggu, Uluwatu.</w:t>
            </w:r>
          </w:p>
        </w:tc>
      </w:tr>
      <w:tr>
        <w:tc>
          <w:tcPr/>
          <w:p>
            <w:pPr>
              <w:pStyle w:val="Compact"/>
              <w:jc w:val="left"/>
            </w:pPr>
            <w:r>
              <w:rPr>
                <w:bCs/>
                <w:b/>
              </w:rPr>
              <w:t xml:space="preserve">Internal Links</w:t>
            </w:r>
          </w:p>
        </w:tc>
        <w:tc>
          <w:tcPr/>
          <w:p>
            <w:pPr>
              <w:pStyle w:val="Compact"/>
              <w:jc w:val="left"/>
            </w:pPr>
            <w:r>
              <w:rPr>
                <w:rStyle w:val="VerbatimChar"/>
              </w:rPr>
              <w:t xml:space="preserve">/events/corporate-retreats/</w:t>
            </w:r>
            <w:r>
              <w:t xml:space="preserve">,</w:t>
            </w:r>
            <w:r>
              <w:t xml:space="preserve"> </w:t>
            </w:r>
            <w:r>
              <w:rPr>
                <w:rStyle w:val="VerbatimChar"/>
              </w:rPr>
              <w:t xml:space="preserve">/catering/</w:t>
            </w:r>
          </w:p>
        </w:tc>
      </w:tr>
    </w:tbl>
    <w:p>
      <w:pPr>
        <w:pStyle w:val="BodyText"/>
      </w:pPr>
      <w:r>
        <w:rPr>
          <w:bCs/>
          <w:b/>
        </w:rPr>
        <w:t xml:space="preserve">Post 18: Private Chef Bali: Which Area Has the Best Villa Dining Experience?</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best area private chef bali</w:t>
            </w:r>
          </w:p>
        </w:tc>
      </w:tr>
      <w:tr>
        <w:tc>
          <w:tcPr/>
          <w:p>
            <w:pPr>
              <w:pStyle w:val="Compact"/>
              <w:jc w:val="left"/>
            </w:pPr>
            <w:r>
              <w:rPr>
                <w:bCs/>
                <w:b/>
              </w:rPr>
              <w:t xml:space="preserve">Secondary Keywords</w:t>
            </w:r>
          </w:p>
        </w:tc>
        <w:tc>
          <w:tcPr/>
          <w:p>
            <w:pPr>
              <w:pStyle w:val="Compact"/>
              <w:jc w:val="left"/>
            </w:pPr>
            <w:r>
              <w:rPr>
                <w:rStyle w:val="VerbatimChar"/>
              </w:rPr>
              <w:t xml:space="preserve">where to hire chef bali</w:t>
            </w:r>
            <w:r>
              <w:t xml:space="preserve">,</w:t>
            </w:r>
            <w:r>
              <w:t xml:space="preserve"> </w:t>
            </w:r>
            <w:r>
              <w:rPr>
                <w:rStyle w:val="VerbatimChar"/>
              </w:rPr>
              <w:t xml:space="preserve">best villa dining location bali</w:t>
            </w:r>
          </w:p>
        </w:tc>
      </w:tr>
      <w:tr>
        <w:tc>
          <w:tcPr/>
          <w:p>
            <w:pPr>
              <w:pStyle w:val="Compact"/>
              <w:jc w:val="left"/>
            </w:pPr>
            <w:r>
              <w:rPr>
                <w:bCs/>
                <w:b/>
              </w:rPr>
              <w:t xml:space="preserve">Search Intent</w:t>
            </w:r>
          </w:p>
        </w:tc>
        <w:tc>
          <w:tcPr/>
          <w:p>
            <w:pPr>
              <w:pStyle w:val="Compact"/>
              <w:jc w:val="left"/>
            </w:pPr>
            <w:r>
              <w:t xml:space="preserve">Informational</w:t>
            </w:r>
          </w:p>
        </w:tc>
      </w:tr>
      <w:tr>
        <w:tc>
          <w:tcPr/>
          <w:p>
            <w:pPr>
              <w:pStyle w:val="Compact"/>
              <w:jc w:val="left"/>
            </w:pPr>
            <w:r>
              <w:rPr>
                <w:bCs/>
                <w:b/>
              </w:rPr>
              <w:t xml:space="preserve">Word Count</w:t>
            </w:r>
          </w:p>
        </w:tc>
        <w:tc>
          <w:tcPr/>
          <w:p>
            <w:pPr>
              <w:pStyle w:val="Compact"/>
              <w:jc w:val="left"/>
            </w:pPr>
            <w:r>
              <w:t xml:space="preserve">2,500</w:t>
            </w:r>
          </w:p>
        </w:tc>
      </w:tr>
      <w:tr>
        <w:tc>
          <w:tcPr/>
          <w:p>
            <w:pPr>
              <w:pStyle w:val="Compact"/>
              <w:jc w:val="left"/>
            </w:pPr>
            <w:r>
              <w:rPr>
                <w:bCs/>
                <w:b/>
              </w:rPr>
              <w:t xml:space="preserve">Outline</w:t>
            </w:r>
          </w:p>
        </w:tc>
        <w:tc>
          <w:tcPr/>
          <w:p>
            <w:pPr>
              <w:pStyle w:val="Compact"/>
              <w:jc w:val="left"/>
            </w:pPr>
            <w:r>
              <w:t xml:space="preserve">Hub post comparing all 5 major areas: Canggu (trendy, groups), Seminyak (luxury, couples), Ubud (wellness, nature), Uluwatu (cliff views, weddings), Sanur (family-friendly). Comparison table across price, cuisine, atmosphere, group size, occasion type. This post distributes link equity to all location pages simultaneously.</w:t>
            </w:r>
          </w:p>
        </w:tc>
      </w:tr>
      <w:tr>
        <w:tc>
          <w:tcPr/>
          <w:p>
            <w:pPr>
              <w:pStyle w:val="Compact"/>
              <w:jc w:val="left"/>
            </w:pPr>
            <w:r>
              <w:rPr>
                <w:bCs/>
                <w:b/>
              </w:rPr>
              <w:t xml:space="preserve">Internal Links</w:t>
            </w:r>
          </w:p>
        </w:tc>
        <w:tc>
          <w:tcPr/>
          <w:p>
            <w:pPr>
              <w:pStyle w:val="Compact"/>
              <w:jc w:val="left"/>
            </w:pPr>
            <w:r>
              <w:t xml:space="preserve">All 5 location pages</w:t>
            </w:r>
          </w:p>
        </w:tc>
      </w:tr>
    </w:tbl>
    <w:bookmarkEnd w:id="194"/>
    <w:bookmarkStart w:id="195" w:name="trust-building-posts-19-24"/>
    <w:p>
      <w:pPr>
        <w:pStyle w:val="Heading4"/>
      </w:pPr>
      <w:r>
        <w:t xml:space="preserve">10.1.4 Trust Building (Posts 19-24)</w:t>
      </w:r>
    </w:p>
    <w:p>
      <w:pPr>
        <w:pStyle w:val="FirstParagraph"/>
      </w:pPr>
      <w:r>
        <w:rPr>
          <w:bCs/>
          <w:b/>
        </w:rPr>
        <w:t xml:space="preserve">Post 19: Why myCHEF Bali Has a 4.9 Rating: Our Quality Promise Explained</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mychef bali reviews</w:t>
            </w:r>
          </w:p>
        </w:tc>
      </w:tr>
      <w:tr>
        <w:tc>
          <w:tcPr/>
          <w:p>
            <w:pPr>
              <w:pStyle w:val="Compact"/>
              <w:jc w:val="left"/>
            </w:pPr>
            <w:r>
              <w:rPr>
                <w:bCs/>
                <w:b/>
              </w:rPr>
              <w:t xml:space="preserve">Secondary Keywords</w:t>
            </w:r>
          </w:p>
        </w:tc>
        <w:tc>
          <w:tcPr/>
          <w:p>
            <w:pPr>
              <w:pStyle w:val="Compact"/>
              <w:jc w:val="left"/>
            </w:pPr>
            <w:r>
              <w:rPr>
                <w:rStyle w:val="VerbatimChar"/>
              </w:rPr>
              <w:t xml:space="preserve">best private chef service bali</w:t>
            </w:r>
            <w:r>
              <w:t xml:space="preserve">,</w:t>
            </w:r>
            <w:r>
              <w:t xml:space="preserve"> </w:t>
            </w:r>
            <w:r>
              <w:rPr>
                <w:rStyle w:val="VerbatimChar"/>
              </w:rPr>
              <w:t xml:space="preserve">trusted chef bali</w:t>
            </w:r>
          </w:p>
        </w:tc>
      </w:tr>
      <w:tr>
        <w:tc>
          <w:tcPr/>
          <w:p>
            <w:pPr>
              <w:pStyle w:val="Compact"/>
              <w:jc w:val="left"/>
            </w:pPr>
            <w:r>
              <w:rPr>
                <w:bCs/>
                <w:b/>
              </w:rPr>
              <w:t xml:space="preserve">Search Intent</w:t>
            </w:r>
          </w:p>
        </w:tc>
        <w:tc>
          <w:tcPr/>
          <w:p>
            <w:pPr>
              <w:pStyle w:val="Compact"/>
              <w:jc w:val="left"/>
            </w:pPr>
            <w:r>
              <w:t xml:space="preserve">Trust / brand</w:t>
            </w:r>
          </w:p>
        </w:tc>
      </w:tr>
      <w:tr>
        <w:tc>
          <w:tcPr/>
          <w:p>
            <w:pPr>
              <w:pStyle w:val="Compact"/>
              <w:jc w:val="left"/>
            </w:pPr>
            <w:r>
              <w:rPr>
                <w:bCs/>
                <w:b/>
              </w:rPr>
              <w:t xml:space="preserve">Word Count</w:t>
            </w:r>
          </w:p>
        </w:tc>
        <w:tc>
          <w:tcPr/>
          <w:p>
            <w:pPr>
              <w:pStyle w:val="Compact"/>
              <w:jc w:val="left"/>
            </w:pPr>
            <w:r>
              <w:t xml:space="preserve">1,800</w:t>
            </w:r>
          </w:p>
        </w:tc>
      </w:tr>
      <w:tr>
        <w:tc>
          <w:tcPr/>
          <w:p>
            <w:pPr>
              <w:pStyle w:val="Compact"/>
              <w:jc w:val="left"/>
            </w:pPr>
            <w:r>
              <w:rPr>
                <w:bCs/>
                <w:b/>
              </w:rPr>
              <w:t xml:space="preserve">Outline</w:t>
            </w:r>
          </w:p>
        </w:tc>
        <w:tc>
          <w:tcPr/>
          <w:p>
            <w:pPr>
              <w:pStyle w:val="Compact"/>
              <w:jc w:val="left"/>
            </w:pPr>
            <w:r>
              <w:t xml:space="preserve">(1) Chef vetting: application, trial cook, background check, insurance. (2) Background checks: scope, importance for in-villa service. (3) Insurance: guest protection, property damage, food liability. (4) Satisfaction tracking: post-experience follow-up. (5) Complaint handling: response time, resolution, refund policy.</w:t>
            </w:r>
          </w:p>
        </w:tc>
      </w:tr>
      <w:tr>
        <w:tc>
          <w:tcPr/>
          <w:p>
            <w:pPr>
              <w:pStyle w:val="Compact"/>
              <w:jc w:val="left"/>
            </w:pPr>
            <w:r>
              <w:rPr>
                <w:bCs/>
                <w:b/>
              </w:rPr>
              <w:t xml:space="preserve">Internal Links</w:t>
            </w:r>
          </w:p>
        </w:tc>
        <w:tc>
          <w:tcPr/>
          <w:p>
            <w:pPr>
              <w:pStyle w:val="Compact"/>
              <w:jc w:val="left"/>
            </w:pPr>
            <w:r>
              <w:t xml:space="preserve">Homepage,</w:t>
            </w:r>
            <w:r>
              <w:t xml:space="preserve"> </w:t>
            </w:r>
            <w:r>
              <w:rPr>
                <w:rStyle w:val="VerbatimChar"/>
              </w:rPr>
              <w:t xml:space="preserve">/book/</w:t>
            </w:r>
          </w:p>
        </w:tc>
      </w:tr>
    </w:tbl>
    <w:p>
      <w:pPr>
        <w:pStyle w:val="BodyText"/>
      </w:pPr>
      <w:r>
        <w:rPr>
          <w:bCs/>
          <w:b/>
        </w:rPr>
        <w:t xml:space="preserve">Post 20: Meet the Chefs Behind myCHEF Bali</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mychef bali chefs</w:t>
            </w:r>
          </w:p>
        </w:tc>
      </w:tr>
      <w:tr>
        <w:tc>
          <w:tcPr/>
          <w:p>
            <w:pPr>
              <w:pStyle w:val="Compact"/>
              <w:jc w:val="left"/>
            </w:pPr>
            <w:r>
              <w:rPr>
                <w:bCs/>
                <w:b/>
              </w:rPr>
              <w:t xml:space="preserve">Secondary Keywords</w:t>
            </w:r>
          </w:p>
        </w:tc>
        <w:tc>
          <w:tcPr/>
          <w:p>
            <w:pPr>
              <w:pStyle w:val="Compact"/>
              <w:jc w:val="left"/>
            </w:pPr>
            <w:r>
              <w:rPr>
                <w:rStyle w:val="VerbatimChar"/>
              </w:rPr>
              <w:t xml:space="preserve">bali private chef profiles</w:t>
            </w:r>
            <w:r>
              <w:t xml:space="preserve">,</w:t>
            </w:r>
            <w:r>
              <w:t xml:space="preserve"> </w:t>
            </w:r>
            <w:r>
              <w:rPr>
                <w:rStyle w:val="VerbatimChar"/>
              </w:rPr>
              <w:t xml:space="preserve">who are mychef chefs</w:t>
            </w:r>
          </w:p>
        </w:tc>
      </w:tr>
      <w:tr>
        <w:tc>
          <w:tcPr/>
          <w:p>
            <w:pPr>
              <w:pStyle w:val="Compact"/>
              <w:jc w:val="left"/>
            </w:pPr>
            <w:r>
              <w:rPr>
                <w:bCs/>
                <w:b/>
              </w:rPr>
              <w:t xml:space="preserve">Search Intent</w:t>
            </w:r>
          </w:p>
        </w:tc>
        <w:tc>
          <w:tcPr/>
          <w:p>
            <w:pPr>
              <w:pStyle w:val="Compact"/>
              <w:jc w:val="left"/>
            </w:pPr>
            <w:r>
              <w:t xml:space="preserve">Trust / brand</w:t>
            </w:r>
          </w:p>
        </w:tc>
      </w:tr>
      <w:tr>
        <w:tc>
          <w:tcPr/>
          <w:p>
            <w:pPr>
              <w:pStyle w:val="Compact"/>
              <w:jc w:val="left"/>
            </w:pPr>
            <w:r>
              <w:rPr>
                <w:bCs/>
                <w:b/>
              </w:rPr>
              <w:t xml:space="preserve">Word Count</w:t>
            </w:r>
          </w:p>
        </w:tc>
        <w:tc>
          <w:tcPr/>
          <w:p>
            <w:pPr>
              <w:pStyle w:val="Compact"/>
              <w:jc w:val="left"/>
            </w:pPr>
            <w:r>
              <w:t xml:space="preserve">1,600</w:t>
            </w:r>
          </w:p>
        </w:tc>
      </w:tr>
      <w:tr>
        <w:tc>
          <w:tcPr/>
          <w:p>
            <w:pPr>
              <w:pStyle w:val="Compact"/>
              <w:jc w:val="left"/>
            </w:pPr>
            <w:r>
              <w:rPr>
                <w:bCs/>
                <w:b/>
              </w:rPr>
              <w:t xml:space="preserve">Outline</w:t>
            </w:r>
          </w:p>
        </w:tc>
        <w:tc>
          <w:tcPr/>
          <w:p>
            <w:pPr>
              <w:pStyle w:val="Compact"/>
              <w:jc w:val="left"/>
            </w:pPr>
            <w:r>
              <w:t xml:space="preserve">Serialized chef profiles (#1, #2, #3). Each: background/training, specialization, signature dishes, years with myCHEF, guest testimonials, plating photos. Serialization encourages return visits.</w:t>
            </w:r>
          </w:p>
        </w:tc>
      </w:tr>
      <w:tr>
        <w:tc>
          <w:tcPr/>
          <w:p>
            <w:pPr>
              <w:pStyle w:val="Compact"/>
              <w:jc w:val="left"/>
            </w:pPr>
            <w:r>
              <w:rPr>
                <w:bCs/>
                <w:b/>
              </w:rPr>
              <w:t xml:space="preserve">Internal Links</w:t>
            </w:r>
          </w:p>
        </w:tc>
        <w:tc>
          <w:tcPr/>
          <w:p>
            <w:pPr>
              <w:pStyle w:val="Compact"/>
              <w:jc w:val="left"/>
            </w:pPr>
            <w:r>
              <w:rPr>
                <w:rStyle w:val="VerbatimChar"/>
              </w:rPr>
              <w:t xml:space="preserve">/chefs/</w:t>
            </w:r>
            <w:r>
              <w:t xml:space="preserve">, Homepage</w:t>
            </w:r>
          </w:p>
        </w:tc>
      </w:tr>
    </w:tbl>
    <w:p>
      <w:pPr>
        <w:pStyle w:val="BodyText"/>
      </w:pPr>
      <w:r>
        <w:rPr>
          <w:bCs/>
          <w:b/>
        </w:rPr>
        <w:t xml:space="preserve">Post 21: 1000+ Private Chef Experiences in Bali: What We’ve Learned</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private chef bali experiences</w:t>
            </w:r>
          </w:p>
        </w:tc>
      </w:tr>
      <w:tr>
        <w:tc>
          <w:tcPr/>
          <w:p>
            <w:pPr>
              <w:pStyle w:val="Compact"/>
              <w:jc w:val="left"/>
            </w:pPr>
            <w:r>
              <w:rPr>
                <w:bCs/>
                <w:b/>
              </w:rPr>
              <w:t xml:space="preserve">Secondary Keywords</w:t>
            </w:r>
          </w:p>
        </w:tc>
        <w:tc>
          <w:tcPr/>
          <w:p>
            <w:pPr>
              <w:pStyle w:val="Compact"/>
              <w:jc w:val="left"/>
            </w:pPr>
            <w:r>
              <w:rPr>
                <w:rStyle w:val="VerbatimChar"/>
              </w:rPr>
              <w:t xml:space="preserve">mychef bali</w:t>
            </w:r>
            <w:r>
              <w:t xml:space="preserve">,</w:t>
            </w:r>
            <w:r>
              <w:t xml:space="preserve"> </w:t>
            </w:r>
            <w:r>
              <w:rPr>
                <w:rStyle w:val="VerbatimChar"/>
              </w:rPr>
              <w:t xml:space="preserve">bali villa dining stories</w:t>
            </w:r>
          </w:p>
        </w:tc>
      </w:tr>
      <w:tr>
        <w:tc>
          <w:tcPr/>
          <w:p>
            <w:pPr>
              <w:pStyle w:val="Compact"/>
              <w:jc w:val="left"/>
            </w:pPr>
            <w:r>
              <w:rPr>
                <w:bCs/>
                <w:b/>
              </w:rPr>
              <w:t xml:space="preserve">Search Intent</w:t>
            </w:r>
          </w:p>
        </w:tc>
        <w:tc>
          <w:tcPr/>
          <w:p>
            <w:pPr>
              <w:pStyle w:val="Compact"/>
              <w:jc w:val="left"/>
            </w:pPr>
            <w:r>
              <w:t xml:space="preserve">Trust / brand</w:t>
            </w:r>
          </w:p>
        </w:tc>
      </w:tr>
      <w:tr>
        <w:tc>
          <w:tcPr/>
          <w:p>
            <w:pPr>
              <w:pStyle w:val="Compact"/>
              <w:jc w:val="left"/>
            </w:pPr>
            <w:r>
              <w:rPr>
                <w:bCs/>
                <w:b/>
              </w:rPr>
              <w:t xml:space="preserve">Word Count</w:t>
            </w:r>
          </w:p>
        </w:tc>
        <w:tc>
          <w:tcPr/>
          <w:p>
            <w:pPr>
              <w:pStyle w:val="Compact"/>
              <w:jc w:val="left"/>
            </w:pPr>
            <w:r>
              <w:t xml:space="preserve">1,800</w:t>
            </w:r>
          </w:p>
        </w:tc>
      </w:tr>
      <w:tr>
        <w:tc>
          <w:tcPr/>
          <w:p>
            <w:pPr>
              <w:pStyle w:val="Compact"/>
              <w:jc w:val="left"/>
            </w:pPr>
            <w:r>
              <w:rPr>
                <w:bCs/>
                <w:b/>
              </w:rPr>
              <w:t xml:space="preserve">Outline</w:t>
            </w:r>
          </w:p>
        </w:tc>
        <w:tc>
          <w:tcPr/>
          <w:p>
            <w:pPr>
              <w:pStyle w:val="Compact"/>
              <w:jc w:val="left"/>
            </w:pPr>
            <w:r>
              <w:t xml:space="preserve">(1) Milestone: 1,000+ guests since 2012. (2) Cuisine trends: rise of plant-based, increased Japanese requests. (3) Memorable events: proposals, multi-generational reunions. (4) Villa dining trends: larger groups, longer stays, retreat bookings. (5) Funniest guest requests (anonymized).</w:t>
            </w:r>
          </w:p>
        </w:tc>
      </w:tr>
      <w:tr>
        <w:tc>
          <w:tcPr/>
          <w:p>
            <w:pPr>
              <w:pStyle w:val="Compact"/>
              <w:jc w:val="left"/>
            </w:pPr>
            <w:r>
              <w:rPr>
                <w:bCs/>
                <w:b/>
              </w:rPr>
              <w:t xml:space="preserve">Internal Links</w:t>
            </w:r>
          </w:p>
        </w:tc>
        <w:tc>
          <w:tcPr/>
          <w:p>
            <w:pPr>
              <w:pStyle w:val="Compact"/>
              <w:jc w:val="left"/>
            </w:pPr>
            <w:r>
              <w:t xml:space="preserve">Homepage,</w:t>
            </w:r>
            <w:r>
              <w:t xml:space="preserve"> </w:t>
            </w:r>
            <w:r>
              <w:rPr>
                <w:rStyle w:val="VerbatimChar"/>
              </w:rPr>
              <w:t xml:space="preserve">/book/</w:t>
            </w:r>
          </w:p>
        </w:tc>
      </w:tr>
    </w:tbl>
    <w:p>
      <w:pPr>
        <w:pStyle w:val="BodyText"/>
      </w:pPr>
      <w:r>
        <w:rPr>
          <w:bCs/>
          <w:b/>
        </w:rPr>
        <w:t xml:space="preserve">Post 22: Is a Private Chef in Bali Worth It? Real Guest Cost-Benefit Breakdown</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is private chef worth it bali</w:t>
            </w:r>
          </w:p>
        </w:tc>
      </w:tr>
      <w:tr>
        <w:tc>
          <w:tcPr/>
          <w:p>
            <w:pPr>
              <w:pStyle w:val="Compact"/>
              <w:jc w:val="left"/>
            </w:pPr>
            <w:r>
              <w:rPr>
                <w:bCs/>
                <w:b/>
              </w:rPr>
              <w:t xml:space="preserve">Secondary Keywords</w:t>
            </w:r>
          </w:p>
        </w:tc>
        <w:tc>
          <w:tcPr/>
          <w:p>
            <w:pPr>
              <w:pStyle w:val="Compact"/>
              <w:jc w:val="left"/>
            </w:pPr>
            <w:r>
              <w:rPr>
                <w:rStyle w:val="VerbatimChar"/>
              </w:rPr>
              <w:t xml:space="preserve">private chef value bali</w:t>
            </w:r>
            <w:r>
              <w:t xml:space="preserve">,</w:t>
            </w:r>
            <w:r>
              <w:t xml:space="preserve"> </w:t>
            </w:r>
            <w:r>
              <w:rPr>
                <w:rStyle w:val="VerbatimChar"/>
              </w:rPr>
              <w:t xml:space="preserve">should i hire chef bali</w:t>
            </w:r>
          </w:p>
        </w:tc>
      </w:tr>
      <w:tr>
        <w:tc>
          <w:tcPr/>
          <w:p>
            <w:pPr>
              <w:pStyle w:val="Compact"/>
              <w:jc w:val="left"/>
            </w:pPr>
            <w:r>
              <w:rPr>
                <w:bCs/>
                <w:b/>
              </w:rPr>
              <w:t xml:space="preserve">Search Intent</w:t>
            </w:r>
          </w:p>
        </w:tc>
        <w:tc>
          <w:tcPr/>
          <w:p>
            <w:pPr>
              <w:pStyle w:val="Compact"/>
              <w:jc w:val="left"/>
            </w:pPr>
            <w:r>
              <w:t xml:space="preserve">Commercial evaluation</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Outline</w:t>
            </w:r>
          </w:p>
        </w:tc>
        <w:tc>
          <w:tcPr/>
          <w:p>
            <w:pPr>
              <w:pStyle w:val="Compact"/>
              <w:jc w:val="left"/>
            </w:pPr>
            <w:r>
              <w:t xml:space="preserve">(1) Cost for 4 guests vs restaurant. (2) Cost for 6 guests vs restaurant — the breakeven point. (3) Cost for 10 guests — significant savings. (4) Hidden savings: transport (IDR 150K-400K/trip), babysitting, time value, flexibility. (5) Guest quotes on value perception.</w:t>
            </w:r>
          </w:p>
        </w:tc>
      </w:tr>
      <w:tr>
        <w:tc>
          <w:tcPr/>
          <w:p>
            <w:pPr>
              <w:pStyle w:val="Compact"/>
              <w:jc w:val="left"/>
            </w:pPr>
            <w:r>
              <w:rPr>
                <w:bCs/>
                <w:b/>
              </w:rPr>
              <w:t xml:space="preserve">Internal Links</w:t>
            </w:r>
          </w:p>
        </w:tc>
        <w:tc>
          <w:tcPr/>
          <w:p>
            <w:pPr>
              <w:pStyle w:val="Compact"/>
              <w:jc w:val="left"/>
            </w:pPr>
            <w:r>
              <w:t xml:space="preserve">Homepage,</w:t>
            </w:r>
            <w:r>
              <w:t xml:space="preserve"> </w:t>
            </w:r>
            <w:r>
              <w:rPr>
                <w:rStyle w:val="VerbatimChar"/>
              </w:rPr>
              <w:t xml:space="preserve">/catering/</w:t>
            </w:r>
          </w:p>
        </w:tc>
      </w:tr>
    </w:tbl>
    <w:p>
      <w:pPr>
        <w:pStyle w:val="BodyText"/>
      </w:pPr>
      <w:r>
        <w:rPr>
          <w:bCs/>
          <w:b/>
        </w:rPr>
        <w:t xml:space="preserve">Post 23: Behind the Scenes: How myCHEF Sources Ingredients for Your Villa Dinner</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private chef ingredients bali</w:t>
            </w:r>
          </w:p>
        </w:tc>
      </w:tr>
      <w:tr>
        <w:tc>
          <w:tcPr/>
          <w:p>
            <w:pPr>
              <w:pStyle w:val="Compact"/>
              <w:jc w:val="left"/>
            </w:pPr>
            <w:r>
              <w:rPr>
                <w:bCs/>
                <w:b/>
              </w:rPr>
              <w:t xml:space="preserve">Secondary Keywords</w:t>
            </w:r>
          </w:p>
        </w:tc>
        <w:tc>
          <w:tcPr/>
          <w:p>
            <w:pPr>
              <w:pStyle w:val="Compact"/>
              <w:jc w:val="left"/>
            </w:pPr>
            <w:r>
              <w:rPr>
                <w:rStyle w:val="VerbatimChar"/>
              </w:rPr>
              <w:t xml:space="preserve">fresh ingredients bali chef</w:t>
            </w:r>
            <w:r>
              <w:t xml:space="preserve">,</w:t>
            </w:r>
            <w:r>
              <w:t xml:space="preserve"> </w:t>
            </w:r>
            <w:r>
              <w:rPr>
                <w:rStyle w:val="VerbatimChar"/>
              </w:rPr>
              <w:t xml:space="preserve">local produce bali</w:t>
            </w:r>
          </w:p>
        </w:tc>
      </w:tr>
      <w:tr>
        <w:tc>
          <w:tcPr/>
          <w:p>
            <w:pPr>
              <w:pStyle w:val="Compact"/>
              <w:jc w:val="left"/>
            </w:pPr>
            <w:r>
              <w:rPr>
                <w:bCs/>
                <w:b/>
              </w:rPr>
              <w:t xml:space="preserve">Search Intent</w:t>
            </w:r>
          </w:p>
        </w:tc>
        <w:tc>
          <w:tcPr/>
          <w:p>
            <w:pPr>
              <w:pStyle w:val="Compact"/>
              <w:jc w:val="left"/>
            </w:pPr>
            <w:r>
              <w:t xml:space="preserve">Trust / transparency</w:t>
            </w:r>
          </w:p>
        </w:tc>
      </w:tr>
      <w:tr>
        <w:tc>
          <w:tcPr/>
          <w:p>
            <w:pPr>
              <w:pStyle w:val="Compact"/>
              <w:jc w:val="left"/>
            </w:pPr>
            <w:r>
              <w:rPr>
                <w:bCs/>
                <w:b/>
              </w:rPr>
              <w:t xml:space="preserve">Word Count</w:t>
            </w:r>
          </w:p>
        </w:tc>
        <w:tc>
          <w:tcPr/>
          <w:p>
            <w:pPr>
              <w:pStyle w:val="Compact"/>
              <w:jc w:val="left"/>
            </w:pPr>
            <w:r>
              <w:t xml:space="preserve">1,600</w:t>
            </w:r>
          </w:p>
        </w:tc>
      </w:tr>
      <w:tr>
        <w:tc>
          <w:tcPr/>
          <w:p>
            <w:pPr>
              <w:pStyle w:val="Compact"/>
              <w:jc w:val="left"/>
            </w:pPr>
            <w:r>
              <w:rPr>
                <w:bCs/>
                <w:b/>
              </w:rPr>
              <w:t xml:space="preserve">Outline</w:t>
            </w:r>
          </w:p>
        </w:tc>
        <w:tc>
          <w:tcPr/>
          <w:p>
            <w:pPr>
              <w:pStyle w:val="Compact"/>
              <w:jc w:val="left"/>
            </w:pPr>
            <w:r>
              <w:t xml:space="preserve">(1) Morning market visits: timing, selection, supplier relationships. (2) Seafood: Jimbaran fish market for fresh catch. (3) Organic produce: Ubud-based farms. (4) Specialty imports: wagyu, truffle, artisan cheeses. (5) Seasonal adjustments.</w:t>
            </w:r>
          </w:p>
        </w:tc>
      </w:tr>
      <w:tr>
        <w:tc>
          <w:tcPr/>
          <w:p>
            <w:pPr>
              <w:pStyle w:val="Compact"/>
              <w:jc w:val="left"/>
            </w:pPr>
            <w:r>
              <w:rPr>
                <w:bCs/>
                <w:b/>
              </w:rPr>
              <w:t xml:space="preserve">Internal Links</w:t>
            </w:r>
          </w:p>
        </w:tc>
        <w:tc>
          <w:tcPr/>
          <w:p>
            <w:pPr>
              <w:pStyle w:val="Compact"/>
              <w:jc w:val="left"/>
            </w:pPr>
            <w:r>
              <w:rPr>
                <w:rStyle w:val="VerbatimChar"/>
              </w:rPr>
              <w:t xml:space="preserve">/menus/</w:t>
            </w:r>
            <w:r>
              <w:t xml:space="preserve">, Homepage</w:t>
            </w:r>
          </w:p>
        </w:tc>
      </w:tr>
    </w:tbl>
    <w:p>
      <w:pPr>
        <w:pStyle w:val="BodyText"/>
      </w:pPr>
      <w:r>
        <w:rPr>
          <w:bCs/>
          <w:b/>
        </w:rPr>
        <w:t xml:space="preserve">Post 24: Safety First: How We Handle Food Safety in Bali Villa Kitchens</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private chef food safety bali</w:t>
            </w:r>
          </w:p>
        </w:tc>
      </w:tr>
      <w:tr>
        <w:tc>
          <w:tcPr/>
          <w:p>
            <w:pPr>
              <w:pStyle w:val="Compact"/>
              <w:jc w:val="left"/>
            </w:pPr>
            <w:r>
              <w:rPr>
                <w:bCs/>
                <w:b/>
              </w:rPr>
              <w:t xml:space="preserve">Secondary Keywords</w:t>
            </w:r>
          </w:p>
        </w:tc>
        <w:tc>
          <w:tcPr/>
          <w:p>
            <w:pPr>
              <w:pStyle w:val="Compact"/>
              <w:jc w:val="left"/>
            </w:pPr>
            <w:r>
              <w:rPr>
                <w:rStyle w:val="VerbatimChar"/>
              </w:rPr>
              <w:t xml:space="preserve">bali food safety</w:t>
            </w:r>
            <w:r>
              <w:t xml:space="preserve">,</w:t>
            </w:r>
            <w:r>
              <w:t xml:space="preserve"> </w:t>
            </w:r>
            <w:r>
              <w:rPr>
                <w:rStyle w:val="VerbatimChar"/>
              </w:rPr>
              <w:t xml:space="preserve">villa kitchen hygiene</w:t>
            </w:r>
          </w:p>
        </w:tc>
      </w:tr>
      <w:tr>
        <w:tc>
          <w:tcPr/>
          <w:p>
            <w:pPr>
              <w:pStyle w:val="Compact"/>
              <w:jc w:val="left"/>
            </w:pPr>
            <w:r>
              <w:rPr>
                <w:bCs/>
                <w:b/>
              </w:rPr>
              <w:t xml:space="preserve">Search Intent</w:t>
            </w:r>
          </w:p>
        </w:tc>
        <w:tc>
          <w:tcPr/>
          <w:p>
            <w:pPr>
              <w:pStyle w:val="Compact"/>
              <w:jc w:val="left"/>
            </w:pPr>
            <w:r>
              <w:t xml:space="preserve">Trust / safety</w:t>
            </w:r>
          </w:p>
        </w:tc>
      </w:tr>
      <w:tr>
        <w:tc>
          <w:tcPr/>
          <w:p>
            <w:pPr>
              <w:pStyle w:val="Compact"/>
              <w:jc w:val="left"/>
            </w:pPr>
            <w:r>
              <w:rPr>
                <w:bCs/>
                <w:b/>
              </w:rPr>
              <w:t xml:space="preserve">Word Count</w:t>
            </w:r>
          </w:p>
        </w:tc>
        <w:tc>
          <w:tcPr/>
          <w:p>
            <w:pPr>
              <w:pStyle w:val="Compact"/>
              <w:jc w:val="left"/>
            </w:pPr>
            <w:r>
              <w:t xml:space="preserve">1,600</w:t>
            </w:r>
          </w:p>
        </w:tc>
      </w:tr>
      <w:tr>
        <w:tc>
          <w:tcPr/>
          <w:p>
            <w:pPr>
              <w:pStyle w:val="Compact"/>
              <w:jc w:val="left"/>
            </w:pPr>
            <w:r>
              <w:rPr>
                <w:bCs/>
                <w:b/>
              </w:rPr>
              <w:t xml:space="preserve">Outline</w:t>
            </w:r>
          </w:p>
        </w:tc>
        <w:tc>
          <w:tcPr/>
          <w:p>
            <w:pPr>
              <w:pStyle w:val="Compact"/>
              <w:jc w:val="left"/>
            </w:pPr>
            <w:r>
              <w:t xml:space="preserve">(1) Chef hygiene: uniforms, hand washing, glove use. (2) Ingredient storage: cold chain, insulated transport. (3) Cross-contamination prevention: separate prep surfaces, utensils. (4) Temperature management: holding temperatures, service timing. (5) Insurance coverage.</w:t>
            </w:r>
          </w:p>
        </w:tc>
      </w:tr>
      <w:tr>
        <w:tc>
          <w:tcPr/>
          <w:p>
            <w:pPr>
              <w:pStyle w:val="Compact"/>
              <w:jc w:val="left"/>
            </w:pPr>
            <w:r>
              <w:rPr>
                <w:bCs/>
                <w:b/>
              </w:rPr>
              <w:t xml:space="preserve">Internal Links</w:t>
            </w:r>
          </w:p>
        </w:tc>
        <w:tc>
          <w:tcPr/>
          <w:p>
            <w:pPr>
              <w:pStyle w:val="Compact"/>
              <w:jc w:val="left"/>
            </w:pPr>
            <w:r>
              <w:t xml:space="preserve">Homepage,</w:t>
            </w:r>
            <w:r>
              <w:t xml:space="preserve"> </w:t>
            </w:r>
            <w:r>
              <w:rPr>
                <w:rStyle w:val="VerbatimChar"/>
              </w:rPr>
              <w:t xml:space="preserve">/about/</w:t>
            </w:r>
          </w:p>
        </w:tc>
      </w:tr>
    </w:tbl>
    <w:bookmarkEnd w:id="195"/>
    <w:bookmarkStart w:id="196" w:name="villa-owner-content-posts-25-27"/>
    <w:p>
      <w:pPr>
        <w:pStyle w:val="Heading4"/>
      </w:pPr>
      <w:r>
        <w:t xml:space="preserve">10.1.5 Villa Owner Content (Posts 25-27)</w:t>
      </w:r>
    </w:p>
    <w:p>
      <w:pPr>
        <w:pStyle w:val="FirstParagraph"/>
      </w:pPr>
      <w:r>
        <w:rPr>
          <w:bCs/>
          <w:b/>
        </w:rPr>
        <w:t xml:space="preserve">Post 25: How Villa Managers in Bali Can Offer Private Chef as a Premium Amenity</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villa manager private chef bali</w:t>
            </w:r>
          </w:p>
        </w:tc>
      </w:tr>
      <w:tr>
        <w:tc>
          <w:tcPr/>
          <w:p>
            <w:pPr>
              <w:pStyle w:val="Compact"/>
              <w:jc w:val="left"/>
            </w:pPr>
            <w:r>
              <w:rPr>
                <w:bCs/>
                <w:b/>
              </w:rPr>
              <w:t xml:space="preserve">Secondary Keywords</w:t>
            </w:r>
          </w:p>
        </w:tc>
        <w:tc>
          <w:tcPr/>
          <w:p>
            <w:pPr>
              <w:pStyle w:val="Compact"/>
              <w:jc w:val="left"/>
            </w:pPr>
            <w:r>
              <w:rPr>
                <w:rStyle w:val="VerbatimChar"/>
              </w:rPr>
              <w:t xml:space="preserve">villa amenities bali</w:t>
            </w:r>
            <w:r>
              <w:t xml:space="preserve">,</w:t>
            </w:r>
            <w:r>
              <w:t xml:space="preserve"> </w:t>
            </w:r>
            <w:r>
              <w:rPr>
                <w:rStyle w:val="VerbatimChar"/>
              </w:rPr>
              <w:t xml:space="preserve">guest experience villa bali</w:t>
            </w:r>
          </w:p>
        </w:tc>
      </w:tr>
      <w:tr>
        <w:tc>
          <w:tcPr/>
          <w:p>
            <w:pPr>
              <w:pStyle w:val="Compact"/>
              <w:jc w:val="left"/>
            </w:pPr>
            <w:r>
              <w:rPr>
                <w:bCs/>
                <w:b/>
              </w:rPr>
              <w:t xml:space="preserve">Search Intent</w:t>
            </w:r>
          </w:p>
        </w:tc>
        <w:tc>
          <w:tcPr/>
          <w:p>
            <w:pPr>
              <w:pStyle w:val="Compact"/>
              <w:jc w:val="left"/>
            </w:pPr>
            <w:r>
              <w:t xml:space="preserve">B2B / villa manager</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Outline</w:t>
            </w:r>
          </w:p>
        </w:tc>
        <w:tc>
          <w:tcPr/>
          <w:p>
            <w:pPr>
              <w:pStyle w:val="Compact"/>
              <w:jc w:val="left"/>
            </w:pPr>
            <w:r>
              <w:t xml:space="preserve">(1) Private chef as competitive advantage. (2) Integration: listing copy, pre-arrival email, in-villa info booklet. (3) Revenue-sharing: commission structures, upsell pricing. (4) Review impact: correlation between chef service and 5-star ratings. (5) Partnering with myCHEF: dedicated contact, booking portal.</w:t>
            </w:r>
          </w:p>
        </w:tc>
      </w:tr>
      <w:tr>
        <w:tc>
          <w:tcPr/>
          <w:p>
            <w:pPr>
              <w:pStyle w:val="Compact"/>
              <w:jc w:val="left"/>
            </w:pPr>
            <w:r>
              <w:rPr>
                <w:bCs/>
                <w:b/>
              </w:rPr>
              <w:t xml:space="preserve">Internal Links</w:t>
            </w:r>
          </w:p>
        </w:tc>
        <w:tc>
          <w:tcPr/>
          <w:p>
            <w:pPr>
              <w:pStyle w:val="Compact"/>
              <w:jc w:val="left"/>
            </w:pPr>
            <w:r>
              <w:rPr>
                <w:rStyle w:val="VerbatimChar"/>
              </w:rPr>
              <w:t xml:space="preserve">/staffing/for-villa-managers/</w:t>
            </w:r>
            <w:r>
              <w:t xml:space="preserve">, Homepage</w:t>
            </w:r>
          </w:p>
        </w:tc>
      </w:tr>
    </w:tbl>
    <w:p>
      <w:pPr>
        <w:pStyle w:val="BodyText"/>
      </w:pPr>
      <w:r>
        <w:rPr>
          <w:bCs/>
          <w:b/>
        </w:rPr>
        <w:t xml:space="preserve">Post 26: Staffing Your Bali Villa: Full-Time Chef vs On-Demand</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full time chef vs on demand bali villa</w:t>
            </w:r>
          </w:p>
        </w:tc>
      </w:tr>
      <w:tr>
        <w:tc>
          <w:tcPr/>
          <w:p>
            <w:pPr>
              <w:pStyle w:val="Compact"/>
              <w:jc w:val="left"/>
            </w:pPr>
            <w:r>
              <w:rPr>
                <w:bCs/>
                <w:b/>
              </w:rPr>
              <w:t xml:space="preserve">Secondary Keywords</w:t>
            </w:r>
          </w:p>
        </w:tc>
        <w:tc>
          <w:tcPr/>
          <w:p>
            <w:pPr>
              <w:pStyle w:val="Compact"/>
              <w:jc w:val="left"/>
            </w:pPr>
            <w:r>
              <w:rPr>
                <w:rStyle w:val="VerbatimChar"/>
              </w:rPr>
              <w:t xml:space="preserve">villa staff bali</w:t>
            </w:r>
            <w:r>
              <w:t xml:space="preserve">,</w:t>
            </w:r>
            <w:r>
              <w:t xml:space="preserve"> </w:t>
            </w:r>
            <w:r>
              <w:rPr>
                <w:rStyle w:val="VerbatimChar"/>
              </w:rPr>
              <w:t xml:space="preserve">hire live in chef bali</w:t>
            </w:r>
            <w:r>
              <w:t xml:space="preserve">,</w:t>
            </w:r>
            <w:r>
              <w:t xml:space="preserve"> </w:t>
            </w:r>
            <w:r>
              <w:rPr>
                <w:rStyle w:val="VerbatimChar"/>
              </w:rPr>
              <w:t xml:space="preserve">villa chef placement</w:t>
            </w:r>
          </w:p>
        </w:tc>
      </w:tr>
      <w:tr>
        <w:tc>
          <w:tcPr/>
          <w:p>
            <w:pPr>
              <w:pStyle w:val="Compact"/>
              <w:jc w:val="left"/>
            </w:pPr>
            <w:r>
              <w:rPr>
                <w:bCs/>
                <w:b/>
              </w:rPr>
              <w:t xml:space="preserve">Search Intent</w:t>
            </w:r>
          </w:p>
        </w:tc>
        <w:tc>
          <w:tcPr/>
          <w:p>
            <w:pPr>
              <w:pStyle w:val="Compact"/>
              <w:jc w:val="left"/>
            </w:pPr>
            <w:r>
              <w:t xml:space="preserve">B2B / villa owner</w:t>
            </w:r>
          </w:p>
        </w:tc>
      </w:tr>
      <w:tr>
        <w:tc>
          <w:tcPr/>
          <w:p>
            <w:pPr>
              <w:pStyle w:val="Compact"/>
              <w:jc w:val="left"/>
            </w:pPr>
            <w:r>
              <w:rPr>
                <w:bCs/>
                <w:b/>
              </w:rPr>
              <w:t xml:space="preserve">Word Count</w:t>
            </w:r>
          </w:p>
        </w:tc>
        <w:tc>
          <w:tcPr/>
          <w:p>
            <w:pPr>
              <w:pStyle w:val="Compact"/>
              <w:jc w:val="left"/>
            </w:pPr>
            <w:r>
              <w:t xml:space="preserve">2,200</w:t>
            </w:r>
          </w:p>
        </w:tc>
      </w:tr>
      <w:tr>
        <w:tc>
          <w:tcPr/>
          <w:p>
            <w:pPr>
              <w:pStyle w:val="Compact"/>
              <w:jc w:val="left"/>
            </w:pPr>
            <w:r>
              <w:rPr>
                <w:bCs/>
                <w:b/>
              </w:rPr>
              <w:t xml:space="preserve">Outline</w:t>
            </w:r>
          </w:p>
        </w:tc>
        <w:tc>
          <w:tcPr/>
          <w:p>
            <w:pPr>
              <w:pStyle w:val="Compact"/>
              <w:jc w:val="left"/>
            </w:pPr>
            <w:r>
              <w:t xml:space="preserve">(1) Full-time: pros (consistency, availability), cons (salary, management, holiday coverage). (2) On-demand: pros (flexibility, no fixed cost), cons (advance booking, different chefs). (3) When full-time makes sense: high-occupancy, 6+ bedrooms. (4) When on-demand wins: seasonal, variable occupancy. (5) Monthly cost comparison. (6) myCHEF placement service.</w:t>
            </w:r>
          </w:p>
        </w:tc>
      </w:tr>
      <w:tr>
        <w:tc>
          <w:tcPr/>
          <w:p>
            <w:pPr>
              <w:pStyle w:val="Compact"/>
              <w:jc w:val="left"/>
            </w:pPr>
            <w:r>
              <w:rPr>
                <w:bCs/>
                <w:b/>
              </w:rPr>
              <w:t xml:space="preserve">Internal Links</w:t>
            </w:r>
          </w:p>
        </w:tc>
        <w:tc>
          <w:tcPr/>
          <w:p>
            <w:pPr>
              <w:pStyle w:val="Compact"/>
              <w:jc w:val="left"/>
            </w:pPr>
            <w:r>
              <w:rPr>
                <w:rStyle w:val="VerbatimChar"/>
              </w:rPr>
              <w:t xml:space="preserve">/staffing/</w:t>
            </w:r>
            <w:r>
              <w:t xml:space="preserve">,</w:t>
            </w:r>
            <w:r>
              <w:t xml:space="preserve"> </w:t>
            </w:r>
            <w:r>
              <w:rPr>
                <w:rStyle w:val="VerbatimChar"/>
              </w:rPr>
              <w:t xml:space="preserve">/villa-chef/</w:t>
            </w:r>
            <w:r>
              <w:t xml:space="preserve">,</w:t>
            </w:r>
            <w:r>
              <w:t xml:space="preserve"> </w:t>
            </w:r>
            <w:r>
              <w:rPr>
                <w:rStyle w:val="VerbatimChar"/>
              </w:rPr>
              <w:t xml:space="preserve">/staffing/live-in-chef/</w:t>
            </w:r>
          </w:p>
        </w:tc>
      </w:tr>
    </w:tbl>
    <w:p>
      <w:pPr>
        <w:pStyle w:val="BodyText"/>
      </w:pPr>
      <w:r>
        <w:rPr>
          <w:bCs/>
          <w:b/>
        </w:rPr>
        <w:t xml:space="preserve">Post 27: 5 Ways to Increase Your Bali Villa’s Booking Rate With Dining Experiences</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increase villa bookings bali dining</w:t>
            </w:r>
          </w:p>
        </w:tc>
      </w:tr>
      <w:tr>
        <w:tc>
          <w:tcPr/>
          <w:p>
            <w:pPr>
              <w:pStyle w:val="Compact"/>
              <w:jc w:val="left"/>
            </w:pPr>
            <w:r>
              <w:rPr>
                <w:bCs/>
                <w:b/>
              </w:rPr>
              <w:t xml:space="preserve">Secondary Keywords</w:t>
            </w:r>
          </w:p>
        </w:tc>
        <w:tc>
          <w:tcPr/>
          <w:p>
            <w:pPr>
              <w:pStyle w:val="Compact"/>
              <w:jc w:val="left"/>
            </w:pPr>
            <w:r>
              <w:rPr>
                <w:rStyle w:val="VerbatimChar"/>
              </w:rPr>
              <w:t xml:space="preserve">villa marketing bali</w:t>
            </w:r>
            <w:r>
              <w:t xml:space="preserve">,</w:t>
            </w:r>
            <w:r>
              <w:t xml:space="preserve"> </w:t>
            </w:r>
            <w:r>
              <w:rPr>
                <w:rStyle w:val="VerbatimChar"/>
              </w:rPr>
              <w:t xml:space="preserve">private chef villa rental</w:t>
            </w:r>
          </w:p>
        </w:tc>
      </w:tr>
      <w:tr>
        <w:tc>
          <w:tcPr/>
          <w:p>
            <w:pPr>
              <w:pStyle w:val="Compact"/>
              <w:jc w:val="left"/>
            </w:pPr>
            <w:r>
              <w:rPr>
                <w:bCs/>
                <w:b/>
              </w:rPr>
              <w:t xml:space="preserve">Search Intent</w:t>
            </w:r>
          </w:p>
        </w:tc>
        <w:tc>
          <w:tcPr/>
          <w:p>
            <w:pPr>
              <w:pStyle w:val="Compact"/>
              <w:jc w:val="left"/>
            </w:pPr>
            <w:r>
              <w:t xml:space="preserve">B2B / villa manager</w:t>
            </w:r>
          </w:p>
        </w:tc>
      </w:tr>
      <w:tr>
        <w:tc>
          <w:tcPr/>
          <w:p>
            <w:pPr>
              <w:pStyle w:val="Compact"/>
              <w:jc w:val="left"/>
            </w:pPr>
            <w:r>
              <w:rPr>
                <w:bCs/>
                <w:b/>
              </w:rPr>
              <w:t xml:space="preserve">Word Count</w:t>
            </w:r>
          </w:p>
        </w:tc>
        <w:tc>
          <w:tcPr/>
          <w:p>
            <w:pPr>
              <w:pStyle w:val="Compact"/>
              <w:jc w:val="left"/>
            </w:pPr>
            <w:r>
              <w:t xml:space="preserve">1,800</w:t>
            </w:r>
          </w:p>
        </w:tc>
      </w:tr>
      <w:tr>
        <w:tc>
          <w:tcPr/>
          <w:p>
            <w:pPr>
              <w:pStyle w:val="Compact"/>
              <w:jc w:val="left"/>
            </w:pPr>
            <w:r>
              <w:rPr>
                <w:bCs/>
                <w:b/>
              </w:rPr>
              <w:t xml:space="preserve">Outline</w:t>
            </w:r>
          </w:p>
        </w:tc>
        <w:tc>
          <w:tcPr/>
          <w:p>
            <w:pPr>
              <w:pStyle w:val="Compact"/>
              <w:jc w:val="left"/>
            </w:pPr>
            <w:r>
              <w:t xml:space="preserve">(1) Add</w:t>
            </w:r>
            <w:r>
              <w:t xml:space="preserve"> </w:t>
            </w:r>
            <w:r>
              <w:t xml:space="preserve">“</w:t>
            </w:r>
            <w:r>
              <w:t xml:space="preserve">private chef available</w:t>
            </w:r>
            <w:r>
              <w:t xml:space="preserve">”</w:t>
            </w:r>
            <w:r>
              <w:t xml:space="preserve"> </w:t>
            </w:r>
            <w:r>
              <w:t xml:space="preserve">to listing title on Airbnb/Booking.com. (2) Create dining packages:</w:t>
            </w:r>
            <w:r>
              <w:t xml:space="preserve"> </w:t>
            </w:r>
            <w:r>
              <w:t xml:space="preserve">“</w:t>
            </w:r>
            <w:r>
              <w:t xml:space="preserve">Romantic Dinner,</w:t>
            </w:r>
            <w:r>
              <w:t xml:space="preserve">”</w:t>
            </w:r>
            <w:r>
              <w:t xml:space="preserve"> </w:t>
            </w:r>
            <w:r>
              <w:t xml:space="preserve">“</w:t>
            </w:r>
            <w:r>
              <w:t xml:space="preserve">Family BBQ Night.</w:t>
            </w:r>
            <w:r>
              <w:t xml:space="preserve">”</w:t>
            </w:r>
            <w:r>
              <w:t xml:space="preserve"> </w:t>
            </w:r>
            <w:r>
              <w:t xml:space="preserve">(3) Photography: stage chef dinner during photoshoot. (4) Partner with chef services: co-marketing, social cross-promotion. (5) Review strategy: prompt guests to mention chef service.</w:t>
            </w:r>
          </w:p>
        </w:tc>
      </w:tr>
      <w:tr>
        <w:tc>
          <w:tcPr/>
          <w:p>
            <w:pPr>
              <w:pStyle w:val="Compact"/>
              <w:jc w:val="left"/>
            </w:pPr>
            <w:r>
              <w:rPr>
                <w:bCs/>
                <w:b/>
              </w:rPr>
              <w:t xml:space="preserve">Internal Links</w:t>
            </w:r>
          </w:p>
        </w:tc>
        <w:tc>
          <w:tcPr/>
          <w:p>
            <w:pPr>
              <w:pStyle w:val="Compact"/>
              <w:jc w:val="left"/>
            </w:pPr>
            <w:r>
              <w:rPr>
                <w:rStyle w:val="VerbatimChar"/>
              </w:rPr>
              <w:t xml:space="preserve">/staffing/for-villa-managers/</w:t>
            </w:r>
          </w:p>
        </w:tc>
      </w:tr>
    </w:tbl>
    <w:bookmarkEnd w:id="196"/>
    <w:bookmarkStart w:id="197" w:name="event-planner-content-posts-28-30"/>
    <w:p>
      <w:pPr>
        <w:pStyle w:val="Heading4"/>
      </w:pPr>
      <w:r>
        <w:t xml:space="preserve">10.1.6 Event Planner Content (Posts 28-30)</w:t>
      </w:r>
    </w:p>
    <w:p>
      <w:pPr>
        <w:pStyle w:val="FirstParagraph"/>
      </w:pPr>
      <w:r>
        <w:rPr>
          <w:bCs/>
          <w:b/>
        </w:rPr>
        <w:t xml:space="preserve">Post 28: Wedding Catering in Bali: Private Chef vs Traditional Caterer</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wedding catering bali private chef</w:t>
            </w:r>
          </w:p>
        </w:tc>
      </w:tr>
      <w:tr>
        <w:tc>
          <w:tcPr/>
          <w:p>
            <w:pPr>
              <w:pStyle w:val="Compact"/>
              <w:jc w:val="left"/>
            </w:pPr>
            <w:r>
              <w:rPr>
                <w:bCs/>
                <w:b/>
              </w:rPr>
              <w:t xml:space="preserve">Secondary Keywords</w:t>
            </w:r>
          </w:p>
        </w:tc>
        <w:tc>
          <w:tcPr/>
          <w:p>
            <w:pPr>
              <w:pStyle w:val="Compact"/>
              <w:jc w:val="left"/>
            </w:pPr>
            <w:r>
              <w:rPr>
                <w:rStyle w:val="VerbatimChar"/>
              </w:rPr>
              <w:t xml:space="preserve">bali wedding food</w:t>
            </w:r>
            <w:r>
              <w:t xml:space="preserve">,</w:t>
            </w:r>
            <w:r>
              <w:t xml:space="preserve"> </w:t>
            </w:r>
            <w:r>
              <w:rPr>
                <w:rStyle w:val="VerbatimChar"/>
              </w:rPr>
              <w:t xml:space="preserve">wedding dinner bali villa</w:t>
            </w:r>
          </w:p>
        </w:tc>
      </w:tr>
      <w:tr>
        <w:tc>
          <w:tcPr/>
          <w:p>
            <w:pPr>
              <w:pStyle w:val="Compact"/>
              <w:jc w:val="left"/>
            </w:pPr>
            <w:r>
              <w:rPr>
                <w:bCs/>
                <w:b/>
              </w:rPr>
              <w:t xml:space="preserve">Search Intent</w:t>
            </w:r>
          </w:p>
        </w:tc>
        <w:tc>
          <w:tcPr/>
          <w:p>
            <w:pPr>
              <w:pStyle w:val="Compact"/>
              <w:jc w:val="left"/>
            </w:pPr>
            <w:r>
              <w:t xml:space="preserve">Commercial comparison</w:t>
            </w:r>
          </w:p>
        </w:tc>
      </w:tr>
      <w:tr>
        <w:tc>
          <w:tcPr/>
          <w:p>
            <w:pPr>
              <w:pStyle w:val="Compact"/>
              <w:jc w:val="left"/>
            </w:pPr>
            <w:r>
              <w:rPr>
                <w:bCs/>
                <w:b/>
              </w:rPr>
              <w:t xml:space="preserve">Word Count</w:t>
            </w:r>
          </w:p>
        </w:tc>
        <w:tc>
          <w:tcPr/>
          <w:p>
            <w:pPr>
              <w:pStyle w:val="Compact"/>
              <w:jc w:val="left"/>
            </w:pPr>
            <w:r>
              <w:t xml:space="preserve">2,200</w:t>
            </w:r>
          </w:p>
        </w:tc>
      </w:tr>
      <w:tr>
        <w:tc>
          <w:tcPr/>
          <w:p>
            <w:pPr>
              <w:pStyle w:val="Compact"/>
              <w:jc w:val="left"/>
            </w:pPr>
            <w:r>
              <w:rPr>
                <w:bCs/>
                <w:b/>
              </w:rPr>
              <w:t xml:space="preserve">Outline</w:t>
            </w:r>
          </w:p>
        </w:tc>
        <w:tc>
          <w:tcPr/>
          <w:p>
            <w:pPr>
              <w:pStyle w:val="Compact"/>
              <w:jc w:val="left"/>
            </w:pPr>
            <w:r>
              <w:t xml:space="preserve">(1) Cost: 20, 50, 100 guests — private chef vs caterer IDR breakdown. (2) Customization: bespoke menus vs set packages. (3) Service style: plated vs buffet, fresh-cooked vs pre-prepared. (4) When chef wins: under 80 guests, villa venues, rehearsals. (5) When caterer wins: 150+ guests, ballroom venues. (6) myCHEF wedding packages.</w:t>
            </w:r>
          </w:p>
        </w:tc>
      </w:tr>
      <w:tr>
        <w:tc>
          <w:tcPr/>
          <w:p>
            <w:pPr>
              <w:pStyle w:val="Compact"/>
              <w:jc w:val="left"/>
            </w:pPr>
            <w:r>
              <w:rPr>
                <w:bCs/>
                <w:b/>
              </w:rPr>
              <w:t xml:space="preserve">Internal Links</w:t>
            </w:r>
          </w:p>
        </w:tc>
        <w:tc>
          <w:tcPr/>
          <w:p>
            <w:pPr>
              <w:pStyle w:val="Compact"/>
              <w:jc w:val="left"/>
            </w:pPr>
            <w:r>
              <w:rPr>
                <w:rStyle w:val="VerbatimChar"/>
              </w:rPr>
              <w:t xml:space="preserve">/events/weddings/</w:t>
            </w:r>
            <w:r>
              <w:t xml:space="preserve">,</w:t>
            </w:r>
            <w:r>
              <w:t xml:space="preserve"> </w:t>
            </w:r>
            <w:r>
              <w:rPr>
                <w:rStyle w:val="VerbatimChar"/>
              </w:rPr>
              <w:t xml:space="preserve">/catering/</w:t>
            </w:r>
          </w:p>
        </w:tc>
      </w:tr>
    </w:tbl>
    <w:p>
      <w:pPr>
        <w:pStyle w:val="BodyText"/>
      </w:pPr>
      <w:r>
        <w:rPr>
          <w:bCs/>
          <w:b/>
        </w:rPr>
        <w:t xml:space="preserve">Post 29: Bali Birthday Party Ideas: Private Chef Dinner That Wows Your Guests</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bali birthday party private chef</w:t>
            </w:r>
          </w:p>
        </w:tc>
      </w:tr>
      <w:tr>
        <w:tc>
          <w:tcPr/>
          <w:p>
            <w:pPr>
              <w:pStyle w:val="Compact"/>
              <w:jc w:val="left"/>
            </w:pPr>
            <w:r>
              <w:rPr>
                <w:bCs/>
                <w:b/>
              </w:rPr>
              <w:t xml:space="preserve">Secondary Keywords</w:t>
            </w:r>
          </w:p>
        </w:tc>
        <w:tc>
          <w:tcPr/>
          <w:p>
            <w:pPr>
              <w:pStyle w:val="Compact"/>
              <w:jc w:val="left"/>
            </w:pPr>
            <w:r>
              <w:rPr>
                <w:rStyle w:val="VerbatimChar"/>
              </w:rPr>
              <w:t xml:space="preserve">birthday dinner bali villa</w:t>
            </w:r>
            <w:r>
              <w:t xml:space="preserve">,</w:t>
            </w:r>
            <w:r>
              <w:t xml:space="preserve"> </w:t>
            </w:r>
            <w:r>
              <w:rPr>
                <w:rStyle w:val="VerbatimChar"/>
              </w:rPr>
              <w:t xml:space="preserve">birthday celebration bali</w:t>
            </w:r>
          </w:p>
        </w:tc>
      </w:tr>
      <w:tr>
        <w:tc>
          <w:tcPr/>
          <w:p>
            <w:pPr>
              <w:pStyle w:val="Compact"/>
              <w:jc w:val="left"/>
            </w:pPr>
            <w:r>
              <w:rPr>
                <w:bCs/>
                <w:b/>
              </w:rPr>
              <w:t xml:space="preserve">Search Intent</w:t>
            </w:r>
          </w:p>
        </w:tc>
        <w:tc>
          <w:tcPr/>
          <w:p>
            <w:pPr>
              <w:pStyle w:val="Compact"/>
              <w:jc w:val="left"/>
            </w:pPr>
            <w:r>
              <w:t xml:space="preserve">Transactional / informational</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Outline</w:t>
            </w:r>
          </w:p>
        </w:tc>
        <w:tc>
          <w:tcPr/>
          <w:p>
            <w:pPr>
              <w:pStyle w:val="Compact"/>
              <w:jc w:val="left"/>
            </w:pPr>
            <w:r>
              <w:t xml:space="preserve">(1) Milestone ideas: 30th (tropical BBQ), 40th (wine pairing), 50th (multi-course), 60+ (family-style). (2) Surprise dinner planning: villa staff coordination, timing. (3) Menu themes: beach BBQ, fine dining, poolside brunch, Balinese feast. (4) Entertainment: live music, DJ, fire dancer. (5) Decoration and setup.</w:t>
            </w:r>
          </w:p>
        </w:tc>
      </w:tr>
      <w:tr>
        <w:tc>
          <w:tcPr/>
          <w:p>
            <w:pPr>
              <w:pStyle w:val="Compact"/>
              <w:jc w:val="left"/>
            </w:pPr>
            <w:r>
              <w:rPr>
                <w:bCs/>
                <w:b/>
              </w:rPr>
              <w:t xml:space="preserve">Internal Links</w:t>
            </w:r>
          </w:p>
        </w:tc>
        <w:tc>
          <w:tcPr/>
          <w:p>
            <w:pPr>
              <w:pStyle w:val="Compact"/>
              <w:jc w:val="left"/>
            </w:pPr>
            <w:r>
              <w:rPr>
                <w:rStyle w:val="VerbatimChar"/>
              </w:rPr>
              <w:t xml:space="preserve">/events/birthdays/</w:t>
            </w:r>
            <w:r>
              <w:t xml:space="preserve">,</w:t>
            </w:r>
            <w:r>
              <w:t xml:space="preserve"> </w:t>
            </w:r>
            <w:r>
              <w:rPr>
                <w:rStyle w:val="VerbatimChar"/>
              </w:rPr>
              <w:t xml:space="preserve">/in-villa-service/</w:t>
            </w:r>
          </w:p>
        </w:tc>
      </w:tr>
    </w:tbl>
    <w:p>
      <w:pPr>
        <w:pStyle w:val="BodyText"/>
      </w:pPr>
      <w:r>
        <w:rPr>
          <w:bCs/>
          <w:b/>
        </w:rPr>
        <w:t xml:space="preserve">Post 30: Corporate Event Catering in Bali: Impress Clients Without Leaving the Villa</w:t>
      </w:r>
    </w:p>
    <w:tbl>
      <w:tblPr>
        <w:tblStyle w:val="Table"/>
        <w:tblW w:type="pct" w:w="5000"/>
        <w:tblLook w:firstRow="1" w:lastRow="0" w:firstColumn="0" w:lastColumn="0" w:noHBand="0" w:noVBand="0" w:val="0020"/>
      </w:tblPr>
      <w:tblGrid>
        <w:gridCol w:w="4192"/>
        <w:gridCol w:w="3727"/>
      </w:tblGrid>
      <w:tr>
        <w:trPr>
          <w:tblHeader w:val="true"/>
        </w:trPr>
        <w:tc>
          <w:tcPr/>
          <w:p>
            <w:pPr>
              <w:pStyle w:val="Compact"/>
              <w:jc w:val="left"/>
            </w:pPr>
            <w:r>
              <w:t xml:space="preserve">Element</w:t>
            </w:r>
          </w:p>
        </w:tc>
        <w:tc>
          <w:tcPr/>
          <w:p>
            <w:pPr>
              <w:pStyle w:val="Compact"/>
              <w:jc w:val="left"/>
            </w:pPr>
            <w:r>
              <w:t xml:space="preserve">Detail</w:t>
            </w:r>
          </w:p>
        </w:tc>
      </w:tr>
      <w:tr>
        <w:tc>
          <w:tcPr/>
          <w:p>
            <w:pPr>
              <w:pStyle w:val="Compact"/>
              <w:jc w:val="left"/>
            </w:pPr>
            <w:r>
              <w:rPr>
                <w:bCs/>
                <w:b/>
              </w:rPr>
              <w:t xml:space="preserve">Primary Keyword</w:t>
            </w:r>
          </w:p>
        </w:tc>
        <w:tc>
          <w:tcPr/>
          <w:p>
            <w:pPr>
              <w:pStyle w:val="Compact"/>
              <w:jc w:val="left"/>
            </w:pPr>
            <w:r>
              <w:rPr>
                <w:rStyle w:val="VerbatimChar"/>
              </w:rPr>
              <w:t xml:space="preserve">corporate event catering bali</w:t>
            </w:r>
          </w:p>
        </w:tc>
      </w:tr>
      <w:tr>
        <w:tc>
          <w:tcPr/>
          <w:p>
            <w:pPr>
              <w:pStyle w:val="Compact"/>
              <w:jc w:val="left"/>
            </w:pPr>
            <w:r>
              <w:rPr>
                <w:bCs/>
                <w:b/>
              </w:rPr>
              <w:t xml:space="preserve">Secondary Keywords</w:t>
            </w:r>
          </w:p>
        </w:tc>
        <w:tc>
          <w:tcPr/>
          <w:p>
            <w:pPr>
              <w:pStyle w:val="Compact"/>
              <w:jc w:val="left"/>
            </w:pPr>
            <w:r>
              <w:rPr>
                <w:rStyle w:val="VerbatimChar"/>
              </w:rPr>
              <w:t xml:space="preserve">business dinner bali</w:t>
            </w:r>
            <w:r>
              <w:t xml:space="preserve">,</w:t>
            </w:r>
            <w:r>
              <w:t xml:space="preserve"> </w:t>
            </w:r>
            <w:r>
              <w:rPr>
                <w:rStyle w:val="VerbatimChar"/>
              </w:rPr>
              <w:t xml:space="preserve">corporate retreat food bali</w:t>
            </w:r>
          </w:p>
        </w:tc>
      </w:tr>
      <w:tr>
        <w:tc>
          <w:tcPr/>
          <w:p>
            <w:pPr>
              <w:pStyle w:val="Compact"/>
              <w:jc w:val="left"/>
            </w:pPr>
            <w:r>
              <w:rPr>
                <w:bCs/>
                <w:b/>
              </w:rPr>
              <w:t xml:space="preserve">Search Intent</w:t>
            </w:r>
          </w:p>
        </w:tc>
        <w:tc>
          <w:tcPr/>
          <w:p>
            <w:pPr>
              <w:pStyle w:val="Compact"/>
              <w:jc w:val="left"/>
            </w:pPr>
            <w:r>
              <w:t xml:space="preserve">B2B / transactional</w:t>
            </w:r>
          </w:p>
        </w:tc>
      </w:tr>
      <w:tr>
        <w:tc>
          <w:tcPr/>
          <w:p>
            <w:pPr>
              <w:pStyle w:val="Compact"/>
              <w:jc w:val="left"/>
            </w:pPr>
            <w:r>
              <w:rPr>
                <w:bCs/>
                <w:b/>
              </w:rPr>
              <w:t xml:space="preserve">Word Count</w:t>
            </w:r>
          </w:p>
        </w:tc>
        <w:tc>
          <w:tcPr/>
          <w:p>
            <w:pPr>
              <w:pStyle w:val="Compact"/>
              <w:jc w:val="left"/>
            </w:pPr>
            <w:r>
              <w:t xml:space="preserve">2,000</w:t>
            </w:r>
          </w:p>
        </w:tc>
      </w:tr>
      <w:tr>
        <w:tc>
          <w:tcPr/>
          <w:p>
            <w:pPr>
              <w:pStyle w:val="Compact"/>
              <w:jc w:val="left"/>
            </w:pPr>
            <w:r>
              <w:rPr>
                <w:bCs/>
                <w:b/>
              </w:rPr>
              <w:t xml:space="preserve">Outline</w:t>
            </w:r>
          </w:p>
        </w:tc>
        <w:tc>
          <w:tcPr/>
          <w:p>
            <w:pPr>
              <w:pStyle w:val="Compact"/>
              <w:jc w:val="left"/>
            </w:pPr>
            <w:r>
              <w:t xml:space="preserve">(1) Event types: client dinners, team celebrations, product launches, board retreats. (2) Menu styles: plated, buffet, cocktail, family-style. (3) Dietary accommodations for international teams: halal, vegan, gluten-free, Jain. (4) Staffing: waiters, bartenders. (5) AV setup coordination. (6) Booking: dedicated account contact, invoicing, multi-event packages.</w:t>
            </w:r>
          </w:p>
        </w:tc>
      </w:tr>
      <w:tr>
        <w:tc>
          <w:tcPr/>
          <w:p>
            <w:pPr>
              <w:pStyle w:val="Compact"/>
              <w:jc w:val="left"/>
            </w:pPr>
            <w:r>
              <w:rPr>
                <w:bCs/>
                <w:b/>
              </w:rPr>
              <w:t xml:space="preserve">Internal Links</w:t>
            </w:r>
          </w:p>
        </w:tc>
        <w:tc>
          <w:tcPr/>
          <w:p>
            <w:pPr>
              <w:pStyle w:val="Compact"/>
              <w:jc w:val="left"/>
            </w:pPr>
            <w:r>
              <w:rPr>
                <w:rStyle w:val="VerbatimChar"/>
              </w:rPr>
              <w:t xml:space="preserve">/events/corporate-retreats/</w:t>
            </w:r>
            <w:r>
              <w:t xml:space="preserve">,</w:t>
            </w:r>
            <w:r>
              <w:t xml:space="preserve"> </w:t>
            </w:r>
            <w:r>
              <w:rPr>
                <w:rStyle w:val="VerbatimChar"/>
              </w:rPr>
              <w:t xml:space="preserve">/in-villa-service/</w:t>
            </w:r>
            <w:r>
              <w:t xml:space="preserve">,</w:t>
            </w:r>
            <w:r>
              <w:t xml:space="preserve"> </w:t>
            </w:r>
            <w:r>
              <w:rPr>
                <w:rStyle w:val="VerbatimChar"/>
              </w:rPr>
              <w:t xml:space="preserve">/staffing/</w:t>
            </w:r>
          </w:p>
        </w:tc>
      </w:tr>
    </w:tbl>
    <w:bookmarkEnd w:id="197"/>
    <w:bookmarkEnd w:id="198"/>
    <w:bookmarkStart w:id="199" w:name="post-template-and-production-standards"/>
    <w:p>
      <w:pPr>
        <w:pStyle w:val="Heading3"/>
      </w:pPr>
      <w:r>
        <w:t xml:space="preserve">10.2 Post Template and Production Standards</w:t>
      </w:r>
    </w:p>
    <w:p>
      <w:pPr>
        <w:pStyle w:val="FirstParagraph"/>
      </w:pPr>
      <w:r>
        <w:t xml:space="preserve">Every post follows this standardized template:</w:t>
      </w:r>
    </w:p>
    <w:tbl>
      <w:tblPr>
        <w:tblStyle w:val="Table"/>
        <w:tblW w:type="pct" w:w="5000"/>
        <w:tblLook w:firstRow="1" w:lastRow="0" w:firstColumn="0" w:lastColumn="0" w:noHBand="0" w:noVBand="0" w:val="0020"/>
      </w:tblPr>
      <w:tblGrid>
        <w:gridCol w:w="3099"/>
        <w:gridCol w:w="4820"/>
      </w:tblGrid>
      <w:tr>
        <w:trPr>
          <w:tblHeader w:val="true"/>
        </w:trPr>
        <w:tc>
          <w:tcPr/>
          <w:p>
            <w:pPr>
              <w:pStyle w:val="Compact"/>
              <w:jc w:val="left"/>
            </w:pPr>
            <w:r>
              <w:t xml:space="preserve">Element</w:t>
            </w:r>
          </w:p>
        </w:tc>
        <w:tc>
          <w:tcPr/>
          <w:p>
            <w:pPr>
              <w:pStyle w:val="Compact"/>
              <w:jc w:val="left"/>
            </w:pPr>
            <w:r>
              <w:t xml:space="preserve">Specification</w:t>
            </w:r>
          </w:p>
        </w:tc>
      </w:tr>
      <w:tr>
        <w:tc>
          <w:tcPr/>
          <w:p>
            <w:pPr>
              <w:pStyle w:val="Compact"/>
              <w:jc w:val="left"/>
            </w:pPr>
            <w:r>
              <w:rPr>
                <w:bCs/>
                <w:b/>
              </w:rPr>
              <w:t xml:space="preserve">Title</w:t>
            </w:r>
          </w:p>
        </w:tc>
        <w:tc>
          <w:tcPr/>
          <w:p>
            <w:pPr>
              <w:pStyle w:val="Compact"/>
              <w:jc w:val="left"/>
            </w:pPr>
            <w:r>
              <w:t xml:space="preserve">Primary keyword near beginning, benefit-driven, under 65 characters</w:t>
            </w:r>
          </w:p>
        </w:tc>
      </w:tr>
      <w:tr>
        <w:tc>
          <w:tcPr/>
          <w:p>
            <w:pPr>
              <w:pStyle w:val="Compact"/>
              <w:jc w:val="left"/>
            </w:pPr>
            <w:r>
              <w:rPr>
                <w:bCs/>
                <w:b/>
              </w:rPr>
              <w:t xml:space="preserve">URL</w:t>
            </w:r>
          </w:p>
        </w:tc>
        <w:tc>
          <w:tcPr/>
          <w:p>
            <w:pPr>
              <w:pStyle w:val="Compact"/>
              <w:jc w:val="left"/>
            </w:pPr>
            <w:r>
              <w:rPr>
                <w:rStyle w:val="VerbatimChar"/>
              </w:rPr>
              <w:t xml:space="preserve">/blog/[category]/[primary-keyword-slug]/</w:t>
            </w:r>
          </w:p>
        </w:tc>
      </w:tr>
      <w:tr>
        <w:tc>
          <w:tcPr/>
          <w:p>
            <w:pPr>
              <w:pStyle w:val="Compact"/>
              <w:jc w:val="left"/>
            </w:pPr>
            <w:r>
              <w:rPr>
                <w:bCs/>
                <w:b/>
              </w:rPr>
              <w:t xml:space="preserve">Meta description</w:t>
            </w:r>
          </w:p>
        </w:tc>
        <w:tc>
          <w:tcPr/>
          <w:p>
            <w:pPr>
              <w:pStyle w:val="Compact"/>
              <w:jc w:val="left"/>
            </w:pPr>
            <w:r>
              <w:t xml:space="preserve">150-160 chars, includes primary keyword, benefit, CTA</w:t>
            </w:r>
          </w:p>
        </w:tc>
      </w:tr>
      <w:tr>
        <w:tc>
          <w:tcPr/>
          <w:p>
            <w:pPr>
              <w:pStyle w:val="Compact"/>
              <w:jc w:val="left"/>
            </w:pPr>
            <w:r>
              <w:rPr>
                <w:bCs/>
                <w:b/>
              </w:rPr>
              <w:t xml:space="preserve">H1</w:t>
            </w:r>
          </w:p>
        </w:tc>
        <w:tc>
          <w:tcPr/>
          <w:p>
            <w:pPr>
              <w:pStyle w:val="Compact"/>
              <w:jc w:val="left"/>
            </w:pPr>
            <w:r>
              <w:t xml:space="preserve">Primary keyword included, unique from title tag</w:t>
            </w:r>
          </w:p>
        </w:tc>
      </w:tr>
      <w:tr>
        <w:tc>
          <w:tcPr/>
          <w:p>
            <w:pPr>
              <w:pStyle w:val="Compact"/>
              <w:jc w:val="left"/>
            </w:pPr>
            <w:r>
              <w:rPr>
                <w:bCs/>
                <w:b/>
              </w:rPr>
              <w:t xml:space="preserve">H2s</w:t>
            </w:r>
          </w:p>
        </w:tc>
        <w:tc>
          <w:tcPr/>
          <w:p>
            <w:pPr>
              <w:pStyle w:val="Compact"/>
              <w:jc w:val="left"/>
            </w:pPr>
            <w:r>
              <w:t xml:space="preserve">4-8 per post, each addressing a sub-topic</w:t>
            </w:r>
          </w:p>
        </w:tc>
      </w:tr>
      <w:tr>
        <w:tc>
          <w:tcPr/>
          <w:p>
            <w:pPr>
              <w:pStyle w:val="Compact"/>
              <w:jc w:val="left"/>
            </w:pPr>
            <w:r>
              <w:rPr>
                <w:bCs/>
                <w:b/>
              </w:rPr>
              <w:t xml:space="preserve">H3s</w:t>
            </w:r>
          </w:p>
        </w:tc>
        <w:tc>
          <w:tcPr/>
          <w:p>
            <w:pPr>
              <w:pStyle w:val="Compact"/>
              <w:jc w:val="left"/>
            </w:pPr>
            <w:r>
              <w:t xml:space="preserve">0-12 as needed under H2s</w:t>
            </w:r>
          </w:p>
        </w:tc>
      </w:tr>
      <w:tr>
        <w:tc>
          <w:tcPr/>
          <w:p>
            <w:pPr>
              <w:pStyle w:val="Compact"/>
              <w:jc w:val="left"/>
            </w:pPr>
            <w:r>
              <w:rPr>
                <w:bCs/>
                <w:b/>
              </w:rPr>
              <w:t xml:space="preserve">Opening</w:t>
            </w:r>
          </w:p>
        </w:tc>
        <w:tc>
          <w:tcPr/>
          <w:p>
            <w:pPr>
              <w:pStyle w:val="Compact"/>
              <w:jc w:val="left"/>
            </w:pPr>
            <w:r>
              <w:t xml:space="preserve">Hook + primary keyword in first 100 words</w:t>
            </w:r>
          </w:p>
        </w:tc>
      </w:tr>
      <w:tr>
        <w:tc>
          <w:tcPr/>
          <w:p>
            <w:pPr>
              <w:pStyle w:val="Compact"/>
              <w:jc w:val="left"/>
            </w:pPr>
            <w:r>
              <w:rPr>
                <w:bCs/>
                <w:b/>
              </w:rPr>
              <w:t xml:space="preserve">Body</w:t>
            </w:r>
          </w:p>
        </w:tc>
        <w:tc>
          <w:tcPr/>
          <w:p>
            <w:pPr>
              <w:pStyle w:val="Compact"/>
              <w:jc w:val="left"/>
            </w:pPr>
            <w:r>
              <w:t xml:space="preserve">Analytical prose with data, tables, specific examples</w:t>
            </w:r>
          </w:p>
        </w:tc>
      </w:tr>
      <w:tr>
        <w:tc>
          <w:tcPr/>
          <w:p>
            <w:pPr>
              <w:pStyle w:val="Compact"/>
              <w:jc w:val="left"/>
            </w:pPr>
            <w:r>
              <w:rPr>
                <w:bCs/>
                <w:b/>
              </w:rPr>
              <w:t xml:space="preserve">Images</w:t>
            </w:r>
          </w:p>
        </w:tc>
        <w:tc>
          <w:tcPr/>
          <w:p>
            <w:pPr>
              <w:pStyle w:val="Compact"/>
              <w:jc w:val="left"/>
            </w:pPr>
            <w:r>
              <w:t xml:space="preserve">Minimum 3 per post with descriptive alt text</w:t>
            </w:r>
          </w:p>
        </w:tc>
      </w:tr>
      <w:tr>
        <w:tc>
          <w:tcPr/>
          <w:p>
            <w:pPr>
              <w:pStyle w:val="Compact"/>
              <w:jc w:val="left"/>
            </w:pPr>
            <w:r>
              <w:rPr>
                <w:bCs/>
                <w:b/>
              </w:rPr>
              <w:t xml:space="preserve">Internal links</w:t>
            </w:r>
          </w:p>
        </w:tc>
        <w:tc>
          <w:tcPr/>
          <w:p>
            <w:pPr>
              <w:pStyle w:val="Compact"/>
              <w:jc w:val="left"/>
            </w:pPr>
            <w:r>
              <w:t xml:space="preserve">3-5 contextual links to service/location pages</w:t>
            </w:r>
          </w:p>
        </w:tc>
      </w:tr>
      <w:tr>
        <w:tc>
          <w:tcPr/>
          <w:p>
            <w:pPr>
              <w:pStyle w:val="Compact"/>
              <w:jc w:val="left"/>
            </w:pPr>
            <w:r>
              <w:rPr>
                <w:bCs/>
                <w:b/>
              </w:rPr>
              <w:t xml:space="preserve">FAQ section</w:t>
            </w:r>
          </w:p>
        </w:tc>
        <w:tc>
          <w:tcPr/>
          <w:p>
            <w:pPr>
              <w:pStyle w:val="Compact"/>
              <w:jc w:val="left"/>
            </w:pPr>
            <w:r>
              <w:t xml:space="preserve">3-5 questions with FAQPage schema</w:t>
            </w:r>
          </w:p>
        </w:tc>
      </w:tr>
      <w:tr>
        <w:tc>
          <w:tcPr/>
          <w:p>
            <w:pPr>
              <w:pStyle w:val="Compact"/>
              <w:jc w:val="left"/>
            </w:pPr>
            <w:r>
              <w:rPr>
                <w:bCs/>
                <w:b/>
              </w:rPr>
              <w:t xml:space="preserve">CTA</w:t>
            </w:r>
          </w:p>
        </w:tc>
        <w:tc>
          <w:tcPr/>
          <w:p>
            <w:pPr>
              <w:pStyle w:val="Compact"/>
              <w:jc w:val="left"/>
            </w:pPr>
            <w:r>
              <w:t xml:space="preserve">WhatsApp click-to-chat button:</w:t>
            </w:r>
            <w:r>
              <w:t xml:space="preserve"> </w:t>
            </w:r>
            <w:r>
              <w:t xml:space="preserve">“</w:t>
            </w:r>
            <w:r>
              <w:t xml:space="preserve">Ask About [Topic]</w:t>
            </w:r>
            <w:r>
              <w:t xml:space="preserve">”</w:t>
            </w:r>
          </w:p>
        </w:tc>
      </w:tr>
      <w:tr>
        <w:tc>
          <w:tcPr/>
          <w:p>
            <w:pPr>
              <w:pStyle w:val="Compact"/>
              <w:jc w:val="left"/>
            </w:pPr>
            <w:r>
              <w:rPr>
                <w:bCs/>
                <w:b/>
              </w:rPr>
              <w:t xml:space="preserve">Schema</w:t>
            </w:r>
          </w:p>
        </w:tc>
        <w:tc>
          <w:tcPr/>
          <w:p>
            <w:pPr>
              <w:pStyle w:val="Compact"/>
              <w:jc w:val="left"/>
            </w:pPr>
            <w:r>
              <w:t xml:space="preserve">Article schema + FAQPage schema</w:t>
            </w:r>
          </w:p>
        </w:tc>
      </w:tr>
      <w:tr>
        <w:tc>
          <w:tcPr/>
          <w:p>
            <w:pPr>
              <w:pStyle w:val="Compact"/>
              <w:jc w:val="left"/>
            </w:pPr>
            <w:r>
              <w:rPr>
                <w:bCs/>
                <w:b/>
              </w:rPr>
              <w:t xml:space="preserve">Word count</w:t>
            </w:r>
          </w:p>
        </w:tc>
        <w:tc>
          <w:tcPr/>
          <w:p>
            <w:pPr>
              <w:pStyle w:val="Compact"/>
              <w:jc w:val="left"/>
            </w:pPr>
            <w:r>
              <w:t xml:space="preserve">1,500-2,500 words</w:t>
            </w:r>
          </w:p>
        </w:tc>
      </w:tr>
      <w:tr>
        <w:tc>
          <w:tcPr/>
          <w:p>
            <w:pPr>
              <w:pStyle w:val="Compact"/>
              <w:jc w:val="left"/>
            </w:pPr>
            <w:r>
              <w:rPr>
                <w:bCs/>
                <w:b/>
              </w:rPr>
              <w:t xml:space="preserve">Tone</w:t>
            </w:r>
          </w:p>
        </w:tc>
        <w:tc>
          <w:tcPr/>
          <w:p>
            <w:pPr>
              <w:pStyle w:val="Compact"/>
              <w:jc w:val="left"/>
            </w:pPr>
            <w:r>
              <w:t xml:space="preserve">Expert, helpful, conversational; third person with occasional</w:t>
            </w:r>
            <w:r>
              <w:t xml:space="preserve"> </w:t>
            </w:r>
            <w:r>
              <w:t xml:space="preserve">“</w:t>
            </w:r>
            <w:r>
              <w:t xml:space="preserve">we</w:t>
            </w:r>
            <w:r>
              <w:t xml:space="preserve">”</w:t>
            </w:r>
          </w:p>
        </w:tc>
      </w:tr>
    </w:tbl>
    <w:p>
      <w:pPr>
        <w:pStyle w:val="BodyText"/>
      </w:pPr>
      <w:r>
        <w:rPr>
          <w:bCs/>
          <w:b/>
        </w:rPr>
        <w:t xml:space="preserve">Production time per post:</w:t>
      </w:r>
      <w:r>
        <w:t xml:space="preserve"> </w:t>
      </w:r>
      <w:r>
        <w:t xml:space="preserve">4-6 hours (1h keyword/outline, 2-3h writing, 1h images/schema, 0.5h editing). A single producer can deliver</w:t>
      </w:r>
      <w:r>
        <w:t xml:space="preserve"> </w:t>
      </w:r>
      <w:r>
        <w:rPr>
          <w:bCs/>
          <w:b/>
        </w:rPr>
        <w:t xml:space="preserve">2-3 posts per week</w:t>
      </w:r>
      <w:r>
        <w:t xml:space="preserve"> </w:t>
      </w:r>
      <w:r>
        <w:t xml:space="preserve">— all 30 posts within 90 days.</w:t>
      </w:r>
    </w:p>
    <w:bookmarkEnd w:id="199"/>
    <w:bookmarkStart w:id="200" w:name="content-calendar"/>
    <w:p>
      <w:pPr>
        <w:pStyle w:val="Heading3"/>
      </w:pPr>
      <w:r>
        <w:t xml:space="preserve">10.3 Content Calendar</w:t>
      </w:r>
    </w:p>
    <w:p>
      <w:pPr>
        <w:pStyle w:val="FirstParagraph"/>
      </w:pPr>
      <w:r>
        <w:t xml:space="preserve">The calendar is organized into five phases, each prioritizing a content category.</w:t>
      </w:r>
    </w:p>
    <w:tbl>
      <w:tblPr>
        <w:tblStyle w:val="Table"/>
        <w:tblW w:type="pct" w:w="5000"/>
        <w:tblLook w:firstRow="1" w:lastRow="0" w:firstColumn="0" w:lastColumn="0" w:noHBand="0" w:noVBand="0" w:val="0020"/>
      </w:tblPr>
      <w:tblGrid>
        <w:gridCol w:w="1458"/>
        <w:gridCol w:w="1458"/>
        <w:gridCol w:w="1458"/>
        <w:gridCol w:w="2084"/>
        <w:gridCol w:w="1458"/>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Posts</w:t>
            </w:r>
          </w:p>
        </w:tc>
        <w:tc>
          <w:tcPr/>
          <w:p>
            <w:pPr>
              <w:pStyle w:val="Compact"/>
              <w:jc w:val="left"/>
            </w:pPr>
            <w:r>
              <w:t xml:space="preserve">Category</w:t>
            </w:r>
          </w:p>
        </w:tc>
        <w:tc>
          <w:tcPr/>
          <w:p>
            <w:pPr>
              <w:pStyle w:val="Compact"/>
              <w:jc w:val="left"/>
            </w:pPr>
            <w:r>
              <w:t xml:space="preserve">Focus</w:t>
            </w:r>
          </w:p>
        </w:tc>
      </w:tr>
      <w:tr>
        <w:tc>
          <w:tcPr/>
          <w:p>
            <w:pPr>
              <w:pStyle w:val="Compact"/>
              <w:jc w:val="left"/>
            </w:pPr>
            <w:r>
              <w:t xml:space="preserve">1</w:t>
            </w:r>
          </w:p>
        </w:tc>
        <w:tc>
          <w:tcPr/>
          <w:p>
            <w:pPr>
              <w:pStyle w:val="Compact"/>
              <w:jc w:val="left"/>
            </w:pPr>
            <w:r>
              <w:t xml:space="preserve">1-2</w:t>
            </w:r>
          </w:p>
        </w:tc>
        <w:tc>
          <w:tcPr/>
          <w:p>
            <w:pPr>
              <w:pStyle w:val="Compact"/>
              <w:jc w:val="left"/>
            </w:pPr>
            <w:r>
              <w:t xml:space="preserve">1-3</w:t>
            </w:r>
          </w:p>
        </w:tc>
        <w:tc>
          <w:tcPr/>
          <w:p>
            <w:pPr>
              <w:pStyle w:val="Compact"/>
              <w:jc w:val="left"/>
            </w:pPr>
            <w:r>
              <w:t xml:space="preserve">Buyer Education</w:t>
            </w:r>
          </w:p>
        </w:tc>
        <w:tc>
          <w:tcPr/>
          <w:p>
            <w:pPr>
              <w:pStyle w:val="Compact"/>
              <w:jc w:val="left"/>
            </w:pPr>
            <w:r>
              <w:t xml:space="preserve">Price and comparison</w:t>
            </w:r>
          </w:p>
        </w:tc>
      </w:tr>
      <w:tr>
        <w:tc>
          <w:tcPr/>
          <w:p>
            <w:pPr>
              <w:pStyle w:val="Compact"/>
              <w:jc w:val="left"/>
            </w:pPr>
            <w:r>
              <w:t xml:space="preserve">2</w:t>
            </w:r>
          </w:p>
        </w:tc>
        <w:tc>
          <w:tcPr/>
          <w:p>
            <w:pPr>
              <w:pStyle w:val="Compact"/>
              <w:jc w:val="left"/>
            </w:pPr>
            <w:r>
              <w:t xml:space="preserve">3-4</w:t>
            </w:r>
          </w:p>
        </w:tc>
        <w:tc>
          <w:tcPr/>
          <w:p>
            <w:pPr>
              <w:pStyle w:val="Compact"/>
              <w:jc w:val="left"/>
            </w:pPr>
            <w:r>
              <w:t xml:space="preserve">4-6</w:t>
            </w:r>
          </w:p>
        </w:tc>
        <w:tc>
          <w:tcPr/>
          <w:p>
            <w:pPr>
              <w:pStyle w:val="Compact"/>
              <w:jc w:val="left"/>
            </w:pPr>
            <w:r>
              <w:t xml:space="preserve">Buyer Education + Dietary</w:t>
            </w:r>
          </w:p>
        </w:tc>
        <w:tc>
          <w:tcPr/>
          <w:p>
            <w:pPr>
              <w:pStyle w:val="Compact"/>
              <w:jc w:val="left"/>
            </w:pPr>
            <w:r>
              <w:t xml:space="preserve">Experience and accommodation</w:t>
            </w:r>
          </w:p>
        </w:tc>
      </w:tr>
      <w:tr>
        <w:tc>
          <w:tcPr/>
          <w:p>
            <w:pPr>
              <w:pStyle w:val="Compact"/>
              <w:jc w:val="left"/>
            </w:pPr>
            <w:r>
              <w:t xml:space="preserve">3</w:t>
            </w:r>
          </w:p>
        </w:tc>
        <w:tc>
          <w:tcPr/>
          <w:p>
            <w:pPr>
              <w:pStyle w:val="Compact"/>
              <w:jc w:val="left"/>
            </w:pPr>
            <w:r>
              <w:t xml:space="preserve">5-6</w:t>
            </w:r>
          </w:p>
        </w:tc>
        <w:tc>
          <w:tcPr/>
          <w:p>
            <w:pPr>
              <w:pStyle w:val="Compact"/>
              <w:jc w:val="left"/>
            </w:pPr>
            <w:r>
              <w:t xml:space="preserve">7-9</w:t>
            </w:r>
          </w:p>
        </w:tc>
        <w:tc>
          <w:tcPr/>
          <w:p>
            <w:pPr>
              <w:pStyle w:val="Compact"/>
              <w:jc w:val="left"/>
            </w:pPr>
            <w:r>
              <w:t xml:space="preserve">Problem Solving</w:t>
            </w:r>
          </w:p>
        </w:tc>
        <w:tc>
          <w:tcPr/>
          <w:p>
            <w:pPr>
              <w:pStyle w:val="Compact"/>
              <w:jc w:val="left"/>
            </w:pPr>
            <w:r>
              <w:t xml:space="preserve">Urgent booking and large groups</w:t>
            </w:r>
          </w:p>
        </w:tc>
      </w:tr>
      <w:tr>
        <w:tc>
          <w:tcPr/>
          <w:p>
            <w:pPr>
              <w:pStyle w:val="Compact"/>
              <w:jc w:val="left"/>
            </w:pPr>
            <w:r>
              <w:t xml:space="preserve">4</w:t>
            </w:r>
          </w:p>
        </w:tc>
        <w:tc>
          <w:tcPr/>
          <w:p>
            <w:pPr>
              <w:pStyle w:val="Compact"/>
              <w:jc w:val="left"/>
            </w:pPr>
            <w:r>
              <w:t xml:space="preserve">7-8</w:t>
            </w:r>
          </w:p>
        </w:tc>
        <w:tc>
          <w:tcPr/>
          <w:p>
            <w:pPr>
              <w:pStyle w:val="Compact"/>
              <w:jc w:val="left"/>
            </w:pPr>
            <w:r>
              <w:t xml:space="preserve">10-13</w:t>
            </w:r>
          </w:p>
        </w:tc>
        <w:tc>
          <w:tcPr/>
          <w:p>
            <w:pPr>
              <w:pStyle w:val="Compact"/>
              <w:jc w:val="left"/>
            </w:pPr>
            <w:r>
              <w:t xml:space="preserve">Problem Solving + Local SEO</w:t>
            </w:r>
          </w:p>
        </w:tc>
        <w:tc>
          <w:tcPr/>
          <w:p>
            <w:pPr>
              <w:pStyle w:val="Compact"/>
              <w:jc w:val="left"/>
            </w:pPr>
            <w:r>
              <w:t xml:space="preserve">Local ranking foundation</w:t>
            </w:r>
          </w:p>
        </w:tc>
      </w:tr>
      <w:tr>
        <w:tc>
          <w:tcPr/>
          <w:p>
            <w:pPr>
              <w:pStyle w:val="Compact"/>
              <w:jc w:val="left"/>
            </w:pPr>
            <w:r>
              <w:t xml:space="preserve">5</w:t>
            </w:r>
          </w:p>
        </w:tc>
        <w:tc>
          <w:tcPr/>
          <w:p>
            <w:pPr>
              <w:pStyle w:val="Compact"/>
              <w:jc w:val="left"/>
            </w:pPr>
            <w:r>
              <w:t xml:space="preserve">9-12</w:t>
            </w:r>
          </w:p>
        </w:tc>
        <w:tc>
          <w:tcPr/>
          <w:p>
            <w:pPr>
              <w:pStyle w:val="Compact"/>
              <w:jc w:val="left"/>
            </w:pPr>
            <w:r>
              <w:t xml:space="preserve">14-30</w:t>
            </w:r>
          </w:p>
        </w:tc>
        <w:tc>
          <w:tcPr/>
          <w:p>
            <w:pPr>
              <w:pStyle w:val="Compact"/>
              <w:jc w:val="left"/>
            </w:pPr>
            <w:r>
              <w:t xml:space="preserve">Local SEO + Trust + B2B</w:t>
            </w:r>
          </w:p>
        </w:tc>
        <w:tc>
          <w:tcPr/>
          <w:p>
            <w:pPr>
              <w:pStyle w:val="Compact"/>
              <w:jc w:val="left"/>
            </w:pPr>
            <w:r>
              <w:t xml:space="preserve">Scale and authority</w:t>
            </w:r>
          </w:p>
        </w:tc>
      </w:tr>
    </w:tbl>
    <w:p>
      <w:pPr>
        <w:pStyle w:val="BodyText"/>
      </w:pPr>
      <w:r>
        <w:rPr>
          <w:bCs/>
          <w:b/>
        </w:rPr>
        <w:t xml:space="preserve">Phase 1 — Weeks 1-2: Buyer Education Foundation</w:t>
      </w:r>
    </w:p>
    <w:tbl>
      <w:tblPr>
        <w:tblStyle w:val="Table"/>
        <w:tblW w:type="pct" w:w="5000"/>
        <w:tblLook w:firstRow="1" w:lastRow="0" w:firstColumn="0" w:lastColumn="0" w:noHBand="0" w:noVBand="0" w:val="0020"/>
      </w:tblPr>
      <w:tblGrid>
        <w:gridCol w:w="1070"/>
        <w:gridCol w:w="1712"/>
        <w:gridCol w:w="1498"/>
        <w:gridCol w:w="3638"/>
      </w:tblGrid>
      <w:tr>
        <w:trPr>
          <w:tblHeader w:val="true"/>
        </w:trPr>
        <w:tc>
          <w:tcPr/>
          <w:p>
            <w:pPr>
              <w:pStyle w:val="Compact"/>
              <w:jc w:val="left"/>
            </w:pPr>
            <w:r>
              <w:t xml:space="preserve">Day</w:t>
            </w:r>
          </w:p>
        </w:tc>
        <w:tc>
          <w:tcPr/>
          <w:p>
            <w:pPr>
              <w:pStyle w:val="Compact"/>
              <w:jc w:val="left"/>
            </w:pPr>
            <w:r>
              <w:t xml:space="preserve">Post #</w:t>
            </w:r>
          </w:p>
        </w:tc>
        <w:tc>
          <w:tcPr/>
          <w:p>
            <w:pPr>
              <w:pStyle w:val="Compact"/>
              <w:jc w:val="left"/>
            </w:pPr>
            <w:r>
              <w:t xml:space="preserve">Title</w:t>
            </w:r>
          </w:p>
        </w:tc>
        <w:tc>
          <w:tcPr/>
          <w:p>
            <w:pPr>
              <w:pStyle w:val="Compact"/>
              <w:jc w:val="left"/>
            </w:pPr>
            <w:r>
              <w:t xml:space="preserve">Primary Keyword</w:t>
            </w:r>
          </w:p>
        </w:tc>
      </w:tr>
      <w:tr>
        <w:tc>
          <w:tcPr/>
          <w:p>
            <w:pPr>
              <w:pStyle w:val="Compact"/>
              <w:jc w:val="left"/>
            </w:pPr>
            <w:r>
              <w:t xml:space="preserve">Day 1</w:t>
            </w:r>
          </w:p>
        </w:tc>
        <w:tc>
          <w:tcPr/>
          <w:p>
            <w:pPr>
              <w:pStyle w:val="Compact"/>
              <w:jc w:val="left"/>
            </w:pPr>
            <w:r>
              <w:t xml:space="preserve">1</w:t>
            </w:r>
          </w:p>
        </w:tc>
        <w:tc>
          <w:tcPr/>
          <w:p>
            <w:pPr>
              <w:pStyle w:val="Compact"/>
              <w:jc w:val="left"/>
            </w:pPr>
            <w:r>
              <w:t xml:space="preserve">How Much Does a Private Chef Cost in Bali? (2025 Price Guide)</w:t>
            </w:r>
          </w:p>
        </w:tc>
        <w:tc>
          <w:tcPr/>
          <w:p>
            <w:pPr>
              <w:pStyle w:val="Compact"/>
              <w:jc w:val="left"/>
            </w:pPr>
            <w:r>
              <w:rPr>
                <w:rStyle w:val="VerbatimChar"/>
              </w:rPr>
              <w:t xml:space="preserve">how much does a private chef cost in bali</w:t>
            </w:r>
          </w:p>
        </w:tc>
      </w:tr>
      <w:tr>
        <w:tc>
          <w:tcPr/>
          <w:p>
            <w:pPr>
              <w:pStyle w:val="Compact"/>
              <w:jc w:val="left"/>
            </w:pPr>
            <w:r>
              <w:t xml:space="preserve">Day 4</w:t>
            </w:r>
          </w:p>
        </w:tc>
        <w:tc>
          <w:tcPr/>
          <w:p>
            <w:pPr>
              <w:pStyle w:val="Compact"/>
              <w:jc w:val="left"/>
            </w:pPr>
            <w:r>
              <w:t xml:space="preserve">2</w:t>
            </w:r>
          </w:p>
        </w:tc>
        <w:tc>
          <w:tcPr/>
          <w:p>
            <w:pPr>
              <w:pStyle w:val="Compact"/>
              <w:jc w:val="left"/>
            </w:pPr>
            <w:r>
              <w:t xml:space="preserve">Private Chef vs Restaurant in Bali: Which Is Better?</w:t>
            </w:r>
          </w:p>
        </w:tc>
        <w:tc>
          <w:tcPr/>
          <w:p>
            <w:pPr>
              <w:pStyle w:val="Compact"/>
              <w:jc w:val="left"/>
            </w:pPr>
            <w:r>
              <w:rPr>
                <w:rStyle w:val="VerbatimChar"/>
              </w:rPr>
              <w:t xml:space="preserve">private chef vs restaurant bali</w:t>
            </w:r>
          </w:p>
        </w:tc>
      </w:tr>
      <w:tr>
        <w:tc>
          <w:tcPr/>
          <w:p>
            <w:pPr>
              <w:pStyle w:val="Compact"/>
              <w:jc w:val="left"/>
            </w:pPr>
            <w:r>
              <w:t xml:space="preserve">Day 8</w:t>
            </w:r>
          </w:p>
        </w:tc>
        <w:tc>
          <w:tcPr/>
          <w:p>
            <w:pPr>
              <w:pStyle w:val="Compact"/>
              <w:jc w:val="left"/>
            </w:pPr>
            <w:r>
              <w:t xml:space="preserve">3</w:t>
            </w:r>
          </w:p>
        </w:tc>
        <w:tc>
          <w:tcPr/>
          <w:p>
            <w:pPr>
              <w:pStyle w:val="Compact"/>
              <w:jc w:val="left"/>
            </w:pPr>
            <w:r>
              <w:t xml:space="preserve">What to Expect When Hiring a Private Chef in Bali</w:t>
            </w:r>
          </w:p>
        </w:tc>
        <w:tc>
          <w:tcPr/>
          <w:p>
            <w:pPr>
              <w:pStyle w:val="Compact"/>
              <w:jc w:val="left"/>
            </w:pPr>
            <w:r>
              <w:rPr>
                <w:rStyle w:val="VerbatimChar"/>
              </w:rPr>
              <w:t xml:space="preserve">what to expect private chef bali</w:t>
            </w:r>
          </w:p>
        </w:tc>
      </w:tr>
    </w:tbl>
    <w:p>
      <w:pPr>
        <w:pStyle w:val="BodyText"/>
      </w:pPr>
      <w:r>
        <w:t xml:space="preserve">Phase 1 targets the highest-volume informational queries. Post 1 alone can drive 200-400 organic visits monthly once ranked. These three posts address the awareness-stage concerns of the majority of potential customers.</w:t>
      </w:r>
    </w:p>
    <w:p>
      <w:pPr>
        <w:pStyle w:val="BodyText"/>
      </w:pPr>
      <w:r>
        <w:rPr>
          <w:bCs/>
          <w:b/>
        </w:rPr>
        <w:t xml:space="preserve">Phase 2 — Weeks 3-4: Deep Education</w:t>
      </w:r>
    </w:p>
    <w:tbl>
      <w:tblPr>
        <w:tblStyle w:val="Table"/>
        <w:tblW w:type="pct" w:w="5000"/>
        <w:tblLook w:firstRow="1" w:lastRow="0" w:firstColumn="0" w:lastColumn="0" w:noHBand="0" w:noVBand="0" w:val="0020"/>
      </w:tblPr>
      <w:tblGrid>
        <w:gridCol w:w="1070"/>
        <w:gridCol w:w="1712"/>
        <w:gridCol w:w="1498"/>
        <w:gridCol w:w="3638"/>
      </w:tblGrid>
      <w:tr>
        <w:trPr>
          <w:tblHeader w:val="true"/>
        </w:trPr>
        <w:tc>
          <w:tcPr/>
          <w:p>
            <w:pPr>
              <w:pStyle w:val="Compact"/>
              <w:jc w:val="left"/>
            </w:pPr>
            <w:r>
              <w:t xml:space="preserve">Day</w:t>
            </w:r>
          </w:p>
        </w:tc>
        <w:tc>
          <w:tcPr/>
          <w:p>
            <w:pPr>
              <w:pStyle w:val="Compact"/>
              <w:jc w:val="left"/>
            </w:pPr>
            <w:r>
              <w:t xml:space="preserve">Post #</w:t>
            </w:r>
          </w:p>
        </w:tc>
        <w:tc>
          <w:tcPr/>
          <w:p>
            <w:pPr>
              <w:pStyle w:val="Compact"/>
              <w:jc w:val="left"/>
            </w:pPr>
            <w:r>
              <w:t xml:space="preserve">Title</w:t>
            </w:r>
          </w:p>
        </w:tc>
        <w:tc>
          <w:tcPr/>
          <w:p>
            <w:pPr>
              <w:pStyle w:val="Compact"/>
              <w:jc w:val="left"/>
            </w:pPr>
            <w:r>
              <w:t xml:space="preserve">Primary Keyword</w:t>
            </w:r>
          </w:p>
        </w:tc>
      </w:tr>
      <w:tr>
        <w:tc>
          <w:tcPr/>
          <w:p>
            <w:pPr>
              <w:pStyle w:val="Compact"/>
              <w:jc w:val="left"/>
            </w:pPr>
            <w:r>
              <w:t xml:space="preserve">Day 11</w:t>
            </w:r>
          </w:p>
        </w:tc>
        <w:tc>
          <w:tcPr/>
          <w:p>
            <w:pPr>
              <w:pStyle w:val="Compact"/>
              <w:jc w:val="left"/>
            </w:pPr>
            <w:r>
              <w:t xml:space="preserve">4</w:t>
            </w:r>
          </w:p>
        </w:tc>
        <w:tc>
          <w:tcPr/>
          <w:p>
            <w:pPr>
              <w:pStyle w:val="Compact"/>
              <w:jc w:val="left"/>
            </w:pPr>
            <w:r>
              <w:t xml:space="preserve">10 Best Cuisines for a Private Chef Dinner in Bali</w:t>
            </w:r>
          </w:p>
        </w:tc>
        <w:tc>
          <w:tcPr/>
          <w:p>
            <w:pPr>
              <w:pStyle w:val="Compact"/>
              <w:jc w:val="left"/>
            </w:pPr>
            <w:r>
              <w:rPr>
                <w:rStyle w:val="VerbatimChar"/>
              </w:rPr>
              <w:t xml:space="preserve">best cuisine private chef bali</w:t>
            </w:r>
          </w:p>
        </w:tc>
      </w:tr>
      <w:tr>
        <w:tc>
          <w:tcPr/>
          <w:p>
            <w:pPr>
              <w:pStyle w:val="Compact"/>
              <w:jc w:val="left"/>
            </w:pPr>
            <w:r>
              <w:t xml:space="preserve">Day 15</w:t>
            </w:r>
          </w:p>
        </w:tc>
        <w:tc>
          <w:tcPr/>
          <w:p>
            <w:pPr>
              <w:pStyle w:val="Compact"/>
              <w:jc w:val="left"/>
            </w:pPr>
            <w:r>
              <w:t xml:space="preserve">5</w:t>
            </w:r>
          </w:p>
        </w:tc>
        <w:tc>
          <w:tcPr/>
          <w:p>
            <w:pPr>
              <w:pStyle w:val="Compact"/>
              <w:jc w:val="left"/>
            </w:pPr>
            <w:r>
              <w:t xml:space="preserve">How to Plan a Perfect Villa Dinner Party in Bali</w:t>
            </w:r>
          </w:p>
        </w:tc>
        <w:tc>
          <w:tcPr/>
          <w:p>
            <w:pPr>
              <w:pStyle w:val="Compact"/>
              <w:jc w:val="left"/>
            </w:pPr>
            <w:r>
              <w:rPr>
                <w:rStyle w:val="VerbatimChar"/>
              </w:rPr>
              <w:t xml:space="preserve">villa dinner party bali</w:t>
            </w:r>
          </w:p>
        </w:tc>
      </w:tr>
      <w:tr>
        <w:tc>
          <w:tcPr/>
          <w:p>
            <w:pPr>
              <w:pStyle w:val="Compact"/>
              <w:jc w:val="left"/>
            </w:pPr>
            <w:r>
              <w:t xml:space="preserve">Day 18</w:t>
            </w:r>
          </w:p>
        </w:tc>
        <w:tc>
          <w:tcPr/>
          <w:p>
            <w:pPr>
              <w:pStyle w:val="Compact"/>
              <w:jc w:val="left"/>
            </w:pPr>
            <w:r>
              <w:t xml:space="preserve">6</w:t>
            </w:r>
          </w:p>
        </w:tc>
        <w:tc>
          <w:tcPr/>
          <w:p>
            <w:pPr>
              <w:pStyle w:val="Compact"/>
              <w:jc w:val="left"/>
            </w:pPr>
            <w:r>
              <w:t xml:space="preserve">Private Chef Bali for Dietary Restrictions</w:t>
            </w:r>
          </w:p>
        </w:tc>
        <w:tc>
          <w:tcPr/>
          <w:p>
            <w:pPr>
              <w:pStyle w:val="Compact"/>
              <w:jc w:val="left"/>
            </w:pPr>
            <w:r>
              <w:rPr>
                <w:rStyle w:val="VerbatimChar"/>
              </w:rPr>
              <w:t xml:space="preserve">private chef dietary restrictions bali</w:t>
            </w:r>
          </w:p>
        </w:tc>
      </w:tr>
    </w:tbl>
    <w:p>
      <w:pPr>
        <w:pStyle w:val="BodyText"/>
      </w:pPr>
      <w:r>
        <w:t xml:space="preserve">Phase 2 expands into inspiration and accommodation content. Post 4 drives high time-on-page. Post 6 addresses the growing wellness/vegan segment in Ubud.</w:t>
      </w:r>
    </w:p>
    <w:p>
      <w:pPr>
        <w:pStyle w:val="BodyText"/>
      </w:pPr>
      <w:r>
        <w:rPr>
          <w:bCs/>
          <w:b/>
        </w:rPr>
        <w:t xml:space="preserve">Phase 3 — Weeks 5-6: Problem Solving</w:t>
      </w:r>
    </w:p>
    <w:tbl>
      <w:tblPr>
        <w:tblStyle w:val="Table"/>
        <w:tblW w:type="pct" w:w="5000"/>
        <w:tblLook w:firstRow="1" w:lastRow="0" w:firstColumn="0" w:lastColumn="0" w:noHBand="0" w:noVBand="0" w:val="0020"/>
      </w:tblPr>
      <w:tblGrid>
        <w:gridCol w:w="1070"/>
        <w:gridCol w:w="1712"/>
        <w:gridCol w:w="1498"/>
        <w:gridCol w:w="3638"/>
      </w:tblGrid>
      <w:tr>
        <w:trPr>
          <w:tblHeader w:val="true"/>
        </w:trPr>
        <w:tc>
          <w:tcPr/>
          <w:p>
            <w:pPr>
              <w:pStyle w:val="Compact"/>
              <w:jc w:val="left"/>
            </w:pPr>
            <w:r>
              <w:t xml:space="preserve">Day</w:t>
            </w:r>
          </w:p>
        </w:tc>
        <w:tc>
          <w:tcPr/>
          <w:p>
            <w:pPr>
              <w:pStyle w:val="Compact"/>
              <w:jc w:val="left"/>
            </w:pPr>
            <w:r>
              <w:t xml:space="preserve">Post #</w:t>
            </w:r>
          </w:p>
        </w:tc>
        <w:tc>
          <w:tcPr/>
          <w:p>
            <w:pPr>
              <w:pStyle w:val="Compact"/>
              <w:jc w:val="left"/>
            </w:pPr>
            <w:r>
              <w:t xml:space="preserve">Title</w:t>
            </w:r>
          </w:p>
        </w:tc>
        <w:tc>
          <w:tcPr/>
          <w:p>
            <w:pPr>
              <w:pStyle w:val="Compact"/>
              <w:jc w:val="left"/>
            </w:pPr>
            <w:r>
              <w:t xml:space="preserve">Primary Keyword</w:t>
            </w:r>
          </w:p>
        </w:tc>
      </w:tr>
      <w:tr>
        <w:tc>
          <w:tcPr/>
          <w:p>
            <w:pPr>
              <w:pStyle w:val="Compact"/>
              <w:jc w:val="left"/>
            </w:pPr>
            <w:r>
              <w:t xml:space="preserve">Day 22</w:t>
            </w:r>
          </w:p>
        </w:tc>
        <w:tc>
          <w:tcPr/>
          <w:p>
            <w:pPr>
              <w:pStyle w:val="Compact"/>
              <w:jc w:val="left"/>
            </w:pPr>
            <w:r>
              <w:t xml:space="preserve">7</w:t>
            </w:r>
          </w:p>
        </w:tc>
        <w:tc>
          <w:tcPr/>
          <w:p>
            <w:pPr>
              <w:pStyle w:val="Compact"/>
              <w:jc w:val="left"/>
            </w:pPr>
            <w:r>
              <w:t xml:space="preserve">Last-Minute Private Chef in Bali: Can You Book Same-Day?</w:t>
            </w:r>
          </w:p>
        </w:tc>
        <w:tc>
          <w:tcPr/>
          <w:p>
            <w:pPr>
              <w:pStyle w:val="Compact"/>
              <w:jc w:val="left"/>
            </w:pPr>
            <w:r>
              <w:rPr>
                <w:rStyle w:val="VerbatimChar"/>
              </w:rPr>
              <w:t xml:space="preserve">last minute private chef bali</w:t>
            </w:r>
          </w:p>
        </w:tc>
      </w:tr>
      <w:tr>
        <w:tc>
          <w:tcPr/>
          <w:p>
            <w:pPr>
              <w:pStyle w:val="Compact"/>
              <w:jc w:val="left"/>
            </w:pPr>
            <w:r>
              <w:t xml:space="preserve">Day 25</w:t>
            </w:r>
          </w:p>
        </w:tc>
        <w:tc>
          <w:tcPr/>
          <w:p>
            <w:pPr>
              <w:pStyle w:val="Compact"/>
              <w:jc w:val="left"/>
            </w:pPr>
            <w:r>
              <w:t xml:space="preserve">8</w:t>
            </w:r>
          </w:p>
        </w:tc>
        <w:tc>
          <w:tcPr/>
          <w:p>
            <w:pPr>
              <w:pStyle w:val="Compact"/>
              <w:jc w:val="left"/>
            </w:pPr>
            <w:r>
              <w:t xml:space="preserve">How to Choose the Right Private Chef in Bali: 7 Things to Check</w:t>
            </w:r>
          </w:p>
        </w:tc>
        <w:tc>
          <w:tcPr/>
          <w:p>
            <w:pPr>
              <w:pStyle w:val="Compact"/>
              <w:jc w:val="left"/>
            </w:pPr>
            <w:r>
              <w:rPr>
                <w:rStyle w:val="VerbatimChar"/>
              </w:rPr>
              <w:t xml:space="preserve">how to choose private chef bali</w:t>
            </w:r>
          </w:p>
        </w:tc>
      </w:tr>
      <w:tr>
        <w:tc>
          <w:tcPr/>
          <w:p>
            <w:pPr>
              <w:pStyle w:val="Compact"/>
              <w:jc w:val="left"/>
            </w:pPr>
            <w:r>
              <w:t xml:space="preserve">Day 29</w:t>
            </w:r>
          </w:p>
        </w:tc>
        <w:tc>
          <w:tcPr/>
          <w:p>
            <w:pPr>
              <w:pStyle w:val="Compact"/>
              <w:jc w:val="left"/>
            </w:pPr>
            <w:r>
              <w:t xml:space="preserve">9</w:t>
            </w:r>
          </w:p>
        </w:tc>
        <w:tc>
          <w:tcPr/>
          <w:p>
            <w:pPr>
              <w:pStyle w:val="Compact"/>
              <w:jc w:val="left"/>
            </w:pPr>
            <w:r>
              <w:t xml:space="preserve">Feeding a Large Group in Bali?</w:t>
            </w:r>
          </w:p>
        </w:tc>
        <w:tc>
          <w:tcPr/>
          <w:p>
            <w:pPr>
              <w:pStyle w:val="Compact"/>
              <w:jc w:val="left"/>
            </w:pPr>
            <w:r>
              <w:rPr>
                <w:rStyle w:val="VerbatimChar"/>
              </w:rPr>
              <w:t xml:space="preserve">large group dining bali</w:t>
            </w:r>
          </w:p>
        </w:tc>
      </w:tr>
    </w:tbl>
    <w:p>
      <w:pPr>
        <w:pStyle w:val="BodyText"/>
      </w:pPr>
      <w:r>
        <w:t xml:space="preserve">Phase 3 targets guests with specific problems. Post 7 captures urgent-intent traffic. Post 9 expands into the event market — the highest per-booking revenue segment.</w:t>
      </w:r>
    </w:p>
    <w:p>
      <w:pPr>
        <w:pStyle w:val="BodyText"/>
      </w:pPr>
      <w:r>
        <w:rPr>
          <w:bCs/>
          <w:b/>
        </w:rPr>
        <w:t xml:space="preserve">Phase 4 — Weeks 7-8: Problem Solving + Local SEO Launch</w:t>
      </w:r>
    </w:p>
    <w:tbl>
      <w:tblPr>
        <w:tblStyle w:val="Table"/>
        <w:tblW w:type="pct" w:w="5000"/>
        <w:tblLook w:firstRow="1" w:lastRow="0" w:firstColumn="0" w:lastColumn="0" w:noHBand="0" w:noVBand="0" w:val="0020"/>
      </w:tblPr>
      <w:tblGrid>
        <w:gridCol w:w="1070"/>
        <w:gridCol w:w="1712"/>
        <w:gridCol w:w="1498"/>
        <w:gridCol w:w="3638"/>
      </w:tblGrid>
      <w:tr>
        <w:trPr>
          <w:tblHeader w:val="true"/>
        </w:trPr>
        <w:tc>
          <w:tcPr/>
          <w:p>
            <w:pPr>
              <w:pStyle w:val="Compact"/>
              <w:jc w:val="left"/>
            </w:pPr>
            <w:r>
              <w:t xml:space="preserve">Day</w:t>
            </w:r>
          </w:p>
        </w:tc>
        <w:tc>
          <w:tcPr/>
          <w:p>
            <w:pPr>
              <w:pStyle w:val="Compact"/>
              <w:jc w:val="left"/>
            </w:pPr>
            <w:r>
              <w:t xml:space="preserve">Post #</w:t>
            </w:r>
          </w:p>
        </w:tc>
        <w:tc>
          <w:tcPr/>
          <w:p>
            <w:pPr>
              <w:pStyle w:val="Compact"/>
              <w:jc w:val="left"/>
            </w:pPr>
            <w:r>
              <w:t xml:space="preserve">Title</w:t>
            </w:r>
          </w:p>
        </w:tc>
        <w:tc>
          <w:tcPr/>
          <w:p>
            <w:pPr>
              <w:pStyle w:val="Compact"/>
              <w:jc w:val="left"/>
            </w:pPr>
            <w:r>
              <w:t xml:space="preserve">Primary Keyword</w:t>
            </w:r>
          </w:p>
        </w:tc>
      </w:tr>
      <w:tr>
        <w:tc>
          <w:tcPr/>
          <w:p>
            <w:pPr>
              <w:pStyle w:val="Compact"/>
              <w:jc w:val="left"/>
            </w:pPr>
            <w:r>
              <w:t xml:space="preserve">Day 32</w:t>
            </w:r>
          </w:p>
        </w:tc>
        <w:tc>
          <w:tcPr/>
          <w:p>
            <w:pPr>
              <w:pStyle w:val="Compact"/>
              <w:jc w:val="left"/>
            </w:pPr>
            <w:r>
              <w:t xml:space="preserve">10</w:t>
            </w:r>
          </w:p>
        </w:tc>
        <w:tc>
          <w:tcPr/>
          <w:p>
            <w:pPr>
              <w:pStyle w:val="Compact"/>
              <w:jc w:val="left"/>
            </w:pPr>
            <w:r>
              <w:t xml:space="preserve">Bali Wedding Rehearsal Dinner: Private Chef or Restaurant?</w:t>
            </w:r>
          </w:p>
        </w:tc>
        <w:tc>
          <w:tcPr/>
          <w:p>
            <w:pPr>
              <w:pStyle w:val="Compact"/>
              <w:jc w:val="left"/>
            </w:pPr>
            <w:r>
              <w:rPr>
                <w:rStyle w:val="VerbatimChar"/>
              </w:rPr>
              <w:t xml:space="preserve">bali wedding rehearsal dinner</w:t>
            </w:r>
          </w:p>
        </w:tc>
      </w:tr>
      <w:tr>
        <w:tc>
          <w:tcPr/>
          <w:p>
            <w:pPr>
              <w:pStyle w:val="Compact"/>
              <w:jc w:val="left"/>
            </w:pPr>
            <w:r>
              <w:t xml:space="preserve">Day 36</w:t>
            </w:r>
          </w:p>
        </w:tc>
        <w:tc>
          <w:tcPr/>
          <w:p>
            <w:pPr>
              <w:pStyle w:val="Compact"/>
              <w:jc w:val="left"/>
            </w:pPr>
            <w:r>
              <w:t xml:space="preserve">11</w:t>
            </w:r>
          </w:p>
        </w:tc>
        <w:tc>
          <w:tcPr/>
          <w:p>
            <w:pPr>
              <w:pStyle w:val="Compact"/>
              <w:jc w:val="left"/>
            </w:pPr>
            <w:r>
              <w:t xml:space="preserve">What If Something Goes Wrong? Your Backup Plan</w:t>
            </w:r>
          </w:p>
        </w:tc>
        <w:tc>
          <w:tcPr/>
          <w:p>
            <w:pPr>
              <w:pStyle w:val="Compact"/>
              <w:jc w:val="left"/>
            </w:pPr>
            <w:r>
              <w:rPr>
                <w:rStyle w:val="VerbatimChar"/>
              </w:rPr>
              <w:t xml:space="preserve">private chef backup plan bali</w:t>
            </w:r>
          </w:p>
        </w:tc>
      </w:tr>
      <w:tr>
        <w:tc>
          <w:tcPr/>
          <w:p>
            <w:pPr>
              <w:pStyle w:val="Compact"/>
              <w:jc w:val="left"/>
            </w:pPr>
            <w:r>
              <w:t xml:space="preserve">Day 39</w:t>
            </w:r>
          </w:p>
        </w:tc>
        <w:tc>
          <w:tcPr/>
          <w:p>
            <w:pPr>
              <w:pStyle w:val="Compact"/>
              <w:jc w:val="left"/>
            </w:pPr>
            <w:r>
              <w:t xml:space="preserve">12</w:t>
            </w:r>
          </w:p>
        </w:tc>
        <w:tc>
          <w:tcPr/>
          <w:p>
            <w:pPr>
              <w:pStyle w:val="Compact"/>
              <w:jc w:val="left"/>
            </w:pPr>
            <w:r>
              <w:t xml:space="preserve">Cooking Class vs Private Chef in Bali</w:t>
            </w:r>
          </w:p>
        </w:tc>
        <w:tc>
          <w:tcPr/>
          <w:p>
            <w:pPr>
              <w:pStyle w:val="Compact"/>
              <w:jc w:val="left"/>
            </w:pPr>
            <w:r>
              <w:rPr>
                <w:rStyle w:val="VerbatimChar"/>
              </w:rPr>
              <w:t xml:space="preserve">cooking class vs private chef bali</w:t>
            </w:r>
          </w:p>
        </w:tc>
      </w:tr>
      <w:tr>
        <w:tc>
          <w:tcPr/>
          <w:p>
            <w:pPr>
              <w:pStyle w:val="Compact"/>
              <w:jc w:val="left"/>
            </w:pPr>
            <w:r>
              <w:t xml:space="preserve">Day 43</w:t>
            </w:r>
          </w:p>
        </w:tc>
        <w:tc>
          <w:tcPr/>
          <w:p>
            <w:pPr>
              <w:pStyle w:val="Compact"/>
              <w:jc w:val="left"/>
            </w:pPr>
            <w:r>
              <w:t xml:space="preserve">13</w:t>
            </w:r>
          </w:p>
        </w:tc>
        <w:tc>
          <w:tcPr/>
          <w:p>
            <w:pPr>
              <w:pStyle w:val="Compact"/>
              <w:jc w:val="left"/>
            </w:pPr>
            <w:r>
              <w:t xml:space="preserve">Best Villas in Canggu for a Private Chef Dinner</w:t>
            </w:r>
          </w:p>
        </w:tc>
        <w:tc>
          <w:tcPr/>
          <w:p>
            <w:pPr>
              <w:pStyle w:val="Compact"/>
              <w:jc w:val="left"/>
            </w:pPr>
            <w:r>
              <w:rPr>
                <w:rStyle w:val="VerbatimChar"/>
              </w:rPr>
              <w:t xml:space="preserve">canggu villas private chef</w:t>
            </w:r>
          </w:p>
        </w:tc>
      </w:tr>
    </w:tbl>
    <w:p>
      <w:pPr>
        <w:pStyle w:val="BodyText"/>
      </w:pPr>
      <w:r>
        <w:t xml:space="preserve">Phase 4 introduces the first local SEO post (Post 13) while completing problem-solving. Post 10 opens the high-value wedding market. Post 13 creates a content-reinforcement loop with the Canggu location page.</w:t>
      </w:r>
    </w:p>
    <w:p>
      <w:pPr>
        <w:pStyle w:val="BodyText"/>
      </w:pPr>
      <w:r>
        <w:rPr>
          <w:bCs/>
          <w:b/>
        </w:rPr>
        <w:t xml:space="preserve">Phase 5 — Weeks 9-12: Scale and Authority</w:t>
      </w:r>
    </w:p>
    <w:tbl>
      <w:tblPr>
        <w:tblStyle w:val="Table"/>
        <w:tblW w:type="pct" w:w="5000"/>
        <w:tblLook w:firstRow="1" w:lastRow="0" w:firstColumn="0" w:lastColumn="0" w:noHBand="0" w:noVBand="0" w:val="0020"/>
      </w:tblPr>
      <w:tblGrid>
        <w:gridCol w:w="842"/>
        <w:gridCol w:w="1348"/>
        <w:gridCol w:w="1179"/>
        <w:gridCol w:w="2864"/>
        <w:gridCol w:w="1685"/>
      </w:tblGrid>
      <w:tr>
        <w:trPr>
          <w:tblHeader w:val="true"/>
        </w:trPr>
        <w:tc>
          <w:tcPr/>
          <w:p>
            <w:pPr>
              <w:pStyle w:val="Compact"/>
              <w:jc w:val="left"/>
            </w:pPr>
            <w:r>
              <w:t xml:space="preserve">Day</w:t>
            </w:r>
          </w:p>
        </w:tc>
        <w:tc>
          <w:tcPr/>
          <w:p>
            <w:pPr>
              <w:pStyle w:val="Compact"/>
              <w:jc w:val="left"/>
            </w:pPr>
            <w:r>
              <w:t xml:space="preserve">Post #</w:t>
            </w:r>
          </w:p>
        </w:tc>
        <w:tc>
          <w:tcPr/>
          <w:p>
            <w:pPr>
              <w:pStyle w:val="Compact"/>
              <w:jc w:val="left"/>
            </w:pPr>
            <w:r>
              <w:t xml:space="preserve">Title</w:t>
            </w:r>
          </w:p>
        </w:tc>
        <w:tc>
          <w:tcPr/>
          <w:p>
            <w:pPr>
              <w:pStyle w:val="Compact"/>
              <w:jc w:val="left"/>
            </w:pPr>
            <w:r>
              <w:t xml:space="preserve">Primary Keyword</w:t>
            </w:r>
          </w:p>
        </w:tc>
        <w:tc>
          <w:tcPr/>
          <w:p>
            <w:pPr>
              <w:pStyle w:val="Compact"/>
              <w:jc w:val="left"/>
            </w:pPr>
            <w:r>
              <w:t xml:space="preserve">Category</w:t>
            </w:r>
          </w:p>
        </w:tc>
      </w:tr>
      <w:tr>
        <w:tc>
          <w:tcPr/>
          <w:p>
            <w:pPr>
              <w:pStyle w:val="Compact"/>
              <w:jc w:val="left"/>
            </w:pPr>
            <w:r>
              <w:t xml:space="preserve">Day 46</w:t>
            </w:r>
          </w:p>
        </w:tc>
        <w:tc>
          <w:tcPr/>
          <w:p>
            <w:pPr>
              <w:pStyle w:val="Compact"/>
              <w:jc w:val="left"/>
            </w:pPr>
            <w:r>
              <w:t xml:space="preserve">14</w:t>
            </w:r>
          </w:p>
        </w:tc>
        <w:tc>
          <w:tcPr/>
          <w:p>
            <w:pPr>
              <w:pStyle w:val="Compact"/>
              <w:jc w:val="left"/>
            </w:pPr>
            <w:r>
              <w:t xml:space="preserve">Private Chef in Seminyak</w:t>
            </w:r>
          </w:p>
        </w:tc>
        <w:tc>
          <w:tcPr/>
          <w:p>
            <w:pPr>
              <w:pStyle w:val="Compact"/>
              <w:jc w:val="left"/>
            </w:pPr>
            <w:r>
              <w:rPr>
                <w:rStyle w:val="VerbatimChar"/>
              </w:rPr>
              <w:t xml:space="preserve">private chef seminyak</w:t>
            </w:r>
          </w:p>
        </w:tc>
        <w:tc>
          <w:tcPr/>
          <w:p>
            <w:pPr>
              <w:pStyle w:val="Compact"/>
              <w:jc w:val="left"/>
            </w:pPr>
            <w:r>
              <w:t xml:space="preserve">Local SEO</w:t>
            </w:r>
          </w:p>
        </w:tc>
      </w:tr>
      <w:tr>
        <w:tc>
          <w:tcPr/>
          <w:p>
            <w:pPr>
              <w:pStyle w:val="Compact"/>
              <w:jc w:val="left"/>
            </w:pPr>
            <w:r>
              <w:t xml:space="preserve">Day 50</w:t>
            </w:r>
          </w:p>
        </w:tc>
        <w:tc>
          <w:tcPr/>
          <w:p>
            <w:pPr>
              <w:pStyle w:val="Compact"/>
              <w:jc w:val="left"/>
            </w:pPr>
            <w:r>
              <w:t xml:space="preserve">15</w:t>
            </w:r>
          </w:p>
        </w:tc>
        <w:tc>
          <w:tcPr/>
          <w:p>
            <w:pPr>
              <w:pStyle w:val="Compact"/>
              <w:jc w:val="left"/>
            </w:pPr>
            <w:r>
              <w:t xml:space="preserve">Ubud Private Chef: Farm-to-Table</w:t>
            </w:r>
          </w:p>
        </w:tc>
        <w:tc>
          <w:tcPr/>
          <w:p>
            <w:pPr>
              <w:pStyle w:val="Compact"/>
              <w:jc w:val="left"/>
            </w:pPr>
            <w:r>
              <w:rPr>
                <w:rStyle w:val="VerbatimChar"/>
              </w:rPr>
              <w:t xml:space="preserve">private chef ubud</w:t>
            </w:r>
          </w:p>
        </w:tc>
        <w:tc>
          <w:tcPr/>
          <w:p>
            <w:pPr>
              <w:pStyle w:val="Compact"/>
              <w:jc w:val="left"/>
            </w:pPr>
            <w:r>
              <w:t xml:space="preserve">Local SEO</w:t>
            </w:r>
          </w:p>
        </w:tc>
      </w:tr>
      <w:tr>
        <w:tc>
          <w:tcPr/>
          <w:p>
            <w:pPr>
              <w:pStyle w:val="Compact"/>
              <w:jc w:val="left"/>
            </w:pPr>
            <w:r>
              <w:t xml:space="preserve">Day 53</w:t>
            </w:r>
          </w:p>
        </w:tc>
        <w:tc>
          <w:tcPr/>
          <w:p>
            <w:pPr>
              <w:pStyle w:val="Compact"/>
              <w:jc w:val="left"/>
            </w:pPr>
            <w:r>
              <w:t xml:space="preserve">16</w:t>
            </w:r>
          </w:p>
        </w:tc>
        <w:tc>
          <w:tcPr/>
          <w:p>
            <w:pPr>
              <w:pStyle w:val="Compact"/>
              <w:jc w:val="left"/>
            </w:pPr>
            <w:r>
              <w:t xml:space="preserve">Uluwatu Private Chef: Cliff-Top</w:t>
            </w:r>
          </w:p>
        </w:tc>
        <w:tc>
          <w:tcPr/>
          <w:p>
            <w:pPr>
              <w:pStyle w:val="Compact"/>
              <w:jc w:val="left"/>
            </w:pPr>
            <w:r>
              <w:rPr>
                <w:rStyle w:val="VerbatimChar"/>
              </w:rPr>
              <w:t xml:space="preserve">private chef uluwatu</w:t>
            </w:r>
          </w:p>
        </w:tc>
        <w:tc>
          <w:tcPr/>
          <w:p>
            <w:pPr>
              <w:pStyle w:val="Compact"/>
              <w:jc w:val="left"/>
            </w:pPr>
            <w:r>
              <w:t xml:space="preserve">Local SEO</w:t>
            </w:r>
          </w:p>
        </w:tc>
      </w:tr>
      <w:tr>
        <w:tc>
          <w:tcPr/>
          <w:p>
            <w:pPr>
              <w:pStyle w:val="Compact"/>
              <w:jc w:val="left"/>
            </w:pPr>
            <w:r>
              <w:t xml:space="preserve">Day 57</w:t>
            </w:r>
          </w:p>
        </w:tc>
        <w:tc>
          <w:tcPr/>
          <w:p>
            <w:pPr>
              <w:pStyle w:val="Compact"/>
              <w:jc w:val="left"/>
            </w:pPr>
            <w:r>
              <w:t xml:space="preserve">17</w:t>
            </w:r>
          </w:p>
        </w:tc>
        <w:tc>
          <w:tcPr/>
          <w:p>
            <w:pPr>
              <w:pStyle w:val="Compact"/>
              <w:jc w:val="left"/>
            </w:pPr>
            <w:r>
              <w:t xml:space="preserve">Private Chef for Bali Retreats</w:t>
            </w:r>
          </w:p>
        </w:tc>
        <w:tc>
          <w:tcPr/>
          <w:p>
            <w:pPr>
              <w:pStyle w:val="Compact"/>
              <w:jc w:val="left"/>
            </w:pPr>
            <w:r>
              <w:rPr>
                <w:rStyle w:val="VerbatimChar"/>
              </w:rPr>
              <w:t xml:space="preserve">private chef bali retreat</w:t>
            </w:r>
          </w:p>
        </w:tc>
        <w:tc>
          <w:tcPr/>
          <w:p>
            <w:pPr>
              <w:pStyle w:val="Compact"/>
              <w:jc w:val="left"/>
            </w:pPr>
            <w:r>
              <w:t xml:space="preserve">Local SEO</w:t>
            </w:r>
          </w:p>
        </w:tc>
      </w:tr>
      <w:tr>
        <w:tc>
          <w:tcPr/>
          <w:p>
            <w:pPr>
              <w:pStyle w:val="Compact"/>
              <w:jc w:val="left"/>
            </w:pPr>
            <w:r>
              <w:t xml:space="preserve">Day 60</w:t>
            </w:r>
          </w:p>
        </w:tc>
        <w:tc>
          <w:tcPr/>
          <w:p>
            <w:pPr>
              <w:pStyle w:val="Compact"/>
              <w:jc w:val="left"/>
            </w:pPr>
            <w:r>
              <w:t xml:space="preserve">18</w:t>
            </w:r>
          </w:p>
        </w:tc>
        <w:tc>
          <w:tcPr/>
          <w:p>
            <w:pPr>
              <w:pStyle w:val="Compact"/>
              <w:jc w:val="left"/>
            </w:pPr>
            <w:r>
              <w:t xml:space="preserve">Which Area Has the Best Villa Dining?</w:t>
            </w:r>
          </w:p>
        </w:tc>
        <w:tc>
          <w:tcPr/>
          <w:p>
            <w:pPr>
              <w:pStyle w:val="Compact"/>
              <w:jc w:val="left"/>
            </w:pPr>
            <w:r>
              <w:rPr>
                <w:rStyle w:val="VerbatimChar"/>
              </w:rPr>
              <w:t xml:space="preserve">best area private chef bali</w:t>
            </w:r>
          </w:p>
        </w:tc>
        <w:tc>
          <w:tcPr/>
          <w:p>
            <w:pPr>
              <w:pStyle w:val="Compact"/>
              <w:jc w:val="left"/>
            </w:pPr>
            <w:r>
              <w:t xml:space="preserve">Local SEO</w:t>
            </w:r>
          </w:p>
        </w:tc>
      </w:tr>
      <w:tr>
        <w:tc>
          <w:tcPr/>
          <w:p>
            <w:pPr>
              <w:pStyle w:val="Compact"/>
              <w:jc w:val="left"/>
            </w:pPr>
            <w:r>
              <w:t xml:space="preserve">Day 64</w:t>
            </w:r>
          </w:p>
        </w:tc>
        <w:tc>
          <w:tcPr/>
          <w:p>
            <w:pPr>
              <w:pStyle w:val="Compact"/>
              <w:jc w:val="left"/>
            </w:pPr>
            <w:r>
              <w:t xml:space="preserve">19</w:t>
            </w:r>
          </w:p>
        </w:tc>
        <w:tc>
          <w:tcPr/>
          <w:p>
            <w:pPr>
              <w:pStyle w:val="Compact"/>
              <w:jc w:val="left"/>
            </w:pPr>
            <w:r>
              <w:t xml:space="preserve">Why myCHEF Has a 4.9 Rating</w:t>
            </w:r>
          </w:p>
        </w:tc>
        <w:tc>
          <w:tcPr/>
          <w:p>
            <w:pPr>
              <w:pStyle w:val="Compact"/>
              <w:jc w:val="left"/>
            </w:pPr>
            <w:r>
              <w:rPr>
                <w:rStyle w:val="VerbatimChar"/>
              </w:rPr>
              <w:t xml:space="preserve">mychef bali reviews</w:t>
            </w:r>
          </w:p>
        </w:tc>
        <w:tc>
          <w:tcPr/>
          <w:p>
            <w:pPr>
              <w:pStyle w:val="Compact"/>
              <w:jc w:val="left"/>
            </w:pPr>
            <w:r>
              <w:t xml:space="preserve">Trust</w:t>
            </w:r>
          </w:p>
        </w:tc>
      </w:tr>
      <w:tr>
        <w:tc>
          <w:tcPr/>
          <w:p>
            <w:pPr>
              <w:pStyle w:val="Compact"/>
              <w:jc w:val="left"/>
            </w:pPr>
            <w:r>
              <w:t xml:space="preserve">Day 67</w:t>
            </w:r>
          </w:p>
        </w:tc>
        <w:tc>
          <w:tcPr/>
          <w:p>
            <w:pPr>
              <w:pStyle w:val="Compact"/>
              <w:jc w:val="left"/>
            </w:pPr>
            <w:r>
              <w:t xml:space="preserve">20</w:t>
            </w:r>
          </w:p>
        </w:tc>
        <w:tc>
          <w:tcPr/>
          <w:p>
            <w:pPr>
              <w:pStyle w:val="Compact"/>
              <w:jc w:val="left"/>
            </w:pPr>
            <w:r>
              <w:t xml:space="preserve">Meet the Chefs Behind myCHEF</w:t>
            </w:r>
          </w:p>
        </w:tc>
        <w:tc>
          <w:tcPr/>
          <w:p>
            <w:pPr>
              <w:pStyle w:val="Compact"/>
              <w:jc w:val="left"/>
            </w:pPr>
            <w:r>
              <w:rPr>
                <w:rStyle w:val="VerbatimChar"/>
              </w:rPr>
              <w:t xml:space="preserve">mychef bali chefs</w:t>
            </w:r>
          </w:p>
        </w:tc>
        <w:tc>
          <w:tcPr/>
          <w:p>
            <w:pPr>
              <w:pStyle w:val="Compact"/>
              <w:jc w:val="left"/>
            </w:pPr>
            <w:r>
              <w:t xml:space="preserve">Trust</w:t>
            </w:r>
          </w:p>
        </w:tc>
      </w:tr>
      <w:tr>
        <w:tc>
          <w:tcPr/>
          <w:p>
            <w:pPr>
              <w:pStyle w:val="Compact"/>
              <w:jc w:val="left"/>
            </w:pPr>
            <w:r>
              <w:t xml:space="preserve">Day 71</w:t>
            </w:r>
          </w:p>
        </w:tc>
        <w:tc>
          <w:tcPr/>
          <w:p>
            <w:pPr>
              <w:pStyle w:val="Compact"/>
              <w:jc w:val="left"/>
            </w:pPr>
            <w:r>
              <w:t xml:space="preserve">21</w:t>
            </w:r>
          </w:p>
        </w:tc>
        <w:tc>
          <w:tcPr/>
          <w:p>
            <w:pPr>
              <w:pStyle w:val="Compact"/>
              <w:jc w:val="left"/>
            </w:pPr>
            <w:r>
              <w:t xml:space="preserve">1000+ Experiences: What We’ve Learned</w:t>
            </w:r>
          </w:p>
        </w:tc>
        <w:tc>
          <w:tcPr/>
          <w:p>
            <w:pPr>
              <w:pStyle w:val="Compact"/>
              <w:jc w:val="left"/>
            </w:pPr>
            <w:r>
              <w:rPr>
                <w:rStyle w:val="VerbatimChar"/>
              </w:rPr>
              <w:t xml:space="preserve">private chef bali experiences</w:t>
            </w:r>
          </w:p>
        </w:tc>
        <w:tc>
          <w:tcPr/>
          <w:p>
            <w:pPr>
              <w:pStyle w:val="Compact"/>
              <w:jc w:val="left"/>
            </w:pPr>
            <w:r>
              <w:t xml:space="preserve">Trust</w:t>
            </w:r>
          </w:p>
        </w:tc>
      </w:tr>
      <w:tr>
        <w:tc>
          <w:tcPr/>
          <w:p>
            <w:pPr>
              <w:pStyle w:val="Compact"/>
              <w:jc w:val="left"/>
            </w:pPr>
            <w:r>
              <w:t xml:space="preserve">Day 75</w:t>
            </w:r>
          </w:p>
        </w:tc>
        <w:tc>
          <w:tcPr/>
          <w:p>
            <w:pPr>
              <w:pStyle w:val="Compact"/>
              <w:jc w:val="left"/>
            </w:pPr>
            <w:r>
              <w:t xml:space="preserve">22</w:t>
            </w:r>
          </w:p>
        </w:tc>
        <w:tc>
          <w:tcPr/>
          <w:p>
            <w:pPr>
              <w:pStyle w:val="Compact"/>
              <w:jc w:val="left"/>
            </w:pPr>
            <w:r>
              <w:t xml:space="preserve">Is a Private Chef in Bali Worth It?</w:t>
            </w:r>
          </w:p>
        </w:tc>
        <w:tc>
          <w:tcPr/>
          <w:p>
            <w:pPr>
              <w:pStyle w:val="Compact"/>
              <w:jc w:val="left"/>
            </w:pPr>
            <w:r>
              <w:rPr>
                <w:rStyle w:val="VerbatimChar"/>
              </w:rPr>
              <w:t xml:space="preserve">is private chef worth it bali</w:t>
            </w:r>
          </w:p>
        </w:tc>
        <w:tc>
          <w:tcPr/>
          <w:p>
            <w:pPr>
              <w:pStyle w:val="Compact"/>
              <w:jc w:val="left"/>
            </w:pPr>
            <w:r>
              <w:t xml:space="preserve">Trust</w:t>
            </w:r>
          </w:p>
        </w:tc>
      </w:tr>
      <w:tr>
        <w:tc>
          <w:tcPr/>
          <w:p>
            <w:pPr>
              <w:pStyle w:val="Compact"/>
              <w:jc w:val="left"/>
            </w:pPr>
            <w:r>
              <w:t xml:space="preserve">Day 78</w:t>
            </w:r>
          </w:p>
        </w:tc>
        <w:tc>
          <w:tcPr/>
          <w:p>
            <w:pPr>
              <w:pStyle w:val="Compact"/>
              <w:jc w:val="left"/>
            </w:pPr>
            <w:r>
              <w:t xml:space="preserve">23</w:t>
            </w:r>
          </w:p>
        </w:tc>
        <w:tc>
          <w:tcPr/>
          <w:p>
            <w:pPr>
              <w:pStyle w:val="Compact"/>
              <w:jc w:val="left"/>
            </w:pPr>
            <w:r>
              <w:t xml:space="preserve">Behind the Scenes: Ingredient Sourcing</w:t>
            </w:r>
          </w:p>
        </w:tc>
        <w:tc>
          <w:tcPr/>
          <w:p>
            <w:pPr>
              <w:pStyle w:val="Compact"/>
              <w:jc w:val="left"/>
            </w:pPr>
            <w:r>
              <w:rPr>
                <w:rStyle w:val="VerbatimChar"/>
              </w:rPr>
              <w:t xml:space="preserve">private chef ingredients bali</w:t>
            </w:r>
          </w:p>
        </w:tc>
        <w:tc>
          <w:tcPr/>
          <w:p>
            <w:pPr>
              <w:pStyle w:val="Compact"/>
              <w:jc w:val="left"/>
            </w:pPr>
            <w:r>
              <w:t xml:space="preserve">Trust</w:t>
            </w:r>
          </w:p>
        </w:tc>
      </w:tr>
      <w:tr>
        <w:tc>
          <w:tcPr/>
          <w:p>
            <w:pPr>
              <w:pStyle w:val="Compact"/>
              <w:jc w:val="left"/>
            </w:pPr>
            <w:r>
              <w:t xml:space="preserve">Day 82</w:t>
            </w:r>
          </w:p>
        </w:tc>
        <w:tc>
          <w:tcPr/>
          <w:p>
            <w:pPr>
              <w:pStyle w:val="Compact"/>
              <w:jc w:val="left"/>
            </w:pPr>
            <w:r>
              <w:t xml:space="preserve">24</w:t>
            </w:r>
          </w:p>
        </w:tc>
        <w:tc>
          <w:tcPr/>
          <w:p>
            <w:pPr>
              <w:pStyle w:val="Compact"/>
              <w:jc w:val="left"/>
            </w:pPr>
            <w:r>
              <w:t xml:space="preserve">Safety First: Food Safety in Villa Kitchens</w:t>
            </w:r>
          </w:p>
        </w:tc>
        <w:tc>
          <w:tcPr/>
          <w:p>
            <w:pPr>
              <w:pStyle w:val="Compact"/>
              <w:jc w:val="left"/>
            </w:pPr>
            <w:r>
              <w:rPr>
                <w:rStyle w:val="VerbatimChar"/>
              </w:rPr>
              <w:t xml:space="preserve">private chef food safety bali</w:t>
            </w:r>
          </w:p>
        </w:tc>
        <w:tc>
          <w:tcPr/>
          <w:p>
            <w:pPr>
              <w:pStyle w:val="Compact"/>
              <w:jc w:val="left"/>
            </w:pPr>
            <w:r>
              <w:t xml:space="preserve">Trust</w:t>
            </w:r>
          </w:p>
        </w:tc>
      </w:tr>
      <w:tr>
        <w:tc>
          <w:tcPr/>
          <w:p>
            <w:pPr>
              <w:pStyle w:val="Compact"/>
              <w:jc w:val="left"/>
            </w:pPr>
            <w:r>
              <w:t xml:space="preserve">Day 85</w:t>
            </w:r>
          </w:p>
        </w:tc>
        <w:tc>
          <w:tcPr/>
          <w:p>
            <w:pPr>
              <w:pStyle w:val="Compact"/>
              <w:jc w:val="left"/>
            </w:pPr>
            <w:r>
              <w:t xml:space="preserve">25</w:t>
            </w:r>
          </w:p>
        </w:tc>
        <w:tc>
          <w:tcPr/>
          <w:p>
            <w:pPr>
              <w:pStyle w:val="Compact"/>
              <w:jc w:val="left"/>
            </w:pPr>
            <w:r>
              <w:t xml:space="preserve">Villa Managers: Private Chef as Premium Amenity</w:t>
            </w:r>
          </w:p>
        </w:tc>
        <w:tc>
          <w:tcPr/>
          <w:p>
            <w:pPr>
              <w:pStyle w:val="Compact"/>
              <w:jc w:val="left"/>
            </w:pPr>
            <w:r>
              <w:rPr>
                <w:rStyle w:val="VerbatimChar"/>
              </w:rPr>
              <w:t xml:space="preserve">villa manager private chef bali</w:t>
            </w:r>
          </w:p>
        </w:tc>
        <w:tc>
          <w:tcPr/>
          <w:p>
            <w:pPr>
              <w:pStyle w:val="Compact"/>
              <w:jc w:val="left"/>
            </w:pPr>
            <w:r>
              <w:t xml:space="preserve">Villa Owner</w:t>
            </w:r>
          </w:p>
        </w:tc>
      </w:tr>
      <w:tr>
        <w:tc>
          <w:tcPr/>
          <w:p>
            <w:pPr>
              <w:pStyle w:val="Compact"/>
              <w:jc w:val="left"/>
            </w:pPr>
            <w:r>
              <w:t xml:space="preserve">Day 88</w:t>
            </w:r>
          </w:p>
        </w:tc>
        <w:tc>
          <w:tcPr/>
          <w:p>
            <w:pPr>
              <w:pStyle w:val="Compact"/>
              <w:jc w:val="left"/>
            </w:pPr>
            <w:r>
              <w:t xml:space="preserve">26</w:t>
            </w:r>
          </w:p>
        </w:tc>
        <w:tc>
          <w:tcPr/>
          <w:p>
            <w:pPr>
              <w:pStyle w:val="Compact"/>
              <w:jc w:val="left"/>
            </w:pPr>
            <w:r>
              <w:t xml:space="preserve">Full-Time Chef vs On-Demand</w:t>
            </w:r>
          </w:p>
        </w:tc>
        <w:tc>
          <w:tcPr/>
          <w:p>
            <w:pPr>
              <w:pStyle w:val="Compact"/>
              <w:jc w:val="left"/>
            </w:pPr>
            <w:r>
              <w:rPr>
                <w:rStyle w:val="VerbatimChar"/>
              </w:rPr>
              <w:t xml:space="preserve">full time chef vs on demand bali villa</w:t>
            </w:r>
          </w:p>
        </w:tc>
        <w:tc>
          <w:tcPr/>
          <w:p>
            <w:pPr>
              <w:pStyle w:val="Compact"/>
              <w:jc w:val="left"/>
            </w:pPr>
            <w:r>
              <w:t xml:space="preserve">Villa Owner</w:t>
            </w:r>
          </w:p>
        </w:tc>
      </w:tr>
      <w:tr>
        <w:tc>
          <w:tcPr/>
          <w:p>
            <w:pPr>
              <w:pStyle w:val="Compact"/>
              <w:jc w:val="left"/>
            </w:pPr>
            <w:r>
              <w:t xml:space="preserve">Day 89</w:t>
            </w:r>
          </w:p>
        </w:tc>
        <w:tc>
          <w:tcPr/>
          <w:p>
            <w:pPr>
              <w:pStyle w:val="Compact"/>
              <w:jc w:val="left"/>
            </w:pPr>
            <w:r>
              <w:t xml:space="preserve">27</w:t>
            </w:r>
          </w:p>
        </w:tc>
        <w:tc>
          <w:tcPr/>
          <w:p>
            <w:pPr>
              <w:pStyle w:val="Compact"/>
              <w:jc w:val="left"/>
            </w:pPr>
            <w:r>
              <w:t xml:space="preserve">5 Ways to Increase Villa Booking Rates</w:t>
            </w:r>
          </w:p>
        </w:tc>
        <w:tc>
          <w:tcPr/>
          <w:p>
            <w:pPr>
              <w:pStyle w:val="Compact"/>
              <w:jc w:val="left"/>
            </w:pPr>
            <w:r>
              <w:rPr>
                <w:rStyle w:val="VerbatimChar"/>
              </w:rPr>
              <w:t xml:space="preserve">increase villa bookings bali dining</w:t>
            </w:r>
          </w:p>
        </w:tc>
        <w:tc>
          <w:tcPr/>
          <w:p>
            <w:pPr>
              <w:pStyle w:val="Compact"/>
              <w:jc w:val="left"/>
            </w:pPr>
            <w:r>
              <w:t xml:space="preserve">Villa Owner</w:t>
            </w:r>
          </w:p>
        </w:tc>
      </w:tr>
      <w:tr>
        <w:tc>
          <w:tcPr/>
          <w:p>
            <w:pPr>
              <w:pStyle w:val="Compact"/>
              <w:jc w:val="left"/>
            </w:pPr>
            <w:r>
              <w:t xml:space="preserve">Day 90</w:t>
            </w:r>
          </w:p>
        </w:tc>
        <w:tc>
          <w:tcPr/>
          <w:p>
            <w:pPr>
              <w:pStyle w:val="Compact"/>
              <w:jc w:val="left"/>
            </w:pPr>
            <w:r>
              <w:t xml:space="preserve">28</w:t>
            </w:r>
          </w:p>
        </w:tc>
        <w:tc>
          <w:tcPr/>
          <w:p>
            <w:pPr>
              <w:pStyle w:val="Compact"/>
              <w:jc w:val="left"/>
            </w:pPr>
            <w:r>
              <w:t xml:space="preserve">Wedding Catering: Private Chef vs Caterer</w:t>
            </w:r>
          </w:p>
        </w:tc>
        <w:tc>
          <w:tcPr/>
          <w:p>
            <w:pPr>
              <w:pStyle w:val="Compact"/>
              <w:jc w:val="left"/>
            </w:pPr>
            <w:r>
              <w:rPr>
                <w:rStyle w:val="VerbatimChar"/>
              </w:rPr>
              <w:t xml:space="preserve">wedding catering bali private chef</w:t>
            </w:r>
          </w:p>
        </w:tc>
        <w:tc>
          <w:tcPr/>
          <w:p>
            <w:pPr>
              <w:pStyle w:val="Compact"/>
              <w:jc w:val="left"/>
            </w:pPr>
            <w:r>
              <w:t xml:space="preserve">Event Planner</w:t>
            </w:r>
          </w:p>
        </w:tc>
      </w:tr>
      <w:tr>
        <w:tc>
          <w:tcPr/>
          <w:p>
            <w:pPr>
              <w:pStyle w:val="Compact"/>
              <w:jc w:val="left"/>
            </w:pPr>
            <w:r>
              <w:t xml:space="preserve">Day 91</w:t>
            </w:r>
          </w:p>
        </w:tc>
        <w:tc>
          <w:tcPr/>
          <w:p>
            <w:pPr>
              <w:pStyle w:val="Compact"/>
              <w:jc w:val="left"/>
            </w:pPr>
            <w:r>
              <w:t xml:space="preserve">29</w:t>
            </w:r>
          </w:p>
        </w:tc>
        <w:tc>
          <w:tcPr/>
          <w:p>
            <w:pPr>
              <w:pStyle w:val="Compact"/>
              <w:jc w:val="left"/>
            </w:pPr>
            <w:r>
              <w:t xml:space="preserve">Bali Birthday Party Ideas</w:t>
            </w:r>
          </w:p>
        </w:tc>
        <w:tc>
          <w:tcPr/>
          <w:p>
            <w:pPr>
              <w:pStyle w:val="Compact"/>
              <w:jc w:val="left"/>
            </w:pPr>
            <w:r>
              <w:rPr>
                <w:rStyle w:val="VerbatimChar"/>
              </w:rPr>
              <w:t xml:space="preserve">bali birthday party private chef</w:t>
            </w:r>
          </w:p>
        </w:tc>
        <w:tc>
          <w:tcPr/>
          <w:p>
            <w:pPr>
              <w:pStyle w:val="Compact"/>
              <w:jc w:val="left"/>
            </w:pPr>
            <w:r>
              <w:t xml:space="preserve">Event Planner</w:t>
            </w:r>
          </w:p>
        </w:tc>
      </w:tr>
      <w:tr>
        <w:tc>
          <w:tcPr/>
          <w:p>
            <w:pPr>
              <w:pStyle w:val="Compact"/>
              <w:jc w:val="left"/>
            </w:pPr>
            <w:r>
              <w:t xml:space="preserve">Day 92</w:t>
            </w:r>
          </w:p>
        </w:tc>
        <w:tc>
          <w:tcPr/>
          <w:p>
            <w:pPr>
              <w:pStyle w:val="Compact"/>
              <w:jc w:val="left"/>
            </w:pPr>
            <w:r>
              <w:t xml:space="preserve">30</w:t>
            </w:r>
          </w:p>
        </w:tc>
        <w:tc>
          <w:tcPr/>
          <w:p>
            <w:pPr>
              <w:pStyle w:val="Compact"/>
              <w:jc w:val="left"/>
            </w:pPr>
            <w:r>
              <w:t xml:space="preserve">Corporate Event Catering in Bali</w:t>
            </w:r>
          </w:p>
        </w:tc>
        <w:tc>
          <w:tcPr/>
          <w:p>
            <w:pPr>
              <w:pStyle w:val="Compact"/>
              <w:jc w:val="left"/>
            </w:pPr>
            <w:r>
              <w:rPr>
                <w:rStyle w:val="VerbatimChar"/>
              </w:rPr>
              <w:t xml:space="preserve">corporate event catering bali</w:t>
            </w:r>
          </w:p>
        </w:tc>
        <w:tc>
          <w:tcPr/>
          <w:p>
            <w:pPr>
              <w:pStyle w:val="Compact"/>
              <w:jc w:val="left"/>
            </w:pPr>
            <w:r>
              <w:t xml:space="preserve">Event Planner</w:t>
            </w:r>
          </w:p>
        </w:tc>
      </w:tr>
    </w:tbl>
    <w:p>
      <w:pPr>
        <w:pStyle w:val="BodyText"/>
      </w:pPr>
      <w:r>
        <w:t xml:space="preserve">Phase 5 publishes 18 posts across 4 weeks. Local SEO posts (14-18) should be staggered 3-4 days apart to allow individual indexing. Trust posts (19-24) establish brand authority supporting all other content. B2B posts (25-30) close the calendar — villa managers and event planners discovered in Week 12 may not convert until Month 4-6, but they represent the highest lifetime value segment.</w:t>
      </w:r>
    </w:p>
    <w:p>
      <w:pPr>
        <w:pStyle w:val="BodyText"/>
      </w:pPr>
      <w:r>
        <w:rPr>
          <w:bCs/>
          <w:b/>
        </w:rPr>
        <w:t xml:space="preserve">Expected Traffic Impact:</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Timeline</w:t>
            </w:r>
          </w:p>
        </w:tc>
        <w:tc>
          <w:tcPr/>
          <w:p>
            <w:pPr>
              <w:pStyle w:val="Compact"/>
              <w:jc w:val="left"/>
            </w:pPr>
            <w:r>
              <w:t xml:space="preserve">Cumulative Posts</w:t>
            </w:r>
          </w:p>
        </w:tc>
        <w:tc>
          <w:tcPr/>
          <w:p>
            <w:pPr>
              <w:pStyle w:val="Compact"/>
              <w:jc w:val="left"/>
            </w:pPr>
            <w:r>
              <w:t xml:space="preserve">Est. Monthly Organic Visits</w:t>
            </w:r>
          </w:p>
        </w:tc>
      </w:tr>
      <w:tr>
        <w:tc>
          <w:tcPr/>
          <w:p>
            <w:pPr>
              <w:pStyle w:val="Compact"/>
              <w:jc w:val="left"/>
            </w:pPr>
            <w:r>
              <w:t xml:space="preserve">End Phase 1 (Week 2)</w:t>
            </w:r>
          </w:p>
        </w:tc>
        <w:tc>
          <w:tcPr/>
          <w:p>
            <w:pPr>
              <w:pStyle w:val="Compact"/>
              <w:jc w:val="left"/>
            </w:pPr>
            <w:r>
              <w:t xml:space="preserve">3</w:t>
            </w:r>
          </w:p>
        </w:tc>
        <w:tc>
          <w:tcPr/>
          <w:p>
            <w:pPr>
              <w:pStyle w:val="Compact"/>
              <w:jc w:val="left"/>
            </w:pPr>
            <w:r>
              <w:t xml:space="preserve">50-100</w:t>
            </w:r>
          </w:p>
        </w:tc>
      </w:tr>
      <w:tr>
        <w:tc>
          <w:tcPr/>
          <w:p>
            <w:pPr>
              <w:pStyle w:val="Compact"/>
              <w:jc w:val="left"/>
            </w:pPr>
            <w:r>
              <w:t xml:space="preserve">End Phase 2 (Week 4)</w:t>
            </w:r>
          </w:p>
        </w:tc>
        <w:tc>
          <w:tcPr/>
          <w:p>
            <w:pPr>
              <w:pStyle w:val="Compact"/>
              <w:jc w:val="left"/>
            </w:pPr>
            <w:r>
              <w:t xml:space="preserve">6</w:t>
            </w:r>
          </w:p>
        </w:tc>
        <w:tc>
          <w:tcPr/>
          <w:p>
            <w:pPr>
              <w:pStyle w:val="Compact"/>
              <w:jc w:val="left"/>
            </w:pPr>
            <w:r>
              <w:t xml:space="preserve">150-300</w:t>
            </w:r>
          </w:p>
        </w:tc>
      </w:tr>
      <w:tr>
        <w:tc>
          <w:tcPr/>
          <w:p>
            <w:pPr>
              <w:pStyle w:val="Compact"/>
              <w:jc w:val="left"/>
            </w:pPr>
            <w:r>
              <w:t xml:space="preserve">End Phase 3 (Week 6)</w:t>
            </w:r>
          </w:p>
        </w:tc>
        <w:tc>
          <w:tcPr/>
          <w:p>
            <w:pPr>
              <w:pStyle w:val="Compact"/>
              <w:jc w:val="left"/>
            </w:pPr>
            <w:r>
              <w:t xml:space="preserve">9</w:t>
            </w:r>
          </w:p>
        </w:tc>
        <w:tc>
          <w:tcPr/>
          <w:p>
            <w:pPr>
              <w:pStyle w:val="Compact"/>
              <w:jc w:val="left"/>
            </w:pPr>
            <w:r>
              <w:t xml:space="preserve">300-500</w:t>
            </w:r>
          </w:p>
        </w:tc>
      </w:tr>
      <w:tr>
        <w:tc>
          <w:tcPr/>
          <w:p>
            <w:pPr>
              <w:pStyle w:val="Compact"/>
              <w:jc w:val="left"/>
            </w:pPr>
            <w:r>
              <w:t xml:space="preserve">End Phase 4 (Week 8)</w:t>
            </w:r>
          </w:p>
        </w:tc>
        <w:tc>
          <w:tcPr/>
          <w:p>
            <w:pPr>
              <w:pStyle w:val="Compact"/>
              <w:jc w:val="left"/>
            </w:pPr>
            <w:r>
              <w:t xml:space="preserve">13</w:t>
            </w:r>
          </w:p>
        </w:tc>
        <w:tc>
          <w:tcPr/>
          <w:p>
            <w:pPr>
              <w:pStyle w:val="Compact"/>
              <w:jc w:val="left"/>
            </w:pPr>
            <w:r>
              <w:t xml:space="preserve">500-800</w:t>
            </w:r>
          </w:p>
        </w:tc>
      </w:tr>
      <w:tr>
        <w:tc>
          <w:tcPr/>
          <w:p>
            <w:pPr>
              <w:pStyle w:val="Compact"/>
              <w:jc w:val="left"/>
            </w:pPr>
            <w:r>
              <w:t xml:space="preserve">End Phase 5 (Week 12)</w:t>
            </w:r>
          </w:p>
        </w:tc>
        <w:tc>
          <w:tcPr/>
          <w:p>
            <w:pPr>
              <w:pStyle w:val="Compact"/>
              <w:jc w:val="left"/>
            </w:pPr>
            <w:r>
              <w:t xml:space="preserve">30</w:t>
            </w:r>
          </w:p>
        </w:tc>
        <w:tc>
          <w:tcPr/>
          <w:p>
            <w:pPr>
              <w:pStyle w:val="Compact"/>
              <w:jc w:val="left"/>
            </w:pPr>
            <w:r>
              <w:t xml:space="preserve">1,000-2,000</w:t>
            </w:r>
          </w:p>
        </w:tc>
      </w:tr>
    </w:tbl>
    <w:p>
      <w:pPr>
        <w:pStyle w:val="BodyText"/>
      </w:pPr>
      <w:r>
        <w:t xml:space="preserve">The 1,000-2,000 estimate at Week 12 assumes positions 8-15 for primary keywords. By Month 6, with continued freshness signals and link building, positions 3-7 become achievable for low-competition keywords, pushing traffic to</w:t>
      </w:r>
      <w:r>
        <w:t xml:space="preserve"> </w:t>
      </w:r>
      <w:r>
        <w:rPr>
          <w:bCs/>
          <w:b/>
        </w:rPr>
        <w:t xml:space="preserve">3,000-5,000 monthly visits</w:t>
      </w:r>
      <w:r>
        <w:t xml:space="preserve"> </w:t>
      </w:r>
      <w:r>
        <w:t xml:space="preserve">— a significant share converting through embedded WhatsApp CTAs and internal links.</w:t>
      </w:r>
      <w:r>
        <w:t xml:space="preserve"> </w:t>
      </w:r>
      <w:r>
        <w:t xml:space="preserve">-e</w:t>
      </w:r>
    </w:p>
    <w:p>
      <w:r>
        <w:pict>
          <v:rect style="width:0;height:1.5pt" o:hralign="center" o:hrstd="t" o:hr="t"/>
        </w:pict>
      </w:r>
    </w:p>
    <w:bookmarkEnd w:id="200"/>
    <w:bookmarkEnd w:id="201"/>
    <w:bookmarkStart w:id="212" w:name="internal-linking-strategy"/>
    <w:p>
      <w:pPr>
        <w:pStyle w:val="Heading2"/>
      </w:pPr>
      <w:r>
        <w:t xml:space="preserve">11. Internal Linking Strategy</w:t>
      </w:r>
    </w:p>
    <w:p>
      <w:pPr>
        <w:pStyle w:val="FirstParagraph"/>
      </w:pPr>
      <w:r>
        <w:t xml:space="preserve">The internal linking architecture of myCHEF.id is nonexistent. The SEO audit found the site has essentially two unique pages — homepage and /catering — with all other URLs (/fine-dining, /events, /villa-chef, /staffing, /contact, /book) serving duplicate content that redirects to the homepage. Eight of nine audited URLs share the exact same title tag. This is not a linking problem to optimize; it is an infrastructure that must be built from the ground up. Every recommendation here assumes the page architecture from the technical audit is implemented — unique service pages, location pages, and a blog are operational.</w:t>
      </w:r>
    </w:p>
    <w:bookmarkStart w:id="204" w:name="site-architecture"/>
    <w:p>
      <w:pPr>
        <w:pStyle w:val="Heading3"/>
      </w:pPr>
      <w:r>
        <w:t xml:space="preserve">11.1 Site Architecture</w:t>
      </w:r>
    </w:p>
    <w:bookmarkStart w:id="202" w:name="Xcc4feaf77dfc2b2d53132a7e0d85c7cad8c1560"/>
    <w:p>
      <w:pPr>
        <w:pStyle w:val="Heading4"/>
      </w:pPr>
      <w:r>
        <w:t xml:space="preserve">11.1.1 Hub-and-Spoke: Homepage → Service Pages → Location Pages → Blog</w:t>
      </w:r>
    </w:p>
    <w:p>
      <w:pPr>
        <w:pStyle w:val="FirstParagraph"/>
      </w:pPr>
      <w:r>
        <w:t xml:space="preserve">The current structure is flat and broken — a homepage with navigation links that redirect back to itself. The recommended architecture replaces this with a four-tier hub-and-spoke model distributing link equity from the homepage outward to money pages, location pages, and content hubs.</w:t>
      </w:r>
    </w:p>
    <w:p>
      <w:pPr>
        <w:pStyle w:val="SourceCode"/>
      </w:pPr>
      <w:r>
        <w:rPr>
          <w:rStyle w:val="VerbatimChar"/>
        </w:rPr>
        <w:t xml:space="preserve">                    ┌─────────────────┐</w:t>
      </w:r>
      <w:r>
        <w:br/>
      </w:r>
      <w:r>
        <w:rPr>
          <w:rStyle w:val="VerbatimChar"/>
        </w:rPr>
        <w:t xml:space="preserve">                    │   HOMEPAGE (/)  │  ← Tier 1: Authority Hub</w:t>
      </w:r>
      <w:r>
        <w:br/>
      </w:r>
      <w:r>
        <w:rPr>
          <w:rStyle w:val="VerbatimChar"/>
        </w:rPr>
        <w:t xml:space="preserve">                    │  (Highest Page  │     Links to ALL Tier 2 pages</w:t>
      </w:r>
      <w:r>
        <w:br/>
      </w:r>
      <w:r>
        <w:rPr>
          <w:rStyle w:val="VerbatimChar"/>
        </w:rPr>
        <w:t xml:space="preserve">                    │   Authority)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SERVICE │         │ LOCATION│         │ CONTENT │  ← Tier 2: Category Hubs</w:t>
      </w:r>
      <w:r>
        <w:br/>
      </w:r>
      <w:r>
        <w:rPr>
          <w:rStyle w:val="VerbatimChar"/>
        </w:rPr>
        <w:t xml:space="preserve">   │ PAGES   │         │ PAGES   │         │   HUB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│/fine-   │         │/bali/   │         │ /blog/  │</w:t>
      </w:r>
      <w:r>
        <w:br/>
      </w:r>
      <w:r>
        <w:rPr>
          <w:rStyle w:val="VerbatimChar"/>
        </w:rPr>
        <w:t xml:space="preserve">   │ dining/ │         │private- │         │ (index) │</w:t>
      </w:r>
      <w:r>
        <w:br/>
      </w:r>
      <w:r>
        <w:rPr>
          <w:rStyle w:val="VerbatimChar"/>
        </w:rPr>
        <w:t xml:space="preserve">   │/catering│         │chef/    │         └────┬────┘</w:t>
      </w:r>
      <w:r>
        <w:br/>
      </w:r>
      <w:r>
        <w:rPr>
          <w:rStyle w:val="VerbatimChar"/>
        </w:rPr>
        <w:t xml:space="preserve">   │/villa-  │         │canggu/  │              │</w:t>
      </w:r>
      <w:r>
        <w:br/>
      </w:r>
      <w:r>
        <w:rPr>
          <w:rStyle w:val="VerbatimChar"/>
        </w:rPr>
        <w:t xml:space="preserve">   │ chef/   │         │seminyak/│         ┌────┴────┐</w:t>
      </w:r>
      <w:r>
        <w:br/>
      </w:r>
      <w:r>
        <w:rPr>
          <w:rStyle w:val="VerbatimChar"/>
        </w:rPr>
        <w:t xml:space="preserve">   │/events/ │         │ubud/    │         │Individual│  ← Tier 3: Content</w:t>
      </w:r>
      <w:r>
        <w:br/>
      </w:r>
      <w:r>
        <w:rPr>
          <w:rStyle w:val="VerbatimChar"/>
        </w:rPr>
        <w:t xml:space="preserve">   │/in-     │         │uluwatu/ │         │ Blog     │     Posts link to</w:t>
      </w:r>
      <w:r>
        <w:br/>
      </w:r>
      <w:r>
        <w:rPr>
          <w:rStyle w:val="VerbatimChar"/>
        </w:rPr>
        <w:t xml:space="preserve">   │villa-   │         │[12 loc] │         │ Posts    │     Tier 2 service</w:t>
      </w:r>
      <w:r>
        <w:br/>
      </w:r>
      <w:r>
        <w:rPr>
          <w:rStyle w:val="VerbatimChar"/>
        </w:rPr>
        <w:t xml:space="preserve">   │service/ │         └─────────┘         └─────────┘     &amp; location pages</w:t>
      </w:r>
      <w:r>
        <w:br/>
      </w:r>
      <w:r>
        <w:rPr>
          <w:rStyle w:val="VerbatimChar"/>
        </w:rPr>
        <w:t xml:space="preserve">   │/staffing/│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EVENT   │  ← Tier 3: Sub-service pages</w:t>
      </w:r>
      <w:r>
        <w:br/>
      </w:r>
      <w:r>
        <w:rPr>
          <w:rStyle w:val="VerbatimChar"/>
        </w:rPr>
        <w:t xml:space="preserve">   │SUBPAGES │     link to parent and related services</w:t>
      </w:r>
      <w:r>
        <w:br/>
      </w:r>
      <w:r>
        <w:rPr>
          <w:rStyle w:val="VerbatimChar"/>
        </w:rPr>
        <w:t xml:space="preserve">   │/weddings│</w:t>
      </w:r>
      <w:r>
        <w:br/>
      </w:r>
      <w:r>
        <w:rPr>
          <w:rStyle w:val="VerbatimChar"/>
        </w:rPr>
        <w:t xml:space="preserve">   │/birthdays</w:t>
      </w:r>
      <w:r>
        <w:br/>
      </w:r>
      <w:r>
        <w:rPr>
          <w:rStyle w:val="VerbatimChar"/>
        </w:rPr>
        <w:t xml:space="preserve">   └─────────┘</w:t>
      </w:r>
    </w:p>
    <w:p>
      <w:pPr>
        <w:pStyle w:val="FirstParagraph"/>
      </w:pPr>
      <w:r>
        <w:rPr>
          <w:bCs/>
          <w:b/>
        </w:rPr>
        <w:t xml:space="preserve">Tier 1 — Homepage (/):</w:t>
      </w:r>
      <w:r>
        <w:t xml:space="preserve"> </w:t>
      </w:r>
      <w:r>
        <w:t xml:space="preserve">The homepage carries 100% of external authority. Its job is pushing authority to Tier 2 through contextual body-content links — not just menu items, but keyword-rich text links in the hero section and opening paragraphs. Every Tier 2 page must receive a homepage link.</w:t>
      </w:r>
    </w:p>
    <w:p>
      <w:pPr>
        <w:pStyle w:val="BodyText"/>
      </w:pPr>
      <w:r>
        <w:rPr>
          <w:bCs/>
          <w:b/>
        </w:rPr>
        <w:t xml:space="preserve">Tier 2 — Service Pages (/fine-dining/, /catering/, /villa-chef/, /events/, /in-villa-service/, /staffing/):</w:t>
      </w:r>
      <w:r>
        <w:t xml:space="preserve"> </w:t>
      </w:r>
      <w:r>
        <w:t xml:space="preserve">Each acts as a hub for its topic cluster, receiving homepage links and returning links to related services. Each links down to sub-pages (e.g., /events/ → /events/weddings/) and across to adjacent services (e.g., /fine-dining/ → /catering/ for larger celebrations).</w:t>
      </w:r>
    </w:p>
    <w:p>
      <w:pPr>
        <w:pStyle w:val="BodyText"/>
      </w:pPr>
      <w:r>
        <w:rPr>
          <w:bCs/>
          <w:b/>
        </w:rPr>
        <w:t xml:space="preserve">Tier 2 — Location Pages (/bali/private-chef/[location]/):</w:t>
      </w:r>
      <w:r>
        <w:t xml:space="preserve"> </w:t>
      </w:r>
      <w:r>
        <w:t xml:space="preserve">Fourteen pages target geo-specific queries. Each links to all service pages (</w:t>
      </w:r>
      <w:r>
        <w:t xml:space="preserve">“</w:t>
      </w:r>
      <w:r>
        <w:t xml:space="preserve">Available in Canggu: Fine Dining, Catering, Events</w:t>
      </w:r>
      <w:r>
        <w:t xml:space="preserve">”</w:t>
      </w:r>
      <w:r>
        <w:t xml:space="preserve">) and adjacent locations (</w:t>
      </w:r>
      <w:r>
        <w:t xml:space="preserve">“</w:t>
      </w:r>
      <w:r>
        <w:t xml:space="preserve">Also serving: Seminyak, Ubud, Uluwatu</w:t>
      </w:r>
      <w:r>
        <w:t xml:space="preserve">”</w:t>
      </w:r>
      <w:r>
        <w:t xml:space="preserve">), creating a location mesh that strengthens local SEO.</w:t>
      </w:r>
    </w:p>
    <w:p>
      <w:pPr>
        <w:pStyle w:val="BodyText"/>
      </w:pPr>
      <w:r>
        <w:rPr>
          <w:bCs/>
          <w:b/>
        </w:rPr>
        <w:t xml:space="preserve">Tier 2 — Content Hub (/blog/):</w:t>
      </w:r>
      <w:r>
        <w:t xml:space="preserve"> </w:t>
      </w:r>
      <w:r>
        <w:t xml:space="preserve">Individual posts link contextually to service and location pages. A post on private chef costs links to /fine-dining/ and /villa-chef/. A Canggu villa guide links to /bali/private-chef/canggu/. Every post contains 2–4 contextual internal links to Tier 2 pages.</w:t>
      </w:r>
    </w:p>
    <w:bookmarkEnd w:id="202"/>
    <w:bookmarkStart w:id="203" w:name="cross-linking-between-related-services"/>
    <w:p>
      <w:pPr>
        <w:pStyle w:val="Heading4"/>
      </w:pPr>
      <w:r>
        <w:t xml:space="preserve">11.1.2 Cross-linking Between Related Services</w:t>
      </w:r>
    </w:p>
    <w:p>
      <w:pPr>
        <w:pStyle w:val="FirstParagraph"/>
      </w:pPr>
      <w:r>
        <w:t xml:space="preserve">Cross-linking connects related service pages so users discover adjacent offerings. myCHEF operates five service lines — Fine Dining, Catering, Events, In-Villa Service, and Staffing — yet none currently exist as unique pages. Once built, each must reference the others contextually.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From Page</w:t>
            </w:r>
          </w:p>
        </w:tc>
        <w:tc>
          <w:tcPr/>
          <w:p>
            <w:pPr>
              <w:pStyle w:val="Compact"/>
              <w:jc w:val="left"/>
            </w:pPr>
            <w:r>
              <w:t xml:space="preserve">Link To</w:t>
            </w:r>
          </w:p>
        </w:tc>
        <w:tc>
          <w:tcPr/>
          <w:p>
            <w:pPr>
              <w:pStyle w:val="Compact"/>
              <w:jc w:val="left"/>
            </w:pPr>
            <w:r>
              <w:t xml:space="preserve">Contextual Anchor</w:t>
            </w:r>
          </w:p>
        </w:tc>
        <w:tc>
          <w:tcPr/>
          <w:p>
            <w:pPr>
              <w:pStyle w:val="Compact"/>
              <w:jc w:val="left"/>
            </w:pPr>
            <w:r>
              <w:t xml:space="preserve">Strategic Purpose</w:t>
            </w:r>
          </w:p>
        </w:tc>
      </w:tr>
      <w:tr>
        <w:tc>
          <w:tcPr/>
          <w:p>
            <w:pPr>
              <w:pStyle w:val="Compact"/>
              <w:jc w:val="left"/>
            </w:pPr>
            <w:r>
              <w:t xml:space="preserve">/fine-dining/</w:t>
            </w:r>
          </w:p>
        </w:tc>
        <w:tc>
          <w:tcPr/>
          <w:p>
            <w:pPr>
              <w:pStyle w:val="Compact"/>
              <w:jc w:val="left"/>
            </w:pPr>
            <w:r>
              <w:t xml:space="preserve">/events/weddings/</w:t>
            </w:r>
          </w:p>
        </w:tc>
        <w:tc>
          <w:tcPr/>
          <w:p>
            <w:pPr>
              <w:pStyle w:val="Compact"/>
              <w:jc w:val="left"/>
            </w:pPr>
            <w:r>
              <w:t xml:space="preserve">“</w:t>
            </w:r>
            <w:r>
              <w:t xml:space="preserve">Planning a wedding celebration? Explore our wedding dining</w:t>
            </w:r>
            <w:r>
              <w:t xml:space="preserve">”</w:t>
            </w:r>
          </w:p>
        </w:tc>
        <w:tc>
          <w:tcPr/>
          <w:p>
            <w:pPr>
              <w:pStyle w:val="Compact"/>
              <w:jc w:val="left"/>
            </w:pPr>
            <w:r>
              <w:t xml:space="preserve">Up-sell dinner to event</w:t>
            </w:r>
          </w:p>
        </w:tc>
      </w:tr>
      <w:tr>
        <w:tc>
          <w:tcPr/>
          <w:p>
            <w:pPr>
              <w:pStyle w:val="Compact"/>
              <w:jc w:val="left"/>
            </w:pPr>
            <w:r>
              <w:t xml:space="preserve">/fine-dining/</w:t>
            </w:r>
          </w:p>
        </w:tc>
        <w:tc>
          <w:tcPr/>
          <w:p>
            <w:pPr>
              <w:pStyle w:val="Compact"/>
              <w:jc w:val="left"/>
            </w:pPr>
            <w:r>
              <w:t xml:space="preserve">/in-villa-service/</w:t>
            </w:r>
          </w:p>
        </w:tc>
        <w:tc>
          <w:tcPr/>
          <w:p>
            <w:pPr>
              <w:pStyle w:val="Compact"/>
              <w:jc w:val="left"/>
            </w:pPr>
            <w:r>
              <w:t xml:space="preserve">“</w:t>
            </w:r>
            <w:r>
              <w:t xml:space="preserve">Add waiters and butlers to serve your dinner</w:t>
            </w:r>
            <w:r>
              <w:t xml:space="preserve">”</w:t>
            </w:r>
          </w:p>
        </w:tc>
        <w:tc>
          <w:tcPr/>
          <w:p>
            <w:pPr>
              <w:pStyle w:val="Compact"/>
              <w:jc w:val="left"/>
            </w:pPr>
            <w:r>
              <w:t xml:space="preserve">Attach staff</w:t>
            </w:r>
          </w:p>
        </w:tc>
      </w:tr>
      <w:tr>
        <w:tc>
          <w:tcPr/>
          <w:p>
            <w:pPr>
              <w:pStyle w:val="Compact"/>
              <w:jc w:val="left"/>
            </w:pPr>
            <w:r>
              <w:t xml:space="preserve">/catering/</w:t>
            </w:r>
          </w:p>
        </w:tc>
        <w:tc>
          <w:tcPr/>
          <w:p>
            <w:pPr>
              <w:pStyle w:val="Compact"/>
              <w:jc w:val="left"/>
            </w:pPr>
            <w:r>
              <w:t xml:space="preserve">/events/</w:t>
            </w:r>
          </w:p>
        </w:tc>
        <w:tc>
          <w:tcPr/>
          <w:p>
            <w:pPr>
              <w:pStyle w:val="Compact"/>
              <w:jc w:val="left"/>
            </w:pPr>
            <w:r>
              <w:t xml:space="preserve">“</w:t>
            </w:r>
            <w:r>
              <w:t xml:space="preserve">Hosting a large event? See our full event production</w:t>
            </w:r>
            <w:r>
              <w:t xml:space="preserve">”</w:t>
            </w:r>
          </w:p>
        </w:tc>
        <w:tc>
          <w:tcPr/>
          <w:p>
            <w:pPr>
              <w:pStyle w:val="Compact"/>
              <w:jc w:val="left"/>
            </w:pPr>
            <w:r>
              <w:t xml:space="preserve">Up-sell to events</w:t>
            </w:r>
          </w:p>
        </w:tc>
      </w:tr>
      <w:tr>
        <w:tc>
          <w:tcPr/>
          <w:p>
            <w:pPr>
              <w:pStyle w:val="Compact"/>
              <w:jc w:val="left"/>
            </w:pPr>
            <w:r>
              <w:t xml:space="preserve">/catering/</w:t>
            </w:r>
          </w:p>
        </w:tc>
        <w:tc>
          <w:tcPr/>
          <w:p>
            <w:pPr>
              <w:pStyle w:val="Compact"/>
              <w:jc w:val="left"/>
            </w:pPr>
            <w:r>
              <w:t xml:space="preserve">/villa-chef/</w:t>
            </w:r>
          </w:p>
        </w:tc>
        <w:tc>
          <w:tcPr/>
          <w:p>
            <w:pPr>
              <w:pStyle w:val="Compact"/>
              <w:jc w:val="left"/>
            </w:pPr>
            <w:r>
              <w:t xml:space="preserve">“</w:t>
            </w:r>
            <w:r>
              <w:t xml:space="preserve">Prefer a private chef experience instead of catering?</w:t>
            </w:r>
            <w:r>
              <w:t xml:space="preserve">”</w:t>
            </w:r>
          </w:p>
        </w:tc>
        <w:tc>
          <w:tcPr/>
          <w:p>
            <w:pPr>
              <w:pStyle w:val="Compact"/>
              <w:jc w:val="left"/>
            </w:pPr>
            <w:r>
              <w:t xml:space="preserve">Capture for premium</w:t>
            </w:r>
          </w:p>
        </w:tc>
      </w:tr>
      <w:tr>
        <w:tc>
          <w:tcPr/>
          <w:p>
            <w:pPr>
              <w:pStyle w:val="Compact"/>
              <w:jc w:val="left"/>
            </w:pPr>
            <w:r>
              <w:t xml:space="preserve">/events/weddings/</w:t>
            </w:r>
          </w:p>
        </w:tc>
        <w:tc>
          <w:tcPr/>
          <w:p>
            <w:pPr>
              <w:pStyle w:val="Compact"/>
              <w:jc w:val="left"/>
            </w:pPr>
            <w:r>
              <w:t xml:space="preserve">/in-villa-service/</w:t>
            </w:r>
          </w:p>
        </w:tc>
        <w:tc>
          <w:tcPr/>
          <w:p>
            <w:pPr>
              <w:pStyle w:val="Compact"/>
              <w:jc w:val="left"/>
            </w:pPr>
            <w:r>
              <w:t xml:space="preserve">“</w:t>
            </w:r>
            <w:r>
              <w:t xml:space="preserve">Complete your wedding with professional service staff</w:t>
            </w:r>
            <w:r>
              <w:t xml:space="preserve">”</w:t>
            </w:r>
          </w:p>
        </w:tc>
        <w:tc>
          <w:tcPr/>
          <w:p>
            <w:pPr>
              <w:pStyle w:val="Compact"/>
              <w:jc w:val="left"/>
            </w:pPr>
            <w:r>
              <w:t xml:space="preserve">Attach staff to weddings</w:t>
            </w:r>
          </w:p>
        </w:tc>
      </w:tr>
      <w:tr>
        <w:tc>
          <w:tcPr/>
          <w:p>
            <w:pPr>
              <w:pStyle w:val="Compact"/>
              <w:jc w:val="left"/>
            </w:pPr>
            <w:r>
              <w:t xml:space="preserve">/events/corporate-retreats/</w:t>
            </w:r>
          </w:p>
        </w:tc>
        <w:tc>
          <w:tcPr/>
          <w:p>
            <w:pPr>
              <w:pStyle w:val="Compact"/>
              <w:jc w:val="left"/>
            </w:pPr>
            <w:r>
              <w:t xml:space="preserve">/staffing/</w:t>
            </w:r>
          </w:p>
        </w:tc>
        <w:tc>
          <w:tcPr/>
          <w:p>
            <w:pPr>
              <w:pStyle w:val="Compact"/>
              <w:jc w:val="left"/>
            </w:pPr>
            <w:r>
              <w:t xml:space="preserve">“</w:t>
            </w:r>
            <w:r>
              <w:t xml:space="preserve">Need long-term villa staff for your retreat?</w:t>
            </w:r>
            <w:r>
              <w:t xml:space="preserve">”</w:t>
            </w:r>
          </w:p>
        </w:tc>
        <w:tc>
          <w:tcPr/>
          <w:p>
            <w:pPr>
              <w:pStyle w:val="Compact"/>
              <w:jc w:val="left"/>
            </w:pPr>
            <w:r>
              <w:t xml:space="preserve">Convert to staffing lead</w:t>
            </w:r>
          </w:p>
        </w:tc>
      </w:tr>
      <w:tr>
        <w:tc>
          <w:tcPr/>
          <w:p>
            <w:pPr>
              <w:pStyle w:val="Compact"/>
              <w:jc w:val="left"/>
            </w:pPr>
            <w:r>
              <w:t xml:space="preserve">/villa-chef/</w:t>
            </w:r>
          </w:p>
        </w:tc>
        <w:tc>
          <w:tcPr/>
          <w:p>
            <w:pPr>
              <w:pStyle w:val="Compact"/>
              <w:jc w:val="left"/>
            </w:pPr>
            <w:r>
              <w:t xml:space="preserve">/fine-dining/</w:t>
            </w:r>
          </w:p>
        </w:tc>
        <w:tc>
          <w:tcPr/>
          <w:p>
            <w:pPr>
              <w:pStyle w:val="Compact"/>
              <w:jc w:val="left"/>
            </w:pPr>
            <w:r>
              <w:t xml:space="preserve">“</w:t>
            </w:r>
            <w:r>
              <w:t xml:space="preserve">Elevate your dinner with a multi-course tasting menu</w:t>
            </w:r>
            <w:r>
              <w:t xml:space="preserve">”</w:t>
            </w:r>
          </w:p>
        </w:tc>
        <w:tc>
          <w:tcPr/>
          <w:p>
            <w:pPr>
              <w:pStyle w:val="Compact"/>
              <w:jc w:val="left"/>
            </w:pPr>
            <w:r>
              <w:t xml:space="preserve">Up-sell to fine dining</w:t>
            </w:r>
          </w:p>
        </w:tc>
      </w:tr>
      <w:tr>
        <w:tc>
          <w:tcPr/>
          <w:p>
            <w:pPr>
              <w:pStyle w:val="Compact"/>
              <w:jc w:val="left"/>
            </w:pPr>
            <w:r>
              <w:t xml:space="preserve">/in-villa-service/</w:t>
            </w:r>
          </w:p>
        </w:tc>
        <w:tc>
          <w:tcPr/>
          <w:p>
            <w:pPr>
              <w:pStyle w:val="Compact"/>
              <w:jc w:val="left"/>
            </w:pPr>
            <w:r>
              <w:t xml:space="preserve">/events/</w:t>
            </w:r>
          </w:p>
        </w:tc>
        <w:tc>
          <w:tcPr/>
          <w:p>
            <w:pPr>
              <w:pStyle w:val="Compact"/>
              <w:jc w:val="left"/>
            </w:pPr>
            <w:r>
              <w:t xml:space="preserve">“</w:t>
            </w:r>
            <w:r>
              <w:t xml:space="preserve">Our service staff are available for any event</w:t>
            </w:r>
            <w:r>
              <w:t xml:space="preserve">”</w:t>
            </w:r>
          </w:p>
        </w:tc>
        <w:tc>
          <w:tcPr/>
          <w:p>
            <w:pPr>
              <w:pStyle w:val="Compact"/>
              <w:jc w:val="left"/>
            </w:pPr>
            <w:r>
              <w:t xml:space="preserve">Cross-sell</w:t>
            </w:r>
          </w:p>
        </w:tc>
      </w:tr>
      <w:tr>
        <w:tc>
          <w:tcPr/>
          <w:p>
            <w:pPr>
              <w:pStyle w:val="Compact"/>
              <w:jc w:val="left"/>
            </w:pPr>
            <w:r>
              <w:t xml:space="preserve">/staffing/</w:t>
            </w:r>
          </w:p>
        </w:tc>
        <w:tc>
          <w:tcPr/>
          <w:p>
            <w:pPr>
              <w:pStyle w:val="Compact"/>
              <w:jc w:val="left"/>
            </w:pPr>
            <w:r>
              <w:t xml:space="preserve">/villa-chef/</w:t>
            </w:r>
          </w:p>
        </w:tc>
        <w:tc>
          <w:tcPr/>
          <w:p>
            <w:pPr>
              <w:pStyle w:val="Compact"/>
              <w:jc w:val="left"/>
            </w:pPr>
            <w:r>
              <w:t xml:space="preserve">“</w:t>
            </w:r>
            <w:r>
              <w:t xml:space="preserve">Start with a private chef before committing to full-time</w:t>
            </w:r>
            <w:r>
              <w:t xml:space="preserve">”</w:t>
            </w:r>
          </w:p>
        </w:tc>
        <w:tc>
          <w:tcPr/>
          <w:p>
            <w:pPr>
              <w:pStyle w:val="Compact"/>
              <w:jc w:val="left"/>
            </w:pPr>
            <w:r>
              <w:t xml:space="preserve">Lower barrier</w:t>
            </w:r>
          </w:p>
        </w:tc>
      </w:tr>
    </w:tbl>
    <w:p>
      <w:pPr>
        <w:pStyle w:val="BodyText"/>
      </w:pPr>
      <w:r>
        <w:t xml:space="preserve">Each cross-link is a revenue expansion opportunity. Without them, a user reading about fine dining never discovers wedding services; a catering client never discovers event production. Every pathway requires the user to navigate back to the homepage and guess where to go.</w:t>
      </w:r>
    </w:p>
    <w:bookmarkEnd w:id="203"/>
    <w:bookmarkEnd w:id="204"/>
    <w:bookmarkStart w:id="208" w:name="anchor-text-matrix"/>
    <w:p>
      <w:pPr>
        <w:pStyle w:val="Heading3"/>
      </w:pPr>
      <w:r>
        <w:t xml:space="preserve">11.2 Anchor Text Matrix</w:t>
      </w:r>
    </w:p>
    <w:bookmarkStart w:id="205" w:name="Xbd922dff14312d6c6f51fbd166663e715522892"/>
    <w:p>
      <w:pPr>
        <w:pStyle w:val="Heading4"/>
      </w:pPr>
      <w:r>
        <w:t xml:space="preserve">11.2.1 Contextual Links with Keyword-Rich Anchor Text</w:t>
      </w:r>
    </w:p>
    <w:p>
      <w:pPr>
        <w:pStyle w:val="FirstParagraph"/>
      </w:pPr>
      <w:r>
        <w:t xml:space="preserve">Anchor text tells Google what the destination page is about. Once the site architecture is built, every internal link must use descriptive, keyword-rich anchors rather than generic phrases like</w:t>
      </w:r>
      <w:r>
        <w:t xml:space="preserve"> </w:t>
      </w:r>
      <w:r>
        <w:t xml:space="preserve">“</w:t>
      </w:r>
      <w:r>
        <w:t xml:space="preserve">click here.</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Destination Page</w:t>
            </w:r>
          </w:p>
        </w:tc>
        <w:tc>
          <w:tcPr/>
          <w:p>
            <w:pPr>
              <w:pStyle w:val="Compact"/>
              <w:jc w:val="left"/>
            </w:pPr>
            <w:r>
              <w:t xml:space="preserve">Primary Anchor Text</w:t>
            </w:r>
          </w:p>
        </w:tc>
        <w:tc>
          <w:tcPr/>
          <w:p>
            <w:pPr>
              <w:pStyle w:val="Compact"/>
              <w:jc w:val="left"/>
            </w:pPr>
            <w:r>
              <w:t xml:space="preserve">Secondary Variations</w:t>
            </w:r>
          </w:p>
        </w:tc>
        <w:tc>
          <w:tcPr/>
          <w:p>
            <w:pPr>
              <w:pStyle w:val="Compact"/>
              <w:jc w:val="left"/>
            </w:pPr>
            <w:r>
              <w:t xml:space="preserve">Linking From</w:t>
            </w:r>
          </w:p>
        </w:tc>
      </w:tr>
      <w:tr>
        <w:tc>
          <w:tcPr/>
          <w:p>
            <w:pPr>
              <w:pStyle w:val="Compact"/>
              <w:jc w:val="left"/>
            </w:pPr>
            <w:r>
              <w:t xml:space="preserve">/fine-dining/</w:t>
            </w:r>
          </w:p>
        </w:tc>
        <w:tc>
          <w:tcPr/>
          <w:p>
            <w:pPr>
              <w:pStyle w:val="Compact"/>
              <w:jc w:val="left"/>
            </w:pPr>
            <w:r>
              <w:t xml:space="preserve">“</w:t>
            </w:r>
            <w:r>
              <w:t xml:space="preserve">Fine dining in your Bali villa</w:t>
            </w:r>
            <w:r>
              <w:t xml:space="preserve">”</w:t>
            </w:r>
          </w:p>
        </w:tc>
        <w:tc>
          <w:tcPr/>
          <w:p>
            <w:pPr>
              <w:pStyle w:val="Compact"/>
              <w:jc w:val="left"/>
            </w:pPr>
            <w:r>
              <w:t xml:space="preserve">“</w:t>
            </w:r>
            <w:r>
              <w:t xml:space="preserve">Bali villa fine dining,</w:t>
            </w:r>
            <w:r>
              <w:t xml:space="preserve">”</w:t>
            </w:r>
            <w:r>
              <w:t xml:space="preserve"> </w:t>
            </w:r>
            <w:r>
              <w:t xml:space="preserve">“</w:t>
            </w:r>
            <w:r>
              <w:t xml:space="preserve">private chef tasting menu</w:t>
            </w:r>
            <w:r>
              <w:t xml:space="preserve">”</w:t>
            </w:r>
          </w:p>
        </w:tc>
        <w:tc>
          <w:tcPr/>
          <w:p>
            <w:pPr>
              <w:pStyle w:val="Compact"/>
              <w:jc w:val="left"/>
            </w:pPr>
            <w:r>
              <w:t xml:space="preserve">Homepage, /villa-chef/, /events/, /blog/</w:t>
            </w:r>
          </w:p>
        </w:tc>
      </w:tr>
      <w:tr>
        <w:tc>
          <w:tcPr/>
          <w:p>
            <w:pPr>
              <w:pStyle w:val="Compact"/>
              <w:jc w:val="left"/>
            </w:pPr>
            <w:r>
              <w:t xml:space="preserve">/catering/</w:t>
            </w:r>
          </w:p>
        </w:tc>
        <w:tc>
          <w:tcPr/>
          <w:p>
            <w:pPr>
              <w:pStyle w:val="Compact"/>
              <w:jc w:val="left"/>
            </w:pPr>
            <w:r>
              <w:t xml:space="preserve">“</w:t>
            </w:r>
            <w:r>
              <w:t xml:space="preserve">Villa catering Bali</w:t>
            </w:r>
            <w:r>
              <w:t xml:space="preserve">”</w:t>
            </w:r>
          </w:p>
        </w:tc>
        <w:tc>
          <w:tcPr/>
          <w:p>
            <w:pPr>
              <w:pStyle w:val="Compact"/>
              <w:jc w:val="left"/>
            </w:pPr>
            <w:r>
              <w:t xml:space="preserve">“</w:t>
            </w:r>
            <w:r>
              <w:t xml:space="preserve">Bali private catering,</w:t>
            </w:r>
            <w:r>
              <w:t xml:space="preserve">”</w:t>
            </w:r>
            <w:r>
              <w:t xml:space="preserve"> </w:t>
            </w:r>
            <w:r>
              <w:t xml:space="preserve">“</w:t>
            </w:r>
            <w:r>
              <w:t xml:space="preserve">in-villa catering</w:t>
            </w:r>
            <w:r>
              <w:t xml:space="preserve">”</w:t>
            </w:r>
          </w:p>
        </w:tc>
        <w:tc>
          <w:tcPr/>
          <w:p>
            <w:pPr>
              <w:pStyle w:val="Compact"/>
              <w:jc w:val="left"/>
            </w:pPr>
            <w:r>
              <w:t xml:space="preserve">Homepage, /events/, /fine-dining/, location pages</w:t>
            </w:r>
          </w:p>
        </w:tc>
      </w:tr>
      <w:tr>
        <w:tc>
          <w:tcPr/>
          <w:p>
            <w:pPr>
              <w:pStyle w:val="Compact"/>
              <w:jc w:val="left"/>
            </w:pPr>
            <w:r>
              <w:t xml:space="preserve">/villa-chef/</w:t>
            </w:r>
          </w:p>
        </w:tc>
        <w:tc>
          <w:tcPr/>
          <w:p>
            <w:pPr>
              <w:pStyle w:val="Compact"/>
              <w:jc w:val="left"/>
            </w:pPr>
            <w:r>
              <w:t xml:space="preserve">“</w:t>
            </w:r>
            <w:r>
              <w:t xml:space="preserve">Daily private chef hire</w:t>
            </w:r>
            <w:r>
              <w:t xml:space="preserve">”</w:t>
            </w:r>
          </w:p>
        </w:tc>
        <w:tc>
          <w:tcPr/>
          <w:p>
            <w:pPr>
              <w:pStyle w:val="Compact"/>
              <w:jc w:val="left"/>
            </w:pPr>
            <w:r>
              <w:t xml:space="preserve">“</w:t>
            </w:r>
            <w:r>
              <w:t xml:space="preserve">Hire a private chef in Bali,</w:t>
            </w:r>
            <w:r>
              <w:t xml:space="preserve">”</w:t>
            </w:r>
            <w:r>
              <w:t xml:space="preserve"> </w:t>
            </w:r>
            <w:r>
              <w:t xml:space="preserve">“</w:t>
            </w:r>
            <w:r>
              <w:t xml:space="preserve">villa chef service</w:t>
            </w:r>
            <w:r>
              <w:t xml:space="preserve">”</w:t>
            </w:r>
          </w:p>
        </w:tc>
        <w:tc>
          <w:tcPr/>
          <w:p>
            <w:pPr>
              <w:pStyle w:val="Compact"/>
              <w:jc w:val="left"/>
            </w:pPr>
            <w:r>
              <w:t xml:space="preserve">Homepage, /catering/, /blog/, location pages</w:t>
            </w:r>
          </w:p>
        </w:tc>
      </w:tr>
      <w:tr>
        <w:tc>
          <w:tcPr/>
          <w:p>
            <w:pPr>
              <w:pStyle w:val="Compact"/>
              <w:jc w:val="left"/>
            </w:pPr>
            <w:r>
              <w:t xml:space="preserve">/events/weddings/</w:t>
            </w:r>
          </w:p>
        </w:tc>
        <w:tc>
          <w:tcPr/>
          <w:p>
            <w:pPr>
              <w:pStyle w:val="Compact"/>
              <w:jc w:val="left"/>
            </w:pPr>
            <w:r>
              <w:t xml:space="preserve">“</w:t>
            </w:r>
            <w:r>
              <w:t xml:space="preserve">Wedding catering Bali</w:t>
            </w:r>
            <w:r>
              <w:t xml:space="preserve">”</w:t>
            </w:r>
          </w:p>
        </w:tc>
        <w:tc>
          <w:tcPr/>
          <w:p>
            <w:pPr>
              <w:pStyle w:val="Compact"/>
              <w:jc w:val="left"/>
            </w:pPr>
            <w:r>
              <w:t xml:space="preserve">“</w:t>
            </w:r>
            <w:r>
              <w:t xml:space="preserve">Bali wedding dinner,</w:t>
            </w:r>
            <w:r>
              <w:t xml:space="preserve">”</w:t>
            </w:r>
            <w:r>
              <w:t xml:space="preserve"> </w:t>
            </w:r>
            <w:r>
              <w:t xml:space="preserve">“</w:t>
            </w:r>
            <w:r>
              <w:t xml:space="preserve">villa wedding dining</w:t>
            </w:r>
            <w:r>
              <w:t xml:space="preserve">”</w:t>
            </w:r>
          </w:p>
        </w:tc>
        <w:tc>
          <w:tcPr/>
          <w:p>
            <w:pPr>
              <w:pStyle w:val="Compact"/>
              <w:jc w:val="left"/>
            </w:pPr>
            <w:r>
              <w:t xml:space="preserve">/events/, /fine-dining/, /blog/</w:t>
            </w:r>
          </w:p>
        </w:tc>
      </w:tr>
      <w:tr>
        <w:tc>
          <w:tcPr/>
          <w:p>
            <w:pPr>
              <w:pStyle w:val="Compact"/>
              <w:jc w:val="left"/>
            </w:pPr>
            <w:r>
              <w:t xml:space="preserve">/events/birthdays/</w:t>
            </w:r>
          </w:p>
        </w:tc>
        <w:tc>
          <w:tcPr/>
          <w:p>
            <w:pPr>
              <w:pStyle w:val="Compact"/>
              <w:jc w:val="left"/>
            </w:pPr>
            <w:r>
              <w:t xml:space="preserve">“</w:t>
            </w:r>
            <w:r>
              <w:t xml:space="preserve">Birthday dinner Bali</w:t>
            </w:r>
            <w:r>
              <w:t xml:space="preserve">”</w:t>
            </w:r>
          </w:p>
        </w:tc>
        <w:tc>
          <w:tcPr/>
          <w:p>
            <w:pPr>
              <w:pStyle w:val="Compact"/>
              <w:jc w:val="left"/>
            </w:pPr>
            <w:r>
              <w:t xml:space="preserve">“</w:t>
            </w:r>
            <w:r>
              <w:t xml:space="preserve">Birthday celebration villa Bali</w:t>
            </w:r>
            <w:r>
              <w:t xml:space="preserve">”</w:t>
            </w:r>
          </w:p>
        </w:tc>
        <w:tc>
          <w:tcPr/>
          <w:p>
            <w:pPr>
              <w:pStyle w:val="Compact"/>
              <w:jc w:val="left"/>
            </w:pPr>
            <w:r>
              <w:t xml:space="preserve">/events/, /catering/, /fine-dining/</w:t>
            </w:r>
          </w:p>
        </w:tc>
      </w:tr>
      <w:tr>
        <w:tc>
          <w:tcPr/>
          <w:p>
            <w:pPr>
              <w:pStyle w:val="Compact"/>
              <w:jc w:val="left"/>
            </w:pPr>
            <w:r>
              <w:t xml:space="preserve">/in-villa-service/</w:t>
            </w:r>
          </w:p>
        </w:tc>
        <w:tc>
          <w:tcPr/>
          <w:p>
            <w:pPr>
              <w:pStyle w:val="Compact"/>
              <w:jc w:val="left"/>
            </w:pPr>
            <w:r>
              <w:t xml:space="preserve">“</w:t>
            </w:r>
            <w:r>
              <w:t xml:space="preserve">Hire villa service staff</w:t>
            </w:r>
            <w:r>
              <w:t xml:space="preserve">”</w:t>
            </w:r>
          </w:p>
        </w:tc>
        <w:tc>
          <w:tcPr/>
          <w:p>
            <w:pPr>
              <w:pStyle w:val="Compact"/>
              <w:jc w:val="left"/>
            </w:pPr>
            <w:r>
              <w:t xml:space="preserve">“</w:t>
            </w:r>
            <w:r>
              <w:t xml:space="preserve">Bali villa waiters and butlers</w:t>
            </w:r>
            <w:r>
              <w:t xml:space="preserve">”</w:t>
            </w:r>
          </w:p>
        </w:tc>
        <w:tc>
          <w:tcPr/>
          <w:p>
            <w:pPr>
              <w:pStyle w:val="Compact"/>
              <w:jc w:val="left"/>
            </w:pPr>
            <w:r>
              <w:t xml:space="preserve">/fine-dining/, /events/, /staffing/</w:t>
            </w:r>
          </w:p>
        </w:tc>
      </w:tr>
      <w:tr>
        <w:tc>
          <w:tcPr/>
          <w:p>
            <w:pPr>
              <w:pStyle w:val="Compact"/>
              <w:jc w:val="left"/>
            </w:pPr>
            <w:r>
              <w:t xml:space="preserve">/staffing/</w:t>
            </w:r>
          </w:p>
        </w:tc>
        <w:tc>
          <w:tcPr/>
          <w:p>
            <w:pPr>
              <w:pStyle w:val="Compact"/>
              <w:jc w:val="left"/>
            </w:pPr>
            <w:r>
              <w:t xml:space="preserve">“</w:t>
            </w:r>
            <w:r>
              <w:t xml:space="preserve">Private chef placement</w:t>
            </w:r>
            <w:r>
              <w:t xml:space="preserve">”</w:t>
            </w:r>
          </w:p>
        </w:tc>
        <w:tc>
          <w:tcPr/>
          <w:p>
            <w:pPr>
              <w:pStyle w:val="Compact"/>
              <w:jc w:val="left"/>
            </w:pPr>
            <w:r>
              <w:t xml:space="preserve">“</w:t>
            </w:r>
            <w:r>
              <w:t xml:space="preserve">Hire full-time villa chef,</w:t>
            </w:r>
            <w:r>
              <w:t xml:space="preserve">”</w:t>
            </w:r>
            <w:r>
              <w:t xml:space="preserve"> </w:t>
            </w:r>
            <w:r>
              <w:t xml:space="preserve">“</w:t>
            </w:r>
            <w:r>
              <w:t xml:space="preserve">live-in chef Bali</w:t>
            </w:r>
            <w:r>
              <w:t xml:space="preserve">”</w:t>
            </w:r>
          </w:p>
        </w:tc>
        <w:tc>
          <w:tcPr/>
          <w:p>
            <w:pPr>
              <w:pStyle w:val="Compact"/>
              <w:jc w:val="left"/>
            </w:pPr>
            <w:r>
              <w:t xml:space="preserve">/villa-chef/, /events/corporate-retreats/</w:t>
            </w:r>
          </w:p>
        </w:tc>
      </w:tr>
      <w:tr>
        <w:tc>
          <w:tcPr/>
          <w:p>
            <w:pPr>
              <w:pStyle w:val="Compact"/>
              <w:jc w:val="left"/>
            </w:pPr>
            <w:r>
              <w:t xml:space="preserve">/bali/private-chef/canggu/</w:t>
            </w:r>
          </w:p>
        </w:tc>
        <w:tc>
          <w:tcPr/>
          <w:p>
            <w:pPr>
              <w:pStyle w:val="Compact"/>
              <w:jc w:val="left"/>
            </w:pPr>
            <w:r>
              <w:t xml:space="preserve">“</w:t>
            </w:r>
            <w:r>
              <w:t xml:space="preserve">Private chef Canggu</w:t>
            </w:r>
            <w:r>
              <w:t xml:space="preserve">”</w:t>
            </w:r>
          </w:p>
        </w:tc>
        <w:tc>
          <w:tcPr/>
          <w:p>
            <w:pPr>
              <w:pStyle w:val="Compact"/>
              <w:jc w:val="left"/>
            </w:pPr>
            <w:r>
              <w:t xml:space="preserve">“</w:t>
            </w:r>
            <w:r>
              <w:t xml:space="preserve">Canggu villa chef</w:t>
            </w:r>
            <w:r>
              <w:t xml:space="preserve">”</w:t>
            </w:r>
          </w:p>
        </w:tc>
        <w:tc>
          <w:tcPr/>
          <w:p>
            <w:pPr>
              <w:pStyle w:val="Compact"/>
              <w:jc w:val="left"/>
            </w:pPr>
            <w:r>
              <w:t xml:space="preserve">Homepage, /blog/, adjacent locations</w:t>
            </w:r>
          </w:p>
        </w:tc>
      </w:tr>
      <w:tr>
        <w:tc>
          <w:tcPr/>
          <w:p>
            <w:pPr>
              <w:pStyle w:val="Compact"/>
              <w:jc w:val="left"/>
            </w:pPr>
            <w:r>
              <w:t xml:space="preserve">/bali/private-chef/seminyak/</w:t>
            </w:r>
          </w:p>
        </w:tc>
        <w:tc>
          <w:tcPr/>
          <w:p>
            <w:pPr>
              <w:pStyle w:val="Compact"/>
              <w:jc w:val="left"/>
            </w:pPr>
            <w:r>
              <w:t xml:space="preserve">“</w:t>
            </w:r>
            <w:r>
              <w:t xml:space="preserve">Private chef Seminyak</w:t>
            </w:r>
            <w:r>
              <w:t xml:space="preserve">”</w:t>
            </w:r>
          </w:p>
        </w:tc>
        <w:tc>
          <w:tcPr/>
          <w:p>
            <w:pPr>
              <w:pStyle w:val="Compact"/>
              <w:jc w:val="left"/>
            </w:pPr>
            <w:r>
              <w:t xml:space="preserve">“</w:t>
            </w:r>
            <w:r>
              <w:t xml:space="preserve">Seminyak luxury chef</w:t>
            </w:r>
            <w:r>
              <w:t xml:space="preserve">”</w:t>
            </w:r>
          </w:p>
        </w:tc>
        <w:tc>
          <w:tcPr/>
          <w:p>
            <w:pPr>
              <w:pStyle w:val="Compact"/>
              <w:jc w:val="left"/>
            </w:pPr>
            <w:r>
              <w:t xml:space="preserve">Homepage, /blog/, /fine-dining/</w:t>
            </w:r>
          </w:p>
        </w:tc>
      </w:tr>
      <w:tr>
        <w:tc>
          <w:tcPr/>
          <w:p>
            <w:pPr>
              <w:pStyle w:val="Compact"/>
              <w:jc w:val="left"/>
            </w:pPr>
            <w:r>
              <w:t xml:space="preserve">/bali/private-chef/ubud/</w:t>
            </w:r>
          </w:p>
        </w:tc>
        <w:tc>
          <w:tcPr/>
          <w:p>
            <w:pPr>
              <w:pStyle w:val="Compact"/>
              <w:jc w:val="left"/>
            </w:pPr>
            <w:r>
              <w:t xml:space="preserve">“</w:t>
            </w:r>
            <w:r>
              <w:t xml:space="preserve">Private chef Ubud</w:t>
            </w:r>
            <w:r>
              <w:t xml:space="preserve">”</w:t>
            </w:r>
          </w:p>
        </w:tc>
        <w:tc>
          <w:tcPr/>
          <w:p>
            <w:pPr>
              <w:pStyle w:val="Compact"/>
              <w:jc w:val="left"/>
            </w:pPr>
            <w:r>
              <w:t xml:space="preserve">“</w:t>
            </w:r>
            <w:r>
              <w:t xml:space="preserve">Ubud jungle villa chef</w:t>
            </w:r>
            <w:r>
              <w:t xml:space="preserve">”</w:t>
            </w:r>
          </w:p>
        </w:tc>
        <w:tc>
          <w:tcPr/>
          <w:p>
            <w:pPr>
              <w:pStyle w:val="Compact"/>
              <w:jc w:val="left"/>
            </w:pPr>
            <w:r>
              <w:t xml:space="preserve">Homepage, /blog/, adjacent locations</w:t>
            </w:r>
          </w:p>
        </w:tc>
      </w:tr>
    </w:tbl>
    <w:p>
      <w:pPr>
        <w:pStyle w:val="BodyText"/>
      </w:pPr>
      <w:r>
        <w:t xml:space="preserve">Primary anchor text should appear in 60%+ of links to each page. Secondary variations prevent over-optimization penalties while capturing long-tail intent. No two pages should use identical anchor text linking to the same destination — variation signals natural patterns to search engines.</w:t>
      </w:r>
    </w:p>
    <w:bookmarkEnd w:id="205"/>
    <w:bookmarkStart w:id="206" w:name="breadcrumb-navigation-on-all-pages"/>
    <w:p>
      <w:pPr>
        <w:pStyle w:val="Heading4"/>
      </w:pPr>
      <w:r>
        <w:t xml:space="preserve">11.2.2 Breadcrumb Navigation on All Pages</w:t>
      </w:r>
    </w:p>
    <w:p>
      <w:pPr>
        <w:pStyle w:val="FirstParagraph"/>
      </w:pPr>
      <w:r>
        <w:t xml:space="preserve">Every page below Tier 1 must display breadcrumb navigation with structured BreadcrumbList schema. Breadcrumbs orient users, create keyword-rich internal links, and trigger rich snippets in Google results.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Page Type</w:t>
            </w:r>
          </w:p>
        </w:tc>
        <w:tc>
          <w:tcPr/>
          <w:p>
            <w:pPr>
              <w:pStyle w:val="Compact"/>
              <w:jc w:val="left"/>
            </w:pPr>
            <w:r>
              <w:t xml:space="preserve">Breadcrumb Trail</w:t>
            </w:r>
          </w:p>
        </w:tc>
      </w:tr>
      <w:tr>
        <w:tc>
          <w:tcPr/>
          <w:p>
            <w:pPr>
              <w:pStyle w:val="Compact"/>
              <w:jc w:val="left"/>
            </w:pPr>
            <w:r>
              <w:t xml:space="preserve">Service pages</w:t>
            </w:r>
          </w:p>
        </w:tc>
        <w:tc>
          <w:tcPr/>
          <w:p>
            <w:pPr>
              <w:pStyle w:val="Compact"/>
              <w:jc w:val="left"/>
            </w:pPr>
            <w:r>
              <w:t xml:space="preserve">Home &gt; [Service Category] &gt; [Service Name]</w:t>
            </w:r>
          </w:p>
        </w:tc>
      </w:tr>
      <w:tr>
        <w:tc>
          <w:tcPr/>
          <w:p>
            <w:pPr>
              <w:pStyle w:val="Compact"/>
              <w:jc w:val="left"/>
            </w:pPr>
            <w:r>
              <w:t xml:space="preserve">Event sub-pages</w:t>
            </w:r>
          </w:p>
        </w:tc>
        <w:tc>
          <w:tcPr/>
          <w:p>
            <w:pPr>
              <w:pStyle w:val="Compact"/>
              <w:jc w:val="left"/>
            </w:pPr>
            <w:r>
              <w:t xml:space="preserve">Home &gt; Events &gt; [Event Type]</w:t>
            </w:r>
          </w:p>
        </w:tc>
      </w:tr>
      <w:tr>
        <w:tc>
          <w:tcPr/>
          <w:p>
            <w:pPr>
              <w:pStyle w:val="Compact"/>
              <w:jc w:val="left"/>
            </w:pPr>
            <w:r>
              <w:t xml:space="preserve">Location pages</w:t>
            </w:r>
          </w:p>
        </w:tc>
        <w:tc>
          <w:tcPr/>
          <w:p>
            <w:pPr>
              <w:pStyle w:val="Compact"/>
              <w:jc w:val="left"/>
            </w:pPr>
            <w:r>
              <w:t xml:space="preserve">Home &gt; Private Chef Bali &gt; [Location]</w:t>
            </w:r>
          </w:p>
        </w:tc>
      </w:tr>
      <w:tr>
        <w:tc>
          <w:tcPr/>
          <w:p>
            <w:pPr>
              <w:pStyle w:val="Compact"/>
              <w:jc w:val="left"/>
            </w:pPr>
            <w:r>
              <w:t xml:space="preserve">Blog posts</w:t>
            </w:r>
          </w:p>
        </w:tc>
        <w:tc>
          <w:tcPr/>
          <w:p>
            <w:pPr>
              <w:pStyle w:val="Compact"/>
              <w:jc w:val="left"/>
            </w:pPr>
            <w:r>
              <w:t xml:space="preserve">Home &gt; Blog &gt; [Category] &gt; [Post Title]</w:t>
            </w:r>
          </w:p>
        </w:tc>
      </w:tr>
    </w:tbl>
    <w:p>
      <w:pPr>
        <w:pStyle w:val="BodyText"/>
      </w:pPr>
      <w:r>
        <w:t xml:space="preserve">Breadcrumbs must be visible above the H1, clickable at every step, and marked up with BreadcrumbList JSON-LD. Location pages should create explicit parent-child relationships via a hub page at /bali/private-chef/ listing all 14 serviceable locations.</w:t>
      </w:r>
    </w:p>
    <w:bookmarkEnd w:id="206"/>
    <w:bookmarkStart w:id="207" w:name="footer-links-contact-book-whatsapp"/>
    <w:p>
      <w:pPr>
        <w:pStyle w:val="Heading4"/>
      </w:pPr>
      <w:r>
        <w:t xml:space="preserve">11.2.3 Footer Links: Contact, Book, WhatsApp</w:t>
      </w:r>
    </w:p>
    <w:p>
      <w:pPr>
        <w:pStyle w:val="FirstParagraph"/>
      </w:pPr>
      <w:r>
        <w:t xml:space="preserve">The footer provides persistent navigation with three distinct zones.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Footer Zone</w:t>
            </w:r>
          </w:p>
        </w:tc>
        <w:tc>
          <w:tcPr/>
          <w:p>
            <w:pPr>
              <w:pStyle w:val="Compact"/>
              <w:jc w:val="left"/>
            </w:pPr>
            <w:r>
              <w:t xml:space="preserve">Links</w:t>
            </w:r>
          </w:p>
        </w:tc>
        <w:tc>
          <w:tcPr/>
          <w:p>
            <w:pPr>
              <w:pStyle w:val="Compact"/>
              <w:jc w:val="left"/>
            </w:pPr>
            <w:r>
              <w:t xml:space="preserve">Purpose</w:t>
            </w:r>
          </w:p>
        </w:tc>
      </w:tr>
      <w:tr>
        <w:tc>
          <w:tcPr/>
          <w:p>
            <w:pPr>
              <w:pStyle w:val="Compact"/>
              <w:jc w:val="left"/>
            </w:pPr>
            <w:r>
              <w:rPr>
                <w:bCs/>
                <w:b/>
              </w:rPr>
              <w:t xml:space="preserve">Conversion Zone</w:t>
            </w:r>
          </w:p>
        </w:tc>
        <w:tc>
          <w:tcPr/>
          <w:p>
            <w:pPr>
              <w:pStyle w:val="Compact"/>
              <w:jc w:val="left"/>
            </w:pPr>
            <w:r>
              <w:t xml:space="preserve">WhatsApp (+62 822-3756-5997), /book/, /contact/</w:t>
            </w:r>
          </w:p>
        </w:tc>
        <w:tc>
          <w:tcPr/>
          <w:p>
            <w:pPr>
              <w:pStyle w:val="Compact"/>
              <w:jc w:val="left"/>
            </w:pPr>
            <w:r>
              <w:t xml:space="preserve">Always-visible conversion path</w:t>
            </w:r>
          </w:p>
        </w:tc>
      </w:tr>
      <w:tr>
        <w:tc>
          <w:tcPr/>
          <w:p>
            <w:pPr>
              <w:pStyle w:val="Compact"/>
              <w:jc w:val="left"/>
            </w:pPr>
            <w:r>
              <w:rPr>
                <w:bCs/>
                <w:b/>
              </w:rPr>
              <w:t xml:space="preserve">Service Discovery</w:t>
            </w:r>
          </w:p>
        </w:tc>
        <w:tc>
          <w:tcPr/>
          <w:p>
            <w:pPr>
              <w:pStyle w:val="Compact"/>
              <w:jc w:val="left"/>
            </w:pPr>
            <w:r>
              <w:t xml:space="preserve">All 6 service pages</w:t>
            </w:r>
          </w:p>
        </w:tc>
        <w:tc>
          <w:tcPr/>
          <w:p>
            <w:pPr>
              <w:pStyle w:val="Compact"/>
              <w:jc w:val="left"/>
            </w:pPr>
            <w:r>
              <w:t xml:space="preserve">Replicates main nav for footer scrollers</w:t>
            </w:r>
          </w:p>
        </w:tc>
      </w:tr>
      <w:tr>
        <w:tc>
          <w:tcPr/>
          <w:p>
            <w:pPr>
              <w:pStyle w:val="Compact"/>
              <w:jc w:val="left"/>
            </w:pPr>
            <w:r>
              <w:rPr>
                <w:bCs/>
                <w:b/>
              </w:rPr>
              <w:t xml:space="preserve">Location Discovery</w:t>
            </w:r>
          </w:p>
        </w:tc>
        <w:tc>
          <w:tcPr/>
          <w:p>
            <w:pPr>
              <w:pStyle w:val="Compact"/>
              <w:jc w:val="left"/>
            </w:pPr>
            <w:r>
              <w:t xml:space="preserve">Canggu, Seminyak, Ubud, Uluwatu +</w:t>
            </w:r>
            <w:r>
              <w:t xml:space="preserve"> </w:t>
            </w:r>
            <w:r>
              <w:t xml:space="preserve">“</w:t>
            </w:r>
            <w:r>
              <w:t xml:space="preserve">All Locations</w:t>
            </w:r>
            <w:r>
              <w:t xml:space="preserve">”</w:t>
            </w:r>
            <w:r>
              <w:t xml:space="preserve"> </w:t>
            </w:r>
            <w:r>
              <w:t xml:space="preserve">hub</w:t>
            </w:r>
          </w:p>
        </w:tc>
        <w:tc>
          <w:tcPr/>
          <w:p>
            <w:pPr>
              <w:pStyle w:val="Compact"/>
              <w:jc w:val="left"/>
            </w:pPr>
            <w:r>
              <w:t xml:space="preserve">Captures geo-intent, distributes link equity</w:t>
            </w:r>
          </w:p>
        </w:tc>
      </w:tr>
    </w:tbl>
    <w:p>
      <w:pPr>
        <w:pStyle w:val="BodyText"/>
      </w:pPr>
      <w:r>
        <w:t xml:space="preserve">The footer should include a</w:t>
      </w:r>
      <w:r>
        <w:t xml:space="preserve"> </w:t>
      </w:r>
      <w:r>
        <w:t xml:space="preserve">“</w:t>
      </w:r>
      <w:r>
        <w:t xml:space="preserve">From the Blog</w:t>
      </w:r>
      <w:r>
        <w:t xml:space="preserve">”</w:t>
      </w:r>
      <w:r>
        <w:t xml:space="preserve"> </w:t>
      </w:r>
      <w:r>
        <w:t xml:space="preserve">section with links to the three latest posts, ensuring every page links to fresh content and new posts receive immediate internal link equity sitewide.</w:t>
      </w:r>
    </w:p>
    <w:bookmarkEnd w:id="207"/>
    <w:bookmarkEnd w:id="208"/>
    <w:bookmarkStart w:id="211" w:name="link-flow-optimization"/>
    <w:p>
      <w:pPr>
        <w:pStyle w:val="Heading3"/>
      </w:pPr>
      <w:r>
        <w:t xml:space="preserve">11.3 Link Flow Optimization</w:t>
      </w:r>
    </w:p>
    <w:bookmarkStart w:id="209" w:name="X30bf7b216550e8f279d059049f4c49e37610506"/>
    <w:p>
      <w:pPr>
        <w:pStyle w:val="Heading4"/>
      </w:pPr>
      <w:r>
        <w:t xml:space="preserve">11.3.1 Push Authority from Homepage to Money Pages</w:t>
      </w:r>
    </w:p>
    <w:p>
      <w:pPr>
        <w:pStyle w:val="FirstParagraph"/>
      </w:pPr>
      <w:r>
        <w:t xml:space="preserve">The homepage is the only page with meaningful external authority. Once service pages are built, the homepage must function as an authority distribution engine.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Priority</w:t>
            </w:r>
          </w:p>
        </w:tc>
        <w:tc>
          <w:tcPr/>
          <w:p>
            <w:pPr>
              <w:pStyle w:val="Compact"/>
              <w:jc w:val="left"/>
            </w:pPr>
            <w:r>
              <w:t xml:space="preserve">Destination</w:t>
            </w:r>
          </w:p>
        </w:tc>
        <w:tc>
          <w:tcPr/>
          <w:p>
            <w:pPr>
              <w:pStyle w:val="Compact"/>
              <w:jc w:val="left"/>
            </w:pPr>
            <w:r>
              <w:t xml:space="preserve">Anchor Text</w:t>
            </w:r>
          </w:p>
        </w:tc>
        <w:tc>
          <w:tcPr/>
          <w:p>
            <w:pPr>
              <w:pStyle w:val="Compact"/>
              <w:jc w:val="left"/>
            </w:pPr>
            <w:r>
              <w:t xml:space="preserve">Placement</w:t>
            </w:r>
          </w:p>
        </w:tc>
        <w:tc>
          <w:tcPr/>
          <w:p>
            <w:pPr>
              <w:pStyle w:val="Compact"/>
              <w:jc w:val="left"/>
            </w:pPr>
            <w:r>
              <w:t xml:space="preserve">Rationale</w:t>
            </w:r>
          </w:p>
        </w:tc>
      </w:tr>
      <w:tr>
        <w:tc>
          <w:tcPr/>
          <w:p>
            <w:pPr>
              <w:pStyle w:val="Compact"/>
              <w:jc w:val="left"/>
            </w:pPr>
            <w:r>
              <w:t xml:space="preserve">P0</w:t>
            </w:r>
          </w:p>
        </w:tc>
        <w:tc>
          <w:tcPr/>
          <w:p>
            <w:pPr>
              <w:pStyle w:val="Compact"/>
              <w:jc w:val="left"/>
            </w:pPr>
            <w:r>
              <w:t xml:space="preserve">/fine-dining/</w:t>
            </w:r>
          </w:p>
        </w:tc>
        <w:tc>
          <w:tcPr/>
          <w:p>
            <w:pPr>
              <w:pStyle w:val="Compact"/>
              <w:jc w:val="left"/>
            </w:pPr>
            <w:r>
              <w:t xml:space="preserve">“</w:t>
            </w:r>
            <w:r>
              <w:t xml:space="preserve">Fine dining in your Bali villa</w:t>
            </w:r>
            <w:r>
              <w:t xml:space="preserve">”</w:t>
            </w:r>
          </w:p>
        </w:tc>
        <w:tc>
          <w:tcPr/>
          <w:p>
            <w:pPr>
              <w:pStyle w:val="Compact"/>
              <w:jc w:val="left"/>
            </w:pPr>
            <w:r>
              <w:t xml:space="preserve">Hero + Services grid</w:t>
            </w:r>
          </w:p>
        </w:tc>
        <w:tc>
          <w:tcPr/>
          <w:p>
            <w:pPr>
              <w:pStyle w:val="Compact"/>
              <w:jc w:val="left"/>
            </w:pPr>
            <w:r>
              <w:t xml:space="preserve">Highest-margin service</w:t>
            </w:r>
          </w:p>
        </w:tc>
      </w:tr>
      <w:tr>
        <w:tc>
          <w:tcPr/>
          <w:p>
            <w:pPr>
              <w:pStyle w:val="Compact"/>
              <w:jc w:val="left"/>
            </w:pPr>
            <w:r>
              <w:t xml:space="preserve">P0</w:t>
            </w:r>
          </w:p>
        </w:tc>
        <w:tc>
          <w:tcPr/>
          <w:p>
            <w:pPr>
              <w:pStyle w:val="Compact"/>
              <w:jc w:val="left"/>
            </w:pPr>
            <w:r>
              <w:t xml:space="preserve">/catering/</w:t>
            </w:r>
          </w:p>
        </w:tc>
        <w:tc>
          <w:tcPr/>
          <w:p>
            <w:pPr>
              <w:pStyle w:val="Compact"/>
              <w:jc w:val="left"/>
            </w:pPr>
            <w:r>
              <w:t xml:space="preserve">“</w:t>
            </w:r>
            <w:r>
              <w:t xml:space="preserve">Villa catering Bali</w:t>
            </w:r>
            <w:r>
              <w:t xml:space="preserve">”</w:t>
            </w:r>
          </w:p>
        </w:tc>
        <w:tc>
          <w:tcPr/>
          <w:p>
            <w:pPr>
              <w:pStyle w:val="Compact"/>
              <w:jc w:val="left"/>
            </w:pPr>
            <w:r>
              <w:t xml:space="preserve">Services grid + Testimonials</w:t>
            </w:r>
          </w:p>
        </w:tc>
        <w:tc>
          <w:tcPr/>
          <w:p>
            <w:pPr>
              <w:pStyle w:val="Compact"/>
              <w:jc w:val="left"/>
            </w:pPr>
            <w:r>
              <w:t xml:space="preserve">Only other unique page</w:t>
            </w:r>
          </w:p>
        </w:tc>
      </w:tr>
      <w:tr>
        <w:tc>
          <w:tcPr/>
          <w:p>
            <w:pPr>
              <w:pStyle w:val="Compact"/>
              <w:jc w:val="left"/>
            </w:pPr>
            <w:r>
              <w:t xml:space="preserve">P1</w:t>
            </w:r>
          </w:p>
        </w:tc>
        <w:tc>
          <w:tcPr/>
          <w:p>
            <w:pPr>
              <w:pStyle w:val="Compact"/>
              <w:jc w:val="left"/>
            </w:pPr>
            <w:r>
              <w:t xml:space="preserve">/villa-chef/</w:t>
            </w:r>
          </w:p>
        </w:tc>
        <w:tc>
          <w:tcPr/>
          <w:p>
            <w:pPr>
              <w:pStyle w:val="Compact"/>
              <w:jc w:val="left"/>
            </w:pPr>
            <w:r>
              <w:t xml:space="preserve">“</w:t>
            </w:r>
            <w:r>
              <w:t xml:space="preserve">Daily private chef hire</w:t>
            </w:r>
            <w:r>
              <w:t xml:space="preserve">”</w:t>
            </w:r>
          </w:p>
        </w:tc>
        <w:tc>
          <w:tcPr/>
          <w:p>
            <w:pPr>
              <w:pStyle w:val="Compact"/>
              <w:jc w:val="left"/>
            </w:pPr>
            <w:r>
              <w:t xml:space="preserve">Services grid</w:t>
            </w:r>
          </w:p>
        </w:tc>
        <w:tc>
          <w:tcPr/>
          <w:p>
            <w:pPr>
              <w:pStyle w:val="Compact"/>
              <w:jc w:val="left"/>
            </w:pPr>
            <w:r>
              <w:t xml:space="preserve">Core service, highest search volume</w:t>
            </w:r>
          </w:p>
        </w:tc>
      </w:tr>
      <w:tr>
        <w:tc>
          <w:tcPr/>
          <w:p>
            <w:pPr>
              <w:pStyle w:val="Compact"/>
              <w:jc w:val="left"/>
            </w:pPr>
            <w:r>
              <w:t xml:space="preserve">P1</w:t>
            </w:r>
          </w:p>
        </w:tc>
        <w:tc>
          <w:tcPr/>
          <w:p>
            <w:pPr>
              <w:pStyle w:val="Compact"/>
              <w:jc w:val="left"/>
            </w:pPr>
            <w:r>
              <w:t xml:space="preserve">/events/weddings/</w:t>
            </w:r>
          </w:p>
        </w:tc>
        <w:tc>
          <w:tcPr/>
          <w:p>
            <w:pPr>
              <w:pStyle w:val="Compact"/>
              <w:jc w:val="left"/>
            </w:pPr>
            <w:r>
              <w:t xml:space="preserve">“</w:t>
            </w:r>
            <w:r>
              <w:t xml:space="preserve">Wedding catering Bali</w:t>
            </w:r>
            <w:r>
              <w:t xml:space="preserve">”</w:t>
            </w:r>
          </w:p>
        </w:tc>
        <w:tc>
          <w:tcPr/>
          <w:p>
            <w:pPr>
              <w:pStyle w:val="Compact"/>
              <w:jc w:val="left"/>
            </w:pPr>
            <w:r>
              <w:t xml:space="preserve">Services grid + Social proof</w:t>
            </w:r>
          </w:p>
        </w:tc>
        <w:tc>
          <w:tcPr/>
          <w:p>
            <w:pPr>
              <w:pStyle w:val="Compact"/>
              <w:jc w:val="left"/>
            </w:pPr>
            <w:r>
              <w:t xml:space="preserve">High-value event vertical</w:t>
            </w:r>
          </w:p>
        </w:tc>
      </w:tr>
      <w:tr>
        <w:tc>
          <w:tcPr/>
          <w:p>
            <w:pPr>
              <w:pStyle w:val="Compact"/>
              <w:jc w:val="left"/>
            </w:pPr>
            <w:r>
              <w:t xml:space="preserve">P1</w:t>
            </w:r>
          </w:p>
        </w:tc>
        <w:tc>
          <w:tcPr/>
          <w:p>
            <w:pPr>
              <w:pStyle w:val="Compact"/>
              <w:jc w:val="left"/>
            </w:pPr>
            <w:r>
              <w:t xml:space="preserve">/events/</w:t>
            </w:r>
          </w:p>
        </w:tc>
        <w:tc>
          <w:tcPr/>
          <w:p>
            <w:pPr>
              <w:pStyle w:val="Compact"/>
              <w:jc w:val="left"/>
            </w:pPr>
            <w:r>
              <w:t xml:space="preserve">“</w:t>
            </w:r>
            <w:r>
              <w:t xml:space="preserve">Bali event catering</w:t>
            </w:r>
            <w:r>
              <w:t xml:space="preserve">”</w:t>
            </w:r>
          </w:p>
        </w:tc>
        <w:tc>
          <w:tcPr/>
          <w:p>
            <w:pPr>
              <w:pStyle w:val="Compact"/>
              <w:jc w:val="left"/>
            </w:pPr>
            <w:r>
              <w:t xml:space="preserve">Services grid</w:t>
            </w:r>
          </w:p>
        </w:tc>
        <w:tc>
          <w:tcPr/>
          <w:p>
            <w:pPr>
              <w:pStyle w:val="Compact"/>
              <w:jc w:val="left"/>
            </w:pPr>
            <w:r>
              <w:t xml:space="preserve">Gateway to all event subpages</w:t>
            </w:r>
          </w:p>
        </w:tc>
      </w:tr>
      <w:tr>
        <w:tc>
          <w:tcPr/>
          <w:p>
            <w:pPr>
              <w:pStyle w:val="Compact"/>
              <w:jc w:val="left"/>
            </w:pPr>
            <w:r>
              <w:t xml:space="preserve">P2</w:t>
            </w:r>
          </w:p>
        </w:tc>
        <w:tc>
          <w:tcPr/>
          <w:p>
            <w:pPr>
              <w:pStyle w:val="Compact"/>
              <w:jc w:val="left"/>
            </w:pPr>
            <w:r>
              <w:t xml:space="preserve">/in-villa-service/</w:t>
            </w:r>
          </w:p>
        </w:tc>
        <w:tc>
          <w:tcPr/>
          <w:p>
            <w:pPr>
              <w:pStyle w:val="Compact"/>
              <w:jc w:val="left"/>
            </w:pPr>
            <w:r>
              <w:t xml:space="preserve">“</w:t>
            </w:r>
            <w:r>
              <w:t xml:space="preserve">Hire villa service staff</w:t>
            </w:r>
            <w:r>
              <w:t xml:space="preserve">”</w:t>
            </w:r>
          </w:p>
        </w:tc>
        <w:tc>
          <w:tcPr/>
          <w:p>
            <w:pPr>
              <w:pStyle w:val="Compact"/>
              <w:jc w:val="left"/>
            </w:pPr>
            <w:r>
              <w:t xml:space="preserve">Services grid</w:t>
            </w:r>
          </w:p>
        </w:tc>
        <w:tc>
          <w:tcPr/>
          <w:p>
            <w:pPr>
              <w:pStyle w:val="Compact"/>
              <w:jc w:val="left"/>
            </w:pPr>
            <w:r>
              <w:t xml:space="preserve">Attach-rate service</w:t>
            </w:r>
          </w:p>
        </w:tc>
      </w:tr>
      <w:tr>
        <w:tc>
          <w:tcPr/>
          <w:p>
            <w:pPr>
              <w:pStyle w:val="Compact"/>
              <w:jc w:val="left"/>
            </w:pPr>
            <w:r>
              <w:t xml:space="preserve">P2</w:t>
            </w:r>
          </w:p>
        </w:tc>
        <w:tc>
          <w:tcPr/>
          <w:p>
            <w:pPr>
              <w:pStyle w:val="Compact"/>
              <w:jc w:val="left"/>
            </w:pPr>
            <w:r>
              <w:t xml:space="preserve">/staffing/</w:t>
            </w:r>
          </w:p>
        </w:tc>
        <w:tc>
          <w:tcPr/>
          <w:p>
            <w:pPr>
              <w:pStyle w:val="Compact"/>
              <w:jc w:val="left"/>
            </w:pPr>
            <w:r>
              <w:t xml:space="preserve">“</w:t>
            </w:r>
            <w:r>
              <w:t xml:space="preserve">Private chef placement</w:t>
            </w:r>
            <w:r>
              <w:t xml:space="preserve">”</w:t>
            </w:r>
          </w:p>
        </w:tc>
        <w:tc>
          <w:tcPr/>
          <w:p>
            <w:pPr>
              <w:pStyle w:val="Compact"/>
              <w:jc w:val="left"/>
            </w:pPr>
            <w:r>
              <w:t xml:space="preserve">Services grid</w:t>
            </w:r>
          </w:p>
        </w:tc>
        <w:tc>
          <w:tcPr/>
          <w:p>
            <w:pPr>
              <w:pStyle w:val="Compact"/>
              <w:jc w:val="left"/>
            </w:pPr>
            <w:r>
              <w:t xml:space="preserve">B2B, longer sales cycle</w:t>
            </w:r>
          </w:p>
        </w:tc>
      </w:tr>
      <w:tr>
        <w:tc>
          <w:tcPr/>
          <w:p>
            <w:pPr>
              <w:pStyle w:val="Compact"/>
              <w:jc w:val="left"/>
            </w:pPr>
            <w:r>
              <w:t xml:space="preserve">P1</w:t>
            </w:r>
          </w:p>
        </w:tc>
        <w:tc>
          <w:tcPr/>
          <w:p>
            <w:pPr>
              <w:pStyle w:val="Compact"/>
              <w:jc w:val="left"/>
            </w:pPr>
            <w:r>
              <w:t xml:space="preserve">Core locations (4)</w:t>
            </w:r>
          </w:p>
        </w:tc>
        <w:tc>
          <w:tcPr/>
          <w:p>
            <w:pPr>
              <w:pStyle w:val="Compact"/>
              <w:jc w:val="left"/>
            </w:pPr>
            <w:r>
              <w:t xml:space="preserve">“</w:t>
            </w:r>
            <w:r>
              <w:t xml:space="preserve">Private chef [Location]</w:t>
            </w:r>
            <w:r>
              <w:t xml:space="preserve">”</w:t>
            </w:r>
          </w:p>
        </w:tc>
        <w:tc>
          <w:tcPr/>
          <w:p>
            <w:pPr>
              <w:pStyle w:val="Compact"/>
              <w:jc w:val="left"/>
            </w:pPr>
            <w:r>
              <w:t xml:space="preserve">“</w:t>
            </w:r>
            <w:r>
              <w:t xml:space="preserve">Areas We Serve</w:t>
            </w:r>
            <w:r>
              <w:t xml:space="preserve">”</w:t>
            </w:r>
          </w:p>
        </w:tc>
        <w:tc>
          <w:tcPr/>
          <w:p>
            <w:pPr>
              <w:pStyle w:val="Compact"/>
              <w:jc w:val="left"/>
            </w:pPr>
            <w:r>
              <w:t xml:space="preserve">Local SEO; these 4 capture 70%+ of villa market</w:t>
            </w:r>
          </w:p>
        </w:tc>
      </w:tr>
      <w:tr>
        <w:tc>
          <w:tcPr/>
          <w:p>
            <w:pPr>
              <w:pStyle w:val="Compact"/>
              <w:jc w:val="left"/>
            </w:pPr>
            <w:r>
              <w:t xml:space="preserve">P2</w:t>
            </w:r>
          </w:p>
        </w:tc>
        <w:tc>
          <w:tcPr/>
          <w:p>
            <w:pPr>
              <w:pStyle w:val="Compact"/>
              <w:jc w:val="left"/>
            </w:pPr>
            <w:r>
              <w:t xml:space="preserve">/blog/</w:t>
            </w:r>
          </w:p>
        </w:tc>
        <w:tc>
          <w:tcPr/>
          <w:p>
            <w:pPr>
              <w:pStyle w:val="Compact"/>
              <w:jc w:val="left"/>
            </w:pPr>
            <w:r>
              <w:t xml:space="preserve">“</w:t>
            </w:r>
            <w:r>
              <w:t xml:space="preserve">Private chef tips &amp; guides</w:t>
            </w:r>
            <w:r>
              <w:t xml:space="preserve">”</w:t>
            </w:r>
          </w:p>
        </w:tc>
        <w:tc>
          <w:tcPr/>
          <w:p>
            <w:pPr>
              <w:pStyle w:val="Compact"/>
              <w:jc w:val="left"/>
            </w:pPr>
            <w:r>
              <w:t xml:space="preserve">Footer +</w:t>
            </w:r>
            <w:r>
              <w:t xml:space="preserve"> </w:t>
            </w:r>
            <w:r>
              <w:t xml:space="preserve">“</w:t>
            </w:r>
            <w:r>
              <w:t xml:space="preserve">Learn More</w:t>
            </w:r>
            <w:r>
              <w:t xml:space="preserve">”</w:t>
            </w:r>
          </w:p>
        </w:tc>
        <w:tc>
          <w:tcPr/>
          <w:p>
            <w:pPr>
              <w:pStyle w:val="Compact"/>
              <w:jc w:val="left"/>
            </w:pPr>
            <w:r>
              <w:t xml:space="preserve">Topical authority support</w:t>
            </w:r>
          </w:p>
        </w:tc>
      </w:tr>
    </w:tbl>
    <w:p>
      <w:pPr>
        <w:pStyle w:val="BodyText"/>
      </w:pPr>
      <w:r>
        <w:t xml:space="preserve">Links in the hero section and opening body paragraphs carry more weight than footer links. The five highest-priority links must appear in the homepage’s visible content area — not buried in menus.</w:t>
      </w:r>
    </w:p>
    <w:bookmarkEnd w:id="209"/>
    <w:bookmarkStart w:id="210" w:name="contextual-ctas-between-related-services"/>
    <w:p>
      <w:pPr>
        <w:pStyle w:val="Heading4"/>
      </w:pPr>
      <w:r>
        <w:t xml:space="preserve">11.3.2 Contextual CTAs Between Related Services</w:t>
      </w:r>
    </w:p>
    <w:p>
      <w:pPr>
        <w:pStyle w:val="FirstParagraph"/>
      </w:pPr>
      <w:r>
        <w:t xml:space="preserve">Every service page must end with a contextual cross-sell section linking to one related service. This is a narrative bridge, not a generic</w:t>
      </w:r>
      <w:r>
        <w:t xml:space="preserve"> </w:t>
      </w:r>
      <w:r>
        <w:t xml:space="preserve">“</w:t>
      </w:r>
      <w:r>
        <w:t xml:space="preserve">You might also like</w:t>
      </w:r>
      <w:r>
        <w:t xml:space="preserve">”</w:t>
      </w:r>
      <w:r>
        <w:t xml:space="preserve"> </w:t>
      </w:r>
      <w:r>
        <w:t xml:space="preserve">module.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Rule</w:t>
            </w:r>
          </w:p>
        </w:tc>
        <w:tc>
          <w:tcPr/>
          <w:p>
            <w:pPr>
              <w:pStyle w:val="Compact"/>
              <w:jc w:val="left"/>
            </w:pPr>
            <w:r>
              <w:t xml:space="preserve">Implementation</w:t>
            </w:r>
          </w:p>
        </w:tc>
      </w:tr>
      <w:tr>
        <w:tc>
          <w:tcPr/>
          <w:p>
            <w:pPr>
              <w:pStyle w:val="Compact"/>
              <w:jc w:val="left"/>
            </w:pPr>
            <w:r>
              <w:rPr>
                <w:bCs/>
                <w:b/>
              </w:rPr>
              <w:t xml:space="preserve">Relevance match</w:t>
            </w:r>
          </w:p>
        </w:tc>
        <w:tc>
          <w:tcPr/>
          <w:p>
            <w:pPr>
              <w:pStyle w:val="Compact"/>
              <w:jc w:val="left"/>
            </w:pPr>
            <w:r>
              <w:t xml:space="preserve">Related service solves a logical next problem. Fine dining promotes weddings; catering promotes events.</w:t>
            </w:r>
          </w:p>
        </w:tc>
      </w:tr>
      <w:tr>
        <w:tc>
          <w:tcPr/>
          <w:p>
            <w:pPr>
              <w:pStyle w:val="Compact"/>
              <w:jc w:val="left"/>
            </w:pPr>
            <w:r>
              <w:rPr>
                <w:bCs/>
                <w:b/>
              </w:rPr>
              <w:t xml:space="preserve">Verb-driven anchor</w:t>
            </w:r>
          </w:p>
        </w:tc>
        <w:tc>
          <w:tcPr/>
          <w:p>
            <w:pPr>
              <w:pStyle w:val="Compact"/>
              <w:jc w:val="left"/>
            </w:pPr>
            <w:r>
              <w:t xml:space="preserve">“</w:t>
            </w:r>
            <w:r>
              <w:t xml:space="preserve">Plan your wedding dining</w:t>
            </w:r>
            <w:r>
              <w:t xml:space="preserve">”</w:t>
            </w:r>
            <w:r>
              <w:t xml:space="preserve"> </w:t>
            </w:r>
            <w:r>
              <w:t xml:space="preserve">outperforms</w:t>
            </w:r>
            <w:r>
              <w:t xml:space="preserve"> </w:t>
            </w:r>
            <w:r>
              <w:t xml:space="preserve">“</w:t>
            </w:r>
            <w:r>
              <w:t xml:space="preserve">Wedding catering.</w:t>
            </w:r>
            <w:r>
              <w:t xml:space="preserve">”</w:t>
            </w:r>
            <w:r>
              <w:t xml:space="preserve"> </w:t>
            </w:r>
            <w:r>
              <w:t xml:space="preserve">Verbs imply action and outcome.</w:t>
            </w:r>
          </w:p>
        </w:tc>
      </w:tr>
      <w:tr>
        <w:tc>
          <w:tcPr/>
          <w:p>
            <w:pPr>
              <w:pStyle w:val="Compact"/>
              <w:jc w:val="left"/>
            </w:pPr>
            <w:r>
              <w:rPr>
                <w:bCs/>
                <w:b/>
              </w:rPr>
              <w:t xml:space="preserve">Social proof included</w:t>
            </w:r>
          </w:p>
        </w:tc>
        <w:tc>
          <w:tcPr/>
          <w:p>
            <w:pPr>
              <w:pStyle w:val="Compact"/>
              <w:jc w:val="left"/>
            </w:pPr>
            <w:r>
              <w:t xml:space="preserve">“</w:t>
            </w:r>
            <w:r>
              <w:t xml:space="preserve">Join 100+ couples who trusted myCHEF</w:t>
            </w:r>
            <w:r>
              <w:t xml:space="preserve">”</w:t>
            </w:r>
            <w:r>
              <w:t xml:space="preserve"> </w:t>
            </w:r>
            <w:r>
              <w:t xml:space="preserve">outperforms generic links.</w:t>
            </w:r>
          </w:p>
        </w:tc>
      </w:tr>
      <w:tr>
        <w:tc>
          <w:tcPr/>
          <w:p>
            <w:pPr>
              <w:pStyle w:val="Compact"/>
              <w:jc w:val="left"/>
            </w:pPr>
            <w:r>
              <w:rPr>
                <w:bCs/>
                <w:b/>
              </w:rPr>
              <w:t xml:space="preserve">Visual distinction</w:t>
            </w:r>
          </w:p>
        </w:tc>
        <w:tc>
          <w:tcPr/>
          <w:p>
            <w:pPr>
              <w:pStyle w:val="Compact"/>
              <w:jc w:val="left"/>
            </w:pPr>
            <w:r>
              <w:t xml:space="preserve">Distinct background or bordered card, visually separable from main content.</w:t>
            </w:r>
          </w:p>
        </w:tc>
      </w:tr>
      <w:tr>
        <w:tc>
          <w:tcPr/>
          <w:p>
            <w:pPr>
              <w:pStyle w:val="Compact"/>
              <w:jc w:val="left"/>
            </w:pPr>
            <w:r>
              <w:rPr>
                <w:bCs/>
                <w:b/>
              </w:rPr>
              <w:t xml:space="preserve">One CTA per page</w:t>
            </w:r>
          </w:p>
        </w:tc>
        <w:tc>
          <w:tcPr/>
          <w:p>
            <w:pPr>
              <w:pStyle w:val="Compact"/>
              <w:jc w:val="left"/>
            </w:pPr>
            <w:r>
              <w:t xml:space="preserve">Multiple CTAs dilute attention. Each page promotes exactly one adjacent offering.</w:t>
            </w:r>
          </w:p>
        </w:tc>
      </w:tr>
    </w:tbl>
    <w:p>
      <w:pPr>
        <w:pStyle w:val="BodyText"/>
      </w:pPr>
      <w:r>
        <w:rPr>
          <w:bCs/>
          <w:b/>
        </w:rPr>
        <w:t xml:space="preserve">Example from /fine-dining/ to /events/weddings/:</w:t>
      </w:r>
    </w:p>
    <w:p>
      <w:pPr>
        <w:pStyle w:val="BlockText"/>
      </w:pPr>
      <w:r>
        <w:rPr>
          <w:iCs/>
          <w:i/>
        </w:rPr>
        <w:t xml:space="preserve">“</w:t>
      </w:r>
      <w:r>
        <w:rPr>
          <w:iCs/>
          <w:i/>
        </w:rPr>
        <w:t xml:space="preserve">This dinner was extraordinary. Our guests are still talking about it.</w:t>
      </w:r>
      <w:r>
        <w:rPr>
          <w:iCs/>
          <w:i/>
        </w:rPr>
        <w:t xml:space="preserve">”</w:t>
      </w:r>
      <w:r>
        <w:rPr>
          <w:iCs/>
          <w:i/>
        </w:rPr>
        <w:t xml:space="preserve"> </w:t>
      </w:r>
      <w:r>
        <w:rPr>
          <w:iCs/>
          <w:i/>
        </w:rPr>
        <w:t xml:space="preserve">— Sarah &amp; Tom, Canggu</w:t>
      </w:r>
    </w:p>
    <w:p>
      <w:pPr>
        <w:pStyle w:val="BlockText"/>
      </w:pPr>
      <w:r>
        <w:rPr>
          <w:bCs/>
          <w:b/>
        </w:rPr>
        <w:t xml:space="preserve">Planning Something Bigger?</w:t>
      </w:r>
      <w:r>
        <w:t xml:space="preserve"> </w:t>
      </w:r>
      <w:r>
        <w:t xml:space="preserve">The same Michelin-trained team that creates intimate villa dinners also produces wedding celebrations for up to 200 guests.</w:t>
      </w:r>
      <w:r>
        <w:t xml:space="preserve"> </w:t>
      </w:r>
      <w:r>
        <w:t xml:space="preserve">[Plan Your Wedding Dining →]</w:t>
      </w:r>
    </w:p>
    <w:p>
      <w:pPr>
        <w:pStyle w:val="FirstParagraph"/>
      </w:pPr>
      <w:r>
        <w:t xml:space="preserve">This bridges two services through a testimonial (emotional proof), an aspirational headline, scope description, and a verb-driven button. It tells a story about why the reader should care — it does not say</w:t>
      </w:r>
      <w:r>
        <w:t xml:space="preserve"> </w:t>
      </w:r>
      <w:r>
        <w:t xml:space="preserve">“</w:t>
      </w:r>
      <w:r>
        <w:t xml:space="preserve">Related: Wedding Catering.</w:t>
      </w:r>
      <w:r>
        <w:t xml:space="preserve">”</w:t>
      </w:r>
    </w:p>
    <w:p>
      <w:r>
        <w:pict>
          <v:rect style="width:0;height:1.5pt" o:hralign="center" o:hrstd="t" o:hr="t"/>
        </w:pict>
      </w:r>
    </w:p>
    <w:bookmarkEnd w:id="210"/>
    <w:bookmarkEnd w:id="211"/>
    <w:bookmarkEnd w:id="212"/>
    <w:bookmarkStart w:id="241" w:name="brand-dna-positioning"/>
    <w:p>
      <w:pPr>
        <w:pStyle w:val="Heading2"/>
      </w:pPr>
      <w:r>
        <w:t xml:space="preserve">12. Brand DNA &amp; Positioning</w:t>
      </w:r>
    </w:p>
    <w:p>
      <w:pPr>
        <w:pStyle w:val="FirstParagraph"/>
      </w:pPr>
      <w:r>
        <w:t xml:space="preserve">The brand identity audit reveals a crisis: the website that exists and the brand described in the brief are two entirely different entities. The website presents myCHEF as a chef-booking utility. The brief describes myCHEF as a luxury hospitality experience brand. These cannot coexist. Every other recommendation in this report depends on resolving this disconnect first.</w:t>
      </w:r>
    </w:p>
    <w:bookmarkStart w:id="216" w:name="brand-identity-crisis"/>
    <w:p>
      <w:pPr>
        <w:pStyle w:val="Heading3"/>
      </w:pPr>
      <w:r>
        <w:t xml:space="preserve">12.1 Brand Identity Crisis</w:t>
      </w:r>
    </w:p>
    <w:bookmarkStart w:id="213" w:name="X880932c245bd9a0c23cd7b4f628861b44b2299a"/>
    <w:p>
      <w:pPr>
        <w:pStyle w:val="Heading4"/>
      </w:pPr>
      <w:r>
        <w:t xml:space="preserve">12.1.1 Website Communicates:</w:t>
      </w:r>
      <w:r>
        <w:t xml:space="preserve"> </w:t>
      </w:r>
      <w:r>
        <w:t xml:space="preserve">“</w:t>
      </w:r>
      <w:r>
        <w:t xml:space="preserve">Chef-Booking Platform</w:t>
      </w:r>
      <w:r>
        <w:t xml:space="preserve">”</w:t>
      </w:r>
      <w:r>
        <w:t xml:space="preserve"> </w:t>
      </w:r>
      <w:r>
        <w:t xml:space="preserve">(Convenience, Efficiency, Speed)</w:t>
      </w:r>
    </w:p>
    <w:p>
      <w:pPr>
        <w:pStyle w:val="FirstParagraph"/>
      </w:pPr>
      <w:r>
        <w:t xml:space="preserve">The homepage frames myCHEF as a matching platform. The headline</w:t>
      </w:r>
      <w:r>
        <w:t xml:space="preserve"> </w:t>
      </w:r>
      <w:r>
        <w:t xml:space="preserve">“</w:t>
      </w:r>
      <w:r>
        <w:t xml:space="preserve">Private Chef in Bali</w:t>
      </w:r>
      <w:r>
        <w:t xml:space="preserve">”</w:t>
      </w:r>
      <w:r>
        <w:t xml:space="preserve"> </w:t>
      </w:r>
      <w:r>
        <w:t xml:space="preserve">is a category label, not a value proposition. Key differentiator:</w:t>
      </w:r>
      <w:r>
        <w:t xml:space="preserve"> </w:t>
      </w:r>
      <w:r>
        <w:t xml:space="preserve">“</w:t>
      </w:r>
      <w:r>
        <w:t xml:space="preserve">200+ Chefs | Bali’s Largest Database</w:t>
      </w:r>
      <w:r>
        <w:t xml:space="preserve">”</w:t>
      </w:r>
      <w:r>
        <w:t xml:space="preserve"> </w:t>
      </w:r>
      <w:r>
        <w:t xml:space="preserve">— pure platform language. The site features a pricing calculator, chef-by-cuisine categorization, and</w:t>
      </w:r>
      <w:r>
        <w:t xml:space="preserve"> </w:t>
      </w:r>
      <w:r>
        <w:t xml:space="preserve">“</w:t>
      </w:r>
      <w:r>
        <w:t xml:space="preserve">AI-Powered</w:t>
      </w:r>
      <w:r>
        <w:t xml:space="preserve">”</w:t>
      </w:r>
      <w:r>
        <w:t xml:space="preserve"> </w:t>
      </w:r>
      <w:r>
        <w:t xml:space="preserve">matching — all signals of a tech-enabled marketplace. The emotional appeal is entirely functional: convenience, efficiency, safety, speed. These are hygiene factors every competent competitor matches. This is Booking.com logic, not Four Seasons logic.</w:t>
      </w:r>
    </w:p>
    <w:bookmarkEnd w:id="213"/>
    <w:bookmarkStart w:id="214" w:name="X2c33727dcf11f2a44c4c9eb28d241c0965a79d4"/>
    <w:p>
      <w:pPr>
        <w:pStyle w:val="Heading4"/>
      </w:pPr>
      <w:r>
        <w:t xml:space="preserve">12.1.2 Brief Describes:</w:t>
      </w:r>
      <w:r>
        <w:t xml:space="preserve"> </w:t>
      </w:r>
      <w:r>
        <w:t xml:space="preserve">“</w:t>
      </w:r>
      <w:r>
        <w:t xml:space="preserve">Luxury Hospitality Experience</w:t>
      </w:r>
      <w:r>
        <w:t xml:space="preserve">”</w:t>
      </w:r>
      <w:r>
        <w:t xml:space="preserve"> </w:t>
      </w:r>
      <w:r>
        <w:t xml:space="preserve">(Michelin-Trained, Passion, Artistry)</w:t>
      </w:r>
    </w:p>
    <w:p>
      <w:pPr>
        <w:pStyle w:val="FirstParagraph"/>
      </w:pPr>
      <w:r>
        <w:t xml:space="preserve">The brief frames myCHEF as a hospitality brand with Michelin-caliber standards. The core promise:</w:t>
      </w:r>
      <w:r>
        <w:t xml:space="preserve"> </w:t>
      </w:r>
      <w:r>
        <w:t xml:space="preserve">“</w:t>
      </w:r>
      <w:r>
        <w:t xml:space="preserve">a kitchen that travels.</w:t>
      </w:r>
      <w:r>
        <w:t xml:space="preserve">”</w:t>
      </w:r>
      <w:r>
        <w:t xml:space="preserve"> </w:t>
      </w:r>
      <w:r>
        <w:t xml:space="preserve">The founder trained under a Michelin-starred chef in Milan, and that lineage is the brand’s birthright. The brief explicitly rejects platform positioning:</w:t>
      </w:r>
      <w:r>
        <w:t xml:space="preserve"> </w:t>
      </w:r>
      <w:r>
        <w:t xml:space="preserve">“</w:t>
      </w:r>
      <w:r>
        <w:t xml:space="preserve">We are not a marketplace. We are not an app.</w:t>
      </w:r>
      <w:r>
        <w:t xml:space="preserve">”</w:t>
      </w:r>
      <w:r>
        <w:t xml:space="preserve"> </w:t>
      </w:r>
      <w:r>
        <w:t xml:space="preserve">The intended emotional appeal is desire, aspiration, exclusivity — the belief that the guest’s villa can become the best restaurant in Bali.</w:t>
      </w:r>
    </w:p>
    <w:bookmarkEnd w:id="214"/>
    <w:bookmarkStart w:id="215" w:name="X39f2244b06b5ab43206ff339499842a002c56ba"/>
    <w:p>
      <w:pPr>
        <w:pStyle w:val="Heading4"/>
      </w:pPr>
      <w:r>
        <w:t xml:space="preserve">12.1.3 The Gap: Platform Signals vs. Experience Signals</w:t>
      </w:r>
    </w:p>
    <w:p>
      <w:pPr>
        <w:pStyle w:val="FirstParagraph"/>
      </w:pPr>
      <w:r>
        <w:t xml:space="preserve">The brand audit compared the website against the brief across fourteen dimensions. The gap is not a messaging tweak — it is a categorical mismatch.</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What the Website Communicates</w:t>
            </w:r>
          </w:p>
        </w:tc>
        <w:tc>
          <w:tcPr/>
          <w:p>
            <w:pPr>
              <w:pStyle w:val="Compact"/>
              <w:jc w:val="left"/>
            </w:pPr>
            <w:r>
              <w:t xml:space="preserve">What the Brief Describes</w:t>
            </w:r>
          </w:p>
        </w:tc>
        <w:tc>
          <w:tcPr/>
          <w:p>
            <w:pPr>
              <w:pStyle w:val="Compact"/>
              <w:jc w:val="left"/>
            </w:pPr>
            <w:r>
              <w:t xml:space="preserve">The Gap</w:t>
            </w:r>
          </w:p>
        </w:tc>
      </w:tr>
      <w:tr>
        <w:tc>
          <w:tcPr/>
          <w:p>
            <w:pPr>
              <w:pStyle w:val="Compact"/>
              <w:jc w:val="left"/>
            </w:pPr>
            <w:r>
              <w:rPr>
                <w:bCs/>
                <w:b/>
              </w:rPr>
              <w:t xml:space="preserve">Core promise</w:t>
            </w:r>
          </w:p>
        </w:tc>
        <w:tc>
          <w:tcPr/>
          <w:p>
            <w:pPr>
              <w:pStyle w:val="Compact"/>
              <w:jc w:val="left"/>
            </w:pPr>
            <w:r>
              <w:t xml:space="preserve">“</w:t>
            </w:r>
            <w:r>
              <w:t xml:space="preserve">A chef in your villa, cooking the menu you choose</w:t>
            </w:r>
            <w:r>
              <w:t xml:space="preserve">”</w:t>
            </w:r>
          </w:p>
        </w:tc>
        <w:tc>
          <w:tcPr/>
          <w:p>
            <w:pPr>
              <w:pStyle w:val="Compact"/>
              <w:jc w:val="left"/>
            </w:pPr>
            <w:r>
              <w:t xml:space="preserve">“</w:t>
            </w:r>
            <w:r>
              <w:t xml:space="preserve">Extraordinary food should not require leaving your villa</w:t>
            </w:r>
            <w:r>
              <w:t xml:space="preserve">”</w:t>
            </w:r>
          </w:p>
        </w:tc>
        <w:tc>
          <w:tcPr/>
          <w:p>
            <w:pPr>
              <w:pStyle w:val="Compact"/>
              <w:jc w:val="left"/>
            </w:pPr>
            <w:r>
              <w:t xml:space="preserve">Service vs. experience</w:t>
            </w:r>
          </w:p>
        </w:tc>
      </w:tr>
      <w:tr>
        <w:tc>
          <w:tcPr/>
          <w:p>
            <w:pPr>
              <w:pStyle w:val="Compact"/>
              <w:jc w:val="left"/>
            </w:pPr>
            <w:r>
              <w:rPr>
                <w:bCs/>
                <w:b/>
              </w:rPr>
              <w:t xml:space="preserve">Category</w:t>
            </w:r>
          </w:p>
        </w:tc>
        <w:tc>
          <w:tcPr/>
          <w:p>
            <w:pPr>
              <w:pStyle w:val="Compact"/>
              <w:jc w:val="left"/>
            </w:pPr>
            <w:r>
              <w:t xml:space="preserve">Chef-booking platform / marketplace</w:t>
            </w:r>
          </w:p>
        </w:tc>
        <w:tc>
          <w:tcPr/>
          <w:p>
            <w:pPr>
              <w:pStyle w:val="Compact"/>
              <w:jc w:val="left"/>
            </w:pPr>
            <w:r>
              <w:t xml:space="preserve">Villa hospitality / private dining</w:t>
            </w:r>
          </w:p>
        </w:tc>
        <w:tc>
          <w:tcPr/>
          <w:p>
            <w:pPr>
              <w:pStyle w:val="Compact"/>
              <w:jc w:val="left"/>
            </w:pPr>
            <w:r>
              <w:t xml:space="preserve">Platform vs. hospitality</w:t>
            </w:r>
          </w:p>
        </w:tc>
      </w:tr>
      <w:tr>
        <w:tc>
          <w:tcPr/>
          <w:p>
            <w:pPr>
              <w:pStyle w:val="Compact"/>
              <w:jc w:val="left"/>
            </w:pPr>
            <w:r>
              <w:rPr>
                <w:bCs/>
                <w:b/>
              </w:rPr>
              <w:t xml:space="preserve">Key differentiator</w:t>
            </w:r>
          </w:p>
        </w:tc>
        <w:tc>
          <w:tcPr/>
          <w:p>
            <w:pPr>
              <w:pStyle w:val="Compact"/>
              <w:jc w:val="left"/>
            </w:pPr>
            <w:r>
              <w:t xml:space="preserve">“</w:t>
            </w:r>
            <w:r>
              <w:t xml:space="preserve">200+ Chefs — Bali’s Largest Database</w:t>
            </w:r>
            <w:r>
              <w:t xml:space="preserve">”</w:t>
            </w:r>
          </w:p>
        </w:tc>
        <w:tc>
          <w:tcPr/>
          <w:p>
            <w:pPr>
              <w:pStyle w:val="Compact"/>
              <w:jc w:val="left"/>
            </w:pPr>
            <w:r>
              <w:t xml:space="preserve">“</w:t>
            </w:r>
            <w:r>
              <w:t xml:space="preserve">Michelin-trained — a kitchen that travels</w:t>
            </w:r>
            <w:r>
              <w:t xml:space="preserve">”</w:t>
            </w:r>
          </w:p>
        </w:tc>
        <w:tc>
          <w:tcPr/>
          <w:p>
            <w:pPr>
              <w:pStyle w:val="Compact"/>
              <w:jc w:val="left"/>
            </w:pPr>
            <w:r>
              <w:t xml:space="preserve">Quantity vs. quality</w:t>
            </w:r>
          </w:p>
        </w:tc>
      </w:tr>
      <w:tr>
        <w:tc>
          <w:tcPr/>
          <w:p>
            <w:pPr>
              <w:pStyle w:val="Compact"/>
              <w:jc w:val="left"/>
            </w:pPr>
            <w:r>
              <w:rPr>
                <w:bCs/>
                <w:b/>
              </w:rPr>
              <w:t xml:space="preserve">Trust anchor</w:t>
            </w:r>
          </w:p>
        </w:tc>
        <w:tc>
          <w:tcPr/>
          <w:p>
            <w:pPr>
              <w:pStyle w:val="Compact"/>
              <w:jc w:val="left"/>
            </w:pPr>
            <w:r>
              <w:t xml:space="preserve">4.9 rating, 1000+ experiences</w:t>
            </w:r>
          </w:p>
        </w:tc>
        <w:tc>
          <w:tcPr/>
          <w:p>
            <w:pPr>
              <w:pStyle w:val="Compact"/>
              <w:jc w:val="left"/>
            </w:pPr>
            <w:r>
              <w:t xml:space="preserve">560+ villas, 12,000+ guests, 13 years, Villa Awards</w:t>
            </w:r>
          </w:p>
        </w:tc>
        <w:tc>
          <w:tcPr/>
          <w:p>
            <w:pPr>
              <w:pStyle w:val="Compact"/>
              <w:jc w:val="left"/>
            </w:pPr>
            <w:r>
              <w:t xml:space="preserve">Website numbers 12x smaller</w:t>
            </w:r>
          </w:p>
        </w:tc>
      </w:tr>
      <w:tr>
        <w:tc>
          <w:tcPr/>
          <w:p>
            <w:pPr>
              <w:pStyle w:val="Compact"/>
              <w:jc w:val="left"/>
            </w:pPr>
            <w:r>
              <w:rPr>
                <w:bCs/>
                <w:b/>
              </w:rPr>
              <w:t xml:space="preserve">Founder presence</w:t>
            </w:r>
          </w:p>
        </w:tc>
        <w:tc>
          <w:tcPr/>
          <w:p>
            <w:pPr>
              <w:pStyle w:val="Compact"/>
              <w:jc w:val="left"/>
            </w:pPr>
            <w:r>
              <w:t xml:space="preserve">Zero mention of Adriano anywhere</w:t>
            </w:r>
          </w:p>
        </w:tc>
        <w:tc>
          <w:tcPr/>
          <w:p>
            <w:pPr>
              <w:pStyle w:val="Compact"/>
              <w:jc w:val="left"/>
            </w:pPr>
            <w:r>
              <w:t xml:space="preserve">Adriano is the soul; Michelin-trained from Milan</w:t>
            </w:r>
          </w:p>
        </w:tc>
        <w:tc>
          <w:tcPr/>
          <w:p>
            <w:pPr>
              <w:pStyle w:val="Compact"/>
              <w:jc w:val="left"/>
            </w:pPr>
            <w:r>
              <w:t xml:space="preserve">Strongest signal absent</w:t>
            </w:r>
          </w:p>
        </w:tc>
      </w:tr>
      <w:tr>
        <w:tc>
          <w:tcPr/>
          <w:p>
            <w:pPr>
              <w:pStyle w:val="Compact"/>
              <w:jc w:val="left"/>
            </w:pPr>
            <w:r>
              <w:rPr>
                <w:bCs/>
                <w:b/>
              </w:rPr>
              <w:t xml:space="preserve">Team positioning</w:t>
            </w:r>
          </w:p>
        </w:tc>
        <w:tc>
          <w:tcPr/>
          <w:p>
            <w:pPr>
              <w:pStyle w:val="Compact"/>
              <w:jc w:val="left"/>
            </w:pPr>
            <w:r>
              <w:t xml:space="preserve">“</w:t>
            </w:r>
            <w:r>
              <w:t xml:space="preserve">200+ chefs</w:t>
            </w:r>
            <w:r>
              <w:t xml:space="preserve">”</w:t>
            </w:r>
            <w:r>
              <w:t xml:space="preserve"> </w:t>
            </w:r>
            <w:r>
              <w:t xml:space="preserve">(freelancer pool)</w:t>
            </w:r>
          </w:p>
        </w:tc>
        <w:tc>
          <w:tcPr/>
          <w:p>
            <w:pPr>
              <w:pStyle w:val="Compact"/>
              <w:jc w:val="left"/>
            </w:pPr>
            <w:r>
              <w:t xml:space="preserve">“</w:t>
            </w:r>
            <w:r>
              <w:t xml:space="preserve">50+ staff</w:t>
            </w:r>
            <w:r>
              <w:t xml:space="preserve">”</w:t>
            </w:r>
            <w:r>
              <w:t xml:space="preserve"> </w:t>
            </w:r>
            <w:r>
              <w:t xml:space="preserve">(professional team)</w:t>
            </w:r>
          </w:p>
        </w:tc>
        <w:tc>
          <w:tcPr/>
          <w:p>
            <w:pPr>
              <w:pStyle w:val="Compact"/>
              <w:jc w:val="left"/>
            </w:pPr>
            <w:r>
              <w:t xml:space="preserve">Gig economy vs. organization</w:t>
            </w:r>
          </w:p>
        </w:tc>
      </w:tr>
      <w:tr>
        <w:tc>
          <w:tcPr/>
          <w:p>
            <w:pPr>
              <w:pStyle w:val="Compact"/>
              <w:jc w:val="left"/>
            </w:pPr>
            <w:r>
              <w:rPr>
                <w:bCs/>
                <w:b/>
              </w:rPr>
              <w:t xml:space="preserve">Technology framing</w:t>
            </w:r>
          </w:p>
        </w:tc>
        <w:tc>
          <w:tcPr/>
          <w:p>
            <w:pPr>
              <w:pStyle w:val="Compact"/>
              <w:jc w:val="left"/>
            </w:pPr>
            <w:r>
              <w:t xml:space="preserve">“</w:t>
            </w:r>
            <w:r>
              <w:t xml:space="preserve">AI-Powered</w:t>
            </w:r>
            <w:r>
              <w:t xml:space="preserve">”</w:t>
            </w:r>
            <w:r>
              <w:t xml:space="preserve"> </w:t>
            </w:r>
            <w:r>
              <w:t xml:space="preserve">matching</w:t>
            </w:r>
          </w:p>
        </w:tc>
        <w:tc>
          <w:tcPr/>
          <w:p>
            <w:pPr>
              <w:pStyle w:val="Compact"/>
              <w:jc w:val="left"/>
            </w:pPr>
            <w:r>
              <w:t xml:space="preserve">“</w:t>
            </w:r>
            <w:r>
              <w:t xml:space="preserve">We are not an app. Not a marketplace.</w:t>
            </w:r>
            <w:r>
              <w:t xml:space="preserve">”</w:t>
            </w:r>
          </w:p>
        </w:tc>
        <w:tc>
          <w:tcPr/>
          <w:p>
            <w:pPr>
              <w:pStyle w:val="Compact"/>
              <w:jc w:val="left"/>
            </w:pPr>
            <w:r>
              <w:t xml:space="preserve">Tech vs. human</w:t>
            </w:r>
          </w:p>
        </w:tc>
      </w:tr>
      <w:tr>
        <w:tc>
          <w:tcPr/>
          <w:p>
            <w:pPr>
              <w:pStyle w:val="Compact"/>
              <w:jc w:val="left"/>
            </w:pPr>
            <w:r>
              <w:rPr>
                <w:bCs/>
                <w:b/>
              </w:rPr>
              <w:t xml:space="preserve">Pricing signal</w:t>
            </w:r>
          </w:p>
        </w:tc>
        <w:tc>
          <w:tcPr/>
          <w:p>
            <w:pPr>
              <w:pStyle w:val="Compact"/>
              <w:jc w:val="left"/>
            </w:pPr>
            <w:r>
              <w:t xml:space="preserve">Rp 800K/hour + calculator</w:t>
            </w:r>
          </w:p>
        </w:tc>
        <w:tc>
          <w:tcPr/>
          <w:p>
            <w:pPr>
              <w:pStyle w:val="Compact"/>
              <w:jc w:val="left"/>
            </w:pPr>
            <w:r>
              <w:t xml:space="preserve">IDR 2.2M++/guest fine dining</w:t>
            </w:r>
          </w:p>
        </w:tc>
        <w:tc>
          <w:tcPr/>
          <w:p>
            <w:pPr>
              <w:pStyle w:val="Compact"/>
              <w:jc w:val="left"/>
            </w:pPr>
            <w:r>
              <w:t xml:space="preserve">Price anchor vs. premium</w:t>
            </w:r>
          </w:p>
        </w:tc>
      </w:tr>
      <w:tr>
        <w:tc>
          <w:tcPr/>
          <w:p>
            <w:pPr>
              <w:pStyle w:val="Compact"/>
              <w:jc w:val="left"/>
            </w:pPr>
            <w:r>
              <w:rPr>
                <w:bCs/>
                <w:b/>
              </w:rPr>
              <w:t xml:space="preserve">Concierge model</w:t>
            </w:r>
          </w:p>
        </w:tc>
        <w:tc>
          <w:tcPr/>
          <w:p>
            <w:pPr>
              <w:pStyle w:val="Compact"/>
              <w:jc w:val="left"/>
            </w:pPr>
            <w:r>
              <w:t xml:space="preserve">Generic</w:t>
            </w:r>
            <w:r>
              <w:t xml:space="preserve"> </w:t>
            </w:r>
            <w:r>
              <w:t xml:space="preserve">“</w:t>
            </w:r>
            <w:r>
              <w:t xml:space="preserve">Siti Nurhaliza</w:t>
            </w:r>
            <w:r>
              <w:t xml:space="preserve">”</w:t>
            </w:r>
            <w:r>
              <w:t xml:space="preserve"> </w:t>
            </w:r>
            <w:r>
              <w:t xml:space="preserve">support</w:t>
            </w:r>
          </w:p>
        </w:tc>
        <w:tc>
          <w:tcPr/>
          <w:p>
            <w:pPr>
              <w:pStyle w:val="Compact"/>
              <w:jc w:val="left"/>
            </w:pPr>
            <w:r>
              <w:t xml:space="preserve">Named concierges (Sofia, Daniel, Olivia, Marco)</w:t>
            </w:r>
          </w:p>
        </w:tc>
        <w:tc>
          <w:tcPr/>
          <w:p>
            <w:pPr>
              <w:pStyle w:val="Compact"/>
              <w:jc w:val="left"/>
            </w:pPr>
            <w:r>
              <w:t xml:space="preserve">Faceless vs. human</w:t>
            </w:r>
          </w:p>
        </w:tc>
      </w:tr>
      <w:tr>
        <w:tc>
          <w:tcPr/>
          <w:p>
            <w:pPr>
              <w:pStyle w:val="Compact"/>
              <w:jc w:val="left"/>
            </w:pPr>
            <w:r>
              <w:rPr>
                <w:bCs/>
                <w:b/>
              </w:rPr>
              <w:t xml:space="preserve">Service breadth</w:t>
            </w:r>
          </w:p>
        </w:tc>
        <w:tc>
          <w:tcPr/>
          <w:p>
            <w:pPr>
              <w:pStyle w:val="Compact"/>
              <w:jc w:val="left"/>
            </w:pPr>
            <w:r>
              <w:t xml:space="preserve">Private chef only (homepage)</w:t>
            </w:r>
          </w:p>
        </w:tc>
        <w:tc>
          <w:tcPr/>
          <w:p>
            <w:pPr>
              <w:pStyle w:val="Compact"/>
              <w:jc w:val="left"/>
            </w:pPr>
            <w:r>
              <w:t xml:space="preserve">Five distinct service lines</w:t>
            </w:r>
          </w:p>
        </w:tc>
        <w:tc>
          <w:tcPr/>
          <w:p>
            <w:pPr>
              <w:pStyle w:val="Compact"/>
              <w:jc w:val="left"/>
            </w:pPr>
            <w:r>
              <w:t xml:space="preserve">Four of five invisible</w:t>
            </w:r>
          </w:p>
        </w:tc>
      </w:tr>
      <w:tr>
        <w:tc>
          <w:tcPr/>
          <w:p>
            <w:pPr>
              <w:pStyle w:val="Compact"/>
              <w:jc w:val="left"/>
            </w:pPr>
            <w:r>
              <w:rPr>
                <w:bCs/>
                <w:b/>
              </w:rPr>
              <w:t xml:space="preserve">Emotional signal</w:t>
            </w:r>
          </w:p>
        </w:tc>
        <w:tc>
          <w:tcPr/>
          <w:p>
            <w:pPr>
              <w:pStyle w:val="Compact"/>
              <w:jc w:val="left"/>
            </w:pPr>
            <w:r>
              <w:t xml:space="preserve">Convenience, efficiency, safety</w:t>
            </w:r>
          </w:p>
        </w:tc>
        <w:tc>
          <w:tcPr/>
          <w:p>
            <w:pPr>
              <w:pStyle w:val="Compact"/>
              <w:jc w:val="left"/>
            </w:pPr>
            <w:r>
              <w:t xml:space="preserve">Desire, aspiration, artistry</w:t>
            </w:r>
          </w:p>
        </w:tc>
        <w:tc>
          <w:tcPr/>
          <w:p>
            <w:pPr>
              <w:pStyle w:val="Compact"/>
              <w:jc w:val="left"/>
            </w:pPr>
            <w:r>
              <w:t xml:space="preserve">Booking.com vs. Four Seasons</w:t>
            </w:r>
          </w:p>
        </w:tc>
      </w:tr>
      <w:tr>
        <w:tc>
          <w:tcPr/>
          <w:p>
            <w:pPr>
              <w:pStyle w:val="Compact"/>
              <w:jc w:val="left"/>
            </w:pPr>
            <w:r>
              <w:rPr>
                <w:bCs/>
                <w:b/>
              </w:rPr>
              <w:t xml:space="preserve">Tone</w:t>
            </w:r>
          </w:p>
        </w:tc>
        <w:tc>
          <w:tcPr/>
          <w:p>
            <w:pPr>
              <w:pStyle w:val="Compact"/>
              <w:jc w:val="left"/>
            </w:pPr>
            <w:r>
              <w:t xml:space="preserve">Functional, transactional</w:t>
            </w:r>
          </w:p>
        </w:tc>
        <w:tc>
          <w:tcPr/>
          <w:p>
            <w:pPr>
              <w:pStyle w:val="Compact"/>
              <w:jc w:val="left"/>
            </w:pPr>
            <w:r>
              <w:t xml:space="preserve">Warm, elevated, storytelling</w:t>
            </w:r>
          </w:p>
        </w:tc>
        <w:tc>
          <w:tcPr/>
          <w:p>
            <w:pPr>
              <w:pStyle w:val="Compact"/>
              <w:jc w:val="left"/>
            </w:pPr>
            <w:r>
              <w:t xml:space="preserve">“</w:t>
            </w:r>
            <w:r>
              <w:t xml:space="preserve">Fast</w:t>
            </w:r>
            <w:r>
              <w:t xml:space="preserve">”</w:t>
            </w:r>
            <w:r>
              <w:t xml:space="preserve"> </w:t>
            </w:r>
            <w:r>
              <w:t xml:space="preserve">vs. </w:t>
            </w:r>
            <w:r>
              <w:t xml:space="preserve">“</w:t>
            </w:r>
            <w:r>
              <w:t xml:space="preserve">extraordinary</w:t>
            </w:r>
            <w:r>
              <w:t xml:space="preserve">”</w:t>
            </w:r>
          </w:p>
        </w:tc>
      </w:tr>
      <w:tr>
        <w:tc>
          <w:tcPr/>
          <w:p>
            <w:pPr>
              <w:pStyle w:val="Compact"/>
              <w:jc w:val="left"/>
            </w:pPr>
            <w:r>
              <w:rPr>
                <w:bCs/>
                <w:b/>
              </w:rPr>
              <w:t xml:space="preserve">Brand story</w:t>
            </w:r>
          </w:p>
        </w:tc>
        <w:tc>
          <w:tcPr/>
          <w:p>
            <w:pPr>
              <w:pStyle w:val="Compact"/>
              <w:jc w:val="left"/>
            </w:pPr>
            <w:r>
              <w:t xml:space="preserve">None</w:t>
            </w:r>
          </w:p>
        </w:tc>
        <w:tc>
          <w:tcPr/>
          <w:p>
            <w:pPr>
              <w:pStyle w:val="Compact"/>
              <w:jc w:val="left"/>
            </w:pPr>
            <w:r>
              <w:t xml:space="preserve">“</w:t>
            </w:r>
            <w:r>
              <w:t xml:space="preserve">A kitchen that travels</w:t>
            </w:r>
            <w:r>
              <w:t xml:space="preserve">”</w:t>
            </w:r>
            <w:r>
              <w:t xml:space="preserve"> </w:t>
            </w:r>
            <w:r>
              <w:t xml:space="preserve">— Milan to Bali</w:t>
            </w:r>
          </w:p>
        </w:tc>
        <w:tc>
          <w:tcPr/>
          <w:p>
            <w:pPr>
              <w:pStyle w:val="Compact"/>
              <w:jc w:val="left"/>
            </w:pPr>
            <w:r>
              <w:t xml:space="preserve">No narrative entry point</w:t>
            </w:r>
          </w:p>
        </w:tc>
      </w:tr>
      <w:tr>
        <w:tc>
          <w:tcPr/>
          <w:p>
            <w:pPr>
              <w:pStyle w:val="Compact"/>
              <w:jc w:val="left"/>
            </w:pPr>
            <w:r>
              <w:rPr>
                <w:bCs/>
                <w:b/>
              </w:rPr>
              <w:t xml:space="preserve">Hero imagery</w:t>
            </w:r>
          </w:p>
        </w:tc>
        <w:tc>
          <w:tcPr/>
          <w:p>
            <w:pPr>
              <w:pStyle w:val="Compact"/>
              <w:jc w:val="left"/>
            </w:pPr>
            <w:r>
              <w:t xml:space="preserve">Chef hands plating (generic)</w:t>
            </w:r>
          </w:p>
        </w:tc>
        <w:tc>
          <w:tcPr/>
          <w:p>
            <w:pPr>
              <w:pStyle w:val="Compact"/>
              <w:jc w:val="left"/>
            </w:pPr>
            <w:r>
              <w:t xml:space="preserve">Villa + dining + food + Adriano portrait</w:t>
            </w:r>
          </w:p>
        </w:tc>
        <w:tc>
          <w:tcPr/>
          <w:p>
            <w:pPr>
              <w:pStyle w:val="Compact"/>
              <w:jc w:val="left"/>
            </w:pPr>
            <w:r>
              <w:t xml:space="preserve">Task vs. setting + person</w:t>
            </w:r>
          </w:p>
        </w:tc>
      </w:tr>
    </w:tbl>
    <w:p>
      <w:pPr>
        <w:pStyle w:val="BodyText"/>
      </w:pPr>
      <w:r>
        <w:t xml:space="preserve">Every element that justifies premium positioning — Michelin training, founder story, 13-year tenure, Villa Awards, named concierges — is absent. Every element that commoditizes the brand —</w:t>
      </w:r>
      <w:r>
        <w:t xml:space="preserve"> </w:t>
      </w:r>
      <w:r>
        <w:t xml:space="preserve">“</w:t>
      </w:r>
      <w:r>
        <w:t xml:space="preserve">largest database,</w:t>
      </w:r>
      <w:r>
        <w:t xml:space="preserve">”</w:t>
      </w:r>
      <w:r>
        <w:t xml:space="preserve"> </w:t>
      </w:r>
      <w:r>
        <w:t xml:space="preserve">“</w:t>
      </w:r>
      <w:r>
        <w:t xml:space="preserve">AI-Powered,</w:t>
      </w:r>
      <w:r>
        <w:t xml:space="preserve">”</w:t>
      </w:r>
      <w:r>
        <w:t xml:space="preserve"> </w:t>
      </w:r>
      <w:r>
        <w:t xml:space="preserve">pricing calculator, speed claims — is prominently displayed. The website systematically strips away defensible advantages and replaces them with claims any competitor can copy in thirty days.</w:t>
      </w:r>
    </w:p>
    <w:p>
      <w:pPr>
        <w:pStyle w:val="BodyText"/>
      </w:pPr>
      <w:r>
        <w:t xml:space="preserve">The brand audit scored Brand Clarity at 3/10 and Authority Building at 3/10. The words</w:t>
      </w:r>
      <w:r>
        <w:t xml:space="preserve"> </w:t>
      </w:r>
      <w:r>
        <w:t xml:space="preserve">“</w:t>
      </w:r>
      <w:r>
        <w:t xml:space="preserve">Michelin,</w:t>
      </w:r>
      <w:r>
        <w:t xml:space="preserve">”</w:t>
      </w:r>
      <w:r>
        <w:t xml:space="preserve"> </w:t>
      </w:r>
      <w:r>
        <w:t xml:space="preserve">“</w:t>
      </w:r>
      <w:r>
        <w:t xml:space="preserve">Michelin-starred,</w:t>
      </w:r>
      <w:r>
        <w:t xml:space="preserve">”</w:t>
      </w:r>
      <w:r>
        <w:t xml:space="preserve"> </w:t>
      </w:r>
      <w:r>
        <w:t xml:space="preserve">“</w:t>
      </w:r>
      <w:r>
        <w:t xml:space="preserve">Adriano,</w:t>
      </w:r>
      <w:r>
        <w:t xml:space="preserve">”</w:t>
      </w:r>
      <w:r>
        <w:t xml:space="preserve"> </w:t>
      </w:r>
      <w:r>
        <w:t xml:space="preserve">or any chef’s full name appear zero times across the entire website. This is the equivalent of a law firm founded by a Supreme Court clerk never mentioning it. The total brand average of 4.7/10 reflects a site that converts visitors already looking for a private chef (7/10 Conversion Support) but fails fundamentally at creating desire or commanding premium positioning (3/10 Brand Clarity, 3/10 Authority, 4/10 Emotional Connection).</w:t>
      </w:r>
    </w:p>
    <w:bookmarkEnd w:id="215"/>
    <w:bookmarkEnd w:id="216"/>
    <w:bookmarkStart w:id="220" w:name="positioning-diagnosis"/>
    <w:p>
      <w:pPr>
        <w:pStyle w:val="Heading3"/>
      </w:pPr>
      <w:r>
        <w:t xml:space="preserve">12.2 Positioning Diagnosis</w:t>
      </w:r>
    </w:p>
    <w:bookmarkStart w:id="217" w:name="X9a2bc801b08691ac6ef3ca59245167fbc74fd43"/>
    <w:p>
      <w:pPr>
        <w:pStyle w:val="Heading4"/>
      </w:pPr>
      <w:r>
        <w:t xml:space="preserve">12.2.1 Current Frame: Marketplace/Platform — Dangerous, Leads to Price Comparison</w:t>
      </w:r>
    </w:p>
    <w:p>
      <w:pPr>
        <w:pStyle w:val="FirstParagraph"/>
      </w:pPr>
      <w:r>
        <w:t xml:space="preserve">The website frames myCHEF in the</w:t>
      </w:r>
      <w:r>
        <w:t xml:space="preserve"> </w:t>
      </w:r>
      <w:r>
        <w:t xml:space="preserve">“</w:t>
      </w:r>
      <w:r>
        <w:t xml:space="preserve">chef booking platform</w:t>
      </w:r>
      <w:r>
        <w:t xml:space="preserve">”</w:t>
      </w:r>
      <w:r>
        <w:t xml:space="preserve"> </w:t>
      </w:r>
      <w:r>
        <w:t xml:space="preserve">category alongside Take a Chef and Hire a Chef. This is dangerous because platforms are valued on volume, not quality — creating a race to the bottom. Platform categories train users to compare on price and availability, not experience. And the brief explicitly states myCHEF is not a marketplace, yet the website communicates exactly that.</w:t>
      </w:r>
      <w:r>
        <w:t xml:space="preserve"> </w:t>
      </w:r>
      <w:r>
        <w:t xml:space="preserve">“</w:t>
      </w:r>
      <w:r>
        <w:t xml:space="preserve">Largest Database</w:t>
      </w:r>
      <w:r>
        <w:t xml:space="preserve">”</w:t>
      </w:r>
      <w:r>
        <w:t xml:space="preserve"> </w:t>
      </w:r>
      <w:r>
        <w:t xml:space="preserve">is marketplace language.</w:t>
      </w:r>
      <w:r>
        <w:t xml:space="preserve"> </w:t>
      </w:r>
      <w:r>
        <w:t xml:space="preserve">“</w:t>
      </w:r>
      <w:r>
        <w:t xml:space="preserve">AI-Powered</w:t>
      </w:r>
      <w:r>
        <w:t xml:space="preserve">”</w:t>
      </w:r>
      <w:r>
        <w:t xml:space="preserve"> </w:t>
      </w:r>
      <w:r>
        <w:t xml:space="preserve">is marketplace technology. A pricing calculator is marketplace transparency. Every one of these tells the user:</w:t>
      </w:r>
      <w:r>
        <w:t xml:space="preserve"> </w:t>
      </w:r>
      <w:r>
        <w:t xml:space="preserve">“</w:t>
      </w:r>
      <w:r>
        <w:t xml:space="preserve">We are a platform for finding chefs.</w:t>
      </w:r>
      <w:r>
        <w:t xml:space="preserve">”</w:t>
      </w:r>
      <w:r>
        <w:t xml:space="preserve"> </w:t>
      </w:r>
      <w:r>
        <w:t xml:space="preserve">None says:</w:t>
      </w:r>
      <w:r>
        <w:t xml:space="preserve"> </w:t>
      </w:r>
      <w:r>
        <w:t xml:space="preserve">“</w:t>
      </w:r>
      <w:r>
        <w:t xml:space="preserve">We are a hospitality brand.</w:t>
      </w:r>
      <w:r>
        <w:t xml:space="preserve">”</w:t>
      </w:r>
    </w:p>
    <w:bookmarkEnd w:id="217"/>
    <w:bookmarkStart w:id="218" w:name="X01607fe3806a61bfe108468c8a9083469c7b622"/>
    <w:p>
      <w:pPr>
        <w:pStyle w:val="Heading4"/>
      </w:pPr>
      <w:r>
        <w:t xml:space="preserve">12.2.2 Intended Frame: Villa Hospitality Standard — Premium, Uncopyable</w:t>
      </w:r>
    </w:p>
    <w:p>
      <w:pPr>
        <w:pStyle w:val="FirstParagraph"/>
      </w:pPr>
      <w:r>
        <w:t xml:space="preserve">The brief frames myCHEF as a villa hospitality brand — closer to a luxury hotel’s in-villa dining program than a gig-economy matching service. This framing is defensible because it rests on uncopyable elements: 13 years of operational tenure, 560+ villa relationships creating recurring revenue and referral loops, a founder with Michelin-starred training, and a 50+ person team with institutional knowledge. This frame shifts the comparison set entirely. Instead of being compared to Take a Chef or freelance platforms, myCHEF competes against restaurant dining and hotel in-villa service — comparisons it wins on intimacy, personalization, and setting.</w:t>
      </w:r>
    </w:p>
    <w:bookmarkEnd w:id="218"/>
    <w:bookmarkStart w:id="219" w:name="X7f1371575be735f1ba5f67bedffa67770577ddf"/>
    <w:p>
      <w:pPr>
        <w:pStyle w:val="Heading4"/>
      </w:pPr>
      <w:r>
        <w:t xml:space="preserve">12.2.3 Recommended Category:</w:t>
      </w:r>
      <w:r>
        <w:t xml:space="preserve"> </w:t>
      </w:r>
      <w:r>
        <w:t xml:space="preserve">“</w:t>
      </w:r>
      <w:r>
        <w:t xml:space="preserve">The Villa Dining Standard in Bali</w:t>
      </w:r>
      <w:r>
        <w:t xml:space="preserve">”</w:t>
      </w:r>
    </w:p>
    <w:p>
      <w:pPr>
        <w:pStyle w:val="FirstParagraph"/>
      </w:pPr>
      <w:r>
        <w:t xml:space="preserve">The recommended position:</w:t>
      </w:r>
      <w:r>
        <w:t xml:space="preserve"> </w:t>
      </w:r>
      <w:r>
        <w:rPr>
          <w:bCs/>
          <w:b/>
        </w:rPr>
        <w:t xml:space="preserve">“</w:t>
      </w:r>
      <w:r>
        <w:rPr>
          <w:bCs/>
          <w:b/>
        </w:rPr>
        <w:t xml:space="preserve">The villa dining standard in Bali.</w:t>
      </w:r>
      <w:r>
        <w:rPr>
          <w:bCs/>
          <w:b/>
        </w:rPr>
        <w:t xml:space="preserve">”</w:t>
      </w:r>
      <w:r>
        <w:t xml:space="preserve"> </w:t>
      </w:r>
      <w:r>
        <w:t xml:space="preserve">Not a platform. Not a marketplace. Not an app. The standard — the benchmark against which all other villa dining is measured. This framing has four strategic advantages. It makes myCHEF the reference point (</w:t>
      </w:r>
      <w:r>
        <w:t xml:space="preserve">“</w:t>
      </w:r>
      <w:r>
        <w:t xml:space="preserve">Is this up to the myCHEF standard?</w:t>
      </w:r>
      <w:r>
        <w:t xml:space="preserve">”</w:t>
      </w:r>
      <w:r>
        <w:t xml:space="preserve">). It justifies premium pricing (a</w:t>
      </w:r>
      <w:r>
        <w:t xml:space="preserve"> </w:t>
      </w:r>
      <w:r>
        <w:t xml:space="preserve">“</w:t>
      </w:r>
      <w:r>
        <w:t xml:space="preserve">standard</w:t>
      </w:r>
      <w:r>
        <w:t xml:space="preserve">”</w:t>
      </w:r>
      <w:r>
        <w:t xml:space="preserve"> </w:t>
      </w:r>
      <w:r>
        <w:t xml:space="preserve">is the best, not the cheapest). It encompasses all five service lines under one umbrella. And it is locally rooted —</w:t>
      </w:r>
      <w:r>
        <w:t xml:space="preserve"> </w:t>
      </w:r>
      <w:r>
        <w:t xml:space="preserve">“</w:t>
      </w:r>
      <w:r>
        <w:t xml:space="preserve">in Bali</w:t>
      </w:r>
      <w:r>
        <w:t xml:space="preserve">”</w:t>
      </w:r>
      <w:r>
        <w:t xml:space="preserve"> </w:t>
      </w:r>
      <w:r>
        <w:t xml:space="preserve">— making it harder for global platforms to contest.</w:t>
      </w:r>
    </w:p>
    <w:bookmarkEnd w:id="219"/>
    <w:bookmarkEnd w:id="220"/>
    <w:bookmarkStart w:id="224" w:name="customer-definition"/>
    <w:p>
      <w:pPr>
        <w:pStyle w:val="Heading3"/>
      </w:pPr>
      <w:r>
        <w:t xml:space="preserve">12.3 Customer Definition</w:t>
      </w:r>
    </w:p>
    <w:bookmarkStart w:id="221" w:name="X6f7e7e241ff453c4f5cbec1e16baf24fb7256c2"/>
    <w:p>
      <w:pPr>
        <w:pStyle w:val="Heading4"/>
      </w:pPr>
      <w:r>
        <w:t xml:space="preserve">12.3.1 Website Targets: Tourists Looking for Convenient Dinner</w:t>
      </w:r>
    </w:p>
    <w:p>
      <w:pPr>
        <w:pStyle w:val="FirstParagraph"/>
      </w:pPr>
      <w:r>
        <w:t xml:space="preserve">The current website speaks to one customer type: tourists in Bali villas wanting a convenient dinner. Messaging emphasizes speed (10-minute response), ease (WhatsApp booking), and safety (background-checked). Pricing at Rp 800K/hour targets mid-market travelers. There is no segmentation — a couple planning an anniversary sees the same page as a villa manager booking weekly service for twenty villas.</w:t>
      </w:r>
    </w:p>
    <w:bookmarkEnd w:id="221"/>
    <w:bookmarkStart w:id="222" w:name="Xba1915b102cf7acdc95be37da853383956a37ab"/>
    <w:p>
      <w:pPr>
        <w:pStyle w:val="Heading4"/>
      </w:pPr>
      <w:r>
        <w:t xml:space="preserve">12.3.2 Brief Targets: Villa Owners, Event Planners, Discerning Travelers, Hotels</w:t>
      </w:r>
    </w:p>
    <w:p>
      <w:pPr>
        <w:pStyle w:val="FirstParagraph"/>
      </w:pPr>
      <w:r>
        <w:t xml:space="preserve">The brief defines a broader, higher-value customer base: villa owners needing recurring chef services for multiple properties; event planners organizing weddings, retreats, and corporate events; discerning travelers seeking extraordinary experiences; hotels needing supplemental staffing; corporate clients hosting executive dinners. These customers pay premium prices because they value quality over cost.</w:t>
      </w:r>
    </w:p>
    <w:bookmarkEnd w:id="222"/>
    <w:bookmarkStart w:id="223" w:name="Xafa6210345e328205585875010117462523352d"/>
    <w:p>
      <w:pPr>
        <w:pStyle w:val="Heading4"/>
      </w:pPr>
      <w:r>
        <w:t xml:space="preserve">12.3.3 Gap: No Copy for Villa Managers, No</w:t>
      </w:r>
      <w:r>
        <w:t xml:space="preserve"> </w:t>
      </w:r>
      <w:r>
        <w:t xml:space="preserve">“</w:t>
      </w:r>
      <w:r>
        <w:t xml:space="preserve">Surprised</w:t>
      </w:r>
      <w:r>
        <w:t xml:space="preserve">”</w:t>
      </w:r>
      <w:r>
        <w:t xml:space="preserve"> </w:t>
      </w:r>
      <w:r>
        <w:t xml:space="preserve">Audience Content, No Repeat Guest Messaging</w:t>
      </w:r>
    </w:p>
    <w:p>
      <w:pPr>
        <w:pStyle w:val="FirstParagraph"/>
      </w:pPr>
      <w:r>
        <w:t xml:space="preserve">Three critical content voids exist. First, no landing page for villa managers — 560+ partnerships are mentioned in a footer but never developed into a dedicated B2B experience covering multi-villa scheduling, consistent quality across properties, guest feedback management, and simplified billing. A villa manager visiting the site finds nothing addressing their operational reality. They are one of the highest-value customer segments, yet the site speaks exclusively to end consumers.</w:t>
      </w:r>
    </w:p>
    <w:p>
      <w:pPr>
        <w:pStyle w:val="BodyText"/>
      </w:pPr>
      <w:r>
        <w:t xml:space="preserve">Second, no content for the</w:t>
      </w:r>
      <w:r>
        <w:t xml:space="preserve"> </w:t>
      </w:r>
      <w:r>
        <w:t xml:space="preserve">“</w:t>
      </w:r>
      <w:r>
        <w:t xml:space="preserve">surprised</w:t>
      </w:r>
      <w:r>
        <w:t xml:space="preserve">”</w:t>
      </w:r>
      <w:r>
        <w:t xml:space="preserve"> </w:t>
      </w:r>
      <w:r>
        <w:t xml:space="preserve">audience — guests who did not know private villa dining was an option until their villa manager or travel advisor mentioned it. Testimonials reveal this is a significant booking pathway:</w:t>
      </w:r>
      <w:r>
        <w:t xml:space="preserve"> </w:t>
      </w:r>
      <w:r>
        <w:t xml:space="preserve">“</w:t>
      </w:r>
      <w:r>
        <w:t xml:space="preserve">Our villa manager recommended myCHEF.</w:t>
      </w:r>
      <w:r>
        <w:t xml:space="preserve">”</w:t>
      </w:r>
      <w:r>
        <w:t xml:space="preserve"> </w:t>
      </w:r>
      <w:r>
        <w:t xml:space="preserve">These users need education and inspiration — they need to see what a villa dinner looks like, read stories from other guests, and understand why this differs from restaurant dining. The current homepage assumes every visitor is already searching for a private chef.</w:t>
      </w:r>
    </w:p>
    <w:p>
      <w:pPr>
        <w:pStyle w:val="BodyText"/>
      </w:pPr>
      <w:r>
        <w:t xml:space="preserve">Third, no repeat guest messaging. With 12,000+ guests served, there is a substantial returning customer base, yet the website treats every visitor as a first-time transaction. No loyalty program, no repeat benefits, no</w:t>
      </w:r>
      <w:r>
        <w:t xml:space="preserve"> </w:t>
      </w:r>
      <w:r>
        <w:t xml:space="preserve">“</w:t>
      </w:r>
      <w:r>
        <w:t xml:space="preserve">Welcome back</w:t>
      </w:r>
      <w:r>
        <w:t xml:space="preserve">”</w:t>
      </w:r>
      <w:r>
        <w:t xml:space="preserve"> </w:t>
      </w:r>
      <w:r>
        <w:t xml:space="preserve">messaging, no acknowledgment of the relationship already built with thousands of previous guests. The testimonial pattern</w:t>
      </w:r>
      <w:r>
        <w:t xml:space="preserve"> </w:t>
      </w:r>
      <w:r>
        <w:t xml:space="preserve">“</w:t>
      </w:r>
      <w:r>
        <w:t xml:space="preserve">I found myCHEF through Instagram/Google</w:t>
      </w:r>
      <w:r>
        <w:t xml:space="preserve">”</w:t>
      </w:r>
      <w:r>
        <w:t xml:space="preserve"> </w:t>
      </w:r>
      <w:r>
        <w:t xml:space="preserve">reveals a brand people discover, not one they seek — fine for a utility brand, but problematic for a premium brand that should command direct recall and loyalty.</w:t>
      </w:r>
    </w:p>
    <w:bookmarkEnd w:id="223"/>
    <w:bookmarkEnd w:id="224"/>
    <w:bookmarkStart w:id="227" w:name="problem-framing"/>
    <w:p>
      <w:pPr>
        <w:pStyle w:val="Heading3"/>
      </w:pPr>
      <w:r>
        <w:t xml:space="preserve">12.4 Problem Framing</w:t>
      </w:r>
    </w:p>
    <w:bookmarkStart w:id="225" w:name="X093c219c4c082efc661c0c316e4c59d0232eb72"/>
    <w:p>
      <w:pPr>
        <w:pStyle w:val="Heading4"/>
      </w:pPr>
      <w:r>
        <w:t xml:space="preserve">12.4.1 Current:</w:t>
      </w:r>
      <w:r>
        <w:t xml:space="preserve"> </w:t>
      </w:r>
      <w:r>
        <w:t xml:space="preserve">“</w:t>
      </w:r>
      <w:r>
        <w:t xml:space="preserve">Finding a Reliable Chef Is Hard</w:t>
      </w:r>
      <w:r>
        <w:t xml:space="preserve">”</w:t>
      </w:r>
      <w:r>
        <w:t xml:space="preserve"> </w:t>
      </w:r>
      <w:r>
        <w:t xml:space="preserve">— Functional</w:t>
      </w:r>
    </w:p>
    <w:p>
      <w:pPr>
        <w:pStyle w:val="FirstParagraph"/>
      </w:pPr>
      <w:r>
        <w:t xml:space="preserve">The website frames a utilitarian problem: finding a safe private chef in Bali is difficult. This appeals to the analytical brain and asks users to evaluate myCHEF on safety, speed, and price — comparison criteria driving toward the lowest acceptable option.</w:t>
      </w:r>
    </w:p>
    <w:bookmarkEnd w:id="225"/>
    <w:bookmarkStart w:id="226" w:name="X7f23739281baea14723f126dd0c144a801385a2"/>
    <w:p>
      <w:pPr>
        <w:pStyle w:val="Heading4"/>
      </w:pPr>
      <w:r>
        <w:t xml:space="preserve">12.4.2 Better:</w:t>
      </w:r>
      <w:r>
        <w:t xml:space="preserve"> </w:t>
      </w:r>
      <w:r>
        <w:t xml:space="preserve">“</w:t>
      </w:r>
      <w:r>
        <w:t xml:space="preserve">Bali Has World-Class Villas and Incredible Ingredients, But No One Connects Them</w:t>
      </w:r>
      <w:r>
        <w:t xml:space="preserve">”</w:t>
      </w:r>
      <w:r>
        <w:t xml:space="preserve"> </w:t>
      </w:r>
      <w:r>
        <w:t xml:space="preserve">— Emotional</w:t>
      </w:r>
    </w:p>
    <w:p>
      <w:pPr>
        <w:pStyle w:val="FirstParagraph"/>
      </w:pPr>
      <w:r>
        <w:t xml:space="preserve">The brief frames a fundamentally different problem: Bali has extraordinary villas and extraordinary ingredients, but no one brings them together at the level they deserve. This starts with what the user has (beautiful villa, amazing produce) and names the gap. It positions myCHEF not as a chef finder but as a connector — the bridge between Bali’s two great assets. This framing is ten times more resonant because it makes the user feel the loss of leaving their villa for a restaurant. The recommended frame contrasts explicitly:</w:t>
      </w:r>
      <w:r>
        <w:t xml:space="preserve"> </w:t>
      </w:r>
      <w:r>
        <w:t xml:space="preserve">“</w:t>
      </w:r>
      <w:r>
        <w:t xml:space="preserve">Why leave your private paradise for a noisy dining room?</w:t>
      </w:r>
      <w:r>
        <w:t xml:space="preserve">”</w:t>
      </w:r>
      <w:r>
        <w:t xml:space="preserve"> </w:t>
      </w:r>
      <w:r>
        <w:t xml:space="preserve">and</w:t>
      </w:r>
      <w:r>
        <w:t xml:space="preserve"> </w:t>
      </w:r>
      <w:r>
        <w:t xml:space="preserve">“</w:t>
      </w:r>
      <w:r>
        <w:t xml:space="preserve">A random freelancer vs. a Michelin-trained operation.</w:t>
      </w:r>
      <w:r>
        <w:t xml:space="preserve">”</w:t>
      </w:r>
    </w:p>
    <w:bookmarkEnd w:id="226"/>
    <w:bookmarkEnd w:id="227"/>
    <w:bookmarkStart w:id="232" w:name="competitive-differentiation"/>
    <w:p>
      <w:pPr>
        <w:pStyle w:val="Heading3"/>
      </w:pPr>
      <w:r>
        <w:t xml:space="preserve">12.5 Competitive Differentiation</w:t>
      </w:r>
    </w:p>
    <w:bookmarkStart w:id="228" w:name="X13e40d13a6ce447d5e3215976de533adc8daa86"/>
    <w:p>
      <w:pPr>
        <w:pStyle w:val="Heading4"/>
      </w:pPr>
      <w:r>
        <w:t xml:space="preserve">12.5.1 The ONLY Moat: Adriano’s Michelin-Trained Background — Cannot Be Copied</w:t>
      </w:r>
    </w:p>
    <w:p>
      <w:pPr>
        <w:pStyle w:val="FirstParagraph"/>
      </w:pPr>
      <w:r>
        <w:t xml:space="preserve">The brand audit identified one competitive moat that cannot be replicated: Adriano’s training under a Michelin-starred chef in Milan. This is the only differentiator that is simultaneously time-based (decades of training), location-based (Milan Michelin experience in Bali is unique), quality-signaling (Michelin = world-class), story-based (emotional narrative no competitor can match), and price-justifying (explains premium rates). Without the Michelin story, myCHEF is another chef-booking platform. With it, myCHEF is a category of one.</w:t>
      </w:r>
    </w:p>
    <w:bookmarkEnd w:id="228"/>
    <w:bookmarkStart w:id="229" w:name="X59032f1fb7f301b6c11a916c37955bc33b9490e"/>
    <w:p>
      <w:pPr>
        <w:pStyle w:val="Heading4"/>
      </w:pPr>
      <w:r>
        <w:t xml:space="preserve">12.5.2</w:t>
      </w:r>
      <w:r>
        <w:t xml:space="preserve"> </w:t>
      </w:r>
      <w:r>
        <w:t xml:space="preserve">“</w:t>
      </w:r>
      <w:r>
        <w:t xml:space="preserve">Bali’s Largest Database</w:t>
      </w:r>
      <w:r>
        <w:t xml:space="preserve">”</w:t>
      </w:r>
      <w:r>
        <w:t xml:space="preserve"> </w:t>
      </w:r>
      <w:r>
        <w:t xml:space="preserve">Is Copyable — Remove</w:t>
      </w:r>
    </w:p>
    <w:p>
      <w:pPr>
        <w:pStyle w:val="FirstParagraph"/>
      </w:pPr>
      <w:r>
        <w:t xml:space="preserve">“</w:t>
      </w:r>
      <w:r>
        <w:t xml:space="preserve">Bali’s Largest Database</w:t>
      </w:r>
      <w:r>
        <w:t xml:space="preserve">”</w:t>
      </w:r>
      <w:r>
        <w:t xml:space="preserve"> </w:t>
      </w:r>
      <w:r>
        <w:t xml:space="preserve">is strategically harmful: unverified, copyable by any competitor who hires more freelancers, and marketplace language that positions myCHEF as a database company. The brief says</w:t>
      </w:r>
      <w:r>
        <w:t xml:space="preserve"> </w:t>
      </w:r>
      <w:r>
        <w:t xml:space="preserve">“</w:t>
      </w:r>
      <w:r>
        <w:t xml:space="preserve">We are not a marketplace.</w:t>
      </w:r>
      <w:r>
        <w:t xml:space="preserve">”</w:t>
      </w:r>
      <w:r>
        <w:t xml:space="preserve"> </w:t>
      </w:r>
      <w:r>
        <w:t xml:space="preserve">This claim must be removed and replaced with standards messaging, not scale messaging.</w:t>
      </w:r>
    </w:p>
    <w:bookmarkEnd w:id="229"/>
    <w:bookmarkStart w:id="230" w:name="X16c8c1e04cfb80abb7f350669975ce15c143d89"/>
    <w:p>
      <w:pPr>
        <w:pStyle w:val="Heading4"/>
      </w:pPr>
      <w:r>
        <w:t xml:space="preserve">12.5.3</w:t>
      </w:r>
      <w:r>
        <w:t xml:space="preserve"> </w:t>
      </w:r>
      <w:r>
        <w:t xml:space="preserve">“</w:t>
      </w:r>
      <w:r>
        <w:t xml:space="preserve">AI-Powered</w:t>
      </w:r>
      <w:r>
        <w:t xml:space="preserve">”</w:t>
      </w:r>
      <w:r>
        <w:t xml:space="preserve"> </w:t>
      </w:r>
      <w:r>
        <w:t xml:space="preserve">Is Wrong for Hospitality — Remove</w:t>
      </w:r>
    </w:p>
    <w:p>
      <w:pPr>
        <w:pStyle w:val="FirstParagraph"/>
      </w:pPr>
      <w:r>
        <w:t xml:space="preserve">“</w:t>
      </w:r>
      <w:r>
        <w:t xml:space="preserve">AI-Powered</w:t>
      </w:r>
      <w:r>
        <w:t xml:space="preserve">”</w:t>
      </w:r>
      <w:r>
        <w:t xml:space="preserve"> </w:t>
      </w:r>
      <w:r>
        <w:t xml:space="preserve">signals impersonal automation — the opposite of what luxury clients want. A guest booking fine dining does not want algorithmic chef matching; they want a concierge who understands their occasion and preferences. This is tech-bro language belonging in a SaaS pitch deck, not a luxury hospitality brand. Replace with:</w:t>
      </w:r>
      <w:r>
        <w:t xml:space="preserve"> </w:t>
      </w:r>
      <w:r>
        <w:t xml:space="preserve">“</w:t>
      </w:r>
      <w:r>
        <w:t xml:space="preserve">Your personal concierge will design your perfect evening.</w:t>
      </w:r>
      <w:r>
        <w:t xml:space="preserve">”</w:t>
      </w:r>
    </w:p>
    <w:bookmarkEnd w:id="230"/>
    <w:bookmarkStart w:id="231" w:name="X411c8c56f14e6ef00cc4c865111f0c6cb7f9a81"/>
    <w:p>
      <w:pPr>
        <w:pStyle w:val="Heading4"/>
      </w:pPr>
      <w:r>
        <w:t xml:space="preserve">12.5.4 560+ Villa Relationships, 13 Years Tenure, 50+ Team Are Real Moats</w:t>
      </w:r>
    </w:p>
    <w:p>
      <w:pPr>
        <w:pStyle w:val="FirstParagraph"/>
      </w:pPr>
      <w:r>
        <w:t xml:space="preserve">Three operational assets are genuine moats the website undercommunicates. The 560+ villa relationships create a distribution barrier — each generates recurring bookings new entrants cannot replicate. Thirteen years of operation since 2012 is tenure proof creating trust in a market with fly-by-night operators. A 50+ person team represents operational scale individual freelancer platforms cannot match. The website mentions</w:t>
      </w:r>
      <w:r>
        <w:t xml:space="preserve"> </w:t>
      </w:r>
      <w:r>
        <w:t xml:space="preserve">“</w:t>
      </w:r>
      <w:r>
        <w:t xml:space="preserve">Since 2012</w:t>
      </w:r>
      <w:r>
        <w:t xml:space="preserve">”</w:t>
      </w:r>
      <w:r>
        <w:t xml:space="preserve"> </w:t>
      </w:r>
      <w:r>
        <w:t xml:space="preserve">and</w:t>
      </w:r>
      <w:r>
        <w:t xml:space="preserve"> </w:t>
      </w:r>
      <w:r>
        <w:t xml:space="preserve">“</w:t>
      </w:r>
      <w:r>
        <w:t xml:space="preserve">560+ Villa Partners</w:t>
      </w:r>
      <w:r>
        <w:t xml:space="preserve">”</w:t>
      </w:r>
      <w:r>
        <w:t xml:space="preserve"> </w:t>
      </w:r>
      <w:r>
        <w:t xml:space="preserve">but buries them. They should be elevated to hero-level prominence:</w:t>
      </w:r>
      <w:r>
        <w:t xml:space="preserve"> </w:t>
      </w:r>
      <w:r>
        <w:t xml:space="preserve">“</w:t>
      </w:r>
      <w:r>
        <w:t xml:space="preserve">13 years. 560+ villas. 50+ team members. One Michelin-trained founder.</w:t>
      </w:r>
      <w:r>
        <w:t xml:space="preserve">”</w:t>
      </w:r>
    </w:p>
    <w:bookmarkEnd w:id="231"/>
    <w:bookmarkEnd w:id="232"/>
    <w:bookmarkStart w:id="235" w:name="final-positioning-statement"/>
    <w:p>
      <w:pPr>
        <w:pStyle w:val="Heading3"/>
      </w:pPr>
      <w:r>
        <w:t xml:space="preserve">12.6 Final Positioning Statement</w:t>
      </w:r>
    </w:p>
    <w:bookmarkStart w:id="233" w:name="X09130e21f7030ca9febe8490917576b3f75b21c"/>
    <w:p>
      <w:pPr>
        <w:pStyle w:val="Heading4"/>
      </w:pPr>
      <w:r>
        <w:t xml:space="preserve">12.6.1</w:t>
      </w:r>
      <w:r>
        <w:t xml:space="preserve"> </w:t>
      </w:r>
      <w:r>
        <w:t xml:space="preserve">“</w:t>
      </w:r>
      <w:r>
        <w:t xml:space="preserve">The Only Michelin-Connected Villa Dining Experience in Bali.</w:t>
      </w:r>
      <w:r>
        <w:t xml:space="preserve">”</w:t>
      </w:r>
    </w:p>
    <w:p>
      <w:pPr>
        <w:pStyle w:val="FirstParagraph"/>
      </w:pPr>
      <w:r>
        <w:t xml:space="preserve">This core positioning statement is defensible (only Adriano has Michelin training), locally rooted (in Bali), category-defining (villa dining experience, not platform), and quality-signaling. It works for all customer segments — tourists, villa managers, event planners — because it describes a quality standard rather than a specific service or price.</w:t>
      </w:r>
    </w:p>
    <w:bookmarkEnd w:id="233"/>
    <w:bookmarkStart w:id="234" w:name="Xcabd1eeb34dd2372b0b6b25b448bce4df1e8ccb"/>
    <w:p>
      <w:pPr>
        <w:pStyle w:val="Heading4"/>
      </w:pPr>
      <w:r>
        <w:t xml:space="preserve">12.6.2 Tagline:</w:t>
      </w:r>
      <w:r>
        <w:t xml:space="preserve"> </w:t>
      </w:r>
      <w:r>
        <w:t xml:space="preserve">“</w:t>
      </w:r>
      <w:r>
        <w:t xml:space="preserve">Michelin-trained. Your Villa. One Extraordinary Meal at a Time.</w:t>
      </w:r>
      <w:r>
        <w:t xml:space="preserve">”</w:t>
      </w:r>
    </w:p>
    <w:p>
      <w:pPr>
        <w:pStyle w:val="FirstParagraph"/>
      </w:pPr>
      <w:r>
        <w:t xml:space="preserve">This tagline combines the three unique elements: the differentiator (Michelin-trained), the setting (Your villa), and the promise (One extraordinary meal).</w:t>
      </w:r>
      <w:r>
        <w:t xml:space="preserve"> </w:t>
      </w:r>
      <w:r>
        <w:t xml:space="preserve">“</w:t>
      </w:r>
      <w:r>
        <w:t xml:space="preserve">At a time</w:t>
      </w:r>
      <w:r>
        <w:t xml:space="preserve">”</w:t>
      </w:r>
      <w:r>
        <w:t xml:space="preserve"> </w:t>
      </w:r>
      <w:r>
        <w:t xml:space="preserve">signals exclusivity — this is not mass production. It should appear on the homepage hero, meta descriptions, email signatures, and all marketing. The current promise —</w:t>
      </w:r>
      <w:r>
        <w:t xml:space="preserve"> </w:t>
      </w:r>
      <w:r>
        <w:t xml:space="preserve">“</w:t>
      </w:r>
      <w:r>
        <w:t xml:space="preserve">A chef in your villa, cooking the menu you choose</w:t>
      </w:r>
      <w:r>
        <w:t xml:space="preserve">”</w:t>
      </w:r>
      <w:r>
        <w:t xml:space="preserve"> </w:t>
      </w:r>
      <w:r>
        <w:t xml:space="preserve">— describes a transaction. The recommended tagline describes an experience.</w:t>
      </w:r>
    </w:p>
    <w:bookmarkEnd w:id="234"/>
    <w:bookmarkEnd w:id="235"/>
    <w:bookmarkStart w:id="236" w:name="brand-messaging-rules"/>
    <w:p>
      <w:pPr>
        <w:pStyle w:val="Heading3"/>
      </w:pPr>
      <w:r>
        <w:t xml:space="preserve">12.7 Brand Messaging Rules</w:t>
      </w:r>
    </w:p>
    <w:p>
      <w:pPr>
        <w:pStyle w:val="FirstParagraph"/>
      </w:pPr>
      <w:r>
        <w:t xml:space="preserve">The brand audit established immutable messaging rules governing all copy across the website and marketing channels.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DO</w:t>
            </w:r>
          </w:p>
        </w:tc>
        <w:tc>
          <w:tcPr/>
          <w:p>
            <w:pPr>
              <w:pStyle w:val="Compact"/>
              <w:jc w:val="left"/>
            </w:pPr>
            <w:r>
              <w:t xml:space="preserve">DON’T</w:t>
            </w:r>
          </w:p>
        </w:tc>
      </w:tr>
      <w:tr>
        <w:tc>
          <w:tcPr/>
          <w:p>
            <w:pPr>
              <w:pStyle w:val="Compact"/>
              <w:jc w:val="left"/>
            </w:pPr>
            <w:r>
              <w:t xml:space="preserve">Lead with emotion, follow with function</w:t>
            </w:r>
          </w:p>
        </w:tc>
        <w:tc>
          <w:tcPr/>
          <w:p>
            <w:pPr>
              <w:pStyle w:val="Compact"/>
              <w:jc w:val="left"/>
            </w:pPr>
            <w:r>
              <w:t xml:space="preserve">Use</w:t>
            </w:r>
            <w:r>
              <w:t xml:space="preserve"> </w:t>
            </w:r>
            <w:r>
              <w:t xml:space="preserve">“</w:t>
            </w:r>
            <w:r>
              <w:t xml:space="preserve">database</w:t>
            </w:r>
            <w:r>
              <w:t xml:space="preserve">”</w:t>
            </w:r>
            <w:r>
              <w:t xml:space="preserve"> </w:t>
            </w:r>
            <w:r>
              <w:t xml:space="preserve">— implies a platform</w:t>
            </w:r>
          </w:p>
        </w:tc>
      </w:tr>
      <w:tr>
        <w:tc>
          <w:tcPr/>
          <w:p>
            <w:pPr>
              <w:pStyle w:val="Compact"/>
              <w:jc w:val="left"/>
            </w:pPr>
            <w:r>
              <w:t xml:space="preserve">Name specifics:</w:t>
            </w:r>
            <w:r>
              <w:t xml:space="preserve"> </w:t>
            </w:r>
            <w:r>
              <w:t xml:space="preserve">“</w:t>
            </w:r>
            <w:r>
              <w:t xml:space="preserve">Adriano trained under a Michelin-starred chef in Milan</w:t>
            </w:r>
            <w:r>
              <w:t xml:space="preserve">”</w:t>
            </w:r>
          </w:p>
        </w:tc>
        <w:tc>
          <w:tcPr/>
          <w:p>
            <w:pPr>
              <w:pStyle w:val="Compact"/>
              <w:jc w:val="left"/>
            </w:pPr>
            <w:r>
              <w:t xml:space="preserve">Use</w:t>
            </w:r>
            <w:r>
              <w:t xml:space="preserve"> </w:t>
            </w:r>
            <w:r>
              <w:t xml:space="preserve">“</w:t>
            </w:r>
            <w:r>
              <w:t xml:space="preserve">AI-powered</w:t>
            </w:r>
            <w:r>
              <w:t xml:space="preserve">”</w:t>
            </w:r>
            <w:r>
              <w:t xml:space="preserve"> </w:t>
            </w:r>
            <w:r>
              <w:t xml:space="preserve">— signals automation, not hospitality</w:t>
            </w:r>
          </w:p>
        </w:tc>
      </w:tr>
      <w:tr>
        <w:tc>
          <w:tcPr/>
          <w:p>
            <w:pPr>
              <w:pStyle w:val="Compact"/>
              <w:jc w:val="left"/>
            </w:pPr>
            <w:r>
              <w:t xml:space="preserve">Use guest language:</w:t>
            </w:r>
            <w:r>
              <w:t xml:space="preserve"> </w:t>
            </w:r>
            <w:r>
              <w:t xml:space="preserve">“</w:t>
            </w:r>
            <w:r>
              <w:t xml:space="preserve">Our guests are still talking about it</w:t>
            </w:r>
            <w:r>
              <w:t xml:space="preserve">”</w:t>
            </w:r>
          </w:p>
        </w:tc>
        <w:tc>
          <w:tcPr/>
          <w:p>
            <w:pPr>
              <w:pStyle w:val="Compact"/>
              <w:jc w:val="left"/>
            </w:pPr>
            <w:r>
              <w:t xml:space="preserve">Use</w:t>
            </w:r>
            <w:r>
              <w:t xml:space="preserve"> </w:t>
            </w:r>
            <w:r>
              <w:t xml:space="preserve">“</w:t>
            </w:r>
            <w:r>
              <w:t xml:space="preserve">marketplace</w:t>
            </w:r>
            <w:r>
              <w:t xml:space="preserve">”</w:t>
            </w:r>
            <w:r>
              <w:t xml:space="preserve"> </w:t>
            </w:r>
            <w:r>
              <w:t xml:space="preserve">— brief explicitly rejects this</w:t>
            </w:r>
          </w:p>
        </w:tc>
      </w:tr>
      <w:tr>
        <w:tc>
          <w:tcPr/>
          <w:p>
            <w:pPr>
              <w:pStyle w:val="Compact"/>
              <w:jc w:val="left"/>
            </w:pPr>
            <w:r>
              <w:t xml:space="preserve">Create contrast:</w:t>
            </w:r>
            <w:r>
              <w:t xml:space="preserve"> </w:t>
            </w:r>
            <w:r>
              <w:t xml:space="preserve">“</w:t>
            </w:r>
            <w:r>
              <w:t xml:space="preserve">Anyone can cook. We build experiences.</w:t>
            </w:r>
            <w:r>
              <w:t xml:space="preserve">”</w:t>
            </w:r>
          </w:p>
        </w:tc>
        <w:tc>
          <w:tcPr/>
          <w:p>
            <w:pPr>
              <w:pStyle w:val="Compact"/>
              <w:jc w:val="left"/>
            </w:pPr>
            <w:r>
              <w:t xml:space="preserve">Use</w:t>
            </w:r>
            <w:r>
              <w:t xml:space="preserve"> </w:t>
            </w:r>
            <w:r>
              <w:t xml:space="preserve">“</w:t>
            </w:r>
            <w:r>
              <w:t xml:space="preserve">app</w:t>
            </w:r>
            <w:r>
              <w:t xml:space="preserve">”</w:t>
            </w:r>
            <w:r>
              <w:t xml:space="preserve"> </w:t>
            </w:r>
            <w:r>
              <w:t xml:space="preserve">— self-service tech, not concierge</w:t>
            </w:r>
          </w:p>
        </w:tc>
      </w:tr>
      <w:tr>
        <w:tc>
          <w:tcPr/>
          <w:p>
            <w:pPr>
              <w:pStyle w:val="Compact"/>
              <w:jc w:val="left"/>
            </w:pPr>
            <w:r>
              <w:t xml:space="preserve">Make the villa the hero:</w:t>
            </w:r>
            <w:r>
              <w:t xml:space="preserve"> </w:t>
            </w:r>
            <w:r>
              <w:t xml:space="preserve">“</w:t>
            </w:r>
            <w:r>
              <w:t xml:space="preserve">Your villa becomes the best restaurant in Bali</w:t>
            </w:r>
            <w:r>
              <w:t xml:space="preserve">”</w:t>
            </w:r>
          </w:p>
        </w:tc>
        <w:tc>
          <w:tcPr/>
          <w:p>
            <w:pPr>
              <w:pStyle w:val="Compact"/>
              <w:jc w:val="left"/>
            </w:pPr>
            <w:r>
              <w:t xml:space="preserve">Use</w:t>
            </w:r>
            <w:r>
              <w:t xml:space="preserve"> </w:t>
            </w:r>
            <w:r>
              <w:t xml:space="preserve">“</w:t>
            </w:r>
            <w:r>
              <w:t xml:space="preserve">fast</w:t>
            </w:r>
            <w:r>
              <w:t xml:space="preserve">”</w:t>
            </w:r>
            <w:r>
              <w:t xml:space="preserve"> </w:t>
            </w:r>
            <w:r>
              <w:t xml:space="preserve">or</w:t>
            </w:r>
            <w:r>
              <w:t xml:space="preserve"> </w:t>
            </w:r>
            <w:r>
              <w:t xml:space="preserve">“</w:t>
            </w:r>
            <w:r>
              <w:t xml:space="preserve">cheap</w:t>
            </w:r>
            <w:r>
              <w:t xml:space="preserve">”</w:t>
            </w:r>
            <w:r>
              <w:t xml:space="preserve"> </w:t>
            </w:r>
            <w:r>
              <w:t xml:space="preserve">— commodity signals</w:t>
            </w:r>
          </w:p>
        </w:tc>
      </w:tr>
      <w:tr>
        <w:tc>
          <w:tcPr/>
          <w:p>
            <w:pPr>
              <w:pStyle w:val="Compact"/>
              <w:jc w:val="left"/>
            </w:pPr>
            <w:r>
              <w:t xml:space="preserve">Mention Michelin on every page</w:t>
            </w:r>
          </w:p>
        </w:tc>
        <w:tc>
          <w:tcPr/>
          <w:p>
            <w:pPr>
              <w:pStyle w:val="Compact"/>
              <w:jc w:val="left"/>
            </w:pPr>
            <w:r>
              <w:t xml:space="preserve">Use</w:t>
            </w:r>
            <w:r>
              <w:t xml:space="preserve"> </w:t>
            </w:r>
            <w:r>
              <w:t xml:space="preserve">“</w:t>
            </w:r>
            <w:r>
              <w:t xml:space="preserve">discount</w:t>
            </w:r>
            <w:r>
              <w:t xml:space="preserve">”</w:t>
            </w:r>
            <w:r>
              <w:t xml:space="preserve"> </w:t>
            </w:r>
            <w:r>
              <w:t xml:space="preserve">/</w:t>
            </w:r>
            <w:r>
              <w:t xml:space="preserve"> </w:t>
            </w:r>
            <w:r>
              <w:t xml:space="preserve">“</w:t>
            </w:r>
            <w:r>
              <w:t xml:space="preserve">deal</w:t>
            </w:r>
            <w:r>
              <w:t xml:space="preserve">”</w:t>
            </w:r>
            <w:r>
              <w:t xml:space="preserve"> </w:t>
            </w:r>
            <w:r>
              <w:t xml:space="preserve">/</w:t>
            </w:r>
            <w:r>
              <w:t xml:space="preserve"> </w:t>
            </w:r>
            <w:r>
              <w:t xml:space="preserve">“</w:t>
            </w:r>
            <w:r>
              <w:t xml:space="preserve">promo</w:t>
            </w:r>
            <w:r>
              <w:t xml:space="preserve">”</w:t>
            </w:r>
            <w:r>
              <w:t xml:space="preserve"> </w:t>
            </w:r>
            <w:r>
              <w:t xml:space="preserve">— premium brands don’t discount</w:t>
            </w:r>
          </w:p>
        </w:tc>
      </w:tr>
      <w:tr>
        <w:tc>
          <w:tcPr/>
          <w:p>
            <w:pPr>
              <w:pStyle w:val="Compact"/>
              <w:jc w:val="left"/>
            </w:pPr>
            <w:r>
              <w:t xml:space="preserve">Use</w:t>
            </w:r>
            <w:r>
              <w:t xml:space="preserve"> </w:t>
            </w:r>
            <w:r>
              <w:t xml:space="preserve">“</w:t>
            </w:r>
            <w:r>
              <w:t xml:space="preserve">experience</w:t>
            </w:r>
            <w:r>
              <w:t xml:space="preserve">”</w:t>
            </w:r>
            <w:r>
              <w:t xml:space="preserve"> </w:t>
            </w:r>
            <w:r>
              <w:t xml:space="preserve">not</w:t>
            </w:r>
            <w:r>
              <w:t xml:space="preserve"> </w:t>
            </w:r>
            <w:r>
              <w:t xml:space="preserve">“</w:t>
            </w:r>
            <w:r>
              <w:t xml:space="preserve">service</w:t>
            </w:r>
            <w:r>
              <w:t xml:space="preserve">”</w:t>
            </w:r>
          </w:p>
        </w:tc>
        <w:tc>
          <w:tcPr/>
          <w:p>
            <w:pPr>
              <w:pStyle w:val="Compact"/>
              <w:jc w:val="left"/>
            </w:pPr>
            <w:r>
              <w:t xml:space="preserve">Use</w:t>
            </w:r>
            <w:r>
              <w:t xml:space="preserve"> </w:t>
            </w:r>
            <w:r>
              <w:t xml:space="preserve">“</w:t>
            </w:r>
            <w:r>
              <w:t xml:space="preserve">match/matching</w:t>
            </w:r>
            <w:r>
              <w:t xml:space="preserve">”</w:t>
            </w:r>
            <w:r>
              <w:t xml:space="preserve"> </w:t>
            </w:r>
            <w:r>
              <w:t xml:space="preserve">— platform language</w:t>
            </w:r>
          </w:p>
        </w:tc>
      </w:tr>
      <w:tr>
        <w:tc>
          <w:tcPr/>
          <w:p>
            <w:pPr>
              <w:pStyle w:val="Compact"/>
              <w:jc w:val="left"/>
            </w:pPr>
            <w:r>
              <w:t xml:space="preserve">Use</w:t>
            </w:r>
            <w:r>
              <w:t xml:space="preserve"> </w:t>
            </w:r>
            <w:r>
              <w:t xml:space="preserve">“</w:t>
            </w:r>
            <w:r>
              <w:t xml:space="preserve">curated,</w:t>
            </w:r>
            <w:r>
              <w:t xml:space="preserve">”</w:t>
            </w:r>
            <w:r>
              <w:t xml:space="preserve"> </w:t>
            </w:r>
            <w:r>
              <w:t xml:space="preserve">“</w:t>
            </w:r>
            <w:r>
              <w:t xml:space="preserve">artisanal,</w:t>
            </w:r>
            <w:r>
              <w:t xml:space="preserve">”</w:t>
            </w:r>
            <w:r>
              <w:t xml:space="preserve"> </w:t>
            </w:r>
            <w:r>
              <w:t xml:space="preserve">“</w:t>
            </w:r>
            <w:r>
              <w:t xml:space="preserve">bespoke</w:t>
            </w:r>
            <w:r>
              <w:t xml:space="preserve">”</w:t>
            </w:r>
          </w:p>
        </w:tc>
        <w:tc>
          <w:tcPr/>
          <w:p>
            <w:pPr>
              <w:pStyle w:val="Compact"/>
              <w:jc w:val="left"/>
            </w:pPr>
            <w:r>
              <w:t xml:space="preserve">Lead with price before emotional content</w:t>
            </w:r>
          </w:p>
        </w:tc>
      </w:tr>
      <w:tr>
        <w:tc>
          <w:tcPr/>
          <w:p>
            <w:pPr>
              <w:pStyle w:val="Compact"/>
              <w:jc w:val="left"/>
            </w:pPr>
            <w:r>
              <w:t xml:space="preserve">Use named concierges with personality</w:t>
            </w:r>
          </w:p>
        </w:tc>
        <w:tc>
          <w:tcPr/>
          <w:p>
            <w:pPr>
              <w:pStyle w:val="Compact"/>
              <w:jc w:val="left"/>
            </w:pPr>
            <w:r>
              <w:t xml:space="preserve">Use generic</w:t>
            </w:r>
            <w:r>
              <w:t xml:space="preserve"> </w:t>
            </w:r>
            <w:r>
              <w:t xml:space="preserve">“</w:t>
            </w:r>
            <w:r>
              <w:t xml:space="preserve">support team</w:t>
            </w:r>
            <w:r>
              <w:t xml:space="preserve">”</w:t>
            </w:r>
            <w:r>
              <w:t xml:space="preserve"> </w:t>
            </w:r>
            <w:r>
              <w:t xml:space="preserve">labels</w:t>
            </w:r>
          </w:p>
        </w:tc>
      </w:tr>
      <w:tr>
        <w:tc>
          <w:tcPr/>
          <w:p>
            <w:pPr>
              <w:pStyle w:val="Compact"/>
              <w:jc w:val="left"/>
            </w:pPr>
            <w:r>
              <w:t xml:space="preserve">Tell Adriano’s story — the founder is not optional</w:t>
            </w:r>
          </w:p>
        </w:tc>
        <w:tc>
          <w:tcPr/>
          <w:p>
            <w:pPr>
              <w:pStyle w:val="Compact"/>
              <w:jc w:val="left"/>
            </w:pPr>
            <w:r>
              <w:t xml:space="preserve">Feature-driven copy over story-driven</w:t>
            </w:r>
          </w:p>
        </w:tc>
      </w:tr>
    </w:tbl>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Words to Use</w:t>
            </w:r>
          </w:p>
        </w:tc>
        <w:tc>
          <w:tcPr/>
          <w:p>
            <w:pPr>
              <w:pStyle w:val="Compact"/>
              <w:jc w:val="left"/>
            </w:pPr>
            <w:r>
              <w:t xml:space="preserve">Words to Avoid</w:t>
            </w:r>
          </w:p>
        </w:tc>
      </w:tr>
      <w:tr>
        <w:tc>
          <w:tcPr/>
          <w:p>
            <w:pPr>
              <w:pStyle w:val="Compact"/>
              <w:jc w:val="left"/>
            </w:pPr>
            <w:r>
              <w:t xml:space="preserve">Extraordinary</w:t>
            </w:r>
          </w:p>
        </w:tc>
        <w:tc>
          <w:tcPr/>
          <w:p>
            <w:pPr>
              <w:pStyle w:val="Compact"/>
              <w:jc w:val="left"/>
            </w:pPr>
            <w:r>
              <w:t xml:space="preserve">Database</w:t>
            </w:r>
          </w:p>
        </w:tc>
      </w:tr>
      <w:tr>
        <w:tc>
          <w:tcPr/>
          <w:p>
            <w:pPr>
              <w:pStyle w:val="Compact"/>
              <w:jc w:val="left"/>
            </w:pPr>
            <w:r>
              <w:t xml:space="preserve">Michelin-trained / Michelin-connected</w:t>
            </w:r>
          </w:p>
        </w:tc>
        <w:tc>
          <w:tcPr/>
          <w:p>
            <w:pPr>
              <w:pStyle w:val="Compact"/>
              <w:jc w:val="left"/>
            </w:pPr>
            <w:r>
              <w:t xml:space="preserve">AI-powered</w:t>
            </w:r>
          </w:p>
        </w:tc>
      </w:tr>
      <w:tr>
        <w:tc>
          <w:tcPr/>
          <w:p>
            <w:pPr>
              <w:pStyle w:val="Compact"/>
              <w:jc w:val="left"/>
            </w:pPr>
            <w:r>
              <w:t xml:space="preserve">Experience</w:t>
            </w:r>
          </w:p>
        </w:tc>
        <w:tc>
          <w:tcPr/>
          <w:p>
            <w:pPr>
              <w:pStyle w:val="Compact"/>
              <w:jc w:val="left"/>
            </w:pPr>
            <w:r>
              <w:t xml:space="preserve">Marketplace</w:t>
            </w:r>
          </w:p>
        </w:tc>
      </w:tr>
      <w:tr>
        <w:tc>
          <w:tcPr/>
          <w:p>
            <w:pPr>
              <w:pStyle w:val="Compact"/>
              <w:jc w:val="left"/>
            </w:pPr>
            <w:r>
              <w:t xml:space="preserve">Your villa / Our kitchen</w:t>
            </w:r>
          </w:p>
        </w:tc>
        <w:tc>
          <w:tcPr/>
          <w:p>
            <w:pPr>
              <w:pStyle w:val="Compact"/>
              <w:jc w:val="left"/>
            </w:pPr>
            <w:r>
              <w:t xml:space="preserve">App</w:t>
            </w:r>
          </w:p>
        </w:tc>
      </w:tr>
      <w:tr>
        <w:tc>
          <w:tcPr/>
          <w:p>
            <w:pPr>
              <w:pStyle w:val="Compact"/>
              <w:jc w:val="left"/>
            </w:pPr>
            <w:r>
              <w:t xml:space="preserve">Curated</w:t>
            </w:r>
          </w:p>
        </w:tc>
        <w:tc>
          <w:tcPr/>
          <w:p>
            <w:pPr>
              <w:pStyle w:val="Compact"/>
              <w:jc w:val="left"/>
            </w:pPr>
            <w:r>
              <w:t xml:space="preserve">Fast (as a selling point)</w:t>
            </w:r>
          </w:p>
        </w:tc>
      </w:tr>
      <w:tr>
        <w:tc>
          <w:tcPr/>
          <w:p>
            <w:pPr>
              <w:pStyle w:val="Compact"/>
              <w:jc w:val="left"/>
            </w:pPr>
            <w:r>
              <w:t xml:space="preserve">Artisanal / Bespoke</w:t>
            </w:r>
          </w:p>
        </w:tc>
        <w:tc>
          <w:tcPr/>
          <w:p>
            <w:pPr>
              <w:pStyle w:val="Compact"/>
              <w:jc w:val="left"/>
            </w:pPr>
            <w:r>
              <w:t xml:space="preserve">Cheap / Affordable / Budget</w:t>
            </w:r>
          </w:p>
        </w:tc>
      </w:tr>
      <w:tr>
        <w:tc>
          <w:tcPr/>
          <w:p>
            <w:pPr>
              <w:pStyle w:val="Compact"/>
              <w:jc w:val="left"/>
            </w:pPr>
            <w:r>
              <w:t xml:space="preserve">Unforgettable / Memories</w:t>
            </w:r>
          </w:p>
        </w:tc>
        <w:tc>
          <w:tcPr/>
          <w:p>
            <w:pPr>
              <w:pStyle w:val="Compact"/>
              <w:jc w:val="left"/>
            </w:pPr>
            <w:r>
              <w:t xml:space="preserve">Discount / Deal / Promo</w:t>
            </w:r>
          </w:p>
        </w:tc>
      </w:tr>
      <w:tr>
        <w:tc>
          <w:tcPr/>
          <w:p>
            <w:pPr>
              <w:pStyle w:val="Compact"/>
              <w:jc w:val="left"/>
            </w:pPr>
            <w:r>
              <w:t xml:space="preserve">Passion / Standards</w:t>
            </w:r>
          </w:p>
        </w:tc>
        <w:tc>
          <w:tcPr/>
          <w:p>
            <w:pPr>
              <w:pStyle w:val="Compact"/>
              <w:jc w:val="left"/>
            </w:pPr>
            <w:r>
              <w:t xml:space="preserve">Booking platform</w:t>
            </w:r>
          </w:p>
        </w:tc>
      </w:tr>
      <w:tr>
        <w:tc>
          <w:tcPr/>
          <w:p>
            <w:pPr>
              <w:pStyle w:val="Compact"/>
              <w:jc w:val="left"/>
            </w:pPr>
            <w:r>
              <w:t xml:space="preserve">Craft / Technique / Heritage</w:t>
            </w:r>
          </w:p>
        </w:tc>
        <w:tc>
          <w:tcPr/>
          <w:p>
            <w:pPr>
              <w:pStyle w:val="Compact"/>
              <w:jc w:val="left"/>
            </w:pPr>
            <w:r>
              <w:t xml:space="preserve">Match / Matching</w:t>
            </w:r>
          </w:p>
        </w:tc>
      </w:tr>
      <w:tr>
        <w:tc>
          <w:tcPr/>
          <w:p>
            <w:pPr>
              <w:pStyle w:val="Compact"/>
              <w:jc w:val="left"/>
            </w:pPr>
            <w:r>
              <w:t xml:space="preserve">Celebration</w:t>
            </w:r>
          </w:p>
        </w:tc>
        <w:tc>
          <w:tcPr/>
          <w:p>
            <w:pPr>
              <w:pStyle w:val="Compact"/>
              <w:jc w:val="left"/>
            </w:pPr>
            <w:r>
              <w:t xml:space="preserve">Gig / Freelancer / Contractor</w:t>
            </w:r>
          </w:p>
        </w:tc>
      </w:tr>
      <w:tr>
        <w:tc>
          <w:tcPr/>
          <w:p>
            <w:pPr>
              <w:pStyle w:val="Compact"/>
              <w:jc w:val="left"/>
            </w:pPr>
            <w:r>
              <w:t xml:space="preserve">Milan (Adriano’s origin)</w:t>
            </w:r>
          </w:p>
        </w:tc>
        <w:tc>
          <w:tcPr/>
          <w:p>
            <w:pPr>
              <w:pStyle w:val="Compact"/>
              <w:jc w:val="left"/>
            </w:pPr>
            <w:r>
              <w:t xml:space="preserve">Transparent pricing</w:t>
            </w:r>
          </w:p>
        </w:tc>
      </w:tr>
    </w:tbl>
    <w:p>
      <w:pPr>
        <w:pStyle w:val="BodyText"/>
      </w:pPr>
      <w:r>
        <w:t xml:space="preserve">These are not stylistic preferences — they are structural constraints determining whether myCHEF occupies a premium or commodity position. Every instance of</w:t>
      </w:r>
      <w:r>
        <w:t xml:space="preserve"> </w:t>
      </w:r>
      <w:r>
        <w:t xml:space="preserve">“</w:t>
      </w:r>
      <w:r>
        <w:t xml:space="preserve">AI-Powered</w:t>
      </w:r>
      <w:r>
        <w:t xml:space="preserve">”</w:t>
      </w:r>
      <w:r>
        <w:t xml:space="preserve"> </w:t>
      </w:r>
      <w:r>
        <w:t xml:space="preserve">or</w:t>
      </w:r>
      <w:r>
        <w:t xml:space="preserve"> </w:t>
      </w:r>
      <w:r>
        <w:t xml:space="preserve">“</w:t>
      </w:r>
      <w:r>
        <w:t xml:space="preserve">Bali’s Largest Database</w:t>
      </w:r>
      <w:r>
        <w:t xml:space="preserve">”</w:t>
      </w:r>
      <w:r>
        <w:t xml:space="preserve"> </w:t>
      </w:r>
      <w:r>
        <w:t xml:space="preserve">on the current homepage is a positioning violation training users to evaluate myCHEF as a platform.</w:t>
      </w:r>
    </w:p>
    <w:bookmarkEnd w:id="236"/>
    <w:bookmarkStart w:id="240" w:name="image-rules"/>
    <w:p>
      <w:pPr>
        <w:pStyle w:val="Heading3"/>
      </w:pPr>
      <w:r>
        <w:t xml:space="preserve">12.8 Image Rules</w:t>
      </w:r>
    </w:p>
    <w:bookmarkStart w:id="237" w:name="Xdc97fbb04889f0ccbd633127a57e7a95cd5820c"/>
    <w:p>
      <w:pPr>
        <w:pStyle w:val="Heading4"/>
      </w:pPr>
      <w:r>
        <w:t xml:space="preserve">12.8.1 Hero: Villa + Dining Setup + Food Together — The Magic Is the Setting</w:t>
      </w:r>
    </w:p>
    <w:p>
      <w:pPr>
        <w:pStyle w:val="FirstParagraph"/>
      </w:pPr>
      <w:r>
        <w:t xml:space="preserve">The current hero — chef hands plating food — is professional but generic. It could be from any restaurant or food blog. The hero must show three elements: the villa environment (pool, rice field, cliff-top sunset), the dining setup (table, candles, ambient lighting), and the food. The magic of myCHEF is not the cooking — it is the setting. The composition rule: at least 40% of the frame shows the villa setting, 30% the table setup, 30% the food. Close-up food photography belongs on menu pages, not the hero.</w:t>
      </w:r>
    </w:p>
    <w:bookmarkEnd w:id="237"/>
    <w:bookmarkStart w:id="238" w:name="Xe73629cca6840b342cec65267a4a3d543d75f8f"/>
    <w:p>
      <w:pPr>
        <w:pStyle w:val="Heading4"/>
      </w:pPr>
      <w:r>
        <w:t xml:space="preserve">12.8.2 Process: Chef Arriving, Planning, Shopping, Cooking, Plating, Guests Enjoying</w:t>
      </w:r>
    </w:p>
    <w:p>
      <w:pPr>
        <w:pStyle w:val="FirstParagraph"/>
      </w:pPr>
      <w:r>
        <w:t xml:space="preserve">Process photography tells the story of how a myCHEF experience unfolds.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Image Content</w:t>
            </w:r>
          </w:p>
        </w:tc>
        <w:tc>
          <w:tcPr/>
          <w:p>
            <w:pPr>
              <w:pStyle w:val="Compact"/>
              <w:jc w:val="left"/>
            </w:pPr>
            <w:r>
              <w:t xml:space="preserve">Story Purpose</w:t>
            </w:r>
          </w:p>
        </w:tc>
      </w:tr>
      <w:tr>
        <w:tc>
          <w:tcPr/>
          <w:p>
            <w:pPr>
              <w:pStyle w:val="Compact"/>
              <w:jc w:val="left"/>
            </w:pPr>
            <w:r>
              <w:t xml:space="preserve">Arrival</w:t>
            </w:r>
          </w:p>
        </w:tc>
        <w:tc>
          <w:tcPr/>
          <w:p>
            <w:pPr>
              <w:pStyle w:val="Compact"/>
              <w:jc w:val="left"/>
            </w:pPr>
            <w:r>
              <w:t xml:space="preserve">Chef at villa gate with equipment bag</w:t>
            </w:r>
          </w:p>
        </w:tc>
        <w:tc>
          <w:tcPr/>
          <w:p>
            <w:pPr>
              <w:pStyle w:val="Compact"/>
              <w:jc w:val="left"/>
            </w:pPr>
            <w:r>
              <w:t xml:space="preserve">Anticipation and professionalism</w:t>
            </w:r>
          </w:p>
        </w:tc>
      </w:tr>
      <w:tr>
        <w:tc>
          <w:tcPr/>
          <w:p>
            <w:pPr>
              <w:pStyle w:val="Compact"/>
              <w:jc w:val="left"/>
            </w:pPr>
            <w:r>
              <w:t xml:space="preserve">Planning</w:t>
            </w:r>
          </w:p>
        </w:tc>
        <w:tc>
          <w:tcPr/>
          <w:p>
            <w:pPr>
              <w:pStyle w:val="Compact"/>
              <w:jc w:val="left"/>
            </w:pPr>
            <w:r>
              <w:t xml:space="preserve">Chef consulting with guests over menu</w:t>
            </w:r>
          </w:p>
        </w:tc>
        <w:tc>
          <w:tcPr/>
          <w:p>
            <w:pPr>
              <w:pStyle w:val="Compact"/>
              <w:jc w:val="left"/>
            </w:pPr>
            <w:r>
              <w:t xml:space="preserve">Personalization — this is their menu</w:t>
            </w:r>
          </w:p>
        </w:tc>
      </w:tr>
      <w:tr>
        <w:tc>
          <w:tcPr/>
          <w:p>
            <w:pPr>
              <w:pStyle w:val="Compact"/>
              <w:jc w:val="left"/>
            </w:pPr>
            <w:r>
              <w:t xml:space="preserve">Shopping</w:t>
            </w:r>
          </w:p>
        </w:tc>
        <w:tc>
          <w:tcPr/>
          <w:p>
            <w:pPr>
              <w:pStyle w:val="Compact"/>
              <w:jc w:val="left"/>
            </w:pPr>
            <w:r>
              <w:t xml:space="preserve">Chef at local market selecting fresh ingredients</w:t>
            </w:r>
          </w:p>
        </w:tc>
        <w:tc>
          <w:tcPr/>
          <w:p>
            <w:pPr>
              <w:pStyle w:val="Compact"/>
              <w:jc w:val="left"/>
            </w:pPr>
            <w:r>
              <w:t xml:space="preserve">Authenticity — sourced today, not pre-packaged</w:t>
            </w:r>
          </w:p>
        </w:tc>
      </w:tr>
      <w:tr>
        <w:tc>
          <w:tcPr/>
          <w:p>
            <w:pPr>
              <w:pStyle w:val="Compact"/>
              <w:jc w:val="left"/>
            </w:pPr>
            <w:r>
              <w:t xml:space="preserve">Cooking</w:t>
            </w:r>
          </w:p>
        </w:tc>
        <w:tc>
          <w:tcPr/>
          <w:p>
            <w:pPr>
              <w:pStyle w:val="Compact"/>
              <w:jc w:val="left"/>
            </w:pPr>
            <w:r>
              <w:t xml:space="preserve">Chef working in villa kitchen, focused</w:t>
            </w:r>
          </w:p>
        </w:tc>
        <w:tc>
          <w:tcPr/>
          <w:p>
            <w:pPr>
              <w:pStyle w:val="Compact"/>
              <w:jc w:val="left"/>
            </w:pPr>
            <w:r>
              <w:t xml:space="preserve">Craft — the skill behind the experience</w:t>
            </w:r>
          </w:p>
        </w:tc>
      </w:tr>
      <w:tr>
        <w:tc>
          <w:tcPr/>
          <w:p>
            <w:pPr>
              <w:pStyle w:val="Compact"/>
              <w:jc w:val="left"/>
            </w:pPr>
            <w:r>
              <w:t xml:space="preserve">Plating</w:t>
            </w:r>
          </w:p>
        </w:tc>
        <w:tc>
          <w:tcPr/>
          <w:p>
            <w:pPr>
              <w:pStyle w:val="Compact"/>
              <w:jc w:val="left"/>
            </w:pPr>
            <w:r>
              <w:t xml:space="preserve">Dish being finished at the dining table</w:t>
            </w:r>
          </w:p>
        </w:tc>
        <w:tc>
          <w:tcPr/>
          <w:p>
            <w:pPr>
              <w:pStyle w:val="Compact"/>
              <w:jc w:val="left"/>
            </w:pPr>
            <w:r>
              <w:t xml:space="preserve">Artistry — Michelin-trained technique</w:t>
            </w:r>
          </w:p>
        </w:tc>
      </w:tr>
      <w:tr>
        <w:tc>
          <w:tcPr/>
          <w:p>
            <w:pPr>
              <w:pStyle w:val="Compact"/>
              <w:jc w:val="left"/>
            </w:pPr>
            <w:r>
              <w:t xml:space="preserve">Guests enjoying</w:t>
            </w:r>
          </w:p>
        </w:tc>
        <w:tc>
          <w:tcPr/>
          <w:p>
            <w:pPr>
              <w:pStyle w:val="Compact"/>
              <w:jc w:val="left"/>
            </w:pPr>
            <w:r>
              <w:t xml:space="preserve">Group at table, laughing, wine raised</w:t>
            </w:r>
          </w:p>
        </w:tc>
        <w:tc>
          <w:tcPr/>
          <w:p>
            <w:pPr>
              <w:pStyle w:val="Compact"/>
              <w:jc w:val="left"/>
            </w:pPr>
            <w:r>
              <w:t xml:space="preserve">Emotional payoff — the peak of the experience</w:t>
            </w:r>
          </w:p>
        </w:tc>
      </w:tr>
    </w:tbl>
    <w:p>
      <w:pPr>
        <w:pStyle w:val="BodyText"/>
      </w:pPr>
      <w:r>
        <w:t xml:space="preserve">This six-stage sequence transforms</w:t>
      </w:r>
      <w:r>
        <w:t xml:space="preserve"> </w:t>
      </w:r>
      <w:r>
        <w:t xml:space="preserve">“</w:t>
      </w:r>
      <w:r>
        <w:t xml:space="preserve">private chef</w:t>
      </w:r>
      <w:r>
        <w:t xml:space="preserve">”</w:t>
      </w:r>
      <w:r>
        <w:t xml:space="preserve"> </w:t>
      </w:r>
      <w:r>
        <w:t xml:space="preserve">from an abstract service into a tangible narrative prospects can imagine themselves inside. It also addresses the single biggest unspoken fear of first-time bookers:</w:t>
      </w:r>
      <w:r>
        <w:t xml:space="preserve"> </w:t>
      </w:r>
      <w:r>
        <w:t xml:space="preserve">“</w:t>
      </w:r>
      <w:r>
        <w:t xml:space="preserve">What will this actually look like in MY villa?</w:t>
      </w:r>
      <w:r>
        <w:t xml:space="preserve">”</w:t>
      </w:r>
      <w:r>
        <w:t xml:space="preserve"> </w:t>
      </w:r>
      <w:r>
        <w:t xml:space="preserve">Process photography answers that question before it is asked.</w:t>
      </w:r>
    </w:p>
    <w:bookmarkEnd w:id="238"/>
    <w:bookmarkStart w:id="239" w:name="X851af64b588ca1f824cd8cd1cfd36944d975b52"/>
    <w:p>
      <w:pPr>
        <w:pStyle w:val="Heading4"/>
      </w:pPr>
      <w:r>
        <w:t xml:space="preserve">12.8.3 Adriano Portrait: Founder MUST Be Visible — People Connect with People</w:t>
      </w:r>
    </w:p>
    <w:p>
      <w:pPr>
        <w:pStyle w:val="FirstParagraph"/>
      </w:pPr>
      <w:r>
        <w:t xml:space="preserve">The most emphatic image recommendation: Adriano’s portrait must be on the website. The founder’s face is currently absent — the brand has no human anchor. Every enduring luxury hospitality brand has a visible founder: Nobu Matsuhisa, Thomas Keller, Massimo Bottura. Adriano’s portrait should appear on the About page (prominently), the homepage (</w:t>
      </w:r>
      <w:r>
        <w:t xml:space="preserve">“</w:t>
      </w:r>
      <w:r>
        <w:t xml:space="preserve">Meet the Founder</w:t>
      </w:r>
      <w:r>
        <w:t xml:space="preserve">”</w:t>
      </w:r>
      <w:r>
        <w:t xml:space="preserve"> </w:t>
      </w:r>
      <w:r>
        <w:t xml:space="preserve">section), and social sharing images. The portrait should be shot in a villa setting, wearing chef whites, in warm natural light — communicating warmth and expertise simultaneously.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Image Category</w:t>
            </w:r>
          </w:p>
        </w:tc>
        <w:tc>
          <w:tcPr/>
          <w:p>
            <w:pPr>
              <w:pStyle w:val="Compact"/>
              <w:jc w:val="left"/>
            </w:pPr>
            <w:r>
              <w:t xml:space="preserve">Current State</w:t>
            </w:r>
          </w:p>
        </w:tc>
        <w:tc>
          <w:tcPr/>
          <w:p>
            <w:pPr>
              <w:pStyle w:val="Compact"/>
              <w:jc w:val="left"/>
            </w:pPr>
            <w:r>
              <w:t xml:space="preserve">Required State</w:t>
            </w:r>
          </w:p>
        </w:tc>
        <w:tc>
          <w:tcPr/>
          <w:p>
            <w:pPr>
              <w:pStyle w:val="Compact"/>
              <w:jc w:val="left"/>
            </w:pPr>
            <w:r>
              <w:t xml:space="preserve">Priority</w:t>
            </w:r>
          </w:p>
        </w:tc>
      </w:tr>
      <w:tr>
        <w:tc>
          <w:tcPr/>
          <w:p>
            <w:pPr>
              <w:pStyle w:val="Compact"/>
              <w:jc w:val="left"/>
            </w:pPr>
            <w:r>
              <w:t xml:space="preserve">Hero image</w:t>
            </w:r>
          </w:p>
        </w:tc>
        <w:tc>
          <w:tcPr/>
          <w:p>
            <w:pPr>
              <w:pStyle w:val="Compact"/>
              <w:jc w:val="left"/>
            </w:pPr>
            <w:r>
              <w:t xml:space="preserve">Chef plating (generic)</w:t>
            </w:r>
          </w:p>
        </w:tc>
        <w:tc>
          <w:tcPr/>
          <w:p>
            <w:pPr>
              <w:pStyle w:val="Compact"/>
              <w:jc w:val="left"/>
            </w:pPr>
            <w:r>
              <w:t xml:space="preserve">Villa + dining setup + food together</w:t>
            </w:r>
          </w:p>
        </w:tc>
        <w:tc>
          <w:tcPr/>
          <w:p>
            <w:pPr>
              <w:pStyle w:val="Compact"/>
              <w:jc w:val="left"/>
            </w:pPr>
            <w:r>
              <w:t xml:space="preserve">Critical</w:t>
            </w:r>
          </w:p>
        </w:tc>
      </w:tr>
      <w:tr>
        <w:tc>
          <w:tcPr/>
          <w:p>
            <w:pPr>
              <w:pStyle w:val="Compact"/>
              <w:jc w:val="left"/>
            </w:pPr>
            <w:r>
              <w:t xml:space="preserve">Process photos</w:t>
            </w:r>
          </w:p>
        </w:tc>
        <w:tc>
          <w:tcPr/>
          <w:p>
            <w:pPr>
              <w:pStyle w:val="Compact"/>
              <w:jc w:val="left"/>
            </w:pPr>
            <w:r>
              <w:t xml:space="preserve">None</w:t>
            </w:r>
          </w:p>
        </w:tc>
        <w:tc>
          <w:tcPr/>
          <w:p>
            <w:pPr>
              <w:pStyle w:val="Compact"/>
              <w:jc w:val="left"/>
            </w:pPr>
            <w:r>
              <w:t xml:space="preserve">Six-stage sequence</w:t>
            </w:r>
          </w:p>
        </w:tc>
        <w:tc>
          <w:tcPr/>
          <w:p>
            <w:pPr>
              <w:pStyle w:val="Compact"/>
              <w:jc w:val="left"/>
            </w:pPr>
            <w:r>
              <w:t xml:space="preserve">High</w:t>
            </w:r>
          </w:p>
        </w:tc>
      </w:tr>
      <w:tr>
        <w:tc>
          <w:tcPr/>
          <w:p>
            <w:pPr>
              <w:pStyle w:val="Compact"/>
              <w:jc w:val="left"/>
            </w:pPr>
            <w:r>
              <w:t xml:space="preserve">Adriano portrait</w:t>
            </w:r>
          </w:p>
        </w:tc>
        <w:tc>
          <w:tcPr/>
          <w:p>
            <w:pPr>
              <w:pStyle w:val="Compact"/>
              <w:jc w:val="left"/>
            </w:pPr>
            <w:r>
              <w:t xml:space="preserve">Absent</w:t>
            </w:r>
          </w:p>
        </w:tc>
        <w:tc>
          <w:tcPr/>
          <w:p>
            <w:pPr>
              <w:pStyle w:val="Compact"/>
              <w:jc w:val="left"/>
            </w:pPr>
            <w:r>
              <w:t xml:space="preserve">Founder portrait in villa setting</w:t>
            </w:r>
          </w:p>
        </w:tc>
        <w:tc>
          <w:tcPr/>
          <w:p>
            <w:pPr>
              <w:pStyle w:val="Compact"/>
              <w:jc w:val="left"/>
            </w:pPr>
            <w:r>
              <w:t xml:space="preserve">Critical</w:t>
            </w:r>
          </w:p>
        </w:tc>
      </w:tr>
      <w:tr>
        <w:tc>
          <w:tcPr/>
          <w:p>
            <w:pPr>
              <w:pStyle w:val="Compact"/>
              <w:jc w:val="left"/>
            </w:pPr>
            <w:r>
              <w:t xml:space="preserve">Team photos</w:t>
            </w:r>
          </w:p>
        </w:tc>
        <w:tc>
          <w:tcPr/>
          <w:p>
            <w:pPr>
              <w:pStyle w:val="Compact"/>
              <w:jc w:val="left"/>
            </w:pPr>
            <w:r>
              <w:t xml:space="preserve">Absent</w:t>
            </w:r>
          </w:p>
        </w:tc>
        <w:tc>
          <w:tcPr/>
          <w:p>
            <w:pPr>
              <w:pStyle w:val="Compact"/>
              <w:jc w:val="left"/>
            </w:pPr>
            <w:r>
              <w:t xml:space="preserve">50+ team visible</w:t>
            </w:r>
          </w:p>
        </w:tc>
        <w:tc>
          <w:tcPr/>
          <w:p>
            <w:pPr>
              <w:pStyle w:val="Compact"/>
              <w:jc w:val="left"/>
            </w:pPr>
            <w:r>
              <w:t xml:space="preserve">High</w:t>
            </w:r>
          </w:p>
        </w:tc>
      </w:tr>
      <w:tr>
        <w:tc>
          <w:tcPr/>
          <w:p>
            <w:pPr>
              <w:pStyle w:val="Compact"/>
              <w:jc w:val="left"/>
            </w:pPr>
            <w:r>
              <w:t xml:space="preserve">Event photography</w:t>
            </w:r>
          </w:p>
        </w:tc>
        <w:tc>
          <w:tcPr/>
          <w:p>
            <w:pPr>
              <w:pStyle w:val="Compact"/>
              <w:jc w:val="left"/>
            </w:pPr>
            <w:r>
              <w:t xml:space="preserve">Absent</w:t>
            </w:r>
          </w:p>
        </w:tc>
        <w:tc>
          <w:tcPr/>
          <w:p>
            <w:pPr>
              <w:pStyle w:val="Compact"/>
              <w:jc w:val="left"/>
            </w:pPr>
            <w:r>
              <w:t xml:space="preserve">Weddings, corporate dinners, birthdays</w:t>
            </w:r>
          </w:p>
        </w:tc>
        <w:tc>
          <w:tcPr/>
          <w:p>
            <w:pPr>
              <w:pStyle w:val="Compact"/>
              <w:jc w:val="left"/>
            </w:pPr>
            <w:r>
              <w:t xml:space="preserve">High</w:t>
            </w:r>
          </w:p>
        </w:tc>
      </w:tr>
      <w:tr>
        <w:tc>
          <w:tcPr/>
          <w:p>
            <w:pPr>
              <w:pStyle w:val="Compact"/>
              <w:jc w:val="left"/>
            </w:pPr>
            <w:r>
              <w:t xml:space="preserve">Villa partnerships</w:t>
            </w:r>
          </w:p>
        </w:tc>
        <w:tc>
          <w:tcPr/>
          <w:p>
            <w:pPr>
              <w:pStyle w:val="Compact"/>
              <w:jc w:val="left"/>
            </w:pPr>
            <w:r>
              <w:t xml:space="preserve">Absent</w:t>
            </w:r>
          </w:p>
        </w:tc>
        <w:tc>
          <w:tcPr/>
          <w:p>
            <w:pPr>
              <w:pStyle w:val="Compact"/>
              <w:jc w:val="left"/>
            </w:pPr>
            <w:r>
              <w:t xml:space="preserve">Actual villas where myCHEF operates</w:t>
            </w:r>
          </w:p>
        </w:tc>
        <w:tc>
          <w:tcPr/>
          <w:p>
            <w:pPr>
              <w:pStyle w:val="Compact"/>
              <w:jc w:val="left"/>
            </w:pPr>
            <w:r>
              <w:t xml:space="preserve">Medium</w:t>
            </w:r>
          </w:p>
        </w:tc>
      </w:tr>
      <w:tr>
        <w:tc>
          <w:tcPr/>
          <w:p>
            <w:pPr>
              <w:pStyle w:val="Compact"/>
              <w:jc w:val="left"/>
            </w:pPr>
            <w:r>
              <w:t xml:space="preserve">Behind-the-scenes</w:t>
            </w:r>
          </w:p>
        </w:tc>
        <w:tc>
          <w:tcPr/>
          <w:p>
            <w:pPr>
              <w:pStyle w:val="Compact"/>
              <w:jc w:val="left"/>
            </w:pPr>
            <w:r>
              <w:t xml:space="preserve">Absent</w:t>
            </w:r>
          </w:p>
        </w:tc>
        <w:tc>
          <w:tcPr/>
          <w:p>
            <w:pPr>
              <w:pStyle w:val="Compact"/>
              <w:jc w:val="left"/>
            </w:pPr>
            <w:r>
              <w:t xml:space="preserve">Kitchen prep, ingredient sourcing</w:t>
            </w:r>
          </w:p>
        </w:tc>
        <w:tc>
          <w:tcPr/>
          <w:p>
            <w:pPr>
              <w:pStyle w:val="Compact"/>
              <w:jc w:val="left"/>
            </w:pPr>
            <w:r>
              <w:t xml:space="preserve">Medium</w:t>
            </w:r>
          </w:p>
        </w:tc>
      </w:tr>
    </w:tbl>
    <w:p>
      <w:pPr>
        <w:pStyle w:val="BodyText"/>
      </w:pPr>
      <w:r>
        <w:t xml:space="preserve">All imagery must follow a consistent style: warm, golden-hour lighting; natural, not stock-photo perfect; aspirational but attainable. Food should look artisanal, not molecular-gastronomy pretentious. The mood should communicate:</w:t>
      </w:r>
      <w:r>
        <w:t xml:space="preserve"> </w:t>
      </w:r>
      <w:r>
        <w:t xml:space="preserve">“</w:t>
      </w:r>
      <w:r>
        <w:t xml:space="preserve">This could be your villa tonight.</w:t>
      </w:r>
      <w:r>
        <w:t xml:space="preserve">”</w:t>
      </w:r>
      <w:r>
        <w:t xml:space="preserve"> </w:t>
      </w:r>
      <w:r>
        <w:t xml:space="preserve">-e</w:t>
      </w:r>
    </w:p>
    <w:p>
      <w:r>
        <w:pict>
          <v:rect style="width:0;height:1.5pt" o:hralign="center" o:hrstd="t" o:hr="t"/>
        </w:pict>
      </w:r>
    </w:p>
    <w:bookmarkEnd w:id="239"/>
    <w:bookmarkEnd w:id="240"/>
    <w:bookmarkEnd w:id="241"/>
    <w:bookmarkEnd w:id="242"/>
    <w:bookmarkStart w:id="253" w:name="trust-authority-building"/>
    <w:p>
      <w:pPr>
        <w:pStyle w:val="Heading1"/>
      </w:pPr>
      <w:r>
        <w:t xml:space="preserve">13. Trust &amp; Authority Building</w:t>
      </w:r>
    </w:p>
    <w:bookmarkStart w:id="244" w:name="current-trust-elements"/>
    <w:p>
      <w:pPr>
        <w:pStyle w:val="Heading2"/>
      </w:pPr>
      <w:r>
        <w:t xml:space="preserve">13.1 Current Trust Elements</w:t>
      </w:r>
    </w:p>
    <w:p>
      <w:pPr>
        <w:pStyle w:val="FirstParagraph"/>
      </w:pPr>
      <w:r>
        <w:t xml:space="preserve">The myCHEF.id website carries a mixed portfolio of trust signals — some elements are genuinely strong, several are present but underutilized, and a critical tier is entirely absent. The brand positioning audit assessed trust infrastructure across 16 discrete elements and assigned a composite Trust score of</w:t>
      </w:r>
      <w:r>
        <w:t xml:space="preserve"> </w:t>
      </w:r>
      <w:r>
        <w:rPr>
          <w:bCs/>
          <w:b/>
        </w:rPr>
        <w:t xml:space="preserve">7/10</w:t>
      </w:r>
      <w:r>
        <w:t xml:space="preserve">. That score reflects solid functional proof but a near-total absence of authority-building signals that would justify premium pricing and emotional loyalty. The following table catalogues every trust element the audit identified, grouped by strength tier.</w:t>
      </w:r>
    </w:p>
    <w:tbl>
      <w:tblPr>
        <w:tblStyle w:val="Table"/>
        <w:tblW w:type="pct" w:w="5000"/>
        <w:tblLook w:firstRow="1" w:lastRow="0" w:firstColumn="0" w:lastColumn="0" w:noHBand="0" w:noVBand="0" w:val="0020"/>
      </w:tblPr>
      <w:tblGrid>
        <w:gridCol w:w="1916"/>
        <w:gridCol w:w="1277"/>
        <w:gridCol w:w="2427"/>
        <w:gridCol w:w="2299"/>
      </w:tblGrid>
      <w:tr>
        <w:trPr>
          <w:tblHeader w:val="true"/>
        </w:trPr>
        <w:tc>
          <w:tcPr/>
          <w:p>
            <w:pPr>
              <w:pStyle w:val="Compact"/>
              <w:jc w:val="left"/>
            </w:pPr>
            <w:r>
              <w:t xml:space="preserve">Trust Element</w:t>
            </w:r>
          </w:p>
        </w:tc>
        <w:tc>
          <w:tcPr/>
          <w:p>
            <w:pPr>
              <w:pStyle w:val="Compact"/>
              <w:jc w:val="left"/>
            </w:pPr>
            <w:r>
              <w:t xml:space="preserve">Strength</w:t>
            </w:r>
          </w:p>
        </w:tc>
        <w:tc>
          <w:tcPr/>
          <w:p>
            <w:pPr>
              <w:pStyle w:val="Compact"/>
              <w:jc w:val="left"/>
            </w:pPr>
            <w:r>
              <w:t xml:space="preserve">Current Treatment</w:t>
            </w:r>
          </w:p>
        </w:tc>
        <w:tc>
          <w:tcPr/>
          <w:p>
            <w:pPr>
              <w:pStyle w:val="Compact"/>
              <w:jc w:val="left"/>
            </w:pPr>
            <w:r>
              <w:t xml:space="preserve">Where It Appears</w:t>
            </w:r>
          </w:p>
        </w:tc>
      </w:tr>
      <w:tr>
        <w:tc>
          <w:tcPr/>
          <w:p>
            <w:pPr>
              <w:pStyle w:val="Compact"/>
              <w:jc w:val="left"/>
            </w:pPr>
            <w:r>
              <w:t xml:space="preserve">4.9/5 Google rating</w:t>
            </w:r>
          </w:p>
        </w:tc>
        <w:tc>
          <w:tcPr/>
          <w:p>
            <w:pPr>
              <w:pStyle w:val="Compact"/>
              <w:jc w:val="left"/>
            </w:pPr>
            <w:r>
              <w:rPr>
                <w:bCs/>
                <w:b/>
              </w:rPr>
              <w:t xml:space="preserve">Strong</w:t>
            </w:r>
          </w:p>
        </w:tc>
        <w:tc>
          <w:tcPr/>
          <w:p>
            <w:pPr>
              <w:pStyle w:val="Compact"/>
              <w:jc w:val="left"/>
            </w:pPr>
            <w:r>
              <w:t xml:space="preserve">Referenced in text but not embedded as live widget</w:t>
            </w:r>
          </w:p>
        </w:tc>
        <w:tc>
          <w:tcPr/>
          <w:p>
            <w:pPr>
              <w:pStyle w:val="Compact"/>
              <w:jc w:val="left"/>
            </w:pPr>
            <w:r>
              <w:t xml:space="preserve">Homepage stats bar</w:t>
            </w:r>
          </w:p>
        </w:tc>
      </w:tr>
      <w:tr>
        <w:tc>
          <w:tcPr/>
          <w:p>
            <w:pPr>
              <w:pStyle w:val="Compact"/>
              <w:jc w:val="left"/>
            </w:pPr>
            <w:r>
              <w:t xml:space="preserve">487 Trustpilot reviews</w:t>
            </w:r>
          </w:p>
        </w:tc>
        <w:tc>
          <w:tcPr/>
          <w:p>
            <w:pPr>
              <w:pStyle w:val="Compact"/>
              <w:jc w:val="left"/>
            </w:pPr>
            <w:r>
              <w:rPr>
                <w:bCs/>
                <w:b/>
              </w:rPr>
              <w:t xml:space="preserve">Strong</w:t>
            </w:r>
          </w:p>
        </w:tc>
        <w:tc>
          <w:tcPr/>
          <w:p>
            <w:pPr>
              <w:pStyle w:val="Compact"/>
              <w:jc w:val="left"/>
            </w:pPr>
            <w:r>
              <w:t xml:space="preserve">Embedded widget with</w:t>
            </w:r>
            <w:r>
              <w:t xml:space="preserve"> </w:t>
            </w:r>
            <w:r>
              <w:t xml:space="preserve">“</w:t>
            </w:r>
            <w:r>
              <w:t xml:space="preserve">Verified</w:t>
            </w:r>
            <w:r>
              <w:t xml:space="preserve">”</w:t>
            </w:r>
            <w:r>
              <w:t xml:space="preserve"> </w:t>
            </w:r>
            <w:r>
              <w:t xml:space="preserve">badges</w:t>
            </w:r>
          </w:p>
        </w:tc>
        <w:tc>
          <w:tcPr/>
          <w:p>
            <w:pPr>
              <w:pStyle w:val="Compact"/>
              <w:jc w:val="left"/>
            </w:pPr>
            <w:r>
              <w:t xml:space="preserve">Homepage, mid-page</w:t>
            </w:r>
          </w:p>
        </w:tc>
      </w:tr>
      <w:tr>
        <w:tc>
          <w:tcPr/>
          <w:p>
            <w:pPr>
              <w:pStyle w:val="Compact"/>
              <w:jc w:val="left"/>
            </w:pPr>
            <w:r>
              <w:t xml:space="preserve">50+ detailed testimonials</w:t>
            </w:r>
          </w:p>
        </w:tc>
        <w:tc>
          <w:tcPr/>
          <w:p>
            <w:pPr>
              <w:pStyle w:val="Compact"/>
              <w:jc w:val="left"/>
            </w:pPr>
            <w:r>
              <w:rPr>
                <w:bCs/>
                <w:b/>
              </w:rPr>
              <w:t xml:space="preserve">Very Strong</w:t>
            </w:r>
          </w:p>
        </w:tc>
        <w:tc>
          <w:tcPr/>
          <w:p>
            <w:pPr>
              <w:pStyle w:val="Compact"/>
              <w:jc w:val="left"/>
            </w:pPr>
            <w:r>
              <w:t xml:space="preserve">Named reviewers with locations (Seminyak, Canggu, Ubud), occasions, and story-like detail</w:t>
            </w:r>
          </w:p>
        </w:tc>
        <w:tc>
          <w:tcPr/>
          <w:p>
            <w:pPr>
              <w:pStyle w:val="Compact"/>
              <w:jc w:val="left"/>
            </w:pPr>
            <w:r>
              <w:t xml:space="preserve">Homepage (25 visible), scroll-intensive</w:t>
            </w:r>
          </w:p>
        </w:tc>
      </w:tr>
      <w:tr>
        <w:tc>
          <w:tcPr/>
          <w:p>
            <w:pPr>
              <w:pStyle w:val="Compact"/>
              <w:jc w:val="left"/>
            </w:pPr>
            <w:r>
              <w:t xml:space="preserve">Money-back guarantee</w:t>
            </w:r>
          </w:p>
        </w:tc>
        <w:tc>
          <w:tcPr/>
          <w:p>
            <w:pPr>
              <w:pStyle w:val="Compact"/>
              <w:jc w:val="left"/>
            </w:pPr>
            <w:r>
              <w:rPr>
                <w:bCs/>
                <w:b/>
              </w:rPr>
              <w:t xml:space="preserve">Strong</w:t>
            </w:r>
          </w:p>
        </w:tc>
        <w:tc>
          <w:tcPr/>
          <w:p>
            <w:pPr>
              <w:pStyle w:val="Compact"/>
              <w:jc w:val="left"/>
            </w:pPr>
            <w:r>
              <w:t xml:space="preserve">Stated but no terms visible</w:t>
            </w:r>
          </w:p>
        </w:tc>
        <w:tc>
          <w:tcPr/>
          <w:p>
            <w:pPr>
              <w:pStyle w:val="Compact"/>
              <w:jc w:val="left"/>
            </w:pPr>
            <w:r>
              <w:t xml:space="preserve">Homepage promise section</w:t>
            </w:r>
          </w:p>
        </w:tc>
      </w:tr>
      <w:tr>
        <w:tc>
          <w:tcPr/>
          <w:p>
            <w:pPr>
              <w:pStyle w:val="Compact"/>
              <w:jc w:val="left"/>
            </w:pPr>
            <w:r>
              <w:t xml:space="preserve">10-min response time</w:t>
            </w:r>
          </w:p>
        </w:tc>
        <w:tc>
          <w:tcPr/>
          <w:p>
            <w:pPr>
              <w:pStyle w:val="Compact"/>
              <w:jc w:val="left"/>
            </w:pPr>
            <w:r>
              <w:rPr>
                <w:bCs/>
                <w:b/>
              </w:rPr>
              <w:t xml:space="preserve">Strong</w:t>
            </w:r>
          </w:p>
        </w:tc>
        <w:tc>
          <w:tcPr/>
          <w:p>
            <w:pPr>
              <w:pStyle w:val="Compact"/>
              <w:jc w:val="left"/>
            </w:pPr>
            <w:r>
              <w:t xml:space="preserve">Specific, testable claim</w:t>
            </w:r>
          </w:p>
        </w:tc>
        <w:tc>
          <w:tcPr/>
          <w:p>
            <w:pPr>
              <w:pStyle w:val="Compact"/>
              <w:jc w:val="left"/>
            </w:pPr>
            <w:r>
              <w:t xml:space="preserve">Homepage, contact section</w:t>
            </w:r>
          </w:p>
        </w:tc>
      </w:tr>
      <w:tr>
        <w:tc>
          <w:tcPr/>
          <w:p>
            <w:pPr>
              <w:pStyle w:val="Compact"/>
              <w:jc w:val="left"/>
            </w:pPr>
            <w:r>
              <w:t xml:space="preserve">Transparent pricing (IDR 450K–2.2M++)</w:t>
            </w:r>
          </w:p>
        </w:tc>
        <w:tc>
          <w:tcPr/>
          <w:p>
            <w:pPr>
              <w:pStyle w:val="Compact"/>
              <w:jc w:val="left"/>
            </w:pPr>
            <w:r>
              <w:rPr>
                <w:bCs/>
                <w:b/>
              </w:rPr>
              <w:t xml:space="preserve">Strong</w:t>
            </w:r>
          </w:p>
        </w:tc>
        <w:tc>
          <w:tcPr/>
          <w:p>
            <w:pPr>
              <w:pStyle w:val="Compact"/>
              <w:jc w:val="left"/>
            </w:pPr>
            <w:r>
              <w:t xml:space="preserve">Pricing calculator and sample menus</w:t>
            </w:r>
          </w:p>
        </w:tc>
        <w:tc>
          <w:tcPr/>
          <w:p>
            <w:pPr>
              <w:pStyle w:val="Compact"/>
              <w:jc w:val="left"/>
            </w:pPr>
            <w:r>
              <w:t xml:space="preserve">Fine Dining, Catering pages</w:t>
            </w:r>
          </w:p>
        </w:tc>
      </w:tr>
      <w:tr>
        <w:tc>
          <w:tcPr/>
          <w:p>
            <w:pPr>
              <w:pStyle w:val="Compact"/>
              <w:jc w:val="left"/>
            </w:pPr>
            <w:r>
              <w:t xml:space="preserve">Since 2012 (13 years)</w:t>
            </w:r>
          </w:p>
        </w:tc>
        <w:tc>
          <w:tcPr/>
          <w:p>
            <w:pPr>
              <w:pStyle w:val="Compact"/>
              <w:jc w:val="left"/>
            </w:pPr>
            <w:r>
              <w:rPr>
                <w:bCs/>
                <w:b/>
              </w:rPr>
              <w:t xml:space="preserve">Medium</w:t>
            </w:r>
          </w:p>
        </w:tc>
        <w:tc>
          <w:tcPr/>
          <w:p>
            <w:pPr>
              <w:pStyle w:val="Compact"/>
              <w:jc w:val="left"/>
            </w:pPr>
            <w:r>
              <w:t xml:space="preserve">Displayed but not woven into narrative</w:t>
            </w:r>
          </w:p>
        </w:tc>
        <w:tc>
          <w:tcPr/>
          <w:p>
            <w:pPr>
              <w:pStyle w:val="Compact"/>
              <w:jc w:val="left"/>
            </w:pPr>
            <w:r>
              <w:t xml:space="preserve">Stats bar</w:t>
            </w:r>
          </w:p>
        </w:tc>
      </w:tr>
      <w:tr>
        <w:tc>
          <w:tcPr/>
          <w:p>
            <w:pPr>
              <w:pStyle w:val="Compact"/>
              <w:jc w:val="left"/>
            </w:pPr>
            <w:r>
              <w:t xml:space="preserve">100% insured</w:t>
            </w:r>
          </w:p>
        </w:tc>
        <w:tc>
          <w:tcPr/>
          <w:p>
            <w:pPr>
              <w:pStyle w:val="Compact"/>
              <w:jc w:val="left"/>
            </w:pPr>
            <w:r>
              <w:rPr>
                <w:bCs/>
                <w:b/>
              </w:rPr>
              <w:t xml:space="preserve">Medium</w:t>
            </w:r>
          </w:p>
        </w:tc>
        <w:tc>
          <w:tcPr/>
          <w:p>
            <w:pPr>
              <w:pStyle w:val="Compact"/>
              <w:jc w:val="left"/>
            </w:pPr>
            <w:r>
              <w:t xml:space="preserve">Mentioned but no certificate or details</w:t>
            </w:r>
          </w:p>
        </w:tc>
        <w:tc>
          <w:tcPr/>
          <w:p>
            <w:pPr>
              <w:pStyle w:val="Compact"/>
              <w:jc w:val="left"/>
            </w:pPr>
            <w:r>
              <w:t xml:space="preserve">“</w:t>
            </w:r>
            <w:r>
              <w:t xml:space="preserve">Six Things Promise</w:t>
            </w:r>
            <w:r>
              <w:t xml:space="preserve">”</w:t>
            </w:r>
            <w:r>
              <w:t xml:space="preserve"> </w:t>
            </w:r>
            <w:r>
              <w:t xml:space="preserve">section</w:t>
            </w:r>
          </w:p>
        </w:tc>
      </w:tr>
      <w:tr>
        <w:tc>
          <w:tcPr/>
          <w:p>
            <w:pPr>
              <w:pStyle w:val="Compact"/>
              <w:jc w:val="left"/>
            </w:pPr>
            <w:r>
              <w:t xml:space="preserve">Background-checked chefs</w:t>
            </w:r>
          </w:p>
        </w:tc>
        <w:tc>
          <w:tcPr/>
          <w:p>
            <w:pPr>
              <w:pStyle w:val="Compact"/>
              <w:jc w:val="left"/>
            </w:pPr>
            <w:r>
              <w:rPr>
                <w:bCs/>
                <w:b/>
              </w:rPr>
              <w:t xml:space="preserve">Medium</w:t>
            </w:r>
          </w:p>
        </w:tc>
        <w:tc>
          <w:tcPr/>
          <w:p>
            <w:pPr>
              <w:pStyle w:val="Compact"/>
              <w:jc w:val="left"/>
            </w:pPr>
            <w:r>
              <w:t xml:space="preserve">Claimed but process not detailed</w:t>
            </w:r>
          </w:p>
        </w:tc>
        <w:tc>
          <w:tcPr/>
          <w:p>
            <w:pPr>
              <w:pStyle w:val="Compact"/>
              <w:jc w:val="left"/>
            </w:pPr>
            <w:r>
              <w:t xml:space="preserve">Promise section</w:t>
            </w:r>
          </w:p>
        </w:tc>
      </w:tr>
      <w:tr>
        <w:tc>
          <w:tcPr/>
          <w:p>
            <w:pPr>
              <w:pStyle w:val="Compact"/>
              <w:jc w:val="left"/>
            </w:pPr>
            <w:r>
              <w:t xml:space="preserve">HACCP certified</w:t>
            </w:r>
          </w:p>
        </w:tc>
        <w:tc>
          <w:tcPr/>
          <w:p>
            <w:pPr>
              <w:pStyle w:val="Compact"/>
              <w:jc w:val="left"/>
            </w:pPr>
            <w:r>
              <w:rPr>
                <w:bCs/>
                <w:b/>
              </w:rPr>
              <w:t xml:space="preserve">Medium</w:t>
            </w:r>
          </w:p>
        </w:tc>
        <w:tc>
          <w:tcPr/>
          <w:p>
            <w:pPr>
              <w:pStyle w:val="Compact"/>
              <w:jc w:val="left"/>
            </w:pPr>
            <w:r>
              <w:t xml:space="preserve">Good signal but most guests won’t know what HACCP means</w:t>
            </w:r>
          </w:p>
        </w:tc>
        <w:tc>
          <w:tcPr/>
          <w:p>
            <w:pPr>
              <w:pStyle w:val="Compact"/>
              <w:jc w:val="left"/>
            </w:pPr>
            <w:r>
              <w:t xml:space="preserve">Promise section, unexplained</w:t>
            </w:r>
          </w:p>
        </w:tc>
      </w:tr>
      <w:tr>
        <w:tc>
          <w:tcPr/>
          <w:p>
            <w:pPr>
              <w:pStyle w:val="Compact"/>
              <w:jc w:val="left"/>
            </w:pPr>
            <w:r>
              <w:t xml:space="preserve">560+ villa partners</w:t>
            </w:r>
          </w:p>
        </w:tc>
        <w:tc>
          <w:tcPr/>
          <w:p>
            <w:pPr>
              <w:pStyle w:val="Compact"/>
              <w:jc w:val="left"/>
            </w:pPr>
            <w:r>
              <w:rPr>
                <w:bCs/>
                <w:b/>
              </w:rPr>
              <w:t xml:space="preserve">Strong</w:t>
            </w:r>
          </w:p>
        </w:tc>
        <w:tc>
          <w:tcPr/>
          <w:p>
            <w:pPr>
              <w:pStyle w:val="Compact"/>
              <w:jc w:val="left"/>
            </w:pPr>
            <w:r>
              <w:t xml:space="preserve">Impressive B2B signal</w:t>
            </w:r>
          </w:p>
        </w:tc>
        <w:tc>
          <w:tcPr/>
          <w:p>
            <w:pPr>
              <w:pStyle w:val="Compact"/>
              <w:jc w:val="left"/>
            </w:pPr>
            <w:r>
              <w:t xml:space="preserve">Footer area</w:t>
            </w:r>
          </w:p>
        </w:tc>
      </w:tr>
      <w:tr>
        <w:tc>
          <w:tcPr/>
          <w:p>
            <w:pPr>
              <w:pStyle w:val="Compact"/>
              <w:jc w:val="left"/>
            </w:pPr>
            <w:r>
              <w:t xml:space="preserve">Payment methods shown</w:t>
            </w:r>
          </w:p>
        </w:tc>
        <w:tc>
          <w:tcPr/>
          <w:p>
            <w:pPr>
              <w:pStyle w:val="Compact"/>
              <w:jc w:val="left"/>
            </w:pPr>
            <w:r>
              <w:rPr>
                <w:bCs/>
                <w:b/>
              </w:rPr>
              <w:t xml:space="preserve">Medium</w:t>
            </w:r>
          </w:p>
        </w:tc>
        <w:tc>
          <w:tcPr/>
          <w:p>
            <w:pPr>
              <w:pStyle w:val="Compact"/>
              <w:jc w:val="left"/>
            </w:pPr>
            <w:r>
              <w:t xml:space="preserve">Standard trust signal</w:t>
            </w:r>
          </w:p>
        </w:tc>
        <w:tc>
          <w:tcPr/>
          <w:p>
            <w:pPr>
              <w:pStyle w:val="Compact"/>
              <w:jc w:val="left"/>
            </w:pPr>
            <w:r>
              <w:t xml:space="preserve">Footer</w:t>
            </w:r>
          </w:p>
        </w:tc>
      </w:tr>
      <w:tr>
        <w:tc>
          <w:tcPr/>
          <w:p>
            <w:pPr>
              <w:pStyle w:val="Compact"/>
              <w:jc w:val="left"/>
            </w:pPr>
            <w:r>
              <w:t xml:space="preserve">SSL/secure payment</w:t>
            </w:r>
          </w:p>
        </w:tc>
        <w:tc>
          <w:tcPr/>
          <w:p>
            <w:pPr>
              <w:pStyle w:val="Compact"/>
              <w:jc w:val="left"/>
            </w:pPr>
            <w:r>
              <w:rPr>
                <w:bCs/>
                <w:b/>
              </w:rPr>
              <w:t xml:space="preserve">Weak</w:t>
            </w:r>
          </w:p>
        </w:tc>
        <w:tc>
          <w:tcPr/>
          <w:p>
            <w:pPr>
              <w:pStyle w:val="Compact"/>
              <w:jc w:val="left"/>
            </w:pPr>
            <w:r>
              <w:t xml:space="preserve">Not prominently featured</w:t>
            </w:r>
          </w:p>
        </w:tc>
        <w:tc>
          <w:tcPr/>
          <w:p>
            <w:pPr>
              <w:pStyle w:val="Compact"/>
              <w:jc w:val="left"/>
            </w:pPr>
            <w:r>
              <w:t xml:space="preserve">Footer only</w:t>
            </w:r>
          </w:p>
        </w:tc>
      </w:tr>
      <w:tr>
        <w:tc>
          <w:tcPr/>
          <w:p>
            <w:pPr>
              <w:pStyle w:val="Compact"/>
              <w:jc w:val="left"/>
            </w:pPr>
            <w:r>
              <w:t xml:space="preserve">Founder visibility (Adriano)</w:t>
            </w:r>
          </w:p>
        </w:tc>
        <w:tc>
          <w:tcPr/>
          <w:p>
            <w:pPr>
              <w:pStyle w:val="Compact"/>
              <w:jc w:val="left"/>
            </w:pPr>
            <w:r>
              <w:rPr>
                <w:bCs/>
                <w:b/>
              </w:rPr>
              <w:t xml:space="preserve">Missing</w:t>
            </w:r>
          </w:p>
        </w:tc>
        <w:tc>
          <w:tcPr/>
          <w:p>
            <w:pPr>
              <w:pStyle w:val="Compact"/>
              <w:jc w:val="left"/>
            </w:pPr>
            <w:r>
              <w:t xml:space="preserve">Story appears on homepage but no dedicated About page; no photo prominence</w:t>
            </w:r>
          </w:p>
        </w:tc>
        <w:tc>
          <w:tcPr/>
          <w:p>
            <w:pPr>
              <w:pStyle w:val="Compact"/>
              <w:jc w:val="left"/>
            </w:pPr>
            <w:r>
              <w:t xml:space="preserve">Buried mid-homepage</w:t>
            </w:r>
          </w:p>
        </w:tc>
      </w:tr>
      <w:tr>
        <w:tc>
          <w:tcPr/>
          <w:p>
            <w:pPr>
              <w:pStyle w:val="Compact"/>
              <w:jc w:val="left"/>
            </w:pPr>
            <w:r>
              <w:t xml:space="preserve">Chef credentials/profiles</w:t>
            </w:r>
          </w:p>
        </w:tc>
        <w:tc>
          <w:tcPr/>
          <w:p>
            <w:pPr>
              <w:pStyle w:val="Compact"/>
              <w:jc w:val="left"/>
            </w:pPr>
            <w:r>
              <w:rPr>
                <w:bCs/>
                <w:b/>
              </w:rPr>
              <w:t xml:space="preserve">Missing</w:t>
            </w:r>
          </w:p>
        </w:tc>
        <w:tc>
          <w:tcPr/>
          <w:p>
            <w:pPr>
              <w:pStyle w:val="Compact"/>
              <w:jc w:val="left"/>
            </w:pPr>
            <w:r>
              <w:t xml:space="preserve">No individual bios, photos, or culinary backgrounds</w:t>
            </w:r>
          </w:p>
        </w:tc>
        <w:tc>
          <w:tcPr/>
          <w:p>
            <w:pPr>
              <w:pStyle w:val="Compact"/>
              <w:jc w:val="left"/>
            </w:pPr>
            <w:r>
              <w:t xml:space="preserve">N/A</w:t>
            </w:r>
          </w:p>
        </w:tc>
      </w:tr>
      <w:tr>
        <w:tc>
          <w:tcPr/>
          <w:p>
            <w:pPr>
              <w:pStyle w:val="Compact"/>
              <w:jc w:val="left"/>
            </w:pPr>
            <w:r>
              <w:t xml:space="preserve">Michelin training mention</w:t>
            </w:r>
          </w:p>
        </w:tc>
        <w:tc>
          <w:tcPr/>
          <w:p>
            <w:pPr>
              <w:pStyle w:val="Compact"/>
              <w:jc w:val="left"/>
            </w:pPr>
            <w:r>
              <w:rPr>
                <w:bCs/>
                <w:b/>
              </w:rPr>
              <w:t xml:space="preserve">Missing</w:t>
            </w:r>
          </w:p>
        </w:tc>
        <w:tc>
          <w:tcPr/>
          <w:p>
            <w:pPr>
              <w:pStyle w:val="Compact"/>
              <w:jc w:val="left"/>
            </w:pPr>
            <w:r>
              <w:t xml:space="preserve">Words</w:t>
            </w:r>
            <w:r>
              <w:t xml:space="preserve"> </w:t>
            </w:r>
            <w:r>
              <w:t xml:space="preserve">“</w:t>
            </w:r>
            <w:r>
              <w:t xml:space="preserve">Michelin,</w:t>
            </w:r>
            <w:r>
              <w:t xml:space="preserve">”</w:t>
            </w:r>
            <w:r>
              <w:t xml:space="preserve"> </w:t>
            </w:r>
            <w:r>
              <w:t xml:space="preserve">“</w:t>
            </w:r>
            <w:r>
              <w:t xml:space="preserve">Michelin-starred,</w:t>
            </w:r>
            <w:r>
              <w:t xml:space="preserve">”</w:t>
            </w:r>
            <w:r>
              <w:t xml:space="preserve"> </w:t>
            </w:r>
            <w:r>
              <w:t xml:space="preserve">“</w:t>
            </w:r>
            <w:r>
              <w:t xml:space="preserve">Adriano</w:t>
            </w:r>
            <w:r>
              <w:t xml:space="preserve">”</w:t>
            </w:r>
            <w:r>
              <w:t xml:space="preserve"> </w:t>
            </w:r>
            <w:r>
              <w:t xml:space="preserve">appear</w:t>
            </w:r>
            <w:r>
              <w:t xml:space="preserve"> </w:t>
            </w:r>
            <w:r>
              <w:rPr>
                <w:bCs/>
                <w:b/>
              </w:rPr>
              <w:t xml:space="preserve">zero times</w:t>
            </w:r>
            <w:r>
              <w:t xml:space="preserve"> </w:t>
            </w:r>
            <w:r>
              <w:t xml:space="preserve">on entire website</w:t>
            </w:r>
          </w:p>
        </w:tc>
        <w:tc>
          <w:tcPr/>
          <w:p>
            <w:pPr>
              <w:pStyle w:val="Compact"/>
              <w:jc w:val="left"/>
            </w:pPr>
            <w:r>
              <w:t xml:space="preserve">N/A</w:t>
            </w:r>
          </w:p>
        </w:tc>
      </w:tr>
    </w:tbl>
    <w:p>
      <w:pPr>
        <w:pStyle w:val="BodyText"/>
      </w:pPr>
      <w:r>
        <w:t xml:space="preserve">The pattern is unmistakable: myCHEF has invested heavily in</w:t>
      </w:r>
      <w:r>
        <w:t xml:space="preserve"> </w:t>
      </w:r>
      <w:r>
        <w:rPr>
          <w:bCs/>
          <w:b/>
        </w:rPr>
        <w:t xml:space="preserve">social proof</w:t>
      </w:r>
      <w:r>
        <w:t xml:space="preserve"> </w:t>
      </w:r>
      <w:r>
        <w:t xml:space="preserve">(reviews, testimonials, ratings) and</w:t>
      </w:r>
      <w:r>
        <w:t xml:space="preserve"> </w:t>
      </w:r>
      <w:r>
        <w:rPr>
          <w:bCs/>
          <w:b/>
        </w:rPr>
        <w:t xml:space="preserve">operational trust</w:t>
      </w:r>
      <w:r>
        <w:t xml:space="preserve"> </w:t>
      </w:r>
      <w:r>
        <w:t xml:space="preserve">(insurance, background checks, response speed), but has completely neglected</w:t>
      </w:r>
      <w:r>
        <w:t xml:space="preserve"> </w:t>
      </w:r>
      <w:r>
        <w:rPr>
          <w:bCs/>
          <w:b/>
        </w:rPr>
        <w:t xml:space="preserve">authority proof</w:t>
      </w:r>
      <w:r>
        <w:t xml:space="preserve"> </w:t>
      </w:r>
      <w:r>
        <w:t xml:space="preserve">(founder credentials, culinary pedigree, media validation). This creates an asymmetry. The website convinces visitors that myCHEF is safe and reliable — but it does not convince them that myCHEF is extraordinary or uniquely qualified. Safety converts browsers into buyers at mid-market price points. Authority converts buyers into devotees at premium price points. The brand audit found that the intended positioning — IDR 2.2M++ per guest fine dining — demands the latter, and the current website delivers only the former.</w:t>
      </w:r>
    </w:p>
    <w:bookmarkStart w:id="243" w:name="strong-medium-and-weak-tier-analysis"/>
    <w:p>
      <w:pPr>
        <w:pStyle w:val="Heading3"/>
      </w:pPr>
      <w:r>
        <w:t xml:space="preserve">13.1.1 Strong, Medium, and Weak Tier Analysis</w:t>
      </w:r>
    </w:p>
    <w:p>
      <w:pPr>
        <w:pStyle w:val="FirstParagraph"/>
      </w:pPr>
      <w:r>
        <w:t xml:space="preserve">The four strongest trust assets — 487 Trustpilot reviews, 50+ detailed testimonials, 4.9 Google rating, and 10-minute response promise — defend against the two anxieties that stop private chef bookings:</w:t>
      </w:r>
      <w:r>
        <w:t xml:space="preserve"> </w:t>
      </w:r>
      <w:r>
        <w:t xml:space="preserve">“</w:t>
      </w:r>
      <w:r>
        <w:t xml:space="preserve">Is this legitimate?</w:t>
      </w:r>
      <w:r>
        <w:t xml:space="preserve">”</w:t>
      </w:r>
      <w:r>
        <w:t xml:space="preserve"> </w:t>
      </w:r>
      <w:r>
        <w:t xml:space="preserve">and</w:t>
      </w:r>
      <w:r>
        <w:t xml:space="preserve"> </w:t>
      </w:r>
      <w:r>
        <w:t xml:space="preserve">“</w:t>
      </w:r>
      <w:r>
        <w:t xml:space="preserve">Will they respond if something goes wrong?</w:t>
      </w:r>
      <w:r>
        <w:t xml:space="preserve">”</w:t>
      </w:r>
      <w:r>
        <w:t xml:space="preserve"> </w:t>
      </w:r>
      <w:r>
        <w:t xml:space="preserve">The Trustpilot widget shows live review counts with</w:t>
      </w:r>
      <w:r>
        <w:t xml:space="preserve"> </w:t>
      </w:r>
      <w:r>
        <w:t xml:space="preserve">“</w:t>
      </w:r>
      <w:r>
        <w:t xml:space="preserve">Verified</w:t>
      </w:r>
      <w:r>
        <w:t xml:space="preserve">”</w:t>
      </w:r>
      <w:r>
        <w:t xml:space="preserve"> </w:t>
      </w:r>
      <w:r>
        <w:t xml:space="preserve">badges, creating a ranking flywheel — each new verified review makes the next easier to earn and harder for competitors to match. The 10-minute response claim is</w:t>
      </w:r>
      <w:r>
        <w:t xml:space="preserve"> </w:t>
      </w:r>
      <w:r>
        <w:rPr>
          <w:bCs/>
          <w:b/>
        </w:rPr>
        <w:t xml:space="preserve">testable</w:t>
      </w:r>
      <w:r>
        <w:t xml:space="preserve">: a visitor can time the reply themselves, which creates a self-fulfilling prophecy of trust.</w:t>
      </w:r>
    </w:p>
    <w:p>
      <w:pPr>
        <w:pStyle w:val="BodyText"/>
      </w:pPr>
      <w:r>
        <w:t xml:space="preserve">The medium tier is defined by underutilization.</w:t>
      </w:r>
      <w:r>
        <w:t xml:space="preserve"> </w:t>
      </w:r>
      <w:r>
        <w:t xml:space="preserve">“</w:t>
      </w:r>
      <w:r>
        <w:t xml:space="preserve">Since 2012</w:t>
      </w:r>
      <w:r>
        <w:t xml:space="preserve">”</w:t>
      </w:r>
      <w:r>
        <w:t xml:space="preserve"> </w:t>
      </w:r>
      <w:r>
        <w:t xml:space="preserve">signals survival through COVID-19 travel restrictions, regulatory changes, and seasonal tourism cycles — but it sits as a lone stat instead of a woven narrative (</w:t>
      </w:r>
      <w:r>
        <w:t xml:space="preserve">“</w:t>
      </w:r>
      <w:r>
        <w:t xml:space="preserve">13 years of setting the villa dining standard in Bali</w:t>
      </w:r>
      <w:r>
        <w:t xml:space="preserve">”</w:t>
      </w:r>
      <w:r>
        <w:t xml:space="preserve">).</w:t>
      </w:r>
      <w:r>
        <w:t xml:space="preserve"> </w:t>
      </w:r>
      <w:r>
        <w:t xml:space="preserve">“</w:t>
      </w:r>
      <w:r>
        <w:t xml:space="preserve">100% Insured</w:t>
      </w:r>
      <w:r>
        <w:t xml:space="preserve">”</w:t>
      </w:r>
      <w:r>
        <w:t xml:space="preserve"> </w:t>
      </w:r>
      <w:r>
        <w:t xml:space="preserve">is stated without elaboration; the UX audit found that B2B decision-managers need to see insurance details before booking. A downloadable certificate would transform this from claim to proof.</w:t>
      </w:r>
    </w:p>
    <w:p>
      <w:pPr>
        <w:pStyle w:val="BodyText"/>
      </w:pPr>
      <w:r>
        <w:t xml:space="preserve">The weak tier is total absence, not underperformance. The brand audit confirmed through full-site text search that the words</w:t>
      </w:r>
      <w:r>
        <w:t xml:space="preserve"> </w:t>
      </w:r>
      <w:r>
        <w:t xml:space="preserve">“</w:t>
      </w:r>
      <w:r>
        <w:t xml:space="preserve">Michelin,</w:t>
      </w:r>
      <w:r>
        <w:t xml:space="preserve">”</w:t>
      </w:r>
      <w:r>
        <w:t xml:space="preserve"> </w:t>
      </w:r>
      <w:r>
        <w:t xml:space="preserve">“</w:t>
      </w:r>
      <w:r>
        <w:t xml:space="preserve">Michelin-starred,</w:t>
      </w:r>
      <w:r>
        <w:t xml:space="preserve">”</w:t>
      </w:r>
      <w:r>
        <w:t xml:space="preserve"> </w:t>
      </w:r>
      <w:r>
        <w:t xml:space="preserve">“</w:t>
      </w:r>
      <w:r>
        <w:t xml:space="preserve">Adriano,</w:t>
      </w:r>
      <w:r>
        <w:t xml:space="preserve">”</w:t>
      </w:r>
      <w:r>
        <w:t xml:space="preserve"> </w:t>
      </w:r>
      <w:r>
        <w:t xml:space="preserve">and any chef’s full name appear</w:t>
      </w:r>
      <w:r>
        <w:t xml:space="preserve"> </w:t>
      </w:r>
      <w:r>
        <w:rPr>
          <w:bCs/>
          <w:b/>
        </w:rPr>
        <w:t xml:space="preserve">zero times</w:t>
      </w:r>
      <w:r>
        <w:t xml:space="preserve"> </w:t>
      </w:r>
      <w:r>
        <w:t xml:space="preserve">on the entire website. The founder trained under a Michelin-starred chef in Milan — a credential that would make myCHEF the only Michelin-connected villa dining experience in Bali. The UX audit found the Adriano story buried mid-homepage under a</w:t>
      </w:r>
      <w:r>
        <w:t xml:space="preserve"> </w:t>
      </w:r>
      <w:r>
        <w:t xml:space="preserve">“</w:t>
      </w:r>
      <w:r>
        <w:t xml:space="preserve">Who We Are</w:t>
      </w:r>
      <w:r>
        <w:t xml:space="preserve">”</w:t>
      </w:r>
      <w:r>
        <w:t xml:space="preserve"> </w:t>
      </w:r>
      <w:r>
        <w:t xml:space="preserve">label, with no About page, no founder portrait above the fold, and no nav link. For a luxury brand, this is the equivalent of a law firm hiding that their founder clerked for the Supreme Court.</w:t>
      </w:r>
    </w:p>
    <w:bookmarkEnd w:id="243"/>
    <w:bookmarkEnd w:id="244"/>
    <w:bookmarkStart w:id="245" w:name="missing-proof-elements"/>
    <w:p>
      <w:pPr>
        <w:pStyle w:val="Heading2"/>
      </w:pPr>
      <w:r>
        <w:t xml:space="preserve">13.2 Missing Proof Elements</w:t>
      </w:r>
    </w:p>
    <w:p>
      <w:pPr>
        <w:pStyle w:val="FirstParagraph"/>
      </w:pPr>
      <w:r>
        <w:t xml:space="preserve">The following table ranks every missing proof element by business impact, drawing from findings across the brand, copywriting, and UX audits.</w:t>
      </w:r>
    </w:p>
    <w:tbl>
      <w:tblPr>
        <w:tblStyle w:val="Table"/>
        <w:tblW w:type="pct" w:w="5000"/>
        <w:tblLook w:firstRow="1" w:lastRow="0" w:firstColumn="0" w:lastColumn="0" w:noHBand="0" w:noVBand="0" w:val="0020"/>
      </w:tblPr>
      <w:tblGrid>
        <w:gridCol w:w="3195"/>
        <w:gridCol w:w="1111"/>
        <w:gridCol w:w="1389"/>
        <w:gridCol w:w="2223"/>
      </w:tblGrid>
      <w:tr>
        <w:trPr>
          <w:tblHeader w:val="true"/>
        </w:trPr>
        <w:tc>
          <w:tcPr/>
          <w:p>
            <w:pPr>
              <w:pStyle w:val="Compact"/>
              <w:jc w:val="left"/>
            </w:pPr>
            <w:r>
              <w:t xml:space="preserve">Missing Proof Element</w:t>
            </w:r>
          </w:p>
        </w:tc>
        <w:tc>
          <w:tcPr/>
          <w:p>
            <w:pPr>
              <w:pStyle w:val="Compact"/>
              <w:jc w:val="left"/>
            </w:pPr>
            <w:r>
              <w:t xml:space="preserve">Impact</w:t>
            </w:r>
          </w:p>
        </w:tc>
        <w:tc>
          <w:tcPr/>
          <w:p>
            <w:pPr>
              <w:pStyle w:val="Compact"/>
              <w:jc w:val="left"/>
            </w:pPr>
            <w:r>
              <w:t xml:space="preserve">Priority</w:t>
            </w:r>
          </w:p>
        </w:tc>
        <w:tc>
          <w:tcPr/>
          <w:p>
            <w:pPr>
              <w:pStyle w:val="Compact"/>
              <w:jc w:val="left"/>
            </w:pPr>
            <w:r>
              <w:t xml:space="preserve">Why It Matters</w:t>
            </w:r>
          </w:p>
        </w:tc>
      </w:tr>
      <w:tr>
        <w:tc>
          <w:tcPr/>
          <w:p>
            <w:pPr>
              <w:pStyle w:val="Compact"/>
              <w:jc w:val="left"/>
            </w:pPr>
            <w:r>
              <w:t xml:space="preserve">Adriano’s Michelin story</w:t>
            </w:r>
          </w:p>
        </w:tc>
        <w:tc>
          <w:tcPr/>
          <w:p>
            <w:pPr>
              <w:pStyle w:val="Compact"/>
              <w:jc w:val="left"/>
            </w:pPr>
            <w:r>
              <w:rPr>
                <w:bCs/>
                <w:b/>
              </w:rPr>
              <w:t xml:space="preserve">CRITICAL</w:t>
            </w:r>
          </w:p>
        </w:tc>
        <w:tc>
          <w:tcPr/>
          <w:p>
            <w:pPr>
              <w:pStyle w:val="Compact"/>
              <w:jc w:val="left"/>
            </w:pPr>
            <w:r>
              <w:t xml:space="preserve">#1</w:t>
            </w:r>
          </w:p>
        </w:tc>
        <w:tc>
          <w:tcPr/>
          <w:p>
            <w:pPr>
              <w:pStyle w:val="Compact"/>
              <w:jc w:val="left"/>
            </w:pPr>
            <w:r>
              <w:t xml:space="preserve">Single strongest differentiator; cannot be copied; justifies premium pricing</w:t>
            </w:r>
          </w:p>
        </w:tc>
      </w:tr>
      <w:tr>
        <w:tc>
          <w:tcPr/>
          <w:p>
            <w:pPr>
              <w:pStyle w:val="Compact"/>
              <w:jc w:val="left"/>
            </w:pPr>
            <w:r>
              <w:t xml:space="preserve">Chef profiles with photos/credentials</w:t>
            </w:r>
          </w:p>
        </w:tc>
        <w:tc>
          <w:tcPr/>
          <w:p>
            <w:pPr>
              <w:pStyle w:val="Compact"/>
              <w:jc w:val="left"/>
            </w:pPr>
            <w:r>
              <w:rPr>
                <w:bCs/>
                <w:b/>
              </w:rPr>
              <w:t xml:space="preserve">HIGH</w:t>
            </w:r>
          </w:p>
        </w:tc>
        <w:tc>
          <w:tcPr/>
          <w:p>
            <w:pPr>
              <w:pStyle w:val="Compact"/>
              <w:jc w:val="left"/>
            </w:pPr>
            <w:r>
              <w:t xml:space="preserve">#2</w:t>
            </w:r>
          </w:p>
        </w:tc>
        <w:tc>
          <w:tcPr/>
          <w:p>
            <w:pPr>
              <w:pStyle w:val="Compact"/>
              <w:jc w:val="left"/>
            </w:pPr>
            <w:r>
              <w:t xml:space="preserve">Currently</w:t>
            </w:r>
            <w:r>
              <w:t xml:space="preserve"> </w:t>
            </w:r>
            <w:r>
              <w:t xml:space="preserve">“</w:t>
            </w:r>
            <w:r>
              <w:t xml:space="preserve">200+ chefs</w:t>
            </w:r>
            <w:r>
              <w:t xml:space="preserve">”</w:t>
            </w:r>
            <w:r>
              <w:t xml:space="preserve"> </w:t>
            </w:r>
            <w:r>
              <w:t xml:space="preserve">is an unverifiable claim; profiles humanize and build desire</w:t>
            </w:r>
          </w:p>
        </w:tc>
      </w:tr>
      <w:tr>
        <w:tc>
          <w:tcPr/>
          <w:p>
            <w:pPr>
              <w:pStyle w:val="Compact"/>
              <w:jc w:val="left"/>
            </w:pPr>
            <w:r>
              <w:t xml:space="preserve">Process photos and video</w:t>
            </w:r>
          </w:p>
        </w:tc>
        <w:tc>
          <w:tcPr/>
          <w:p>
            <w:pPr>
              <w:pStyle w:val="Compact"/>
              <w:jc w:val="left"/>
            </w:pPr>
            <w:r>
              <w:rPr>
                <w:bCs/>
                <w:b/>
              </w:rPr>
              <w:t xml:space="preserve">HIGH</w:t>
            </w:r>
          </w:p>
        </w:tc>
        <w:tc>
          <w:tcPr/>
          <w:p>
            <w:pPr>
              <w:pStyle w:val="Compact"/>
              <w:jc w:val="left"/>
            </w:pPr>
            <w:r>
              <w:t xml:space="preserve">#3</w:t>
            </w:r>
          </w:p>
        </w:tc>
        <w:tc>
          <w:tcPr/>
          <w:p>
            <w:pPr>
              <w:pStyle w:val="Compact"/>
              <w:jc w:val="left"/>
            </w:pPr>
            <w:r>
              <w:t xml:space="preserve">No</w:t>
            </w:r>
            <w:r>
              <w:t xml:space="preserve"> </w:t>
            </w:r>
            <w:r>
              <w:t xml:space="preserve">“</w:t>
            </w:r>
            <w:r>
              <w:t xml:space="preserve">behind the scenes</w:t>
            </w:r>
            <w:r>
              <w:t xml:space="preserve">”</w:t>
            </w:r>
            <w:r>
              <w:t xml:space="preserve"> </w:t>
            </w:r>
            <w:r>
              <w:t xml:space="preserve">of how a dinner unfolds; visual proof of standards</w:t>
            </w:r>
          </w:p>
        </w:tc>
      </w:tr>
      <w:tr>
        <w:tc>
          <w:tcPr/>
          <w:p>
            <w:pPr>
              <w:pStyle w:val="Compact"/>
              <w:jc w:val="left"/>
            </w:pPr>
            <w:r>
              <w:t xml:space="preserve">Villa Award 2025/2026 badges</w:t>
            </w:r>
          </w:p>
        </w:tc>
        <w:tc>
          <w:tcPr/>
          <w:p>
            <w:pPr>
              <w:pStyle w:val="Compact"/>
              <w:jc w:val="left"/>
            </w:pPr>
            <w:r>
              <w:rPr>
                <w:bCs/>
                <w:b/>
              </w:rPr>
              <w:t xml:space="preserve">HIGH</w:t>
            </w:r>
          </w:p>
        </w:tc>
        <w:tc>
          <w:tcPr/>
          <w:p>
            <w:pPr>
              <w:pStyle w:val="Compact"/>
              <w:jc w:val="left"/>
            </w:pPr>
            <w:r>
              <w:t xml:space="preserve">#4</w:t>
            </w:r>
          </w:p>
        </w:tc>
        <w:tc>
          <w:tcPr/>
          <w:p>
            <w:pPr>
              <w:pStyle w:val="Compact"/>
              <w:jc w:val="left"/>
            </w:pPr>
            <w:r>
              <w:t xml:space="preserve">Mentioned in brief but absent from site; however, copywriting audit flagged these as potentially fabricated with no awarding body named — verify before displaying</w:t>
            </w:r>
          </w:p>
        </w:tc>
      </w:tr>
      <w:tr>
        <w:tc>
          <w:tcPr/>
          <w:p>
            <w:pPr>
              <w:pStyle w:val="Compact"/>
              <w:jc w:val="left"/>
            </w:pPr>
            <w:r>
              <w:t xml:space="preserve">Named concierges (Sofia, Daniel, Olivia, Marco)</w:t>
            </w:r>
          </w:p>
        </w:tc>
        <w:tc>
          <w:tcPr/>
          <w:p>
            <w:pPr>
              <w:pStyle w:val="Compact"/>
              <w:jc w:val="left"/>
            </w:pPr>
            <w:r>
              <w:rPr>
                <w:bCs/>
                <w:b/>
              </w:rPr>
              <w:t xml:space="preserve">MEDIUM</w:t>
            </w:r>
          </w:p>
        </w:tc>
        <w:tc>
          <w:tcPr/>
          <w:p>
            <w:pPr>
              <w:pStyle w:val="Compact"/>
              <w:jc w:val="left"/>
            </w:pPr>
            <w:r>
              <w:t xml:space="preserve">#5</w:t>
            </w:r>
          </w:p>
        </w:tc>
        <w:tc>
          <w:tcPr/>
          <w:p>
            <w:pPr>
              <w:pStyle w:val="Compact"/>
              <w:jc w:val="left"/>
            </w:pPr>
            <w:r>
              <w:t xml:space="preserve">Brief mentions them; site has only generic</w:t>
            </w:r>
            <w:r>
              <w:t xml:space="preserve"> </w:t>
            </w:r>
            <w:r>
              <w:t xml:space="preserve">“</w:t>
            </w:r>
            <w:r>
              <w:t xml:space="preserve">Siti Nurhaliza</w:t>
            </w:r>
            <w:r>
              <w:t xml:space="preserve">”</w:t>
            </w:r>
            <w:r>
              <w:t xml:space="preserve"> </w:t>
            </w:r>
            <w:r>
              <w:t xml:space="preserve">support; personal names reduce friction</w:t>
            </w:r>
          </w:p>
        </w:tc>
      </w:tr>
      <w:tr>
        <w:tc>
          <w:tcPr/>
          <w:p>
            <w:pPr>
              <w:pStyle w:val="Compact"/>
              <w:jc w:val="left"/>
            </w:pPr>
            <w:r>
              <w:t xml:space="preserve">Media mentions /</w:t>
            </w:r>
            <w:r>
              <w:t xml:space="preserve"> </w:t>
            </w:r>
            <w:r>
              <w:t xml:space="preserve">“</w:t>
            </w:r>
            <w:r>
              <w:t xml:space="preserve">As Seen In</w:t>
            </w:r>
            <w:r>
              <w:t xml:space="preserve">”</w:t>
            </w:r>
          </w:p>
        </w:tc>
        <w:tc>
          <w:tcPr/>
          <w:p>
            <w:pPr>
              <w:pStyle w:val="Compact"/>
              <w:jc w:val="left"/>
            </w:pPr>
            <w:r>
              <w:rPr>
                <w:bCs/>
                <w:b/>
              </w:rPr>
              <w:t xml:space="preserve">MEDIUM</w:t>
            </w:r>
          </w:p>
        </w:tc>
        <w:tc>
          <w:tcPr/>
          <w:p>
            <w:pPr>
              <w:pStyle w:val="Compact"/>
              <w:jc w:val="left"/>
            </w:pPr>
            <w:r>
              <w:t xml:space="preserve">#6</w:t>
            </w:r>
          </w:p>
        </w:tc>
        <w:tc>
          <w:tcPr/>
          <w:p>
            <w:pPr>
              <w:pStyle w:val="Compact"/>
              <w:jc w:val="left"/>
            </w:pPr>
            <w:r>
              <w:t xml:space="preserve">No press coverage displayed; even modest mentions add third-party validation</w:t>
            </w:r>
          </w:p>
        </w:tc>
      </w:tr>
      <w:tr>
        <w:tc>
          <w:tcPr/>
          <w:p>
            <w:pPr>
              <w:pStyle w:val="Compact"/>
              <w:jc w:val="left"/>
            </w:pPr>
            <w:r>
              <w:t xml:space="preserve">Chef certifications displayed</w:t>
            </w:r>
          </w:p>
        </w:tc>
        <w:tc>
          <w:tcPr/>
          <w:p>
            <w:pPr>
              <w:pStyle w:val="Compact"/>
              <w:jc w:val="left"/>
            </w:pPr>
            <w:r>
              <w:rPr>
                <w:bCs/>
                <w:b/>
              </w:rPr>
              <w:t xml:space="preserve">MEDIUM</w:t>
            </w:r>
          </w:p>
        </w:tc>
        <w:tc>
          <w:tcPr/>
          <w:p>
            <w:pPr>
              <w:pStyle w:val="Compact"/>
              <w:jc w:val="left"/>
            </w:pPr>
            <w:r>
              <w:t xml:space="preserve">#7</w:t>
            </w:r>
          </w:p>
        </w:tc>
        <w:tc>
          <w:tcPr/>
          <w:p>
            <w:pPr>
              <w:pStyle w:val="Compact"/>
              <w:jc w:val="left"/>
            </w:pPr>
            <w:r>
              <w:t xml:space="preserve">“</w:t>
            </w:r>
            <w:r>
              <w:t xml:space="preserve">HACCP Certified</w:t>
            </w:r>
            <w:r>
              <w:t xml:space="preserve">”</w:t>
            </w:r>
            <w:r>
              <w:t xml:space="preserve"> </w:t>
            </w:r>
            <w:r>
              <w:t xml:space="preserve">is mentioned but not shown visually; certificates add tangible proof</w:t>
            </w:r>
          </w:p>
        </w:tc>
      </w:tr>
      <w:tr>
        <w:tc>
          <w:tcPr/>
          <w:p>
            <w:pPr>
              <w:pStyle w:val="Compact"/>
              <w:jc w:val="left"/>
            </w:pPr>
            <w:r>
              <w:t xml:space="preserve">Insurance certificate / details</w:t>
            </w:r>
          </w:p>
        </w:tc>
        <w:tc>
          <w:tcPr/>
          <w:p>
            <w:pPr>
              <w:pStyle w:val="Compact"/>
              <w:jc w:val="left"/>
            </w:pPr>
            <w:r>
              <w:rPr>
                <w:bCs/>
                <w:b/>
              </w:rPr>
              <w:t xml:space="preserve">MEDIUM</w:t>
            </w:r>
          </w:p>
        </w:tc>
        <w:tc>
          <w:tcPr/>
          <w:p>
            <w:pPr>
              <w:pStyle w:val="Compact"/>
              <w:jc w:val="left"/>
            </w:pPr>
            <w:r>
              <w:t xml:space="preserve">#8</w:t>
            </w:r>
          </w:p>
        </w:tc>
        <w:tc>
          <w:tcPr/>
          <w:p>
            <w:pPr>
              <w:pStyle w:val="Compact"/>
              <w:jc w:val="left"/>
            </w:pPr>
            <w:r>
              <w:t xml:space="preserve">“</w:t>
            </w:r>
            <w:r>
              <w:t xml:space="preserve">100% Insured</w:t>
            </w:r>
            <w:r>
              <w:t xml:space="preserve">”</w:t>
            </w:r>
            <w:r>
              <w:t xml:space="preserve"> </w:t>
            </w:r>
            <w:r>
              <w:t xml:space="preserve">without evidence; B2B clients need this</w:t>
            </w:r>
          </w:p>
        </w:tc>
      </w:tr>
      <w:tr>
        <w:tc>
          <w:tcPr/>
          <w:p>
            <w:pPr>
              <w:pStyle w:val="Compact"/>
              <w:jc w:val="left"/>
            </w:pPr>
            <w:r>
              <w:t xml:space="preserve">Google Reviews embed widget</w:t>
            </w:r>
          </w:p>
        </w:tc>
        <w:tc>
          <w:tcPr/>
          <w:p>
            <w:pPr>
              <w:pStyle w:val="Compact"/>
              <w:jc w:val="left"/>
            </w:pPr>
            <w:r>
              <w:rPr>
                <w:bCs/>
                <w:b/>
              </w:rPr>
              <w:t xml:space="preserve">MEDIUM</w:t>
            </w:r>
          </w:p>
        </w:tc>
        <w:tc>
          <w:tcPr/>
          <w:p>
            <w:pPr>
              <w:pStyle w:val="Compact"/>
              <w:jc w:val="left"/>
            </w:pPr>
            <w:r>
              <w:t xml:space="preserve">#9</w:t>
            </w:r>
          </w:p>
        </w:tc>
        <w:tc>
          <w:tcPr/>
          <w:p>
            <w:pPr>
              <w:pStyle w:val="Compact"/>
              <w:jc w:val="left"/>
            </w:pPr>
            <w:r>
              <w:t xml:space="preserve">Mentions Google reviews but shows Trustpilot only; dual-platform display builds broader credibility</w:t>
            </w:r>
          </w:p>
        </w:tc>
      </w:tr>
      <w:tr>
        <w:tc>
          <w:tcPr/>
          <w:p>
            <w:pPr>
              <w:pStyle w:val="Compact"/>
              <w:jc w:val="left"/>
            </w:pPr>
            <w:r>
              <w:t xml:space="preserve">Video testimonials</w:t>
            </w:r>
          </w:p>
        </w:tc>
        <w:tc>
          <w:tcPr/>
          <w:p>
            <w:pPr>
              <w:pStyle w:val="Compact"/>
              <w:jc w:val="left"/>
            </w:pPr>
            <w:r>
              <w:rPr>
                <w:bCs/>
                <w:b/>
              </w:rPr>
              <w:t xml:space="preserve">MEDIUM</w:t>
            </w:r>
          </w:p>
        </w:tc>
        <w:tc>
          <w:tcPr/>
          <w:p>
            <w:pPr>
              <w:pStyle w:val="Compact"/>
              <w:jc w:val="left"/>
            </w:pPr>
            <w:r>
              <w:t xml:space="preserve">#10</w:t>
            </w:r>
          </w:p>
        </w:tc>
        <w:tc>
          <w:tcPr/>
          <w:p>
            <w:pPr>
              <w:pStyle w:val="Compact"/>
              <w:jc w:val="left"/>
            </w:pPr>
            <w:r>
              <w:t xml:space="preserve">All testimonials are text-only; video adds emotional depth and harder-to-fake proof</w:t>
            </w:r>
          </w:p>
        </w:tc>
      </w:tr>
      <w:tr>
        <w:tc>
          <w:tcPr/>
          <w:p>
            <w:pPr>
              <w:pStyle w:val="Compact"/>
              <w:jc w:val="left"/>
            </w:pPr>
            <w:r>
              <w:t xml:space="preserve">Before/after villa dining photos</w:t>
            </w:r>
          </w:p>
        </w:tc>
        <w:tc>
          <w:tcPr/>
          <w:p>
            <w:pPr>
              <w:pStyle w:val="Compact"/>
              <w:jc w:val="left"/>
            </w:pPr>
            <w:r>
              <w:rPr>
                <w:bCs/>
                <w:b/>
              </w:rPr>
              <w:t xml:space="preserve">MEDIUM</w:t>
            </w:r>
          </w:p>
        </w:tc>
        <w:tc>
          <w:tcPr/>
          <w:p>
            <w:pPr>
              <w:pStyle w:val="Compact"/>
              <w:jc w:val="left"/>
            </w:pPr>
            <w:r>
              <w:t xml:space="preserve">#11</w:t>
            </w:r>
          </w:p>
        </w:tc>
        <w:tc>
          <w:tcPr/>
          <w:p>
            <w:pPr>
              <w:pStyle w:val="Compact"/>
              <w:jc w:val="left"/>
            </w:pPr>
            <w:r>
              <w:t xml:space="preserve">No visual storytelling of the transformation from empty villa table to fine dining setup</w:t>
            </w:r>
          </w:p>
        </w:tc>
      </w:tr>
      <w:tr>
        <w:tc>
          <w:tcPr/>
          <w:p>
            <w:pPr>
              <w:pStyle w:val="Compact"/>
              <w:jc w:val="left"/>
            </w:pPr>
            <w:r>
              <w:t xml:space="preserve">Celebrity/influencer mentions</w:t>
            </w:r>
          </w:p>
        </w:tc>
        <w:tc>
          <w:tcPr/>
          <w:p>
            <w:pPr>
              <w:pStyle w:val="Compact"/>
              <w:jc w:val="left"/>
            </w:pPr>
            <w:r>
              <w:rPr>
                <w:bCs/>
                <w:b/>
              </w:rPr>
              <w:t xml:space="preserve">LOW</w:t>
            </w:r>
          </w:p>
        </w:tc>
        <w:tc>
          <w:tcPr/>
          <w:p>
            <w:pPr>
              <w:pStyle w:val="Compact"/>
              <w:jc w:val="left"/>
            </w:pPr>
            <w:r>
              <w:t xml:space="preserve">#12</w:t>
            </w:r>
          </w:p>
        </w:tc>
        <w:tc>
          <w:tcPr/>
          <w:p>
            <w:pPr>
              <w:pStyle w:val="Compact"/>
              <w:jc w:val="left"/>
            </w:pPr>
            <w:r>
              <w:t xml:space="preserve">Not critical but would add social proof for aspirational positioning</w:t>
            </w:r>
          </w:p>
        </w:tc>
      </w:tr>
    </w:tbl>
    <w:p>
      <w:pPr>
        <w:pStyle w:val="BodyText"/>
      </w:pPr>
      <w:r>
        <w:t xml:space="preserve">The CRITICAL-priority item towers above all others. The brand audit’s competitive differentiation analysis concluded that Adriano’s Michelin training is the</w:t>
      </w:r>
      <w:r>
        <w:t xml:space="preserve"> </w:t>
      </w:r>
      <w:r>
        <w:rPr>
          <w:bCs/>
          <w:b/>
        </w:rPr>
        <w:t xml:space="preserve">only true competitive moat</w:t>
      </w:r>
      <w:r>
        <w:t xml:space="preserve"> </w:t>
      </w:r>
      <w:r>
        <w:t xml:space="preserve">myCHEF possesses. No competitor can replicate decades of culinary training in a Milan Michelin-starred kitchen. The audit’s verdict:</w:t>
      </w:r>
      <w:r>
        <w:t xml:space="preserve"> </w:t>
      </w:r>
      <w:r>
        <w:t xml:space="preserve">“</w:t>
      </w:r>
      <w:r>
        <w:t xml:space="preserve">Without the Michelin story, myCHEF is just another chef-booking platform. WITH the Michelin story, myCHEF becomes the only Michelin-connected villa dining experience in Bali.</w:t>
      </w:r>
      <w:r>
        <w:t xml:space="preserve">”</w:t>
      </w:r>
      <w:r>
        <w:t xml:space="preserve"> </w:t>
      </w:r>
      <w:r>
        <w:t xml:space="preserve">The fix is straightforward and immediate: add Adriano’s photo, bio, and training story to a dedicated About page; mention</w:t>
      </w:r>
      <w:r>
        <w:t xml:space="preserve"> </w:t>
      </w:r>
      <w:r>
        <w:t xml:space="preserve">“</w:t>
      </w:r>
      <w:r>
        <w:t xml:space="preserve">Michelin-trained standards</w:t>
      </w:r>
      <w:r>
        <w:t xml:space="preserve">”</w:t>
      </w:r>
      <w:r>
        <w:t xml:space="preserve"> </w:t>
      </w:r>
      <w:r>
        <w:t xml:space="preserve">in the hero section; add</w:t>
      </w:r>
      <w:r>
        <w:t xml:space="preserve"> </w:t>
      </w:r>
      <w:r>
        <w:t xml:space="preserve">“</w:t>
      </w:r>
      <w:r>
        <w:t xml:space="preserve">Founded by a Michelin-trained chef</w:t>
      </w:r>
      <w:r>
        <w:t xml:space="preserve">”</w:t>
      </w:r>
      <w:r>
        <w:t xml:space="preserve"> </w:t>
      </w:r>
      <w:r>
        <w:t xml:space="preserve">to the meta description; and weave</w:t>
      </w:r>
      <w:r>
        <w:t xml:space="preserve"> </w:t>
      </w:r>
      <w:r>
        <w:t xml:space="preserve">“</w:t>
      </w:r>
      <w:r>
        <w:t xml:space="preserve">Michelin</w:t>
      </w:r>
      <w:r>
        <w:t xml:space="preserve">”</w:t>
      </w:r>
      <w:r>
        <w:t xml:space="preserve"> </w:t>
      </w:r>
      <w:r>
        <w:t xml:space="preserve">into the homepage headline. This is a copy change, not a development project — it could be live within 48 hours.</w:t>
      </w:r>
    </w:p>
    <w:bookmarkEnd w:id="245"/>
    <w:bookmarkStart w:id="250" w:name="testimonial-optimization"/>
    <w:p>
      <w:pPr>
        <w:pStyle w:val="Heading2"/>
      </w:pPr>
      <w:r>
        <w:t xml:space="preserve">13.3 Testimonial Optimization</w:t>
      </w:r>
    </w:p>
    <w:p>
      <w:pPr>
        <w:pStyle w:val="FirstParagraph"/>
      </w:pPr>
      <w:r>
        <w:t xml:space="preserve">The current testimonial collection is extensive — 50+ reviews with named reviewers, geographic diversity (Seminyak, Canggu, Ubud, Nusa Dua, and international cities), and a mix of B2C occasions (anniversaries, birthdays, family holidays) and B2B contexts (corporate retreats, wellness retreats). The brand audit rated this corpus as</w:t>
      </w:r>
      <w:r>
        <w:t xml:space="preserve"> </w:t>
      </w:r>
      <w:r>
        <w:t xml:space="preserve">“</w:t>
      </w:r>
      <w:r>
        <w:t xml:space="preserve">Very Strong</w:t>
      </w:r>
      <w:r>
        <w:t xml:space="preserve">”</w:t>
      </w:r>
      <w:r>
        <w:t xml:space="preserve"> </w:t>
      </w:r>
      <w:r>
        <w:t xml:space="preserve">on volume and</w:t>
      </w:r>
      <w:r>
        <w:t xml:space="preserve"> </w:t>
      </w:r>
      <w:r>
        <w:t xml:space="preserve">“</w:t>
      </w:r>
      <w:r>
        <w:t xml:space="preserve">Weak</w:t>
      </w:r>
      <w:r>
        <w:t xml:space="preserve">”</w:t>
      </w:r>
      <w:r>
        <w:t xml:space="preserve"> </w:t>
      </w:r>
      <w:r>
        <w:t xml:space="preserve">on optimization. The copywriting audit was more direct: the testimonials score 5/10 because they read as genuine but templated — no specific villa names, no dish names, no dates, no staff names, no narrative arc. The following framework addresses each gap.</w:t>
      </w:r>
    </w:p>
    <w:bookmarkStart w:id="246" w:name="add-specific-details"/>
    <w:p>
      <w:pPr>
        <w:pStyle w:val="Heading3"/>
      </w:pPr>
      <w:r>
        <w:t xml:space="preserve">13.3.1 Add Specific Details</w:t>
      </w:r>
    </w:p>
    <w:p>
      <w:pPr>
        <w:pStyle w:val="FirstParagraph"/>
      </w:pPr>
      <w:r>
        <w:t xml:space="preserve">Every testimonial should include:</w:t>
      </w:r>
      <w:r>
        <w:t xml:space="preserve"> </w:t>
      </w:r>
      <w:r>
        <w:rPr>
          <w:bCs/>
          <w:b/>
        </w:rPr>
        <w:t xml:space="preserve">villa name or area</w:t>
      </w:r>
      <w:r>
        <w:t xml:space="preserve">,</w:t>
      </w:r>
      <w:r>
        <w:t xml:space="preserve"> </w:t>
      </w:r>
      <w:r>
        <w:rPr>
          <w:bCs/>
          <w:b/>
        </w:rPr>
        <w:t xml:space="preserve">occasion type</w:t>
      </w:r>
      <w:r>
        <w:t xml:space="preserve">,</w:t>
      </w:r>
      <w:r>
        <w:t xml:space="preserve"> </w:t>
      </w:r>
      <w:r>
        <w:rPr>
          <w:bCs/>
          <w:b/>
        </w:rPr>
        <w:t xml:space="preserve">dish or cuisine mentioned</w:t>
      </w:r>
      <w:r>
        <w:t xml:space="preserve">, and</w:t>
      </w:r>
      <w:r>
        <w:t xml:space="preserve"> </w:t>
      </w:r>
      <w:r>
        <w:rPr>
          <w:bCs/>
          <w:b/>
        </w:rPr>
        <w:t xml:space="preserve">chef name</w:t>
      </w:r>
      <w:r>
        <w:t xml:space="preserve">. For example, transform</w:t>
      </w:r>
      <w:r>
        <w:t xml:space="preserve"> </w:t>
      </w:r>
      <w:r>
        <w:rPr>
          <w:iCs/>
          <w:i/>
        </w:rPr>
        <w:t xml:space="preserve">“</w:t>
      </w:r>
      <w:r>
        <w:rPr>
          <w:iCs/>
          <w:i/>
        </w:rPr>
        <w:t xml:space="preserve">Amazing experience, the food was delicious!</w:t>
      </w:r>
      <w:r>
        <w:rPr>
          <w:iCs/>
          <w:i/>
        </w:rPr>
        <w:t xml:space="preserve">”</w:t>
      </w:r>
      <w:r>
        <w:rPr>
          <w:iCs/>
          <w:i/>
        </w:rPr>
        <w:t xml:space="preserve"> </w:t>
      </w:r>
      <w:r>
        <w:rPr>
          <w:iCs/>
          <w:i/>
        </w:rPr>
        <w:t xml:space="preserve">— Sarah, Australia</w:t>
      </w:r>
      <w:r>
        <w:t xml:space="preserve"> </w:t>
      </w:r>
      <w:r>
        <w:t xml:space="preserve">into</w:t>
      </w:r>
      <w:r>
        <w:t xml:space="preserve"> </w:t>
      </w:r>
      <w:r>
        <w:rPr>
          <w:iCs/>
          <w:i/>
        </w:rPr>
        <w:t xml:space="preserve">“</w:t>
      </w:r>
      <w:r>
        <w:rPr>
          <w:iCs/>
          <w:i/>
        </w:rPr>
        <w:t xml:space="preserve">Chef Marco prepared a seven-course seafood tasting menu for our anniversary at Villa Kubu, Seminyak. The grilled Balinese lobster was the best we’ve ever had — our guests are still talking about it two weeks later.</w:t>
      </w:r>
      <w:r>
        <w:rPr>
          <w:iCs/>
          <w:i/>
        </w:rPr>
        <w:t xml:space="preserve">”</w:t>
      </w:r>
      <w:r>
        <w:rPr>
          <w:iCs/>
          <w:i/>
        </w:rPr>
        <w:t xml:space="preserve"> </w:t>
      </w:r>
      <w:r>
        <w:rPr>
          <w:iCs/>
          <w:i/>
        </w:rPr>
        <w:t xml:space="preserve">— Sarah M., Melbourne, October 2025.</w:t>
      </w:r>
      <w:r>
        <w:t xml:space="preserve"> </w:t>
      </w:r>
      <w:r>
        <w:t xml:space="preserve">This specificity makes the testimonial harder to fabricate, helps future guests project themselves into the scenario, and embeds location and cuisine keywords for SEO.</w:t>
      </w:r>
    </w:p>
    <w:bookmarkEnd w:id="246"/>
    <w:bookmarkStart w:id="247" w:name="add-verification-badges"/>
    <w:p>
      <w:pPr>
        <w:pStyle w:val="Heading3"/>
      </w:pPr>
      <w:r>
        <w:t xml:space="preserve">13.3.2 Add Verification Badges</w:t>
      </w:r>
    </w:p>
    <w:p>
      <w:pPr>
        <w:pStyle w:val="FirstParagraph"/>
      </w:pPr>
      <w:r>
        <w:t xml:space="preserve">Extend the current Trustpilot</w:t>
      </w:r>
      <w:r>
        <w:t xml:space="preserve"> </w:t>
      </w:r>
      <w:r>
        <w:t xml:space="preserve">“</w:t>
      </w:r>
      <w:r>
        <w:t xml:space="preserve">Verified</w:t>
      </w:r>
      <w:r>
        <w:t xml:space="preserve">”</w:t>
      </w:r>
      <w:r>
        <w:t xml:space="preserve"> </w:t>
      </w:r>
      <w:r>
        <w:t xml:space="preserve">badge system across all testimonials with a dual-badge approach:</w:t>
      </w:r>
      <w:r>
        <w:t xml:space="preserve"> </w:t>
      </w:r>
      <w:r>
        <w:rPr>
          <w:bCs/>
          <w:b/>
        </w:rPr>
        <w:t xml:space="preserve">“</w:t>
      </w:r>
      <w:r>
        <w:rPr>
          <w:bCs/>
          <w:b/>
        </w:rPr>
        <w:t xml:space="preserve">Verified Google Review</w:t>
      </w:r>
      <w:r>
        <w:rPr>
          <w:bCs/>
          <w:b/>
        </w:rPr>
        <w:t xml:space="preserve">”</w:t>
      </w:r>
      <w:r>
        <w:t xml:space="preserve"> </w:t>
      </w:r>
      <w:r>
        <w:t xml:space="preserve">for Google-sourced reviews,</w:t>
      </w:r>
      <w:r>
        <w:t xml:space="preserve"> </w:t>
      </w:r>
      <w:r>
        <w:rPr>
          <w:bCs/>
          <w:b/>
        </w:rPr>
        <w:t xml:space="preserve">“</w:t>
      </w:r>
      <w:r>
        <w:rPr>
          <w:bCs/>
          <w:b/>
        </w:rPr>
        <w:t xml:space="preserve">Verified Booking</w:t>
      </w:r>
      <w:r>
        <w:rPr>
          <w:bCs/>
          <w:b/>
        </w:rPr>
        <w:t xml:space="preserve">”</w:t>
      </w:r>
      <w:r>
        <w:t xml:space="preserve"> </w:t>
      </w:r>
      <w:r>
        <w:t xml:space="preserve">for reviews matched to a confirmed reservation, and</w:t>
      </w:r>
      <w:r>
        <w:t xml:space="preserve"> </w:t>
      </w:r>
      <w:r>
        <w:rPr>
          <w:bCs/>
          <w:b/>
        </w:rPr>
        <w:t xml:space="preserve">“</w:t>
      </w:r>
      <w:r>
        <w:rPr>
          <w:bCs/>
          <w:b/>
        </w:rPr>
        <w:t xml:space="preserve">Verified Post-Experience Feedback</w:t>
      </w:r>
      <w:r>
        <w:rPr>
          <w:bCs/>
          <w:b/>
        </w:rPr>
        <w:t xml:space="preserve">”</w:t>
      </w:r>
      <w:r>
        <w:t xml:space="preserve"> </w:t>
      </w:r>
      <w:r>
        <w:t xml:space="preserve">for WhatsApp or post-dinner survey responses. The copywriting audit found the current testimonials feel templated partly because they lack these verification anchors.</w:t>
      </w:r>
    </w:p>
    <w:bookmarkEnd w:id="247"/>
    <w:bookmarkStart w:id="248" w:name="narrative-testimonials-with-story-arc"/>
    <w:p>
      <w:pPr>
        <w:pStyle w:val="Heading3"/>
      </w:pPr>
      <w:r>
        <w:t xml:space="preserve">13.3.3 Narrative Testimonials with Story Arc</w:t>
      </w:r>
    </w:p>
    <w:p>
      <w:pPr>
        <w:pStyle w:val="FirstParagraph"/>
      </w:pPr>
      <w:r>
        <w:t xml:space="preserve">Feature 1–2</w:t>
      </w:r>
      <w:r>
        <w:t xml:space="preserve"> </w:t>
      </w:r>
      <w:r>
        <w:rPr>
          <w:bCs/>
          <w:b/>
        </w:rPr>
        <w:t xml:space="preserve">narrative testimonials</w:t>
      </w:r>
      <w:r>
        <w:t xml:space="preserve"> </w:t>
      </w:r>
      <w:r>
        <w:t xml:space="preserve">following a complete arc: problem (</w:t>
      </w:r>
      <w:r>
        <w:t xml:space="preserve">“</w:t>
      </w:r>
      <w:r>
        <w:t xml:space="preserve">We wanted a special dinner but worried a private chef would feel weird</w:t>
      </w:r>
      <w:r>
        <w:t xml:space="preserve">”</w:t>
      </w:r>
      <w:r>
        <w:t xml:space="preserve">), discovery (</w:t>
      </w:r>
      <w:r>
        <w:t xml:space="preserve">“</w:t>
      </w:r>
      <w:r>
        <w:t xml:space="preserve">Our villa manager recommended myCHEF</w:t>
      </w:r>
      <w:r>
        <w:t xml:space="preserve">”</w:t>
      </w:r>
      <w:r>
        <w:t xml:space="preserve">), experience (</w:t>
      </w:r>
      <w:r>
        <w:t xml:space="preserve">“</w:t>
      </w:r>
      <w:r>
        <w:t xml:space="preserve">Chef Marco arrived early, planned the menu with us, and the plating looked like a Seminyak restaurant</w:t>
      </w:r>
      <w:r>
        <w:t xml:space="preserve">”</w:t>
      </w:r>
      <w:r>
        <w:t xml:space="preserve">), emotional payoff (</w:t>
      </w:r>
      <w:r>
        <w:t xml:space="preserve">“</w:t>
      </w:r>
      <w:r>
        <w:t xml:space="preserve">It became the highlight of our trip</w:t>
      </w:r>
      <w:r>
        <w:t xml:space="preserve">”</w:t>
      </w:r>
      <w:r>
        <w:t xml:space="preserve">). Display these as featured cards — larger format, pull quote, reviewer photo,</w:t>
      </w:r>
      <w:r>
        <w:t xml:space="preserve"> </w:t>
      </w:r>
      <w:r>
        <w:t xml:space="preserve">“</w:t>
      </w:r>
      <w:r>
        <w:t xml:space="preserve">Read full story</w:t>
      </w:r>
      <w:r>
        <w:t xml:space="preserve">”</w:t>
      </w:r>
      <w:r>
        <w:t xml:space="preserve"> </w:t>
      </w:r>
      <w:r>
        <w:t xml:space="preserve">expansion. Existing testimonials already contain fragments of this arc; they need editorial shaping, not new content creation.</w:t>
      </w:r>
    </w:p>
    <w:bookmarkEnd w:id="248"/>
    <w:bookmarkStart w:id="249" w:name="video-testimonials"/>
    <w:p>
      <w:pPr>
        <w:pStyle w:val="Heading3"/>
      </w:pPr>
      <w:r>
        <w:t xml:space="preserve">13.3.4 Video Testimonials</w:t>
      </w:r>
    </w:p>
    <w:p>
      <w:pPr>
        <w:pStyle w:val="FirstParagraph"/>
      </w:pPr>
      <w:r>
        <w:t xml:space="preserve">Video testimonials on mobile deliver more emotional proof in 30 seconds than 25 text testimonials deliver in 5 minutes of scrolling. Capture 3–5 short videos (30–60 seconds each) from recent guests with one prompt:</w:t>
      </w:r>
      <w:r>
        <w:t xml:space="preserve"> </w:t>
      </w:r>
      <w:r>
        <w:t xml:space="preserve">“</w:t>
      </w:r>
      <w:r>
        <w:t xml:space="preserve">What surprised you most about having a myCHEF dinner in your villa?</w:t>
      </w:r>
      <w:r>
        <w:t xml:space="preserve">”</w:t>
      </w:r>
      <w:r>
        <w:t xml:space="preserve"> </w:t>
      </w:r>
      <w:r>
        <w:t xml:space="preserve">Shoot on smartphone — polished production reduces authenticity for review content. Host on YouTube with SEO-optimized titles for search benefit, then embed on homepage and Fine Dining page.</w:t>
      </w:r>
    </w:p>
    <w:bookmarkEnd w:id="249"/>
    <w:bookmarkEnd w:id="250"/>
    <w:bookmarkStart w:id="251" w:name="trust-badges-to-add"/>
    <w:p>
      <w:pPr>
        <w:pStyle w:val="Heading2"/>
      </w:pPr>
      <w:r>
        <w:t xml:space="preserve">13.4 Trust Badges to Add</w:t>
      </w:r>
    </w:p>
    <w:p>
      <w:pPr>
        <w:pStyle w:val="FirstParagraph"/>
      </w:pPr>
      <w:r>
        <w:t xml:space="preserve">The following table presents a prioritized trust badge implementation plan. Each badge is assessed for implementation difficulty, credibility risk (whether displaying it without full substantiation could backfire), and priority.</w:t>
      </w:r>
    </w:p>
    <w:tbl>
      <w:tblPr>
        <w:tblStyle w:val="Table"/>
        <w:tblW w:type="pct" w:w="5000"/>
        <w:tblLook w:firstRow="1" w:lastRow="0" w:firstColumn="0" w:lastColumn="0" w:noHBand="0" w:noVBand="0" w:val="0020"/>
      </w:tblPr>
      <w:tblGrid>
        <w:gridCol w:w="803"/>
        <w:gridCol w:w="1147"/>
        <w:gridCol w:w="3099"/>
        <w:gridCol w:w="2066"/>
        <w:gridCol w:w="803"/>
      </w:tblGrid>
      <w:tr>
        <w:trPr>
          <w:tblHeader w:val="true"/>
        </w:trPr>
        <w:tc>
          <w:tcPr/>
          <w:p>
            <w:pPr>
              <w:pStyle w:val="Compact"/>
              <w:jc w:val="left"/>
            </w:pPr>
            <w:r>
              <w:t xml:space="preserve">Badge</w:t>
            </w:r>
          </w:p>
        </w:tc>
        <w:tc>
          <w:tcPr/>
          <w:p>
            <w:pPr>
              <w:pStyle w:val="Compact"/>
              <w:jc w:val="left"/>
            </w:pPr>
            <w:r>
              <w:t xml:space="preserve">Priority</w:t>
            </w:r>
          </w:p>
        </w:tc>
        <w:tc>
          <w:tcPr/>
          <w:p>
            <w:pPr>
              <w:pStyle w:val="Compact"/>
              <w:jc w:val="left"/>
            </w:pPr>
            <w:r>
              <w:t xml:space="preserve">Implementation Difficulty</w:t>
            </w:r>
          </w:p>
        </w:tc>
        <w:tc>
          <w:tcPr/>
          <w:p>
            <w:pPr>
              <w:pStyle w:val="Compact"/>
              <w:jc w:val="left"/>
            </w:pPr>
            <w:r>
              <w:t xml:space="preserve">Credibility Risk</w:t>
            </w:r>
          </w:p>
        </w:tc>
        <w:tc>
          <w:tcPr/>
          <w:p>
            <w:pPr>
              <w:pStyle w:val="Compact"/>
              <w:jc w:val="left"/>
            </w:pPr>
            <w:r>
              <w:t xml:space="preserve">Notes</w:t>
            </w:r>
          </w:p>
        </w:tc>
      </w:tr>
      <w:tr>
        <w:tc>
          <w:tcPr/>
          <w:p>
            <w:pPr>
              <w:pStyle w:val="Compact"/>
              <w:jc w:val="left"/>
            </w:pPr>
            <w:r>
              <w:t xml:space="preserve">Google Reviews badge with live 4.9 rating</w:t>
            </w:r>
          </w:p>
        </w:tc>
        <w:tc>
          <w:tcPr/>
          <w:p>
            <w:pPr>
              <w:pStyle w:val="Compact"/>
              <w:jc w:val="left"/>
            </w:pPr>
            <w:r>
              <w:rPr>
                <w:bCs/>
                <w:b/>
              </w:rPr>
              <w:t xml:space="preserve">#1</w:t>
            </w:r>
          </w:p>
        </w:tc>
        <w:tc>
          <w:tcPr/>
          <w:p>
            <w:pPr>
              <w:pStyle w:val="Compact"/>
              <w:jc w:val="left"/>
            </w:pPr>
            <w:r>
              <w:t xml:space="preserve">Low (embed widget)</w:t>
            </w:r>
          </w:p>
        </w:tc>
        <w:tc>
          <w:tcPr/>
          <w:p>
            <w:pPr>
              <w:pStyle w:val="Compact"/>
              <w:jc w:val="left"/>
            </w:pPr>
            <w:r>
              <w:t xml:space="preserve">None</w:t>
            </w:r>
          </w:p>
        </w:tc>
        <w:tc>
          <w:tcPr/>
          <w:p>
            <w:pPr>
              <w:pStyle w:val="Compact"/>
              <w:jc w:val="left"/>
            </w:pPr>
            <w:r>
              <w:t xml:space="preserve">Already have the rating; just need visible widget</w:t>
            </w:r>
          </w:p>
        </w:tc>
      </w:tr>
      <w:tr>
        <w:tc>
          <w:tcPr/>
          <w:p>
            <w:pPr>
              <w:pStyle w:val="Compact"/>
              <w:jc w:val="left"/>
            </w:pPr>
            <w:r>
              <w:t xml:space="preserve">“</w:t>
            </w:r>
            <w:r>
              <w:t xml:space="preserve">Michelin-Starred Training Standards</w:t>
            </w:r>
            <w:r>
              <w:t xml:space="preserve">”</w:t>
            </w:r>
            <w:r>
              <w:t xml:space="preserve"> </w:t>
            </w:r>
            <w:r>
              <w:t xml:space="preserve">badge</w:t>
            </w:r>
          </w:p>
        </w:tc>
        <w:tc>
          <w:tcPr/>
          <w:p>
            <w:pPr>
              <w:pStyle w:val="Compact"/>
              <w:jc w:val="left"/>
            </w:pPr>
            <w:r>
              <w:rPr>
                <w:bCs/>
                <w:b/>
              </w:rPr>
              <w:t xml:space="preserve">#2</w:t>
            </w:r>
          </w:p>
        </w:tc>
        <w:tc>
          <w:tcPr/>
          <w:p>
            <w:pPr>
              <w:pStyle w:val="Compact"/>
              <w:jc w:val="left"/>
            </w:pPr>
            <w:r>
              <w:t xml:space="preserve">Low (design + copy)</w:t>
            </w:r>
          </w:p>
        </w:tc>
        <w:tc>
          <w:tcPr/>
          <w:p>
            <w:pPr>
              <w:pStyle w:val="Compact"/>
              <w:jc w:val="left"/>
            </w:pPr>
            <w:r>
              <w:t xml:space="preserve">Low if Adriano’s training is verifiable</w:t>
            </w:r>
          </w:p>
        </w:tc>
        <w:tc>
          <w:tcPr/>
          <w:p>
            <w:pPr>
              <w:pStyle w:val="Compact"/>
              <w:jc w:val="left"/>
            </w:pPr>
            <w:r>
              <w:t xml:space="preserve">Most powerful authority badge; add to hero, footer, all service pages</w:t>
            </w:r>
          </w:p>
        </w:tc>
      </w:tr>
      <w:tr>
        <w:tc>
          <w:tcPr/>
          <w:p>
            <w:pPr>
              <w:pStyle w:val="Compact"/>
              <w:jc w:val="left"/>
            </w:pPr>
            <w:r>
              <w:t xml:space="preserve">Payment security badges (Visa, Mastercard, SSL)</w:t>
            </w:r>
          </w:p>
        </w:tc>
        <w:tc>
          <w:tcPr/>
          <w:p>
            <w:pPr>
              <w:pStyle w:val="Compact"/>
              <w:jc w:val="left"/>
            </w:pPr>
            <w:r>
              <w:rPr>
                <w:bCs/>
                <w:b/>
              </w:rPr>
              <w:t xml:space="preserve">#3</w:t>
            </w:r>
          </w:p>
        </w:tc>
        <w:tc>
          <w:tcPr/>
          <w:p>
            <w:pPr>
              <w:pStyle w:val="Compact"/>
              <w:jc w:val="left"/>
            </w:pPr>
            <w:r>
              <w:t xml:space="preserve">Low (standard assets)</w:t>
            </w:r>
          </w:p>
        </w:tc>
        <w:tc>
          <w:tcPr/>
          <w:p>
            <w:pPr>
              <w:pStyle w:val="Compact"/>
              <w:jc w:val="left"/>
            </w:pPr>
            <w:r>
              <w:t xml:space="preserve">None</w:t>
            </w:r>
          </w:p>
        </w:tc>
        <w:tc>
          <w:tcPr/>
          <w:p>
            <w:pPr>
              <w:pStyle w:val="Compact"/>
              <w:jc w:val="left"/>
            </w:pPr>
            <w:r>
              <w:t xml:space="preserve">Standard e-commerce hygiene; reassures international cardholders</w:t>
            </w:r>
          </w:p>
        </w:tc>
      </w:tr>
      <w:tr>
        <w:tc>
          <w:tcPr/>
          <w:p>
            <w:pPr>
              <w:pStyle w:val="Compact"/>
              <w:jc w:val="left"/>
            </w:pPr>
            <w:r>
              <w:t xml:space="preserve">Insurance certificate visual</w:t>
            </w:r>
          </w:p>
        </w:tc>
        <w:tc>
          <w:tcPr/>
          <w:p>
            <w:pPr>
              <w:pStyle w:val="Compact"/>
              <w:jc w:val="left"/>
            </w:pPr>
            <w:r>
              <w:rPr>
                <w:bCs/>
                <w:b/>
              </w:rPr>
              <w:t xml:space="preserve">#4</w:t>
            </w:r>
          </w:p>
        </w:tc>
        <w:tc>
          <w:tcPr/>
          <w:p>
            <w:pPr>
              <w:pStyle w:val="Compact"/>
              <w:jc w:val="left"/>
            </w:pPr>
            <w:r>
              <w:t xml:space="preserve">Medium (scan + upload)</w:t>
            </w:r>
          </w:p>
        </w:tc>
        <w:tc>
          <w:tcPr/>
          <w:p>
            <w:pPr>
              <w:pStyle w:val="Compact"/>
              <w:jc w:val="left"/>
            </w:pPr>
            <w:r>
              <w:t xml:space="preserve">None if policy is real</w:t>
            </w:r>
          </w:p>
        </w:tc>
        <w:tc>
          <w:tcPr/>
          <w:p>
            <w:pPr>
              <w:pStyle w:val="Compact"/>
              <w:jc w:val="left"/>
            </w:pPr>
            <w:r>
              <w:t xml:space="preserve">B2B conversion driver; link to PDF of certificate</w:t>
            </w:r>
          </w:p>
        </w:tc>
      </w:tr>
      <w:tr>
        <w:tc>
          <w:tcPr/>
          <w:p>
            <w:pPr>
              <w:pStyle w:val="Compact"/>
              <w:jc w:val="left"/>
            </w:pPr>
            <w:r>
              <w:t xml:space="preserve">Food safety certification display (HACCP + food handler certs)</w:t>
            </w:r>
          </w:p>
        </w:tc>
        <w:tc>
          <w:tcPr/>
          <w:p>
            <w:pPr>
              <w:pStyle w:val="Compact"/>
              <w:jc w:val="left"/>
            </w:pPr>
            <w:r>
              <w:rPr>
                <w:bCs/>
                <w:b/>
              </w:rPr>
              <w:t xml:space="preserve">#5</w:t>
            </w:r>
          </w:p>
        </w:tc>
        <w:tc>
          <w:tcPr/>
          <w:p>
            <w:pPr>
              <w:pStyle w:val="Compact"/>
              <w:jc w:val="left"/>
            </w:pPr>
            <w:r>
              <w:t xml:space="preserve">Medium (photograph certs)</w:t>
            </w:r>
          </w:p>
        </w:tc>
        <w:tc>
          <w:tcPr/>
          <w:p>
            <w:pPr>
              <w:pStyle w:val="Compact"/>
              <w:jc w:val="left"/>
            </w:pPr>
            <w:r>
              <w:t xml:space="preserve">None if current</w:t>
            </w:r>
          </w:p>
        </w:tc>
        <w:tc>
          <w:tcPr/>
          <w:p>
            <w:pPr>
              <w:pStyle w:val="Compact"/>
              <w:jc w:val="left"/>
            </w:pPr>
            <w:r>
              <w:t xml:space="preserve">HACCP is mentioned but not shown; visual proof upgrades this to trust badge status</w:t>
            </w:r>
          </w:p>
        </w:tc>
      </w:tr>
      <w:tr>
        <w:tc>
          <w:tcPr/>
          <w:p>
            <w:pPr>
              <w:pStyle w:val="Compact"/>
              <w:jc w:val="left"/>
            </w:pPr>
            <w:r>
              <w:t xml:space="preserve">Villa Award badges 2025/2026</w:t>
            </w:r>
          </w:p>
        </w:tc>
        <w:tc>
          <w:tcPr/>
          <w:p>
            <w:pPr>
              <w:pStyle w:val="Compact"/>
              <w:jc w:val="left"/>
            </w:pPr>
            <w:r>
              <w:rPr>
                <w:bCs/>
                <w:b/>
              </w:rPr>
              <w:t xml:space="preserve">#6</w:t>
            </w:r>
          </w:p>
        </w:tc>
        <w:tc>
          <w:tcPr/>
          <w:p>
            <w:pPr>
              <w:pStyle w:val="Compact"/>
              <w:jc w:val="left"/>
            </w:pPr>
            <w:r>
              <w:t xml:space="preserve">Low (if real)</w:t>
            </w:r>
          </w:p>
        </w:tc>
        <w:tc>
          <w:tcPr/>
          <w:p>
            <w:pPr>
              <w:pStyle w:val="Compact"/>
              <w:jc w:val="left"/>
            </w:pPr>
            <w:r>
              <w:rPr>
                <w:bCs/>
                <w:b/>
              </w:rPr>
              <w:t xml:space="preserve">HIGH</w:t>
            </w:r>
            <w:r>
              <w:t xml:space="preserve"> </w:t>
            </w:r>
            <w:r>
              <w:t xml:space="preserve">if unverifiable</w:t>
            </w:r>
          </w:p>
        </w:tc>
        <w:tc>
          <w:tcPr/>
          <w:p>
            <w:pPr>
              <w:pStyle w:val="Compact"/>
              <w:jc w:val="left"/>
            </w:pPr>
            <w:r>
              <w:t xml:space="preserve">Copywriting audit flagged:</w:t>
            </w:r>
            <w:r>
              <w:t xml:space="preserve"> </w:t>
            </w:r>
            <w:r>
              <w:t xml:space="preserve">“</w:t>
            </w:r>
            <w:r>
              <w:t xml:space="preserve">No award body named. Undermines trust if investigated.</w:t>
            </w:r>
            <w:r>
              <w:t xml:space="preserve">”</w:t>
            </w:r>
            <w:r>
              <w:t xml:space="preserve"> </w:t>
            </w:r>
            <w:r>
              <w:t xml:space="preserve">Verify before displaying. Link to awarding organization.</w:t>
            </w:r>
          </w:p>
        </w:tc>
      </w:tr>
      <w:tr>
        <w:tc>
          <w:tcPr/>
          <w:p>
            <w:pPr>
              <w:pStyle w:val="Compact"/>
              <w:jc w:val="left"/>
            </w:pPr>
            <w:r>
              <w:t xml:space="preserve">“</w:t>
            </w:r>
            <w:r>
              <w:t xml:space="preserve">As Seen In</w:t>
            </w:r>
            <w:r>
              <w:t xml:space="preserve">”</w:t>
            </w:r>
            <w:r>
              <w:t xml:space="preserve"> </w:t>
            </w:r>
            <w:r>
              <w:t xml:space="preserve">media logos</w:t>
            </w:r>
          </w:p>
        </w:tc>
        <w:tc>
          <w:tcPr/>
          <w:p>
            <w:pPr>
              <w:pStyle w:val="Compact"/>
              <w:jc w:val="left"/>
            </w:pPr>
            <w:r>
              <w:rPr>
                <w:bCs/>
                <w:b/>
              </w:rPr>
              <w:t xml:space="preserve">#7</w:t>
            </w:r>
          </w:p>
        </w:tc>
        <w:tc>
          <w:tcPr/>
          <w:p>
            <w:pPr>
              <w:pStyle w:val="Compact"/>
              <w:jc w:val="left"/>
            </w:pPr>
            <w:r>
              <w:t xml:space="preserve">Medium (requires PR)</w:t>
            </w:r>
          </w:p>
        </w:tc>
        <w:tc>
          <w:tcPr/>
          <w:p>
            <w:pPr>
              <w:pStyle w:val="Compact"/>
              <w:jc w:val="left"/>
            </w:pPr>
            <w:r>
              <w:t xml:space="preserve">Medium</w:t>
            </w:r>
          </w:p>
        </w:tc>
        <w:tc>
          <w:tcPr/>
          <w:p>
            <w:pPr>
              <w:pStyle w:val="Compact"/>
              <w:jc w:val="left"/>
            </w:pPr>
            <w:r>
              <w:t xml:space="preserve">Only display if genuine press coverage exists; fabricated media mentions destroy credibility faster than silence</w:t>
            </w:r>
          </w:p>
        </w:tc>
      </w:tr>
      <w:tr>
        <w:tc>
          <w:tcPr/>
          <w:p>
            <w:pPr>
              <w:pStyle w:val="Compact"/>
              <w:jc w:val="left"/>
            </w:pPr>
            <w:r>
              <w:t xml:space="preserve">Villa partner logos</w:t>
            </w:r>
          </w:p>
        </w:tc>
        <w:tc>
          <w:tcPr/>
          <w:p>
            <w:pPr>
              <w:pStyle w:val="Compact"/>
              <w:jc w:val="left"/>
            </w:pPr>
            <w:r>
              <w:rPr>
                <w:bCs/>
                <w:b/>
              </w:rPr>
              <w:t xml:space="preserve">#8</w:t>
            </w:r>
          </w:p>
        </w:tc>
        <w:tc>
          <w:tcPr/>
          <w:p>
            <w:pPr>
              <w:pStyle w:val="Compact"/>
              <w:jc w:val="left"/>
            </w:pPr>
            <w:r>
              <w:t xml:space="preserve">Medium (requires permissions)</w:t>
            </w:r>
          </w:p>
        </w:tc>
        <w:tc>
          <w:tcPr/>
          <w:p>
            <w:pPr>
              <w:pStyle w:val="Compact"/>
              <w:jc w:val="left"/>
            </w:pPr>
            <w:r>
              <w:t xml:space="preserve">Low if permission obtained</w:t>
            </w:r>
          </w:p>
        </w:tc>
        <w:tc>
          <w:tcPr/>
          <w:p>
            <w:pPr>
              <w:pStyle w:val="Compact"/>
              <w:jc w:val="left"/>
            </w:pPr>
            <w:r>
              <w:t xml:space="preserve">Displaying villa/hotel partner logos creates B2B social proof; get written permission</w:t>
            </w:r>
          </w:p>
        </w:tc>
      </w:tr>
      <w:tr>
        <w:tc>
          <w:tcPr/>
          <w:p>
            <w:pPr>
              <w:pStyle w:val="Compact"/>
              <w:jc w:val="left"/>
            </w:pPr>
            <w:r>
              <w:t xml:space="preserve">“</w:t>
            </w:r>
            <w:r>
              <w:t xml:space="preserve">560+ Villas Served</w:t>
            </w:r>
            <w:r>
              <w:t xml:space="preserve">”</w:t>
            </w:r>
            <w:r>
              <w:t xml:space="preserve"> </w:t>
            </w:r>
            <w:r>
              <w:t xml:space="preserve">counter badge</w:t>
            </w:r>
          </w:p>
        </w:tc>
        <w:tc>
          <w:tcPr/>
          <w:p>
            <w:pPr>
              <w:pStyle w:val="Compact"/>
              <w:jc w:val="left"/>
            </w:pPr>
            <w:r>
              <w:rPr>
                <w:bCs/>
                <w:b/>
              </w:rPr>
              <w:t xml:space="preserve">#9</w:t>
            </w:r>
          </w:p>
        </w:tc>
        <w:tc>
          <w:tcPr/>
          <w:p>
            <w:pPr>
              <w:pStyle w:val="Compact"/>
              <w:jc w:val="left"/>
            </w:pPr>
            <w:r>
              <w:t xml:space="preserve">Low</w:t>
            </w:r>
          </w:p>
        </w:tc>
        <w:tc>
          <w:tcPr/>
          <w:p>
            <w:pPr>
              <w:pStyle w:val="Compact"/>
              <w:jc w:val="left"/>
            </w:pPr>
            <w:r>
              <w:t xml:space="preserve">None if accurate</w:t>
            </w:r>
          </w:p>
        </w:tc>
        <w:tc>
          <w:tcPr/>
          <w:p>
            <w:pPr>
              <w:pStyle w:val="Compact"/>
              <w:jc w:val="left"/>
            </w:pPr>
            <w:r>
              <w:t xml:space="preserve">Dynamic counter on homepage; updates monthly</w:t>
            </w:r>
          </w:p>
        </w:tc>
      </w:tr>
    </w:tbl>
    <w:p>
      <w:pPr>
        <w:pStyle w:val="BodyText"/>
      </w:pPr>
      <w:r>
        <w:t xml:space="preserve">The brand audit’s trust badge analysis emphasized that the Google Reviews badge and the Michelin-Standards badge should be deployed sitewide — not just on the homepage. The Michelin badge in particular should appear on every service page hero as a visual anchor that immediately signals</w:t>
      </w:r>
      <w:r>
        <w:t xml:space="preserve"> </w:t>
      </w:r>
      <w:r>
        <w:t xml:space="preserve">“</w:t>
      </w:r>
      <w:r>
        <w:t xml:space="preserve">this is not a random freelancer operation.</w:t>
      </w:r>
      <w:r>
        <w:t xml:space="preserve">”</w:t>
      </w:r>
      <w:r>
        <w:t xml:space="preserve"> </w:t>
      </w:r>
      <w:r>
        <w:t xml:space="preserve">The UX audit separately flagged the Villa Award badges as a credibility risk: the awards</w:t>
      </w:r>
      <w:r>
        <w:t xml:space="preserve"> </w:t>
      </w:r>
      <w:r>
        <w:t xml:space="preserve">“</w:t>
      </w:r>
      <w:r>
        <w:t xml:space="preserve">appear fake — no awarding body named</w:t>
      </w:r>
      <w:r>
        <w:t xml:space="preserve">”</w:t>
      </w:r>
      <w:r>
        <w:t xml:space="preserve"> </w:t>
      </w:r>
      <w:r>
        <w:t xml:space="preserve">and should be either verified with a named organization and link, or removed entirely.</w:t>
      </w:r>
    </w:p>
    <w:bookmarkEnd w:id="251"/>
    <w:bookmarkStart w:id="252" w:name="risk-reversal-currently-missing"/>
    <w:p>
      <w:pPr>
        <w:pStyle w:val="Heading2"/>
      </w:pPr>
      <w:r>
        <w:t xml:space="preserve">13.5 Risk Reversal (Currently Missing)</w:t>
      </w:r>
    </w:p>
    <w:p>
      <w:pPr>
        <w:pStyle w:val="FirstParagraph"/>
      </w:pPr>
      <w:r>
        <w:t xml:space="preserve">Risk reversal is the single largest gap in myCHEF’s conversion architecture. The copywriting audit explicitly flagged:</w:t>
      </w:r>
      <w:r>
        <w:t xml:space="preserve"> </w:t>
      </w:r>
      <w:r>
        <w:rPr>
          <w:bCs/>
          <w:b/>
        </w:rPr>
        <w:t xml:space="preserve">“</w:t>
      </w:r>
      <w:r>
        <w:rPr>
          <w:bCs/>
          <w:b/>
        </w:rPr>
        <w:t xml:space="preserve">No risk reversal — No</w:t>
      </w:r>
      <w:r>
        <w:rPr>
          <w:bCs/>
          <w:b/>
        </w:rPr>
        <w:t xml:space="preserve"> </w:t>
      </w:r>
      <w:r>
        <w:rPr>
          <w:bCs/>
          <w:b/>
        </w:rPr>
        <w:t xml:space="preserve">‘</w:t>
      </w:r>
      <w:r>
        <w:rPr>
          <w:bCs/>
          <w:b/>
        </w:rPr>
        <w:t xml:space="preserve">satisfaction guaranteed,</w:t>
      </w:r>
      <w:r>
        <w:rPr>
          <w:bCs/>
          <w:b/>
        </w:rPr>
        <w:t xml:space="preserve">’</w:t>
      </w:r>
      <w:r>
        <w:rPr>
          <w:bCs/>
          <w:b/>
        </w:rPr>
        <w:t xml:space="preserve"> </w:t>
      </w:r>
      <w:r>
        <w:rPr>
          <w:bCs/>
          <w:b/>
        </w:rPr>
        <w:t xml:space="preserve">no refund policy mention, no</w:t>
      </w:r>
      <w:r>
        <w:rPr>
          <w:bCs/>
          <w:b/>
        </w:rPr>
        <w:t xml:space="preserve"> </w:t>
      </w:r>
      <w:r>
        <w:rPr>
          <w:bCs/>
          <w:b/>
        </w:rPr>
        <w:t xml:space="preserve">‘</w:t>
      </w:r>
      <w:r>
        <w:rPr>
          <w:bCs/>
          <w:b/>
        </w:rPr>
        <w:t xml:space="preserve">if you don’t love it</w:t>
      </w:r>
      <w:r>
        <w:rPr>
          <w:bCs/>
          <w:b/>
        </w:rPr>
        <w:t xml:space="preserve">’</w:t>
      </w:r>
      <w:r>
        <w:rPr>
          <w:bCs/>
          <w:b/>
        </w:rPr>
        <w:t xml:space="preserve"> </w:t>
      </w:r>
      <w:r>
        <w:rPr>
          <w:bCs/>
          <w:b/>
        </w:rPr>
        <w:t xml:space="preserve">language anywhere.</w:t>
      </w:r>
      <w:r>
        <w:rPr>
          <w:bCs/>
          <w:b/>
        </w:rPr>
        <w:t xml:space="preserve">”</w:t>
      </w:r>
      <w:r>
        <w:t xml:space="preserve"> </w:t>
      </w:r>
      <w:r>
        <w:t xml:space="preserve">This is a critical omission for a service that involves inviting a stranger into a guest’s private villa to handle food — a high-trust, high-anxiety purchase decision. The brand audit, UX audit, and copywriting audit all independently identified this gap.</w:t>
      </w:r>
    </w:p>
    <w:p>
      <w:pPr>
        <w:pStyle w:val="BodyText"/>
      </w:pPr>
      <w:r>
        <w:t xml:space="preserve">The following risk reversal framework addresses three distinct anxiety points in the customer journey:</w:t>
      </w:r>
    </w:p>
    <w:tbl>
      <w:tblPr>
        <w:tblStyle w:val="Table"/>
        <w:tblW w:type="pct" w:w="5000"/>
        <w:tblLook w:firstRow="1" w:lastRow="0" w:firstColumn="0" w:lastColumn="0" w:noHBand="0" w:noVBand="0" w:val="0020"/>
      </w:tblPr>
      <w:tblGrid>
        <w:gridCol w:w="3087"/>
        <w:gridCol w:w="1745"/>
        <w:gridCol w:w="939"/>
        <w:gridCol w:w="2147"/>
      </w:tblGrid>
      <w:tr>
        <w:trPr>
          <w:tblHeader w:val="true"/>
        </w:trPr>
        <w:tc>
          <w:tcPr/>
          <w:p>
            <w:pPr>
              <w:pStyle w:val="Compact"/>
              <w:jc w:val="left"/>
            </w:pPr>
            <w:r>
              <w:t xml:space="preserve">Risk Reversal Element</w:t>
            </w:r>
          </w:p>
        </w:tc>
        <w:tc>
          <w:tcPr/>
          <w:p>
            <w:pPr>
              <w:pStyle w:val="Compact"/>
              <w:jc w:val="left"/>
            </w:pPr>
            <w:r>
              <w:t xml:space="preserve">What to Add</w:t>
            </w:r>
          </w:p>
        </w:tc>
        <w:tc>
          <w:tcPr/>
          <w:p>
            <w:pPr>
              <w:pStyle w:val="Compact"/>
              <w:jc w:val="left"/>
            </w:pPr>
            <w:r>
              <w:t xml:space="preserve">Where</w:t>
            </w:r>
          </w:p>
        </w:tc>
        <w:tc>
          <w:tcPr/>
          <w:p>
            <w:pPr>
              <w:pStyle w:val="Compact"/>
              <w:jc w:val="left"/>
            </w:pPr>
            <w:r>
              <w:t xml:space="preserve">Target Anxiety</w:t>
            </w:r>
          </w:p>
        </w:tc>
      </w:tr>
      <w:tr>
        <w:tc>
          <w:tcPr/>
          <w:p>
            <w:pPr>
              <w:pStyle w:val="Compact"/>
              <w:jc w:val="left"/>
            </w:pPr>
            <w:r>
              <w:t xml:space="preserve">Satisfaction guarantee</w:t>
            </w:r>
          </w:p>
        </w:tc>
        <w:tc>
          <w:tcPr/>
          <w:p>
            <w:pPr>
              <w:pStyle w:val="Compact"/>
              <w:jc w:val="left"/>
            </w:pPr>
            <w:r>
              <w:t xml:space="preserve">“</w:t>
            </w:r>
            <w:r>
              <w:t xml:space="preserve">If anything isn’t right, tell us that night. We’ll make it right — or your dinner is free.</w:t>
            </w:r>
            <w:r>
              <w:t xml:space="preserve">”</w:t>
            </w:r>
          </w:p>
        </w:tc>
        <w:tc>
          <w:tcPr/>
          <w:p>
            <w:pPr>
              <w:pStyle w:val="Compact"/>
              <w:jc w:val="left"/>
            </w:pPr>
            <w:r>
              <w:t xml:space="preserve">Homepage, all service page heroes</w:t>
            </w:r>
          </w:p>
        </w:tc>
        <w:tc>
          <w:tcPr/>
          <w:p>
            <w:pPr>
              <w:pStyle w:val="Compact"/>
              <w:jc w:val="left"/>
            </w:pPr>
            <w:r>
              <w:t xml:space="preserve">“</w:t>
            </w:r>
            <w:r>
              <w:t xml:space="preserve">What if the chef disappoints?</w:t>
            </w:r>
            <w:r>
              <w:t xml:space="preserve">”</w:t>
            </w:r>
          </w:p>
        </w:tc>
      </w:tr>
      <w:tr>
        <w:tc>
          <w:tcPr/>
          <w:p>
            <w:pPr>
              <w:pStyle w:val="Compact"/>
              <w:jc w:val="left"/>
            </w:pPr>
            <w:r>
              <w:t xml:space="preserve">Low-friction exploration</w:t>
            </w:r>
          </w:p>
        </w:tc>
        <w:tc>
          <w:tcPr/>
          <w:p>
            <w:pPr>
              <w:pStyle w:val="Compact"/>
              <w:jc w:val="left"/>
            </w:pPr>
            <w:r>
              <w:t xml:space="preserve">“</w:t>
            </w:r>
            <w:r>
              <w:t xml:space="preserve">No deposit required to explore options. Talk to a concierge, see sample menus, and decide when you’re ready.</w:t>
            </w:r>
            <w:r>
              <w:t xml:space="preserve">”</w:t>
            </w:r>
          </w:p>
        </w:tc>
        <w:tc>
          <w:tcPr/>
          <w:p>
            <w:pPr>
              <w:pStyle w:val="Compact"/>
              <w:jc w:val="left"/>
            </w:pPr>
            <w:r>
              <w:t xml:space="preserve">Homepage, Contact page, all CTAs</w:t>
            </w:r>
          </w:p>
        </w:tc>
        <w:tc>
          <w:tcPr/>
          <w:p>
            <w:pPr>
              <w:pStyle w:val="Compact"/>
              <w:jc w:val="left"/>
            </w:pPr>
            <w:r>
              <w:t xml:space="preserve">“</w:t>
            </w:r>
            <w:r>
              <w:t xml:space="preserve">I don’t want to commit before I know what I’m getting</w:t>
            </w:r>
            <w:r>
              <w:t xml:space="preserve">”</w:t>
            </w:r>
          </w:p>
        </w:tc>
      </w:tr>
      <w:tr>
        <w:tc>
          <w:tcPr/>
          <w:p>
            <w:pPr>
              <w:pStyle w:val="Compact"/>
              <w:jc w:val="left"/>
            </w:pPr>
            <w:r>
              <w:t xml:space="preserve">Cancellation policy</w:t>
            </w:r>
          </w:p>
        </w:tc>
        <w:tc>
          <w:tcPr/>
          <w:p>
            <w:pPr>
              <w:pStyle w:val="Compact"/>
              <w:jc w:val="left"/>
            </w:pPr>
            <w:r>
              <w:t xml:space="preserve">“</w:t>
            </w:r>
            <w:r>
              <w:t xml:space="preserve">Cancel up to 72 hours before your event for a full refund. Within 72 hours, we’ll reschedule at no charge.</w:t>
            </w:r>
            <w:r>
              <w:t xml:space="preserve">”</w:t>
            </w:r>
          </w:p>
        </w:tc>
        <w:tc>
          <w:tcPr/>
          <w:p>
            <w:pPr>
              <w:pStyle w:val="Compact"/>
              <w:jc w:val="left"/>
            </w:pPr>
            <w:r>
              <w:t xml:space="preserve">FAQ, booking confirmation, service pages</w:t>
            </w:r>
          </w:p>
        </w:tc>
        <w:tc>
          <w:tcPr/>
          <w:p>
            <w:pPr>
              <w:pStyle w:val="Compact"/>
              <w:jc w:val="left"/>
            </w:pPr>
            <w:r>
              <w:t xml:space="preserve">“</w:t>
            </w:r>
            <w:r>
              <w:t xml:space="preserve">What if our plans change?</w:t>
            </w:r>
            <w:r>
              <w:t xml:space="preserve">”</w:t>
            </w:r>
          </w:p>
        </w:tc>
      </w:tr>
      <w:tr>
        <w:tc>
          <w:tcPr/>
          <w:p>
            <w:pPr>
              <w:pStyle w:val="Compact"/>
              <w:jc w:val="left"/>
            </w:pPr>
            <w:r>
              <w:t xml:space="preserve">Chef substitution guarantee</w:t>
            </w:r>
          </w:p>
        </w:tc>
        <w:tc>
          <w:tcPr/>
          <w:p>
            <w:pPr>
              <w:pStyle w:val="Compact"/>
              <w:jc w:val="left"/>
            </w:pPr>
            <w:r>
              <w:t xml:space="preserve">“</w:t>
            </w:r>
            <w:r>
              <w:t xml:space="preserve">If your assigned chef cannot attend, we’ll send a chef with equal or higher credentials — or you receive a full refund.</w:t>
            </w:r>
            <w:r>
              <w:t xml:space="preserve">”</w:t>
            </w:r>
          </w:p>
        </w:tc>
        <w:tc>
          <w:tcPr/>
          <w:p>
            <w:pPr>
              <w:pStyle w:val="Compact"/>
              <w:jc w:val="left"/>
            </w:pPr>
            <w:r>
              <w:t xml:space="preserve">Fine Dining page, Events page</w:t>
            </w:r>
          </w:p>
        </w:tc>
        <w:tc>
          <w:tcPr/>
          <w:p>
            <w:pPr>
              <w:pStyle w:val="Compact"/>
              <w:jc w:val="left"/>
            </w:pPr>
            <w:r>
              <w:t xml:space="preserve">“</w:t>
            </w:r>
            <w:r>
              <w:t xml:space="preserve">What if the chef gets sick?</w:t>
            </w:r>
            <w:r>
              <w:t xml:space="preserve">”</w:t>
            </w:r>
          </w:p>
        </w:tc>
      </w:tr>
      <w:tr>
        <w:tc>
          <w:tcPr/>
          <w:p>
            <w:pPr>
              <w:pStyle w:val="Compact"/>
              <w:jc w:val="left"/>
            </w:pPr>
            <w:r>
              <w:t xml:space="preserve">Price lock guarantee</w:t>
            </w:r>
          </w:p>
        </w:tc>
        <w:tc>
          <w:tcPr/>
          <w:p>
            <w:pPr>
              <w:pStyle w:val="Compact"/>
              <w:jc w:val="left"/>
            </w:pPr>
            <w:r>
              <w:t xml:space="preserve">“</w:t>
            </w:r>
            <w:r>
              <w:t xml:space="preserve">The price we quote is the price you pay. No hidden fees, no surprise ingredient charges.</w:t>
            </w:r>
            <w:r>
              <w:t xml:space="preserve">”</w:t>
            </w:r>
          </w:p>
        </w:tc>
        <w:tc>
          <w:tcPr/>
          <w:p>
            <w:pPr>
              <w:pStyle w:val="Compact"/>
              <w:jc w:val="left"/>
            </w:pPr>
            <w:r>
              <w:t xml:space="preserve">Pricing section, all service pages</w:t>
            </w:r>
          </w:p>
        </w:tc>
        <w:tc>
          <w:tcPr/>
          <w:p>
            <w:pPr>
              <w:pStyle w:val="Compact"/>
              <w:jc w:val="left"/>
            </w:pPr>
            <w:r>
              <w:t xml:space="preserve">“</w:t>
            </w:r>
            <w:r>
              <w:t xml:space="preserve">Will I get hit with unexpected charges?</w:t>
            </w:r>
            <w:r>
              <w:t xml:space="preserve">”</w:t>
            </w:r>
          </w:p>
        </w:tc>
      </w:tr>
    </w:tbl>
    <w:p>
      <w:pPr>
        <w:pStyle w:val="BodyText"/>
      </w:pPr>
      <w:r>
        <w:t xml:space="preserve">The copywriting audit found the current money-back guarantee is</w:t>
      </w:r>
      <w:r>
        <w:t xml:space="preserve"> </w:t>
      </w:r>
      <w:r>
        <w:t xml:space="preserve">“</w:t>
      </w:r>
      <w:r>
        <w:t xml:space="preserve">stated but no terms visible</w:t>
      </w:r>
      <w:r>
        <w:t xml:space="preserve">”</w:t>
      </w:r>
      <w:r>
        <w:t xml:space="preserve"> </w:t>
      </w:r>
      <w:r>
        <w:t xml:space="preserve">— a guarantee without terms creates suspicion rather than reassurance. The recommended satisfaction guarantee is specific (</w:t>
      </w:r>
      <w:r>
        <w:t xml:space="preserve">“</w:t>
      </w:r>
      <w:r>
        <w:t xml:space="preserve">tell us that night</w:t>
      </w:r>
      <w:r>
        <w:t xml:space="preserve">”</w:t>
      </w:r>
      <w:r>
        <w:t xml:space="preserve">), actionable (</w:t>
      </w:r>
      <w:r>
        <w:t xml:space="preserve">“</w:t>
      </w:r>
      <w:r>
        <w:t xml:space="preserve">we’ll make it right</w:t>
      </w:r>
      <w:r>
        <w:t xml:space="preserve">”</w:t>
      </w:r>
      <w:r>
        <w:t xml:space="preserve">), and has teeth (</w:t>
      </w:r>
      <w:r>
        <w:t xml:space="preserve">“</w:t>
      </w:r>
      <w:r>
        <w:t xml:space="preserve">or your dinner is free</w:t>
      </w:r>
      <w:r>
        <w:t xml:space="preserve">”</w:t>
      </w:r>
      <w:r>
        <w:t xml:space="preserve">). This signals confidence in quality, which paradoxically makes the guarantee less likely to be invoked. The 72-hour cancellation window respects international travelers’ reality (flight changes, illness) while protecting myCHEF from last-minute cancellations through the</w:t>
      </w:r>
      <w:r>
        <w:t xml:space="preserve"> </w:t>
      </w:r>
      <w:r>
        <w:t xml:space="preserve">“</w:t>
      </w:r>
      <w:r>
        <w:t xml:space="preserve">reschedule at no charge</w:t>
      </w:r>
      <w:r>
        <w:t xml:space="preserve">”</w:t>
      </w:r>
      <w:r>
        <w:t xml:space="preserve"> </w:t>
      </w:r>
      <w:r>
        <w:t xml:space="preserve">compromise within 72 hours.</w:t>
      </w:r>
    </w:p>
    <w:p>
      <w:r>
        <w:pict>
          <v:rect style="width:0;height:1.5pt" o:hralign="center" o:hrstd="t" o:hr="t"/>
        </w:pict>
      </w:r>
    </w:p>
    <w:bookmarkEnd w:id="252"/>
    <w:bookmarkEnd w:id="253"/>
    <w:bookmarkStart w:id="266" w:name="service-page-strategy"/>
    <w:p>
      <w:pPr>
        <w:pStyle w:val="Heading1"/>
      </w:pPr>
      <w:r>
        <w:t xml:space="preserve">14. Service Page Strategy</w:t>
      </w:r>
    </w:p>
    <w:bookmarkStart w:id="254" w:name="current-service-architecture"/>
    <w:p>
      <w:pPr>
        <w:pStyle w:val="Heading2"/>
      </w:pPr>
      <w:r>
        <w:t xml:space="preserve">14.1 Current Service Architecture</w:t>
      </w:r>
    </w:p>
    <w:p>
      <w:pPr>
        <w:pStyle w:val="FirstParagraph"/>
      </w:pPr>
      <w:r>
        <w:t xml:space="preserve">The brand audit’s service architecture analysis reveals a site that functions as a single-service platform despite the brief describing five distinct service lines. Of the 11 URL endpoints audited, only the homepage (functioning as the Private Chef page) and /catering have genuine, unique content. Everything else is either a redirect, a 404, or duplicate content. The following table is the definitive service page inventory.</w:t>
      </w:r>
    </w:p>
    <w:tbl>
      <w:tblPr>
        <w:tblStyle w:val="Table"/>
        <w:tblW w:type="pct" w:w="5000"/>
        <w:tblLook w:firstRow="1" w:lastRow="0" w:firstColumn="0" w:lastColumn="0" w:noHBand="0" w:noVBand="0" w:val="0020"/>
      </w:tblPr>
      <w:tblGrid>
        <w:gridCol w:w="1370"/>
        <w:gridCol w:w="1980"/>
        <w:gridCol w:w="761"/>
        <w:gridCol w:w="1218"/>
        <w:gridCol w:w="2589"/>
      </w:tblGrid>
      <w:tr>
        <w:trPr>
          <w:tblHeader w:val="true"/>
        </w:trPr>
        <w:tc>
          <w:tcPr/>
          <w:p>
            <w:pPr>
              <w:pStyle w:val="Compact"/>
              <w:jc w:val="left"/>
            </w:pPr>
            <w:r>
              <w:t xml:space="preserve">Service</w:t>
            </w:r>
          </w:p>
        </w:tc>
        <w:tc>
          <w:tcPr/>
          <w:p>
            <w:pPr>
              <w:pStyle w:val="Compact"/>
              <w:jc w:val="left"/>
            </w:pPr>
            <w:r>
              <w:t xml:space="preserve">Page Exists?</w:t>
            </w:r>
          </w:p>
        </w:tc>
        <w:tc>
          <w:tcPr/>
          <w:p>
            <w:pPr>
              <w:pStyle w:val="Compact"/>
              <w:jc w:val="left"/>
            </w:pPr>
            <w:r>
              <w:t xml:space="preserve">URL</w:t>
            </w:r>
          </w:p>
        </w:tc>
        <w:tc>
          <w:tcPr/>
          <w:p>
            <w:pPr>
              <w:pStyle w:val="Compact"/>
              <w:jc w:val="left"/>
            </w:pPr>
            <w:r>
              <w:t xml:space="preserve">Status</w:t>
            </w:r>
          </w:p>
        </w:tc>
        <w:tc>
          <w:tcPr/>
          <w:p>
            <w:pPr>
              <w:pStyle w:val="Compact"/>
              <w:jc w:val="left"/>
            </w:pPr>
            <w:r>
              <w:t xml:space="preserve">Content Quality</w:t>
            </w:r>
          </w:p>
        </w:tc>
      </w:tr>
      <w:tr>
        <w:tc>
          <w:tcPr/>
          <w:p>
            <w:pPr>
              <w:pStyle w:val="Compact"/>
              <w:jc w:val="left"/>
            </w:pPr>
            <w:r>
              <w:t xml:space="preserve">Private Chef (core)</w:t>
            </w:r>
          </w:p>
        </w:tc>
        <w:tc>
          <w:tcPr/>
          <w:p>
            <w:pPr>
              <w:pStyle w:val="Compact"/>
              <w:jc w:val="left"/>
            </w:pPr>
            <w:r>
              <w:t xml:space="preserve">Yes (homepage)</w:t>
            </w:r>
          </w:p>
        </w:tc>
        <w:tc>
          <w:tcPr/>
          <w:p>
            <w:pPr>
              <w:pStyle w:val="Compact"/>
              <w:jc w:val="left"/>
            </w:pPr>
            <w:r>
              <w:t xml:space="preserve">/</w:t>
            </w:r>
          </w:p>
        </w:tc>
        <w:tc>
          <w:tcPr/>
          <w:p>
            <w:pPr>
              <w:pStyle w:val="Compact"/>
              <w:jc w:val="left"/>
            </w:pPr>
            <w:r>
              <w:t xml:space="preserve">Active</w:t>
            </w:r>
          </w:p>
        </w:tc>
        <w:tc>
          <w:tcPr/>
          <w:p>
            <w:pPr>
              <w:pStyle w:val="Compact"/>
              <w:jc w:val="left"/>
            </w:pPr>
            <w:r>
              <w:t xml:space="preserve">Comprehensive — full hero, testimonials, pricing, FAQ</w:t>
            </w:r>
          </w:p>
        </w:tc>
      </w:tr>
      <w:tr>
        <w:tc>
          <w:tcPr/>
          <w:p>
            <w:pPr>
              <w:pStyle w:val="Compact"/>
              <w:jc w:val="left"/>
            </w:pPr>
            <w:r>
              <w:t xml:space="preserve">Corporate Events</w:t>
            </w:r>
          </w:p>
        </w:tc>
        <w:tc>
          <w:tcPr/>
          <w:p>
            <w:pPr>
              <w:pStyle w:val="Compact"/>
              <w:jc w:val="left"/>
            </w:pPr>
            <w:r>
              <w:t xml:space="preserve">Yes</w:t>
            </w:r>
          </w:p>
        </w:tc>
        <w:tc>
          <w:tcPr/>
          <w:p>
            <w:pPr>
              <w:pStyle w:val="Compact"/>
              <w:jc w:val="left"/>
            </w:pPr>
            <w:r>
              <w:t xml:space="preserve">/services/corporate-events</w:t>
            </w:r>
          </w:p>
        </w:tc>
        <w:tc>
          <w:tcPr/>
          <w:p>
            <w:pPr>
              <w:pStyle w:val="Compact"/>
              <w:jc w:val="left"/>
            </w:pPr>
            <w:r>
              <w:t xml:space="preserve">Active</w:t>
            </w:r>
          </w:p>
        </w:tc>
        <w:tc>
          <w:tcPr/>
          <w:p>
            <w:pPr>
              <w:pStyle w:val="Compact"/>
              <w:jc w:val="left"/>
            </w:pPr>
            <w:r>
              <w:t xml:space="preserve">Good — dedicated page with event-specific content</w:t>
            </w:r>
          </w:p>
        </w:tc>
      </w:tr>
      <w:tr>
        <w:tc>
          <w:tcPr/>
          <w:p>
            <w:pPr>
              <w:pStyle w:val="Compact"/>
              <w:jc w:val="left"/>
            </w:pPr>
            <w:r>
              <w:t xml:space="preserve">Wedding Celebrations</w:t>
            </w:r>
          </w:p>
        </w:tc>
        <w:tc>
          <w:tcPr/>
          <w:p>
            <w:pPr>
              <w:pStyle w:val="Compact"/>
              <w:jc w:val="left"/>
            </w:pPr>
            <w:r>
              <w:t xml:space="preserve">Yes</w:t>
            </w:r>
          </w:p>
        </w:tc>
        <w:tc>
          <w:tcPr/>
          <w:p>
            <w:pPr>
              <w:pStyle w:val="Compact"/>
              <w:jc w:val="left"/>
            </w:pPr>
            <w:r>
              <w:t xml:space="preserve">/services/wedding-celebrations</w:t>
            </w:r>
          </w:p>
        </w:tc>
        <w:tc>
          <w:tcPr/>
          <w:p>
            <w:pPr>
              <w:pStyle w:val="Compact"/>
              <w:jc w:val="left"/>
            </w:pPr>
            <w:r>
              <w:t xml:space="preserve">Active</w:t>
            </w:r>
          </w:p>
        </w:tc>
        <w:tc>
          <w:tcPr/>
          <w:p>
            <w:pPr>
              <w:pStyle w:val="Compact"/>
              <w:jc w:val="left"/>
            </w:pPr>
            <w:r>
              <w:t xml:space="preserve">Good — dedicated page with wedding-specific content</w:t>
            </w:r>
          </w:p>
        </w:tc>
      </w:tr>
      <w:tr>
        <w:tc>
          <w:tcPr/>
          <w:p>
            <w:pPr>
              <w:pStyle w:val="Compact"/>
              <w:jc w:val="left"/>
            </w:pPr>
            <w:r>
              <w:t xml:space="preserve">Fine Dining</w:t>
            </w:r>
          </w:p>
        </w:tc>
        <w:tc>
          <w:tcPr/>
          <w:p>
            <w:pPr>
              <w:pStyle w:val="Compact"/>
              <w:jc w:val="left"/>
            </w:pPr>
            <w:r>
              <w:rPr>
                <w:bCs/>
                <w:b/>
              </w:rPr>
              <w:t xml:space="preserve">Redirects</w:t>
            </w:r>
          </w:p>
        </w:tc>
        <w:tc>
          <w:tcPr/>
          <w:p>
            <w:pPr>
              <w:pStyle w:val="Compact"/>
              <w:jc w:val="left"/>
            </w:pPr>
            <w:r>
              <w:t xml:space="preserve">/fine-dining → Homepage</w:t>
            </w:r>
          </w:p>
        </w:tc>
        <w:tc>
          <w:tcPr/>
          <w:p>
            <w:pPr>
              <w:pStyle w:val="Compact"/>
              <w:jc w:val="left"/>
            </w:pPr>
            <w:r>
              <w:rPr>
                <w:bCs/>
                <w:b/>
              </w:rPr>
              <w:t xml:space="preserve">Broken</w:t>
            </w:r>
          </w:p>
        </w:tc>
        <w:tc>
          <w:tcPr/>
          <w:p>
            <w:pPr>
              <w:pStyle w:val="Compact"/>
              <w:jc w:val="left"/>
            </w:pPr>
            <w:r>
              <w:t xml:space="preserve">Zero unique content — visitors see homepage instead</w:t>
            </w:r>
          </w:p>
        </w:tc>
      </w:tr>
      <w:tr>
        <w:tc>
          <w:tcPr/>
          <w:p>
            <w:pPr>
              <w:pStyle w:val="Compact"/>
              <w:jc w:val="left"/>
            </w:pPr>
            <w:r>
              <w:t xml:space="preserve">Catering</w:t>
            </w:r>
          </w:p>
        </w:tc>
        <w:tc>
          <w:tcPr/>
          <w:p>
            <w:pPr>
              <w:pStyle w:val="Compact"/>
              <w:jc w:val="left"/>
            </w:pPr>
            <w:r>
              <w:t xml:space="preserve">Yes</w:t>
            </w:r>
          </w:p>
        </w:tc>
        <w:tc>
          <w:tcPr/>
          <w:p>
            <w:pPr>
              <w:pStyle w:val="Compact"/>
              <w:jc w:val="left"/>
            </w:pPr>
            <w:r>
              <w:t xml:space="preserve">/catering</w:t>
            </w:r>
          </w:p>
        </w:tc>
        <w:tc>
          <w:tcPr/>
          <w:p>
            <w:pPr>
              <w:pStyle w:val="Compact"/>
              <w:jc w:val="left"/>
            </w:pPr>
            <w:r>
              <w:t xml:space="preserve">Active</w:t>
            </w:r>
          </w:p>
        </w:tc>
        <w:tc>
          <w:tcPr/>
          <w:p>
            <w:pPr>
              <w:pStyle w:val="Compact"/>
              <w:jc w:val="left"/>
            </w:pPr>
            <w:r>
              <w:t xml:space="preserve">Good — strong content, clear pricing at IDR 450K/person</w:t>
            </w:r>
          </w:p>
        </w:tc>
      </w:tr>
      <w:tr>
        <w:tc>
          <w:tcPr/>
          <w:p>
            <w:pPr>
              <w:pStyle w:val="Compact"/>
              <w:jc w:val="left"/>
            </w:pPr>
            <w:r>
              <w:t xml:space="preserve">Events</w:t>
            </w:r>
          </w:p>
        </w:tc>
        <w:tc>
          <w:tcPr/>
          <w:p>
            <w:pPr>
              <w:pStyle w:val="Compact"/>
              <w:jc w:val="left"/>
            </w:pPr>
            <w:r>
              <w:rPr>
                <w:bCs/>
                <w:b/>
              </w:rPr>
              <w:t xml:space="preserve">Redirects</w:t>
            </w:r>
          </w:p>
        </w:tc>
        <w:tc>
          <w:tcPr/>
          <w:p>
            <w:pPr>
              <w:pStyle w:val="Compact"/>
              <w:jc w:val="left"/>
            </w:pPr>
            <w:r>
              <w:t xml:space="preserve">/events → Homepage</w:t>
            </w:r>
          </w:p>
        </w:tc>
        <w:tc>
          <w:tcPr/>
          <w:p>
            <w:pPr>
              <w:pStyle w:val="Compact"/>
              <w:jc w:val="left"/>
            </w:pPr>
            <w:r>
              <w:rPr>
                <w:bCs/>
                <w:b/>
              </w:rPr>
              <w:t xml:space="preserve">Broken</w:t>
            </w:r>
          </w:p>
        </w:tc>
        <w:tc>
          <w:tcPr/>
          <w:p>
            <w:pPr>
              <w:pStyle w:val="Compact"/>
              <w:jc w:val="left"/>
            </w:pPr>
            <w:r>
              <w:t xml:space="preserve">Zero unique content — critical gap for 20–200 guest segment</w:t>
            </w:r>
          </w:p>
        </w:tc>
      </w:tr>
      <w:tr>
        <w:tc>
          <w:tcPr/>
          <w:p>
            <w:pPr>
              <w:pStyle w:val="Compact"/>
              <w:jc w:val="left"/>
            </w:pPr>
            <w:r>
              <w:t xml:space="preserve">Birthday Parties</w:t>
            </w:r>
          </w:p>
        </w:tc>
        <w:tc>
          <w:tcPr/>
          <w:p>
            <w:pPr>
              <w:pStyle w:val="Compact"/>
              <w:jc w:val="left"/>
            </w:pPr>
            <w:r>
              <w:rPr>
                <w:bCs/>
                <w:b/>
              </w:rPr>
              <w:t xml:space="preserve">Redirects</w:t>
            </w:r>
          </w:p>
        </w:tc>
        <w:tc>
          <w:tcPr/>
          <w:p>
            <w:pPr>
              <w:pStyle w:val="Compact"/>
              <w:jc w:val="left"/>
            </w:pPr>
            <w:r>
              <w:t xml:space="preserve">/services/birthday-parties → Home</w:t>
            </w:r>
          </w:p>
        </w:tc>
        <w:tc>
          <w:tcPr/>
          <w:p>
            <w:pPr>
              <w:pStyle w:val="Compact"/>
              <w:jc w:val="left"/>
            </w:pPr>
            <w:r>
              <w:rPr>
                <w:bCs/>
                <w:b/>
              </w:rPr>
              <w:t xml:space="preserve">Broken</w:t>
            </w:r>
          </w:p>
        </w:tc>
        <w:tc>
          <w:tcPr/>
          <w:p>
            <w:pPr>
              <w:pStyle w:val="Compact"/>
              <w:jc w:val="left"/>
            </w:pPr>
            <w:r>
              <w:t xml:space="preserve">No unique content</w:t>
            </w:r>
          </w:p>
        </w:tc>
      </w:tr>
      <w:tr>
        <w:tc>
          <w:tcPr/>
          <w:p>
            <w:pPr>
              <w:pStyle w:val="Compact"/>
              <w:jc w:val="left"/>
            </w:pPr>
            <w:r>
              <w:t xml:space="preserve">In-Villa Service</w:t>
            </w:r>
          </w:p>
        </w:tc>
        <w:tc>
          <w:tcPr/>
          <w:p>
            <w:pPr>
              <w:pStyle w:val="Compact"/>
              <w:jc w:val="left"/>
            </w:pPr>
            <w:r>
              <w:t xml:space="preserve">Partial</w:t>
            </w:r>
          </w:p>
        </w:tc>
        <w:tc>
          <w:tcPr/>
          <w:p>
            <w:pPr>
              <w:pStyle w:val="Compact"/>
              <w:jc w:val="left"/>
            </w:pPr>
            <w:r>
              <w:t xml:space="preserve">/in-villa-service</w:t>
            </w:r>
          </w:p>
        </w:tc>
        <w:tc>
          <w:tcPr/>
          <w:p>
            <w:pPr>
              <w:pStyle w:val="Compact"/>
              <w:jc w:val="left"/>
            </w:pPr>
            <w:r>
              <w:t xml:space="preserve">Active but orphaned</w:t>
            </w:r>
          </w:p>
        </w:tc>
        <w:tc>
          <w:tcPr/>
          <w:p>
            <w:pPr>
              <w:pStyle w:val="Compact"/>
              <w:jc w:val="left"/>
            </w:pPr>
            <w:r>
              <w:t xml:space="preserve">Functional but thin, no clear connection to main flow</w:t>
            </w:r>
          </w:p>
        </w:tc>
      </w:tr>
      <w:tr>
        <w:tc>
          <w:tcPr/>
          <w:p>
            <w:pPr>
              <w:pStyle w:val="Compact"/>
              <w:jc w:val="left"/>
            </w:pPr>
            <w:r>
              <w:t xml:space="preserve">Staffing/Rent Staff</w:t>
            </w:r>
          </w:p>
        </w:tc>
        <w:tc>
          <w:tcPr/>
          <w:p>
            <w:pPr>
              <w:pStyle w:val="Compact"/>
              <w:jc w:val="left"/>
            </w:pPr>
            <w:r>
              <w:rPr>
                <w:bCs/>
                <w:b/>
              </w:rPr>
              <w:t xml:space="preserve">Redirects</w:t>
            </w:r>
          </w:p>
        </w:tc>
        <w:tc>
          <w:tcPr/>
          <w:p>
            <w:pPr>
              <w:pStyle w:val="Compact"/>
              <w:jc w:val="left"/>
            </w:pPr>
            <w:r>
              <w:t xml:space="preserve">/staffing → /contact</w:t>
            </w:r>
          </w:p>
        </w:tc>
        <w:tc>
          <w:tcPr/>
          <w:p>
            <w:pPr>
              <w:pStyle w:val="Compact"/>
              <w:jc w:val="left"/>
            </w:pPr>
            <w:r>
              <w:rPr>
                <w:bCs/>
                <w:b/>
              </w:rPr>
              <w:t xml:space="preserve">Critical Fail</w:t>
            </w:r>
          </w:p>
        </w:tc>
        <w:tc>
          <w:tcPr/>
          <w:p>
            <w:pPr>
              <w:pStyle w:val="Compact"/>
              <w:jc w:val="left"/>
            </w:pPr>
            <w:r>
              <w:t xml:space="preserve">B2B users dumped on generic contact page with zero context</w:t>
            </w:r>
          </w:p>
        </w:tc>
      </w:tr>
      <w:tr>
        <w:tc>
          <w:tcPr/>
          <w:p>
            <w:pPr>
              <w:pStyle w:val="Compact"/>
              <w:jc w:val="left"/>
            </w:pPr>
            <w:r>
              <w:t xml:space="preserve">Villa Partners</w:t>
            </w:r>
          </w:p>
        </w:tc>
        <w:tc>
          <w:tcPr/>
          <w:p>
            <w:pPr>
              <w:pStyle w:val="Compact"/>
              <w:jc w:val="left"/>
            </w:pPr>
            <w:r>
              <w:t xml:space="preserve">Yes</w:t>
            </w:r>
          </w:p>
        </w:tc>
        <w:tc>
          <w:tcPr/>
          <w:p>
            <w:pPr>
              <w:pStyle w:val="Compact"/>
              <w:jc w:val="left"/>
            </w:pPr>
            <w:r>
              <w:t xml:space="preserve">/villa-partners</w:t>
            </w:r>
          </w:p>
        </w:tc>
        <w:tc>
          <w:tcPr/>
          <w:p>
            <w:pPr>
              <w:pStyle w:val="Compact"/>
              <w:jc w:val="left"/>
            </w:pPr>
            <w:r>
              <w:t xml:space="preserve">Active</w:t>
            </w:r>
          </w:p>
        </w:tc>
        <w:tc>
          <w:tcPr/>
          <w:p>
            <w:pPr>
              <w:pStyle w:val="Compact"/>
              <w:jc w:val="left"/>
            </w:pPr>
            <w:r>
              <w:t xml:space="preserve">Good — B2B focused</w:t>
            </w:r>
          </w:p>
        </w:tc>
      </w:tr>
      <w:tr>
        <w:tc>
          <w:tcPr/>
          <w:p>
            <w:pPr>
              <w:pStyle w:val="Compact"/>
              <w:jc w:val="left"/>
            </w:pPr>
            <w:r>
              <w:t xml:space="preserve">Villa Chef (daily)</w:t>
            </w:r>
          </w:p>
        </w:tc>
        <w:tc>
          <w:tcPr/>
          <w:p>
            <w:pPr>
              <w:pStyle w:val="Compact"/>
              <w:jc w:val="left"/>
            </w:pPr>
            <w:r>
              <w:t xml:space="preserve">Yes</w:t>
            </w:r>
          </w:p>
        </w:tc>
        <w:tc>
          <w:tcPr/>
          <w:p>
            <w:pPr>
              <w:pStyle w:val="Compact"/>
              <w:jc w:val="left"/>
            </w:pPr>
            <w:r>
              <w:t xml:space="preserve">/villa-chef</w:t>
            </w:r>
          </w:p>
        </w:tc>
        <w:tc>
          <w:tcPr/>
          <w:p>
            <w:pPr>
              <w:pStyle w:val="Compact"/>
              <w:jc w:val="left"/>
            </w:pPr>
            <w:r>
              <w:t xml:space="preserve">Active</w:t>
            </w:r>
          </w:p>
        </w:tc>
        <w:tc>
          <w:tcPr/>
          <w:p>
            <w:pPr>
              <w:pStyle w:val="Compact"/>
              <w:jc w:val="left"/>
            </w:pPr>
            <w:r>
              <w:t xml:space="preserve">Thin — overlaps visually and thematically with /catering</w:t>
            </w:r>
          </w:p>
        </w:tc>
      </w:tr>
      <w:tr>
        <w:tc>
          <w:tcPr/>
          <w:p>
            <w:pPr>
              <w:pStyle w:val="Compact"/>
              <w:jc w:val="left"/>
            </w:pPr>
            <w:r>
              <w:t xml:space="preserve">Jakarta</w:t>
            </w:r>
          </w:p>
        </w:tc>
        <w:tc>
          <w:tcPr/>
          <w:p>
            <w:pPr>
              <w:pStyle w:val="Compact"/>
              <w:jc w:val="left"/>
            </w:pPr>
            <w:r>
              <w:t xml:space="preserve">Yes</w:t>
            </w:r>
          </w:p>
        </w:tc>
        <w:tc>
          <w:tcPr/>
          <w:p>
            <w:pPr>
              <w:pStyle w:val="Compact"/>
              <w:jc w:val="left"/>
            </w:pPr>
            <w:r>
              <w:t xml:space="preserve">/jakarta</w:t>
            </w:r>
          </w:p>
        </w:tc>
        <w:tc>
          <w:tcPr/>
          <w:p>
            <w:pPr>
              <w:pStyle w:val="Compact"/>
              <w:jc w:val="left"/>
            </w:pPr>
            <w:r>
              <w:t xml:space="preserve">Active</w:t>
            </w:r>
          </w:p>
        </w:tc>
        <w:tc>
          <w:tcPr/>
          <w:p>
            <w:pPr>
              <w:pStyle w:val="Compact"/>
              <w:jc w:val="left"/>
            </w:pPr>
            <w:r>
              <w:t xml:space="preserve">Good — separate market page</w:t>
            </w:r>
          </w:p>
        </w:tc>
      </w:tr>
    </w:tbl>
    <w:p>
      <w:pPr>
        <w:pStyle w:val="BodyText"/>
      </w:pPr>
      <w:r>
        <w:t xml:space="preserve">The SEO audit independently confirmed this architecture is catastrophic for search visibility:</w:t>
      </w:r>
      <w:r>
        <w:t xml:space="preserve"> </w:t>
      </w:r>
      <w:r>
        <w:rPr>
          <w:bCs/>
          <w:b/>
        </w:rPr>
        <w:t xml:space="preserve">8 of 9 subpages share the exact same title tag</w:t>
      </w:r>
      <w:r>
        <w:t xml:space="preserve"> </w:t>
      </w:r>
      <w:r>
        <w:t xml:space="preserve">because they redirect to or duplicate the homepage. Google cannot index /fine-dining, /events, /staffing, or any birthday/wedding subpages as separate entities because they have no unique content, no unique H1, and no unique meta data. The brand audit’s verdict:</w:t>
      </w:r>
      <w:r>
        <w:t xml:space="preserve"> </w:t>
      </w:r>
      <w:r>
        <w:t xml:space="preserve">“</w:t>
      </w:r>
      <w:r>
        <w:t xml:space="preserve">Only #1 (Private Chef) and partial #3 (Corporate Events, Weddings) have dedicated pages. The rest are MISSING or redirect to the homepage.</w:t>
      </w:r>
      <w:r>
        <w:t xml:space="preserve">”</w:t>
      </w:r>
    </w:p>
    <w:p>
      <w:pPr>
        <w:pStyle w:val="BodyText"/>
      </w:pPr>
      <w:r>
        <w:t xml:space="preserve">The UX audit added a conversion-friction layer to this analysis: the Staffing redirect is a</w:t>
      </w:r>
      <w:r>
        <w:t xml:space="preserve"> </w:t>
      </w:r>
      <w:r>
        <w:rPr>
          <w:bCs/>
          <w:b/>
        </w:rPr>
        <w:t xml:space="preserve">critical fail point</w:t>
      </w:r>
      <w:r>
        <w:t xml:space="preserve"> </w:t>
      </w:r>
      <w:r>
        <w:t xml:space="preserve">for B2B users. A hotel manager or villa operator clicking</w:t>
      </w:r>
      <w:r>
        <w:t xml:space="preserve"> </w:t>
      </w:r>
      <w:r>
        <w:t xml:space="preserve">“</w:t>
      </w:r>
      <w:r>
        <w:t xml:space="preserve">Staffing</w:t>
      </w:r>
      <w:r>
        <w:t xml:space="preserve">”</w:t>
      </w:r>
      <w:r>
        <w:t xml:space="preserve"> </w:t>
      </w:r>
      <w:r>
        <w:t xml:space="preserve">expects service descriptions, rate cards, vetting processes, and staff profiles. Instead they land on a generic contact page with a concierge named Marco and no context. The UX audit scored this journey at</w:t>
      </w:r>
      <w:r>
        <w:t xml:space="preserve"> </w:t>
      </w:r>
      <w:r>
        <w:rPr>
          <w:bCs/>
          <w:b/>
        </w:rPr>
        <w:t xml:space="preserve">1.7/10</w:t>
      </w:r>
      <w:r>
        <w:t xml:space="preserve"> </w:t>
      </w:r>
      <w:r>
        <w:t xml:space="preserve">— the lowest page score on the entire site. This redirect actively destroys B2B credibility.</w:t>
      </w:r>
    </w:p>
    <w:bookmarkEnd w:id="254"/>
    <w:bookmarkStart w:id="260" w:name="service-differentiation-framework"/>
    <w:p>
      <w:pPr>
        <w:pStyle w:val="Heading2"/>
      </w:pPr>
      <w:r>
        <w:t xml:space="preserve">14.2 Service Differentiation Framework</w:t>
      </w:r>
    </w:p>
    <w:p>
      <w:pPr>
        <w:pStyle w:val="FirstParagraph"/>
      </w:pPr>
      <w:r>
        <w:t xml:space="preserve">The brand brief describes five distinct service lines, each with different pricing, emotional drivers, guest counts, and use cases. The current website collapses all of these into a single</w:t>
      </w:r>
      <w:r>
        <w:t xml:space="preserve"> </w:t>
      </w:r>
      <w:r>
        <w:t xml:space="preserve">“</w:t>
      </w:r>
      <w:r>
        <w:t xml:space="preserve">private chef booking</w:t>
      </w:r>
      <w:r>
        <w:t xml:space="preserve">”</w:t>
      </w:r>
      <w:r>
        <w:t xml:space="preserve"> </w:t>
      </w:r>
      <w:r>
        <w:t xml:space="preserve">experience with minor variations. The following framework provides a differentiated positioning statement, emotional anchor, proof strategy, and CTA for each service.</w:t>
      </w:r>
    </w:p>
    <w:bookmarkStart w:id="255" w:name="Xc4f463d090cc3234ff39fab3c4403f0ad58fde2"/>
    <w:p>
      <w:pPr>
        <w:pStyle w:val="Heading3"/>
      </w:pPr>
      <w:r>
        <w:t xml:space="preserve">Service Positioning Statement #1: Private Chef / Fine Dining</w:t>
      </w:r>
    </w:p>
    <w:p>
      <w:pPr>
        <w:pStyle w:val="FirstParagraph"/>
      </w:pPr>
      <w:r>
        <w:rPr>
          <w:bCs/>
          <w:b/>
        </w:rPr>
        <w:t xml:space="preserve">Positioning:</w:t>
      </w:r>
      <w:r>
        <w:t xml:space="preserve"> </w:t>
      </w:r>
      <w:r>
        <w:rPr>
          <w:iCs/>
          <w:i/>
        </w:rPr>
        <w:t xml:space="preserve">“</w:t>
      </w:r>
      <w:r>
        <w:rPr>
          <w:iCs/>
          <w:i/>
        </w:rPr>
        <w:t xml:space="preserve">The most intimate restaurant in Bali is your villa.</w:t>
      </w:r>
      <w:r>
        <w:rPr>
          <w:iCs/>
          <w:i/>
        </w:rPr>
        <w:t xml:space="preserve">”</w:t>
      </w:r>
    </w:p>
    <w:p>
      <w:pPr>
        <w:pStyle w:val="BodyText"/>
      </w:pPr>
      <w:r>
        <w:rPr>
          <w:bCs/>
          <w:b/>
        </w:rPr>
        <w:t xml:space="preserve">Emotional driver:</w:t>
      </w:r>
      <w:r>
        <w:t xml:space="preserve"> </w:t>
      </w:r>
      <w:r>
        <w:t xml:space="preserve">Romance, exclusivity, personal connection. This service targets couples celebrating anniversaries or proposals, and small groups of 4–24 guests seeking a tasting-menu experience at IDR 2.2M++ per guest. The messaging should lead with the Michelin-trained standards, the personal menu consultation, and the transformation of a private villa into a fine dining venue. Proof comes from couples’ testimonials, proposal stories, and photos of plated courses that match restaurant presentation. The CTA should read:</w:t>
      </w:r>
      <w:r>
        <w:t xml:space="preserve"> </w:t>
      </w:r>
      <w:r>
        <w:rPr>
          <w:iCs/>
          <w:i/>
        </w:rPr>
        <w:t xml:space="preserve">“</w:t>
      </w:r>
      <w:r>
        <w:rPr>
          <w:iCs/>
          <w:i/>
        </w:rPr>
        <w:t xml:space="preserve">Design Your Dinner — Reply in 1 Hour</w:t>
      </w:r>
      <w:r>
        <w:rPr>
          <w:iCs/>
          <w:i/>
        </w:rPr>
        <w:t xml:space="preserve">”</w:t>
      </w:r>
      <w:r>
        <w:t xml:space="preserve"> </w:t>
      </w:r>
      <w:r>
        <w:t xml:space="preserve">— inviting collaboration rather than transactional booking. The brand audit emphasized that this page should differentiate against restaurants by asking:</w:t>
      </w:r>
      <w:r>
        <w:t xml:space="preserve"> </w:t>
      </w:r>
      <w:r>
        <w:t xml:space="preserve">“</w:t>
      </w:r>
      <w:r>
        <w:t xml:space="preserve">Why leave your private paradise for a noisy dining room?</w:t>
      </w:r>
      <w:r>
        <w:t xml:space="preserve">”</w:t>
      </w:r>
    </w:p>
    <w:bookmarkEnd w:id="255"/>
    <w:bookmarkStart w:id="256" w:name="service-positioning-statement-2-catering"/>
    <w:p>
      <w:pPr>
        <w:pStyle w:val="Heading3"/>
      </w:pPr>
      <w:r>
        <w:t xml:space="preserve">Service Positioning Statement #2: Catering</w:t>
      </w:r>
    </w:p>
    <w:p>
      <w:pPr>
        <w:pStyle w:val="FirstParagraph"/>
      </w:pPr>
      <w:r>
        <w:rPr>
          <w:bCs/>
          <w:b/>
        </w:rPr>
        <w:t xml:space="preserve">Positioning:</w:t>
      </w:r>
      <w:r>
        <w:t xml:space="preserve"> </w:t>
      </w:r>
      <w:r>
        <w:rPr>
          <w:iCs/>
          <w:i/>
        </w:rPr>
        <w:t xml:space="preserve">“</w:t>
      </w:r>
      <w:r>
        <w:rPr>
          <w:iCs/>
          <w:i/>
        </w:rPr>
        <w:t xml:space="preserve">Restaurant-quality catering for any Bali event.</w:t>
      </w:r>
      <w:r>
        <w:rPr>
          <w:iCs/>
          <w:i/>
        </w:rPr>
        <w:t xml:space="preserve">”</w:t>
      </w:r>
    </w:p>
    <w:p>
      <w:pPr>
        <w:pStyle w:val="BodyText"/>
      </w:pPr>
      <w:r>
        <w:rPr>
          <w:bCs/>
          <w:b/>
        </w:rPr>
        <w:t xml:space="preserve">Emotional driver:</w:t>
      </w:r>
      <w:r>
        <w:t xml:space="preserve"> </w:t>
      </w:r>
      <w:r>
        <w:t xml:space="preserve">Celebration, abundance, effortless hosting. Catering serves villa groups, family holidays, and birthday parties at IDR 450K per person — a fundamentally different price point and use case from fine dining. The messaging should emphasize abundance (</w:t>
      </w:r>
      <w:r>
        <w:t xml:space="preserve">“</w:t>
      </w:r>
      <w:r>
        <w:t xml:space="preserve">feed 10 to 100 guests</w:t>
      </w:r>
      <w:r>
        <w:t xml:space="preserve">”</w:t>
      </w:r>
      <w:r>
        <w:t xml:space="preserve">), variety (BBQ, buffet, plated, drop-off), and zero host effort (</w:t>
      </w:r>
      <w:r>
        <w:t xml:space="preserve">“</w:t>
      </w:r>
      <w:r>
        <w:t xml:space="preserve">we cook, serve, and clean</w:t>
      </w:r>
      <w:r>
        <w:t xml:space="preserve">”</w:t>
      </w:r>
      <w:r>
        <w:t xml:space="preserve">). Proof comes from event photos, large-group testimonials, and menu variety displays. The CTA:</w:t>
      </w:r>
      <w:r>
        <w:t xml:space="preserve"> </w:t>
      </w:r>
      <w:r>
        <w:rPr>
          <w:iCs/>
          <w:i/>
        </w:rPr>
        <w:t xml:space="preserve">“</w:t>
      </w:r>
      <w:r>
        <w:rPr>
          <w:iCs/>
          <w:i/>
        </w:rPr>
        <w:t xml:space="preserve">Get a Catering Quote — 2 Min Reply.</w:t>
      </w:r>
      <w:r>
        <w:rPr>
          <w:iCs/>
          <w:i/>
        </w:rPr>
        <w:t xml:space="preserve">”</w:t>
      </w:r>
      <w:r>
        <w:t xml:space="preserve"> </w:t>
      </w:r>
      <w:r>
        <w:t xml:space="preserve">The faster response time reflects the lower deliberation cycle for catering versus fine dining.</w:t>
      </w:r>
    </w:p>
    <w:bookmarkEnd w:id="256"/>
    <w:bookmarkStart w:id="257" w:name="service-positioning-statement-3-events"/>
    <w:p>
      <w:pPr>
        <w:pStyle w:val="Heading3"/>
      </w:pPr>
      <w:r>
        <w:t xml:space="preserve">Service Positioning Statement #3: Events</w:t>
      </w:r>
    </w:p>
    <w:p>
      <w:pPr>
        <w:pStyle w:val="FirstParagraph"/>
      </w:pPr>
      <w:r>
        <w:rPr>
          <w:bCs/>
          <w:b/>
        </w:rPr>
        <w:t xml:space="preserve">Positioning:</w:t>
      </w:r>
      <w:r>
        <w:t xml:space="preserve"> </w:t>
      </w:r>
      <w:r>
        <w:rPr>
          <w:iCs/>
          <w:i/>
        </w:rPr>
        <w:t xml:space="preserve">“</w:t>
      </w:r>
      <w:r>
        <w:rPr>
          <w:iCs/>
          <w:i/>
        </w:rPr>
        <w:t xml:space="preserve">We don’t just cater events. We produce them.</w:t>
      </w:r>
      <w:r>
        <w:rPr>
          <w:iCs/>
          <w:i/>
        </w:rPr>
        <w:t xml:space="preserve">”</w:t>
      </w:r>
    </w:p>
    <w:p>
      <w:pPr>
        <w:pStyle w:val="BodyText"/>
      </w:pPr>
      <w:r>
        <w:rPr>
          <w:bCs/>
          <w:b/>
        </w:rPr>
        <w:t xml:space="preserve">Emotional driver:</w:t>
      </w:r>
      <w:r>
        <w:t xml:space="preserve"> </w:t>
      </w:r>
      <w:r>
        <w:t xml:space="preserve">Confidence, grandeur, turnkey trust. Events covers weddings, corporate retreats, and celebrations for 20–200 guests. This is not catering scaled up — it is full event production involving food, staff, equipment, timing coordination, and contingency management. The messaging should communicate that myCHEF handles</w:t>
      </w:r>
      <w:r>
        <w:t xml:space="preserve"> </w:t>
      </w:r>
      <w:r>
        <w:t xml:space="preserve">“</w:t>
      </w:r>
      <w:r>
        <w:t xml:space="preserve">from concept to cleanup</w:t>
      </w:r>
      <w:r>
        <w:t xml:space="preserve">”</w:t>
      </w:r>
      <w:r>
        <w:t xml:space="preserve"> </w:t>
      </w:r>
      <w:r>
        <w:t xml:space="preserve">— every detail, not just the menu. Proof comes from wedding testimonials, corporate client logos, and event photography showing full setups with service staff. The CTA:</w:t>
      </w:r>
      <w:r>
        <w:t xml:space="preserve"> </w:t>
      </w:r>
      <w:r>
        <w:rPr>
          <w:iCs/>
          <w:i/>
        </w:rPr>
        <w:t xml:space="preserve">“</w:t>
      </w:r>
      <w:r>
        <w:rPr>
          <w:iCs/>
          <w:i/>
        </w:rPr>
        <w:t xml:space="preserve">Schedule an Event Consultation</w:t>
      </w:r>
      <w:r>
        <w:rPr>
          <w:iCs/>
          <w:i/>
        </w:rPr>
        <w:t xml:space="preserve">”</w:t>
      </w:r>
      <w:r>
        <w:t xml:space="preserve"> </w:t>
      </w:r>
      <w:r>
        <w:t xml:space="preserve">— consultation, not quote, because event production requires discovery before pricing.</w:t>
      </w:r>
    </w:p>
    <w:bookmarkEnd w:id="257"/>
    <w:bookmarkStart w:id="258" w:name="Xca82212f20e6b4af30f28a2865b04fe589a8511"/>
    <w:p>
      <w:pPr>
        <w:pStyle w:val="Heading3"/>
      </w:pPr>
      <w:r>
        <w:t xml:space="preserve">Service Positioning Statement #4: In-Villa Service</w:t>
      </w:r>
    </w:p>
    <w:p>
      <w:pPr>
        <w:pStyle w:val="FirstParagraph"/>
      </w:pPr>
      <w:r>
        <w:rPr>
          <w:bCs/>
          <w:b/>
        </w:rPr>
        <w:t xml:space="preserve">Positioning:</w:t>
      </w:r>
      <w:r>
        <w:t xml:space="preserve"> </w:t>
      </w:r>
      <w:r>
        <w:rPr>
          <w:iCs/>
          <w:i/>
        </w:rPr>
        <w:t xml:space="preserve">“</w:t>
      </w:r>
      <w:r>
        <w:rPr>
          <w:iCs/>
          <w:i/>
        </w:rPr>
        <w:t xml:space="preserve">Complete villa hospitality — not just the chef.</w:t>
      </w:r>
      <w:r>
        <w:rPr>
          <w:iCs/>
          <w:i/>
        </w:rPr>
        <w:t xml:space="preserve">”</w:t>
      </w:r>
    </w:p>
    <w:p>
      <w:pPr>
        <w:pStyle w:val="BodyText"/>
      </w:pPr>
      <w:r>
        <w:rPr>
          <w:bCs/>
          <w:b/>
        </w:rPr>
        <w:t xml:space="preserve">Emotional driver:</w:t>
      </w:r>
      <w:r>
        <w:t xml:space="preserve"> </w:t>
      </w:r>
      <w:r>
        <w:t xml:space="preserve">Luxury, effortless hosting, being taken care of. In-Villa Service provides waiters, butlers, bartenders, mixologists, and sommeliers — the service layer that transforms a private dinner into a full hospitality experience. The messaging should position this as an add-on that elevates any myCHEF booking, not a standalone service. Proof comes from villa manager testimonials and service team photos in uniform. The CTA:</w:t>
      </w:r>
      <w:r>
        <w:t xml:space="preserve"> </w:t>
      </w:r>
      <w:r>
        <w:rPr>
          <w:iCs/>
          <w:i/>
        </w:rPr>
        <w:t xml:space="preserve">“</w:t>
      </w:r>
      <w:r>
        <w:rPr>
          <w:iCs/>
          <w:i/>
        </w:rPr>
        <w:t xml:space="preserve">Build Your Villa Team</w:t>
      </w:r>
      <w:r>
        <w:rPr>
          <w:iCs/>
          <w:i/>
        </w:rPr>
        <w:t xml:space="preserve">”</w:t>
      </w:r>
      <w:r>
        <w:t xml:space="preserve"> </w:t>
      </w:r>
      <w:r>
        <w:t xml:space="preserve">— emphasizing customization and assembly.</w:t>
      </w:r>
    </w:p>
    <w:bookmarkEnd w:id="258"/>
    <w:bookmarkStart w:id="259" w:name="service-positioning-statement-5-staffing"/>
    <w:p>
      <w:pPr>
        <w:pStyle w:val="Heading3"/>
      </w:pPr>
      <w:r>
        <w:t xml:space="preserve">Service Positioning Statement #5: Staffing</w:t>
      </w:r>
    </w:p>
    <w:p>
      <w:pPr>
        <w:pStyle w:val="FirstParagraph"/>
      </w:pPr>
      <w:r>
        <w:rPr>
          <w:bCs/>
          <w:b/>
        </w:rPr>
        <w:t xml:space="preserve">Positioning:</w:t>
      </w:r>
      <w:r>
        <w:t xml:space="preserve"> </w:t>
      </w:r>
      <w:r>
        <w:rPr>
          <w:iCs/>
          <w:i/>
        </w:rPr>
        <w:t xml:space="preserve">“</w:t>
      </w:r>
      <w:r>
        <w:rPr>
          <w:iCs/>
          <w:i/>
        </w:rPr>
        <w:t xml:space="preserve">Your permanent villa kitchen — reliability, partnership, peace of mind.</w:t>
      </w:r>
      <w:r>
        <w:rPr>
          <w:iCs/>
          <w:i/>
        </w:rPr>
        <w:t xml:space="preserve">”</w:t>
      </w:r>
    </w:p>
    <w:p>
      <w:pPr>
        <w:pStyle w:val="BodyText"/>
      </w:pPr>
      <w:r>
        <w:rPr>
          <w:bCs/>
          <w:b/>
        </w:rPr>
        <w:t xml:space="preserve">Emotional driver:</w:t>
      </w:r>
      <w:r>
        <w:t xml:space="preserve"> </w:t>
      </w:r>
      <w:r>
        <w:t xml:space="preserve">Reliability, long-term partnership, operational continuity. Staffing covers live-in chefs, private chef placement, and villa staff for hotels, resorts, and long-term villa rentals. This is a B2B service with fundamentally different sales dynamics: villa managers need rate cards, vetting documentation, replacement guarantees, and contract terms before they will engage. The messaging should be corporate-professional, not aspirational-luxury. Proof comes from long-term client testimonials, staff retention rates, and contract flexibility. The CTA:</w:t>
      </w:r>
      <w:r>
        <w:t xml:space="preserve"> </w:t>
      </w:r>
      <w:r>
        <w:rPr>
          <w:iCs/>
          <w:i/>
        </w:rPr>
        <w:t xml:space="preserve">“</w:t>
      </w:r>
      <w:r>
        <w:rPr>
          <w:iCs/>
          <w:i/>
        </w:rPr>
        <w:t xml:space="preserve">Discuss Your Staffing Needs</w:t>
      </w:r>
      <w:r>
        <w:rPr>
          <w:iCs/>
          <w:i/>
        </w:rPr>
        <w:t xml:space="preserve">”</w:t>
      </w:r>
      <w:r>
        <w:t xml:space="preserve"> </w:t>
      </w:r>
      <w:r>
        <w:t xml:space="preserve">— consultative, not transactional.</w:t>
      </w:r>
    </w:p>
    <w:bookmarkEnd w:id="259"/>
    <w:bookmarkEnd w:id="260"/>
    <w:bookmarkStart w:id="265" w:name="service-architecture-resolution"/>
    <w:p>
      <w:pPr>
        <w:pStyle w:val="Heading2"/>
      </w:pPr>
      <w:r>
        <w:t xml:space="preserve">14.3 Service Architecture Resolution</w:t>
      </w:r>
    </w:p>
    <w:bookmarkStart w:id="261" w:name="the-catering-vs-villa-chef-problem"/>
    <w:p>
      <w:pPr>
        <w:pStyle w:val="Heading3"/>
      </w:pPr>
      <w:r>
        <w:t xml:space="preserve">14.3.1 The /Catering vs /Villa-Chef Problem</w:t>
      </w:r>
    </w:p>
    <w:p>
      <w:pPr>
        <w:pStyle w:val="FirstParagraph"/>
      </w:pPr>
      <w:r>
        <w:t xml:space="preserve">The UX audit identified this as one of the site’s highest-friction problems: two pages — /catering and /villa-chef — share overlapping kitchen imagery, overlapping descriptions, and both target</w:t>
      </w:r>
      <w:r>
        <w:t xml:space="preserve"> </w:t>
      </w:r>
      <w:r>
        <w:t xml:space="preserve">“</w:t>
      </w:r>
      <w:r>
        <w:t xml:space="preserve">food in villas</w:t>
      </w:r>
      <w:r>
        <w:t xml:space="preserve">”</w:t>
      </w:r>
      <w:r>
        <w:t xml:space="preserve"> </w:t>
      </w:r>
      <w:r>
        <w:t xml:space="preserve">use cases. The homepage Catering card actually links to /villa-chef while the nav Catering link goes to /catering, creating a navigation schizophrenia where users arrive at different pages depending on which entry point they used. Both audits agree on the solution:</w:t>
      </w:r>
      <w:r>
        <w:t xml:space="preserve"> </w:t>
      </w:r>
      <w:r>
        <w:rPr>
          <w:bCs/>
          <w:b/>
        </w:rPr>
        <w:t xml:space="preserve">merge into a single page with clear tabs</w:t>
      </w:r>
      <w:r>
        <w:t xml:space="preserve"> </w:t>
      </w:r>
      <w:r>
        <w:t xml:space="preserve">labeled</w:t>
      </w:r>
      <w:r>
        <w:t xml:space="preserve"> </w:t>
      </w:r>
      <w:r>
        <w:t xml:space="preserve">“</w:t>
      </w:r>
      <w:r>
        <w:t xml:space="preserve">One-Time Villa Catering</w:t>
      </w:r>
      <w:r>
        <w:t xml:space="preserve">”</w:t>
      </w:r>
      <w:r>
        <w:t xml:space="preserve"> </w:t>
      </w:r>
      <w:r>
        <w:t xml:space="preserve">and</w:t>
      </w:r>
      <w:r>
        <w:t xml:space="preserve"> </w:t>
      </w:r>
      <w:r>
        <w:t xml:space="preserve">“</w:t>
      </w:r>
      <w:r>
        <w:t xml:space="preserve">Daily Private Chef.</w:t>
      </w:r>
      <w:r>
        <w:t xml:space="preserve">”</w:t>
      </w:r>
    </w:p>
    <w:p>
      <w:pPr>
        <w:pStyle w:val="BodyText"/>
      </w:pPr>
      <w:r>
        <w:t xml:space="preserve">The merged page structure should follow this hierarchy:</w:t>
      </w:r>
    </w:p>
    <w:tbl>
      <w:tblPr>
        <w:tblStyle w:val="Table"/>
        <w:tblW w:type="pct" w:w="5000"/>
        <w:tblLook w:firstRow="1" w:lastRow="0" w:firstColumn="0" w:lastColumn="0" w:noHBand="0" w:noVBand="0" w:val="0020"/>
      </w:tblPr>
      <w:tblGrid>
        <w:gridCol w:w="1228"/>
        <w:gridCol w:w="3686"/>
        <w:gridCol w:w="3004"/>
      </w:tblGrid>
      <w:tr>
        <w:trPr>
          <w:tblHeader w:val="true"/>
        </w:trPr>
        <w:tc>
          <w:tcPr/>
          <w:p>
            <w:pPr>
              <w:pStyle w:val="Compact"/>
              <w:jc w:val="left"/>
            </w:pPr>
            <w:r>
              <w:t xml:space="preserve">Section</w:t>
            </w:r>
          </w:p>
        </w:tc>
        <w:tc>
          <w:tcPr/>
          <w:p>
            <w:pPr>
              <w:pStyle w:val="Compact"/>
              <w:jc w:val="left"/>
            </w:pPr>
            <w:r>
              <w:t xml:space="preserve">One-Time Villa Catering Tab</w:t>
            </w:r>
          </w:p>
        </w:tc>
        <w:tc>
          <w:tcPr/>
          <w:p>
            <w:pPr>
              <w:pStyle w:val="Compact"/>
              <w:jc w:val="left"/>
            </w:pPr>
            <w:r>
              <w:t xml:space="preserve">Daily Private Chef Tab</w:t>
            </w:r>
          </w:p>
        </w:tc>
      </w:tr>
      <w:tr>
        <w:tc>
          <w:tcPr/>
          <w:p>
            <w:pPr>
              <w:pStyle w:val="Compact"/>
              <w:jc w:val="left"/>
            </w:pPr>
            <w:r>
              <w:t xml:space="preserve">Use case</w:t>
            </w:r>
          </w:p>
        </w:tc>
        <w:tc>
          <w:tcPr/>
          <w:p>
            <w:pPr>
              <w:pStyle w:val="Compact"/>
              <w:jc w:val="left"/>
            </w:pPr>
            <w:r>
              <w:t xml:space="preserve">Single event, celebration, family gathering</w:t>
            </w:r>
          </w:p>
        </w:tc>
        <w:tc>
          <w:tcPr/>
          <w:p>
            <w:pPr>
              <w:pStyle w:val="Compact"/>
              <w:jc w:val="left"/>
            </w:pPr>
            <w:r>
              <w:t xml:space="preserve">Multi-day villa stay, every meal handled</w:t>
            </w:r>
          </w:p>
        </w:tc>
      </w:tr>
      <w:tr>
        <w:tc>
          <w:tcPr/>
          <w:p>
            <w:pPr>
              <w:pStyle w:val="Compact"/>
              <w:jc w:val="left"/>
            </w:pPr>
            <w:r>
              <w:t xml:space="preserve">Guest count</w:t>
            </w:r>
          </w:p>
        </w:tc>
        <w:tc>
          <w:tcPr/>
          <w:p>
            <w:pPr>
              <w:pStyle w:val="Compact"/>
              <w:jc w:val="left"/>
            </w:pPr>
            <w:r>
              <w:t xml:space="preserve">10–100 guests</w:t>
            </w:r>
          </w:p>
        </w:tc>
        <w:tc>
          <w:tcPr/>
          <w:p>
            <w:pPr>
              <w:pStyle w:val="Compact"/>
              <w:jc w:val="left"/>
            </w:pPr>
            <w:r>
              <w:t xml:space="preserve">Family or small group, daily</w:t>
            </w:r>
          </w:p>
        </w:tc>
      </w:tr>
      <w:tr>
        <w:tc>
          <w:tcPr/>
          <w:p>
            <w:pPr>
              <w:pStyle w:val="Compact"/>
              <w:jc w:val="left"/>
            </w:pPr>
            <w:r>
              <w:t xml:space="preserve">Pricing anchor</w:t>
            </w:r>
          </w:p>
        </w:tc>
        <w:tc>
          <w:tcPr/>
          <w:p>
            <w:pPr>
              <w:pStyle w:val="Compact"/>
              <w:jc w:val="left"/>
            </w:pPr>
            <w:r>
              <w:t xml:space="preserve">From IDR 450K per person</w:t>
            </w:r>
          </w:p>
        </w:tc>
        <w:tc>
          <w:tcPr/>
          <w:p>
            <w:pPr>
              <w:pStyle w:val="Compact"/>
              <w:jc w:val="left"/>
            </w:pPr>
            <w:r>
              <w:t xml:space="preserve">Custom daily rate (requires inquiry)</w:t>
            </w:r>
          </w:p>
        </w:tc>
      </w:tr>
      <w:tr>
        <w:tc>
          <w:tcPr/>
          <w:p>
            <w:pPr>
              <w:pStyle w:val="Compact"/>
              <w:jc w:val="left"/>
            </w:pPr>
            <w:r>
              <w:t xml:space="preserve">Menu types</w:t>
            </w:r>
          </w:p>
        </w:tc>
        <w:tc>
          <w:tcPr/>
          <w:p>
            <w:pPr>
              <w:pStyle w:val="Compact"/>
              <w:jc w:val="left"/>
            </w:pPr>
            <w:r>
              <w:t xml:space="preserve">BBQ, buffet, plated, drop-off</w:t>
            </w:r>
          </w:p>
        </w:tc>
        <w:tc>
          <w:tcPr/>
          <w:p>
            <w:pPr>
              <w:pStyle w:val="Compact"/>
              <w:jc w:val="left"/>
            </w:pPr>
            <w:r>
              <w:t xml:space="preserve">Breakfast, lunch, dinner, custom daily</w:t>
            </w:r>
          </w:p>
        </w:tc>
      </w:tr>
      <w:tr>
        <w:tc>
          <w:tcPr/>
          <w:p>
            <w:pPr>
              <w:pStyle w:val="Compact"/>
              <w:jc w:val="left"/>
            </w:pPr>
            <w:r>
              <w:t xml:space="preserve">Staff included</w:t>
            </w:r>
          </w:p>
        </w:tc>
        <w:tc>
          <w:tcPr/>
          <w:p>
            <w:pPr>
              <w:pStyle w:val="Compact"/>
              <w:jc w:val="left"/>
            </w:pPr>
            <w:r>
              <w:t xml:space="preserve">Chef + service staff for event</w:t>
            </w:r>
          </w:p>
        </w:tc>
        <w:tc>
          <w:tcPr/>
          <w:p>
            <w:pPr>
              <w:pStyle w:val="Compact"/>
              <w:jc w:val="left"/>
            </w:pPr>
            <w:r>
              <w:t xml:space="preserve">Dedicated chef for duration of stay</w:t>
            </w:r>
          </w:p>
        </w:tc>
      </w:tr>
      <w:tr>
        <w:tc>
          <w:tcPr/>
          <w:p>
            <w:pPr>
              <w:pStyle w:val="Compact"/>
              <w:jc w:val="left"/>
            </w:pPr>
            <w:r>
              <w:t xml:space="preserve">Booking CTA</w:t>
            </w:r>
          </w:p>
        </w:tc>
        <w:tc>
          <w:tcPr/>
          <w:p>
            <w:pPr>
              <w:pStyle w:val="Compact"/>
              <w:jc w:val="left"/>
            </w:pPr>
            <w:r>
              <w:t xml:space="preserve">“</w:t>
            </w:r>
            <w:r>
              <w:t xml:space="preserve">Get a Quote — 2 Min Reply</w:t>
            </w:r>
            <w:r>
              <w:t xml:space="preserve">”</w:t>
            </w:r>
          </w:p>
        </w:tc>
        <w:tc>
          <w:tcPr/>
          <w:p>
            <w:pPr>
              <w:pStyle w:val="Compact"/>
              <w:jc w:val="left"/>
            </w:pPr>
            <w:r>
              <w:t xml:space="preserve">“</w:t>
            </w:r>
            <w:r>
              <w:t xml:space="preserve">Message Daniel — Daily Chef Specialist</w:t>
            </w:r>
            <w:r>
              <w:t xml:space="preserve">”</w:t>
            </w:r>
          </w:p>
        </w:tc>
      </w:tr>
      <w:tr>
        <w:tc>
          <w:tcPr/>
          <w:p>
            <w:pPr>
              <w:pStyle w:val="Compact"/>
              <w:jc w:val="left"/>
            </w:pPr>
            <w:r>
              <w:t xml:space="preserve">Featured proof</w:t>
            </w:r>
          </w:p>
        </w:tc>
        <w:tc>
          <w:tcPr/>
          <w:p>
            <w:pPr>
              <w:pStyle w:val="Compact"/>
              <w:jc w:val="left"/>
            </w:pPr>
            <w:r>
              <w:t xml:space="preserve">Event photos, group testimonials</w:t>
            </w:r>
          </w:p>
        </w:tc>
        <w:tc>
          <w:tcPr/>
          <w:p>
            <w:pPr>
              <w:pStyle w:val="Compact"/>
              <w:jc w:val="left"/>
            </w:pPr>
            <w:r>
              <w:t xml:space="preserve">Family villa photos, long-stay testimonials</w:t>
            </w:r>
          </w:p>
        </w:tc>
      </w:tr>
    </w:tbl>
    <w:p>
      <w:pPr>
        <w:pStyle w:val="BodyText"/>
      </w:pPr>
      <w:r>
        <w:t xml:space="preserve">This tabbed approach preserves SEO value from both URLs (the /catering page already ranks for</w:t>
      </w:r>
      <w:r>
        <w:t xml:space="preserve"> </w:t>
      </w:r>
      <w:r>
        <w:t xml:space="preserve">“</w:t>
      </w:r>
      <w:r>
        <w:t xml:space="preserve">catering bali</w:t>
      </w:r>
      <w:r>
        <w:t xml:space="preserve">”</w:t>
      </w:r>
      <w:r>
        <w:t xml:space="preserve"> </w:t>
      </w:r>
      <w:r>
        <w:t xml:space="preserve">per the SEO audit) while eliminating user confusion. The UX audit noted that a named specialist (Daniel) for the daily chef tab adds a personal touch that differentiates from the one-time catering inquiry flow.</w:t>
      </w:r>
    </w:p>
    <w:bookmarkEnd w:id="261"/>
    <w:bookmarkStart w:id="262" w:name="the-staffing-page-fix"/>
    <w:p>
      <w:pPr>
        <w:pStyle w:val="Heading3"/>
      </w:pPr>
      <w:r>
        <w:t xml:space="preserve">14.3.2 The Staffing Page Fix</w:t>
      </w:r>
    </w:p>
    <w:p>
      <w:pPr>
        <w:pStyle w:val="FirstParagraph"/>
      </w:pPr>
      <w:r>
        <w:t xml:space="preserve">The /staffing redirect to /contact is the single most damaging technical issue for B2B conversions. The UX audit’s Journey D analysis found that a hotel manager clicking</w:t>
      </w:r>
      <w:r>
        <w:t xml:space="preserve"> </w:t>
      </w:r>
      <w:r>
        <w:t xml:space="preserve">“</w:t>
      </w:r>
      <w:r>
        <w:t xml:space="preserve">Staffing</w:t>
      </w:r>
      <w:r>
        <w:t xml:space="preserve">”</w:t>
      </w:r>
      <w:r>
        <w:t xml:space="preserve"> </w:t>
      </w:r>
      <w:r>
        <w:t xml:space="preserve">expects to find: service type descriptions (waiters, bartenders, live-in chefs), per-shift or per-month pricing, vetting and training processes, minimum booking terms, and ideally staff photos. Instead they find a generic contact page. The recommendation is to build a real /staffing page with the following sections: hero with</w:t>
      </w:r>
      <w:r>
        <w:t xml:space="preserve"> </w:t>
      </w:r>
      <w:r>
        <w:t xml:space="preserve">“</w:t>
      </w:r>
      <w:r>
        <w:t xml:space="preserve">Hire Trained Villa Staff in Bali</w:t>
      </w:r>
      <w:r>
        <w:t xml:space="preserve">”</w:t>
      </w:r>
      <w:r>
        <w:t xml:space="preserve"> </w:t>
      </w:r>
      <w:r>
        <w:t xml:space="preserve">headline, service cards for each staff type (waiters, butlers, bartenders, mixologists, sommeliers, live-in chefs), pricing starting points (</w:t>
      </w:r>
      <w:r>
        <w:t xml:space="preserve">“</w:t>
      </w:r>
      <w:r>
        <w:t xml:space="preserve">From IDR 350K per shift</w:t>
      </w:r>
      <w:r>
        <w:t xml:space="preserve">”</w:t>
      </w:r>
      <w:r>
        <w:t xml:space="preserve">), vetting process description, minimum booking terms, a staff photo gallery, and a B2B-specific CTA (</w:t>
      </w:r>
      <w:r>
        <w:t xml:space="preserve">“</w:t>
      </w:r>
      <w:r>
        <w:t xml:space="preserve">Request a Staffing Proposal</w:t>
      </w:r>
      <w:r>
        <w:t xml:space="preserve">”</w:t>
      </w:r>
      <w:r>
        <w:t xml:space="preserve">). The brand audit estimates this fix alone would increase B2B inquiries by 15–25%.</w:t>
      </w:r>
    </w:p>
    <w:bookmarkEnd w:id="262"/>
    <w:bookmarkStart w:id="263" w:name="events-page-enhancement"/>
    <w:p>
      <w:pPr>
        <w:pStyle w:val="Heading3"/>
      </w:pPr>
      <w:r>
        <w:t xml:space="preserve">14.3.3 Events Page Enhancement</w:t>
      </w:r>
    </w:p>
    <w:p>
      <w:pPr>
        <w:pStyle w:val="FirstParagraph"/>
      </w:pPr>
      <w:r>
        <w:t xml:space="preserve">The Events page is live but critically incomplete: it has no pricing, thin content (approximately 30 words per the copywriting audit), and a vague CTA (</w:t>
      </w:r>
      <w:r>
        <w:t xml:space="preserve">“</w:t>
      </w:r>
      <w:r>
        <w:t xml:space="preserve">Plan Your Event</w:t>
      </w:r>
      <w:r>
        <w:t xml:space="preserve">”</w:t>
      </w:r>
      <w:r>
        <w:t xml:space="preserve"> </w:t>
      </w:r>
      <w:r>
        <w:t xml:space="preserve">— which the copywriting audit scored as weak). Both the UX and brand audits recommend adding a starting price anchor to the hero (</w:t>
      </w:r>
      <w:r>
        <w:t xml:space="preserve">“</w:t>
      </w:r>
      <w:r>
        <w:t xml:space="preserve">From IDR 350K per person</w:t>
      </w:r>
      <w:r>
        <w:t xml:space="preserve">”</w:t>
      </w:r>
      <w:r>
        <w:t xml:space="preserve"> </w:t>
      </w:r>
      <w:r>
        <w:t xml:space="preserve">or</w:t>
      </w:r>
      <w:r>
        <w:t xml:space="preserve"> </w:t>
      </w:r>
      <w:r>
        <w:t xml:space="preserve">“</w:t>
      </w:r>
      <w:r>
        <w:t xml:space="preserve">Events from IDR 15,000,000 total</w:t>
      </w:r>
      <w:r>
        <w:t xml:space="preserve">”</w:t>
      </w:r>
      <w:r>
        <w:t xml:space="preserve">), expanding the event type categorization, adding event-specific testimonials earlier in the page, and rewriting the CTA to</w:t>
      </w:r>
      <w:r>
        <w:t xml:space="preserve"> </w:t>
      </w:r>
      <w:r>
        <w:t xml:space="preserve">“</w:t>
      </w:r>
      <w:r>
        <w:t xml:space="preserve">Get Event Quote — Reply in 1 Hour.</w:t>
      </w:r>
      <w:r>
        <w:t xml:space="preserve">”</w:t>
      </w:r>
      <w:r>
        <w:t xml:space="preserve"> </w:t>
      </w:r>
      <w:r>
        <w:t xml:space="preserve">The copywriting audit provided a rewritten headline:</w:t>
      </w:r>
      <w:r>
        <w:t xml:space="preserve"> </w:t>
      </w:r>
      <w:r>
        <w:rPr>
          <w:iCs/>
          <w:i/>
        </w:rPr>
        <w:t xml:space="preserve">“</w:t>
      </w:r>
      <w:r>
        <w:rPr>
          <w:iCs/>
          <w:i/>
        </w:rPr>
        <w:t xml:space="preserve">From Intimate Weddings to Corporate Retreats — Fully Catered, Flawlessly Executed.</w:t>
      </w:r>
      <w:r>
        <w:rPr>
          <w:iCs/>
          <w:i/>
        </w:rPr>
        <w:t xml:space="preserve">”</w:t>
      </w:r>
    </w:p>
    <w:bookmarkEnd w:id="263"/>
    <w:bookmarkStart w:id="264" w:name="fine-dining-page"/>
    <w:p>
      <w:pPr>
        <w:pStyle w:val="Heading3"/>
      </w:pPr>
      <w:r>
        <w:t xml:space="preserve">14.3.4 Fine Dining Page</w:t>
      </w:r>
    </w:p>
    <w:p>
      <w:pPr>
        <w:pStyle w:val="FirstParagraph"/>
      </w:pPr>
      <w:r>
        <w:t xml:space="preserve">Ironically, the Fine Dining page (/fine-dining) is one of the strongest pages on the site from a UX perspective (scoring 9/10 on the first-screen test), yet it redirects to the homepage and has</w:t>
      </w:r>
      <w:r>
        <w:t xml:space="preserve"> </w:t>
      </w:r>
      <w:r>
        <w:rPr>
          <w:bCs/>
          <w:b/>
        </w:rPr>
        <w:t xml:space="preserve">zero unique indexed content</w:t>
      </w:r>
      <w:r>
        <w:t xml:space="preserve"> </w:t>
      </w:r>
      <w:r>
        <w:t xml:space="preserve">from an SEO standpoint. The brand audit and SEO audit both treat building a real /fine-dining page with unique content as a top priority. This page should feature the Michelin-trained angle most prominently, include sample tasting menus with dish names and descriptions, display the IDR 2.2M++ price transparently, and target anniversary, proposal, and special occasion keywords that the homepage cannot capture.</w:t>
      </w:r>
    </w:p>
    <w:p>
      <w:r>
        <w:pict>
          <v:rect style="width:0;height:1.5pt" o:hralign="center" o:hrstd="t" o:hr="t"/>
        </w:pict>
      </w:r>
    </w:p>
    <w:bookmarkEnd w:id="264"/>
    <w:bookmarkEnd w:id="265"/>
    <w:bookmarkEnd w:id="266"/>
    <w:bookmarkStart w:id="275" w:name="competitive-landscape"/>
    <w:p>
      <w:pPr>
        <w:pStyle w:val="Heading1"/>
      </w:pPr>
      <w:r>
        <w:t xml:space="preserve">15. Competitive Landscape</w:t>
      </w:r>
    </w:p>
    <w:bookmarkStart w:id="271" w:name="competitor-analysis"/>
    <w:p>
      <w:pPr>
        <w:pStyle w:val="Heading2"/>
      </w:pPr>
      <w:r>
        <w:t xml:space="preserve">15.1 Competitor Analysis</w:t>
      </w:r>
    </w:p>
    <w:p>
      <w:pPr>
        <w:pStyle w:val="FirstParagraph"/>
      </w:pPr>
      <w:r>
        <w:t xml:space="preserve">The brand positioning audit and SEO audit identified four direct or indirect competitors that operate in myCHEF’s market space. The following comparison table assesses each across dimensions that matter for both conversion and defensibility.</w:t>
      </w:r>
    </w:p>
    <w:tbl>
      <w:tblPr>
        <w:tblStyle w:val="Table"/>
        <w:tblW w:type="pct" w:w="5000"/>
        <w:tblLook w:firstRow="1" w:lastRow="0" w:firstColumn="0" w:lastColumn="0" w:noHBand="0" w:noVBand="0" w:val="0020"/>
      </w:tblPr>
      <w:tblGrid>
        <w:gridCol w:w="1250"/>
        <w:gridCol w:w="729"/>
        <w:gridCol w:w="2188"/>
        <w:gridCol w:w="2292"/>
        <w:gridCol w:w="1458"/>
      </w:tblGrid>
      <w:tr>
        <w:trPr>
          <w:tblHeader w:val="true"/>
        </w:trPr>
        <w:tc>
          <w:tcPr/>
          <w:p>
            <w:pPr>
              <w:pStyle w:val="Compact"/>
              <w:jc w:val="left"/>
            </w:pPr>
            <w:r>
              <w:t xml:space="preserve">Competitor</w:t>
            </w:r>
          </w:p>
        </w:tc>
        <w:tc>
          <w:tcPr/>
          <w:p>
            <w:pPr>
              <w:pStyle w:val="Compact"/>
              <w:jc w:val="left"/>
            </w:pPr>
            <w:r>
              <w:t xml:space="preserve">Model</w:t>
            </w:r>
          </w:p>
        </w:tc>
        <w:tc>
          <w:tcPr/>
          <w:p>
            <w:pPr>
              <w:pStyle w:val="Compact"/>
              <w:jc w:val="left"/>
            </w:pPr>
            <w:r>
              <w:t xml:space="preserve">Strengths vs myCHEF</w:t>
            </w:r>
          </w:p>
        </w:tc>
        <w:tc>
          <w:tcPr/>
          <w:p>
            <w:pPr>
              <w:pStyle w:val="Compact"/>
              <w:jc w:val="left"/>
            </w:pPr>
            <w:r>
              <w:t xml:space="preserve">Weaknesses vs myCHEF</w:t>
            </w:r>
          </w:p>
        </w:tc>
        <w:tc>
          <w:tcPr/>
          <w:p>
            <w:pPr>
              <w:pStyle w:val="Compact"/>
              <w:jc w:val="left"/>
            </w:pPr>
            <w:r>
              <w:t xml:space="preserve">Threat Level</w:t>
            </w:r>
          </w:p>
        </w:tc>
      </w:tr>
      <w:tr>
        <w:tc>
          <w:tcPr/>
          <w:p>
            <w:pPr>
              <w:pStyle w:val="Compact"/>
              <w:jc w:val="left"/>
            </w:pPr>
            <w:r>
              <w:rPr>
                <w:bCs/>
                <w:b/>
              </w:rPr>
              <w:t xml:space="preserve">takeachef.com</w:t>
            </w:r>
          </w:p>
        </w:tc>
        <w:tc>
          <w:tcPr/>
          <w:p>
            <w:pPr>
              <w:pStyle w:val="Compact"/>
              <w:jc w:val="left"/>
            </w:pPr>
            <w:r>
              <w:t xml:space="preserve">Global chef-booking platform (Bali + 150+ cities)</w:t>
            </w:r>
          </w:p>
        </w:tc>
        <w:tc>
          <w:tcPr/>
          <w:p>
            <w:pPr>
              <w:pStyle w:val="Compact"/>
              <w:jc w:val="left"/>
            </w:pPr>
            <w:r>
              <w:t xml:space="preserve">156 chef profiles with photos and cuisines; FAQ schema markup; location content across multiple cities; owns</w:t>
            </w:r>
            <w:r>
              <w:t xml:space="preserve"> </w:t>
            </w:r>
            <w:r>
              <w:t xml:space="preserve">“</w:t>
            </w:r>
            <w:r>
              <w:t xml:space="preserve">platform</w:t>
            </w:r>
            <w:r>
              <w:t xml:space="preserve">”</w:t>
            </w:r>
            <w:r>
              <w:t xml:space="preserve"> </w:t>
            </w:r>
            <w:r>
              <w:t xml:space="preserve">positioning globally</w:t>
            </w:r>
          </w:p>
        </w:tc>
        <w:tc>
          <w:tcPr/>
          <w:p>
            <w:pPr>
              <w:pStyle w:val="Compact"/>
              <w:jc w:val="left"/>
            </w:pPr>
            <w:r>
              <w:t xml:space="preserve">No Michelin story; no Bali-specific expertise; no events or staffing services; transactional, not experiential</w:t>
            </w:r>
          </w:p>
        </w:tc>
        <w:tc>
          <w:tcPr/>
          <w:p>
            <w:pPr>
              <w:pStyle w:val="Compact"/>
              <w:jc w:val="left"/>
            </w:pPr>
            <w:r>
              <w:t xml:space="preserve">Medium — can out-spend on SEO and ads but cannot match Bali-specific authority</w:t>
            </w:r>
          </w:p>
        </w:tc>
      </w:tr>
      <w:tr>
        <w:tc>
          <w:tcPr/>
          <w:p>
            <w:pPr>
              <w:pStyle w:val="Compact"/>
              <w:jc w:val="left"/>
            </w:pPr>
            <w:r>
              <w:rPr>
                <w:bCs/>
                <w:b/>
              </w:rPr>
              <w:t xml:space="preserve">GastroValet</w:t>
            </w:r>
          </w:p>
        </w:tc>
        <w:tc>
          <w:tcPr/>
          <w:p>
            <w:pPr>
              <w:pStyle w:val="Compact"/>
              <w:jc w:val="left"/>
            </w:pPr>
            <w:r>
              <w:t xml:space="preserve">Bali-based chef service</w:t>
            </w:r>
          </w:p>
        </w:tc>
        <w:tc>
          <w:tcPr/>
          <w:p>
            <w:pPr>
              <w:pStyle w:val="Compact"/>
              <w:jc w:val="left"/>
            </w:pPr>
            <w:r>
              <w:t xml:space="preserve">Full multi-page site with unique content per page; team profiles with photos; dedicated service pages for each offering</w:t>
            </w:r>
          </w:p>
        </w:tc>
        <w:tc>
          <w:tcPr/>
          <w:p>
            <w:pPr>
              <w:pStyle w:val="Compact"/>
              <w:jc w:val="left"/>
            </w:pPr>
            <w:r>
              <w:t xml:space="preserve">No Michelin-trained founder story; smaller team; fewer reviews; less operational scale</w:t>
            </w:r>
          </w:p>
        </w:tc>
        <w:tc>
          <w:tcPr/>
          <w:p>
            <w:pPr>
              <w:pStyle w:val="Compact"/>
              <w:jc w:val="left"/>
            </w:pPr>
            <w:r>
              <w:rPr>
                <w:bCs/>
                <w:b/>
              </w:rPr>
              <w:t xml:space="preserve">High</w:t>
            </w:r>
            <w:r>
              <w:t xml:space="preserve"> </w:t>
            </w:r>
            <w:r>
              <w:t xml:space="preserve">— closest structural competitor; multi-page architecture gives them SEO advantage</w:t>
            </w:r>
          </w:p>
        </w:tc>
      </w:tr>
      <w:tr>
        <w:tc>
          <w:tcPr/>
          <w:p>
            <w:pPr>
              <w:pStyle w:val="Compact"/>
              <w:jc w:val="left"/>
            </w:pPr>
            <w:r>
              <w:rPr>
                <w:bCs/>
                <w:b/>
              </w:rPr>
              <w:t xml:space="preserve">bali-nanny.com</w:t>
            </w:r>
          </w:p>
        </w:tc>
        <w:tc>
          <w:tcPr/>
          <w:p>
            <w:pPr>
              <w:pStyle w:val="Compact"/>
              <w:jc w:val="left"/>
            </w:pPr>
            <w:r>
              <w:t xml:space="preserve">Bali hospitality staffing + content platform</w:t>
            </w:r>
          </w:p>
        </w:tc>
        <w:tc>
          <w:tcPr/>
          <w:p>
            <w:pPr>
              <w:pStyle w:val="Compact"/>
              <w:jc w:val="left"/>
            </w:pPr>
            <w:r>
              <w:t xml:space="preserve">2,000+ word comparison articles and cost guides; strong blog strategy captures informational traffic; content-first approach builds topical authority</w:t>
            </w:r>
          </w:p>
        </w:tc>
        <w:tc>
          <w:tcPr/>
          <w:p>
            <w:pPr>
              <w:pStyle w:val="Compact"/>
              <w:jc w:val="left"/>
            </w:pPr>
            <w:r>
              <w:t xml:space="preserve">Different core service (nannies vs chefs); no fine dining or culinary focus</w:t>
            </w:r>
          </w:p>
        </w:tc>
        <w:tc>
          <w:tcPr/>
          <w:p>
            <w:pPr>
              <w:pStyle w:val="Compact"/>
              <w:jc w:val="left"/>
            </w:pPr>
            <w:r>
              <w:t xml:space="preserve">Medium — not direct competitor but their content strategy is a model myCHEF should emulate</w:t>
            </w:r>
          </w:p>
        </w:tc>
      </w:tr>
      <w:tr>
        <w:tc>
          <w:tcPr/>
          <w:p>
            <w:pPr>
              <w:pStyle w:val="Compact"/>
              <w:jc w:val="left"/>
            </w:pPr>
            <w:r>
              <w:rPr>
                <w:bCs/>
                <w:b/>
              </w:rPr>
              <w:t xml:space="preserve">Bali Catering and Events</w:t>
            </w:r>
            <w:r>
              <w:t xml:space="preserve"> </w:t>
            </w:r>
            <w:r>
              <w:t xml:space="preserve">(balicatering.com)</w:t>
            </w:r>
          </w:p>
        </w:tc>
        <w:tc>
          <w:tcPr/>
          <w:p>
            <w:pPr>
              <w:pStyle w:val="Compact"/>
              <w:jc w:val="left"/>
            </w:pPr>
            <w:r>
              <w:t xml:space="preserve">Full-service Bali hospitality</w:t>
            </w:r>
          </w:p>
        </w:tc>
        <w:tc>
          <w:tcPr/>
          <w:p>
            <w:pPr>
              <w:pStyle w:val="Compact"/>
              <w:jc w:val="left"/>
            </w:pPr>
            <w:r>
              <w:t xml:space="preserve">Full-service event hospitality (similar to brief’s vision); established event catering reputation; corporate client relationships</w:t>
            </w:r>
          </w:p>
        </w:tc>
        <w:tc>
          <w:tcPr/>
          <w:p>
            <w:pPr>
              <w:pStyle w:val="Compact"/>
              <w:jc w:val="left"/>
            </w:pPr>
            <w:r>
              <w:t xml:space="preserve">No Michelin connection; no private chef focus; less villa-specific expertise</w:t>
            </w:r>
          </w:p>
        </w:tc>
        <w:tc>
          <w:tcPr/>
          <w:p>
            <w:pPr>
              <w:pStyle w:val="Compact"/>
              <w:jc w:val="left"/>
            </w:pPr>
            <w:r>
              <w:t xml:space="preserve">Medium — overlaps most with Events and Catering services; could add private chef service</w:t>
            </w:r>
          </w:p>
        </w:tc>
      </w:tr>
    </w:tbl>
    <w:bookmarkStart w:id="267" w:name="takeachef.com-the-platform-threat"/>
    <w:p>
      <w:pPr>
        <w:pStyle w:val="Heading3"/>
      </w:pPr>
      <w:r>
        <w:t xml:space="preserve">15.1.1 takeachef.com — The Platform Threat</w:t>
      </w:r>
    </w:p>
    <w:p>
      <w:pPr>
        <w:pStyle w:val="FirstParagraph"/>
      </w:pPr>
      <w:r>
        <w:t xml:space="preserve">takeachef.com operates in 150+ cities with 156 chef profiles on its Bali page alone. They have FAQ schema, location content, and technically sound architecture. Their positioning —</w:t>
      </w:r>
      <w:r>
        <w:t xml:space="preserve"> </w:t>
      </w:r>
      <w:r>
        <w:t xml:space="preserve">“</w:t>
      </w:r>
      <w:r>
        <w:t xml:space="preserve">the Airbnb of private chefs</w:t>
      </w:r>
      <w:r>
        <w:t xml:space="preserve">”</w:t>
      </w:r>
      <w:r>
        <w:t xml:space="preserve"> </w:t>
      </w:r>
      <w:r>
        <w:t xml:space="preserve">— is global, scalable, and platform-driven. myCHEF’s current website accidentally competes in this same frame: both lead with chef-matching and utility language (</w:t>
      </w:r>
      <w:r>
        <w:t xml:space="preserve">“</w:t>
      </w:r>
      <w:r>
        <w:t xml:space="preserve">fast,</w:t>
      </w:r>
      <w:r>
        <w:t xml:space="preserve">”</w:t>
      </w:r>
      <w:r>
        <w:t xml:space="preserve"> </w:t>
      </w:r>
      <w:r>
        <w:t xml:space="preserve">“</w:t>
      </w:r>
      <w:r>
        <w:t xml:space="preserve">transparent,</w:t>
      </w:r>
      <w:r>
        <w:t xml:space="preserve">”</w:t>
      </w:r>
      <w:r>
        <w:t xml:space="preserve"> </w:t>
      </w:r>
      <w:r>
        <w:t xml:space="preserve">“</w:t>
      </w:r>
      <w:r>
        <w:t xml:space="preserve">background-checked</w:t>
      </w:r>
      <w:r>
        <w:t xml:space="preserve">”</w:t>
      </w:r>
      <w:r>
        <w:t xml:space="preserve">). This is dangerous because Take a Chef can out-spend myCHEF on digital marketing by orders of magnitude. The brand audit’s recommendation: myCHEF must</w:t>
      </w:r>
      <w:r>
        <w:t xml:space="preserve"> </w:t>
      </w:r>
      <w:r>
        <w:rPr>
          <w:bCs/>
          <w:b/>
        </w:rPr>
        <w:t xml:space="preserve">exit the platform comparison entirely</w:t>
      </w:r>
      <w:r>
        <w:t xml:space="preserve"> </w:t>
      </w:r>
      <w:r>
        <w:t xml:space="preserve">by leading with the Michelin-trained story and the villa-specific expertise a global platform cannot replicate.</w:t>
      </w:r>
    </w:p>
    <w:bookmarkEnd w:id="267"/>
    <w:bookmarkStart w:id="268" w:name="X075ff6bfdea833eb364f1a80e3a6912c1b8148a"/>
    <w:p>
      <w:pPr>
        <w:pStyle w:val="Heading3"/>
      </w:pPr>
      <w:r>
        <w:t xml:space="preserve">15.1.2 GastroValet — The Closest Structural Competitor</w:t>
      </w:r>
    </w:p>
    <w:p>
      <w:pPr>
        <w:pStyle w:val="FirstParagraph"/>
      </w:pPr>
      <w:r>
        <w:t xml:space="preserve">GastroValet has already solved myCHEF’s structural problem: a clear multi-page website where each service has dedicated content, team profiles, and coherent brand presentation. Where myCHEF has redirects and 404s, GastroValet has indexable content — giving them an SEO advantage the SEO audit confirmed. However, GastroValet lacks the Michelin-trained founder narrative, 13-year operational tenure, and 487+ verified review volume that myCHEF possesses. The path forward: build the pages GastroValet has, but populate them with assets GastroValet cannot access.</w:t>
      </w:r>
    </w:p>
    <w:bookmarkEnd w:id="268"/>
    <w:bookmarkStart w:id="269" w:name="X79421c2fd2fb8cdec34fa4ffbce833fb613e5a9"/>
    <w:p>
      <w:pPr>
        <w:pStyle w:val="Heading3"/>
      </w:pPr>
      <w:r>
        <w:t xml:space="preserve">15.1.3 bali-nanny.com — The Content Strategy Model</w:t>
      </w:r>
    </w:p>
    <w:p>
      <w:pPr>
        <w:pStyle w:val="FirstParagraph"/>
      </w:pPr>
      <w:r>
        <w:t xml:space="preserve">bali-nanny.com is not a direct culinary competitor — their core service is household staffing. But their content strategy is exactly what the SEO audit recommended myCHEF adopt: 2,000+ word articles answering buyer questions (</w:t>
      </w:r>
      <w:r>
        <w:t xml:space="preserve">“</w:t>
      </w:r>
      <w:r>
        <w:t xml:space="preserve">How much does a private chef cost in Bali?</w:t>
      </w:r>
      <w:r>
        <w:t xml:space="preserve">”</w:t>
      </w:r>
      <w:r>
        <w:t xml:space="preserve">), comparison guides, and cost breakdowns that capture informational search intent. myCHEF has zero blog posts. The SEO content gap analysis found myCHEF is missing 80%+ of competitor content. bali-nanny.com demonstrates that a Bali service business can dominate search results through content without massive ad spend.</w:t>
      </w:r>
    </w:p>
    <w:bookmarkEnd w:id="269"/>
    <w:bookmarkStart w:id="270" w:name="X81facb714beef80ad272ba0ffeef753c643d489"/>
    <w:p>
      <w:pPr>
        <w:pStyle w:val="Heading3"/>
      </w:pPr>
      <w:r>
        <w:t xml:space="preserve">15.1.4 Bali Catering and Events — The Full-Service Overlap</w:t>
      </w:r>
    </w:p>
    <w:p>
      <w:pPr>
        <w:pStyle w:val="FirstParagraph"/>
      </w:pPr>
      <w:r>
        <w:t xml:space="preserve">Bali Catering and Events overlaps most directly with myCHEF’s Catering and Events services, offering full-service event hospitality with established corporate relationships. The brand audit noted they are</w:t>
      </w:r>
      <w:r>
        <w:t xml:space="preserve"> </w:t>
      </w:r>
      <w:r>
        <w:t xml:space="preserve">“</w:t>
      </w:r>
      <w:r>
        <w:t xml:space="preserve">closest to what the brief’s vision describes</w:t>
      </w:r>
      <w:r>
        <w:t xml:space="preserve">”</w:t>
      </w:r>
      <w:r>
        <w:t xml:space="preserve"> </w:t>
      </w:r>
      <w:r>
        <w:t xml:space="preserve">for Events. Their threat concentrates in B2B: corporate retreats, large weddings, and hotel partnerships. myCHEF’s defense is the Michelin-trained quality signal and the 560+ villa relationship network — a recurring revenue moat in the villa channel that Bali Catering does not pursue as aggressively.</w:t>
      </w:r>
    </w:p>
    <w:bookmarkEnd w:id="270"/>
    <w:bookmarkEnd w:id="271"/>
    <w:bookmarkStart w:id="272" w:name="what-competitors-could-copy"/>
    <w:p>
      <w:pPr>
        <w:pStyle w:val="Heading2"/>
      </w:pPr>
      <w:r>
        <w:t xml:space="preserve">15.2 What Competitors Could Copy</w:t>
      </w:r>
    </w:p>
    <w:p>
      <w:pPr>
        <w:pStyle w:val="FirstParagraph"/>
      </w:pPr>
      <w:r>
        <w:t xml:space="preserve">The brand audit’s competitive differentiation analysis was direct:</w:t>
      </w:r>
      <w:r>
        <w:t xml:space="preserve"> </w:t>
      </w:r>
      <w:r>
        <w:rPr>
          <w:bCs/>
          <w:b/>
        </w:rPr>
        <w:t xml:space="preserve">everything functional can be copied within 3–6 months.</w:t>
      </w:r>
      <w:r>
        <w:t xml:space="preserve"> </w:t>
      </w:r>
      <w:r>
        <w:t xml:space="preserve">The following table lists every functional element on myCHEF’s current website that a well-funded competitor could replicate, with estimated replication timelines.</w:t>
      </w:r>
    </w:p>
    <w:tbl>
      <w:tblPr>
        <w:tblStyle w:val="Table"/>
        <w:tblW w:type="pct" w:w="5000"/>
        <w:tblLook w:firstRow="1" w:lastRow="0" w:firstColumn="0" w:lastColumn="0" w:noHBand="0" w:noVBand="0" w:val="0020"/>
      </w:tblPr>
      <w:tblGrid>
        <w:gridCol w:w="2036"/>
        <w:gridCol w:w="1357"/>
        <w:gridCol w:w="2036"/>
        <w:gridCol w:w="2489"/>
      </w:tblGrid>
      <w:tr>
        <w:trPr>
          <w:tblHeader w:val="true"/>
        </w:trPr>
        <w:tc>
          <w:tcPr/>
          <w:p>
            <w:pPr>
              <w:pStyle w:val="Compact"/>
              <w:jc w:val="left"/>
            </w:pPr>
            <w:r>
              <w:t xml:space="preserve">Copyable Element</w:t>
            </w:r>
          </w:p>
        </w:tc>
        <w:tc>
          <w:tcPr/>
          <w:p>
            <w:pPr>
              <w:pStyle w:val="Compact"/>
              <w:jc w:val="left"/>
            </w:pPr>
            <w:r>
              <w:t xml:space="preserve">What It Is</w:t>
            </w:r>
          </w:p>
        </w:tc>
        <w:tc>
          <w:tcPr/>
          <w:p>
            <w:pPr>
              <w:pStyle w:val="Compact"/>
              <w:jc w:val="left"/>
            </w:pPr>
            <w:r>
              <w:t xml:space="preserve">Replication Time</w:t>
            </w:r>
          </w:p>
        </w:tc>
        <w:tc>
          <w:tcPr/>
          <w:p>
            <w:pPr>
              <w:pStyle w:val="Compact"/>
              <w:jc w:val="left"/>
            </w:pPr>
            <w:r>
              <w:t xml:space="preserve">Competitive Durability</w:t>
            </w:r>
          </w:p>
        </w:tc>
      </w:tr>
      <w:tr>
        <w:tc>
          <w:tcPr/>
          <w:p>
            <w:pPr>
              <w:pStyle w:val="Compact"/>
              <w:jc w:val="left"/>
            </w:pPr>
            <w:r>
              <w:t xml:space="preserve">Website layout and structure</w:t>
            </w:r>
          </w:p>
        </w:tc>
        <w:tc>
          <w:tcPr/>
          <w:p>
            <w:pPr>
              <w:pStyle w:val="Compact"/>
              <w:jc w:val="left"/>
            </w:pPr>
            <w:r>
              <w:t xml:space="preserve">Card-based service display, hero + stats + testimonials + FAQ</w:t>
            </w:r>
          </w:p>
        </w:tc>
        <w:tc>
          <w:tcPr/>
          <w:p>
            <w:pPr>
              <w:pStyle w:val="Compact"/>
              <w:jc w:val="left"/>
            </w:pPr>
            <w:r>
              <w:t xml:space="preserve">2–4 weeks</w:t>
            </w:r>
          </w:p>
        </w:tc>
        <w:tc>
          <w:tcPr/>
          <w:p>
            <w:pPr>
              <w:pStyle w:val="Compact"/>
              <w:jc w:val="left"/>
            </w:pPr>
            <w:r>
              <w:t xml:space="preserve">None — pure commodity</w:t>
            </w:r>
          </w:p>
        </w:tc>
      </w:tr>
      <w:tr>
        <w:tc>
          <w:tcPr/>
          <w:p>
            <w:pPr>
              <w:pStyle w:val="Compact"/>
              <w:jc w:val="left"/>
            </w:pPr>
            <w:r>
              <w:t xml:space="preserve">WhatsApp booking CTA</w:t>
            </w:r>
          </w:p>
        </w:tc>
        <w:tc>
          <w:tcPr/>
          <w:p>
            <w:pPr>
              <w:pStyle w:val="Compact"/>
              <w:jc w:val="left"/>
            </w:pPr>
            <w:r>
              <w:t xml:space="preserve">Floating button, pre-filled messages, time promises</w:t>
            </w:r>
          </w:p>
        </w:tc>
        <w:tc>
          <w:tcPr/>
          <w:p>
            <w:pPr>
              <w:pStyle w:val="Compact"/>
              <w:jc w:val="left"/>
            </w:pPr>
            <w:r>
              <w:t xml:space="preserve">1–2 weeks</w:t>
            </w:r>
          </w:p>
        </w:tc>
        <w:tc>
          <w:tcPr/>
          <w:p>
            <w:pPr>
              <w:pStyle w:val="Compact"/>
              <w:jc w:val="left"/>
            </w:pPr>
            <w:r>
              <w:t xml:space="preserve">None — WhatsApp is universal in Bali</w:t>
            </w:r>
          </w:p>
        </w:tc>
      </w:tr>
      <w:tr>
        <w:tc>
          <w:tcPr/>
          <w:p>
            <w:pPr>
              <w:pStyle w:val="Compact"/>
              <w:jc w:val="left"/>
            </w:pPr>
            <w:r>
              <w:t xml:space="preserve">Pricing calculator</w:t>
            </w:r>
          </w:p>
        </w:tc>
        <w:tc>
          <w:tcPr/>
          <w:p>
            <w:pPr>
              <w:pStyle w:val="Compact"/>
              <w:jc w:val="left"/>
            </w:pPr>
            <w:r>
              <w:t xml:space="preserve">Interactive cost estimator by guest count and cuisine</w:t>
            </w:r>
          </w:p>
        </w:tc>
        <w:tc>
          <w:tcPr/>
          <w:p>
            <w:pPr>
              <w:pStyle w:val="Compact"/>
              <w:jc w:val="left"/>
            </w:pPr>
            <w:r>
              <w:t xml:space="preserve">2–4 weeks</w:t>
            </w:r>
          </w:p>
        </w:tc>
        <w:tc>
          <w:tcPr/>
          <w:p>
            <w:pPr>
              <w:pStyle w:val="Compact"/>
              <w:jc w:val="left"/>
            </w:pPr>
            <w:r>
              <w:t xml:space="preserve">Low — can be replicated or undercut</w:t>
            </w:r>
          </w:p>
        </w:tc>
      </w:tr>
      <w:tr>
        <w:tc>
          <w:tcPr/>
          <w:p>
            <w:pPr>
              <w:pStyle w:val="Compact"/>
              <w:jc w:val="left"/>
            </w:pPr>
            <w:r>
              <w:t xml:space="preserve">Testimonial format</w:t>
            </w:r>
          </w:p>
        </w:tc>
        <w:tc>
          <w:tcPr/>
          <w:p>
            <w:pPr>
              <w:pStyle w:val="Compact"/>
              <w:jc w:val="left"/>
            </w:pPr>
            <w:r>
              <w:t xml:space="preserve">Named reviews with locations and star ratings</w:t>
            </w:r>
          </w:p>
        </w:tc>
        <w:tc>
          <w:tcPr/>
          <w:p>
            <w:pPr>
              <w:pStyle w:val="Compact"/>
              <w:jc w:val="left"/>
            </w:pPr>
            <w:r>
              <w:t xml:space="preserve">1–2 weeks</w:t>
            </w:r>
          </w:p>
        </w:tc>
        <w:tc>
          <w:tcPr/>
          <w:p>
            <w:pPr>
              <w:pStyle w:val="Compact"/>
              <w:jc w:val="left"/>
            </w:pPr>
            <w:r>
              <w:t xml:space="preserve">Low — testimonials are table stakes</w:t>
            </w:r>
          </w:p>
        </w:tc>
      </w:tr>
      <w:tr>
        <w:tc>
          <w:tcPr/>
          <w:p>
            <w:pPr>
              <w:pStyle w:val="Compact"/>
              <w:jc w:val="left"/>
            </w:pPr>
            <w:r>
              <w:t xml:space="preserve">“</w:t>
            </w:r>
            <w:r>
              <w:t xml:space="preserve">How It Works</w:t>
            </w:r>
            <w:r>
              <w:t xml:space="preserve">”</w:t>
            </w:r>
            <w:r>
              <w:t xml:space="preserve"> </w:t>
            </w:r>
            <w:r>
              <w:t xml:space="preserve">section</w:t>
            </w:r>
          </w:p>
        </w:tc>
        <w:tc>
          <w:tcPr/>
          <w:p>
            <w:pPr>
              <w:pStyle w:val="Compact"/>
              <w:jc w:val="left"/>
            </w:pPr>
            <w:r>
              <w:t xml:space="preserve">4–5 step process explanation</w:t>
            </w:r>
          </w:p>
        </w:tc>
        <w:tc>
          <w:tcPr/>
          <w:p>
            <w:pPr>
              <w:pStyle w:val="Compact"/>
              <w:jc w:val="left"/>
            </w:pPr>
            <w:r>
              <w:t xml:space="preserve">1 week</w:t>
            </w:r>
          </w:p>
        </w:tc>
        <w:tc>
          <w:tcPr/>
          <w:p>
            <w:pPr>
              <w:pStyle w:val="Compact"/>
              <w:jc w:val="left"/>
            </w:pPr>
            <w:r>
              <w:t xml:space="preserve">None — expected hygiene factor</w:t>
            </w:r>
          </w:p>
        </w:tc>
      </w:tr>
      <w:tr>
        <w:tc>
          <w:tcPr/>
          <w:p>
            <w:pPr>
              <w:pStyle w:val="Compact"/>
              <w:jc w:val="left"/>
            </w:pPr>
            <w:r>
              <w:t xml:space="preserve">Area-specific landing pages</w:t>
            </w:r>
          </w:p>
        </w:tc>
        <w:tc>
          <w:tcPr/>
          <w:p>
            <w:pPr>
              <w:pStyle w:val="Compact"/>
              <w:jc w:val="left"/>
            </w:pPr>
            <w:r>
              <w:t xml:space="preserve">Location pages for Canggu, Seminyak, Ubud, etc.</w:t>
            </w:r>
          </w:p>
        </w:tc>
        <w:tc>
          <w:tcPr/>
          <w:p>
            <w:pPr>
              <w:pStyle w:val="Compact"/>
              <w:jc w:val="left"/>
            </w:pPr>
            <w:r>
              <w:t xml:space="preserve">4–8 weeks</w:t>
            </w:r>
          </w:p>
        </w:tc>
        <w:tc>
          <w:tcPr/>
          <w:p>
            <w:pPr>
              <w:pStyle w:val="Compact"/>
              <w:jc w:val="left"/>
            </w:pPr>
            <w:r>
              <w:t xml:space="preserve">Low — pure content play</w:t>
            </w:r>
          </w:p>
        </w:tc>
      </w:tr>
      <w:tr>
        <w:tc>
          <w:tcPr/>
          <w:p>
            <w:pPr>
              <w:pStyle w:val="Compact"/>
              <w:jc w:val="left"/>
            </w:pPr>
            <w:r>
              <w:t xml:space="preserve">Money-back guarantee</w:t>
            </w:r>
          </w:p>
        </w:tc>
        <w:tc>
          <w:tcPr/>
          <w:p>
            <w:pPr>
              <w:pStyle w:val="Compact"/>
              <w:jc w:val="left"/>
            </w:pPr>
            <w:r>
              <w:t xml:space="preserve">Satisfaction or refund promise</w:t>
            </w:r>
          </w:p>
        </w:tc>
        <w:tc>
          <w:tcPr/>
          <w:p>
            <w:pPr>
              <w:pStyle w:val="Compact"/>
              <w:jc w:val="left"/>
            </w:pPr>
            <w:r>
              <w:t xml:space="preserve">Immediate (copy change)</w:t>
            </w:r>
          </w:p>
        </w:tc>
        <w:tc>
          <w:tcPr/>
          <w:p>
            <w:pPr>
              <w:pStyle w:val="Compact"/>
              <w:jc w:val="left"/>
            </w:pPr>
            <w:r>
              <w:t xml:space="preserve">Low — can be matched or exceeded</w:t>
            </w:r>
          </w:p>
        </w:tc>
      </w:tr>
      <w:tr>
        <w:tc>
          <w:tcPr/>
          <w:p>
            <w:pPr>
              <w:pStyle w:val="Compact"/>
              <w:jc w:val="left"/>
            </w:pPr>
            <w:r>
              <w:t xml:space="preserve">10-minute response time</w:t>
            </w:r>
          </w:p>
        </w:tc>
        <w:tc>
          <w:tcPr/>
          <w:p>
            <w:pPr>
              <w:pStyle w:val="Compact"/>
              <w:jc w:val="left"/>
            </w:pPr>
            <w:r>
              <w:t xml:space="preserve">Reply speed promise</w:t>
            </w:r>
          </w:p>
        </w:tc>
        <w:tc>
          <w:tcPr/>
          <w:p>
            <w:pPr>
              <w:pStyle w:val="Compact"/>
              <w:jc w:val="left"/>
            </w:pPr>
            <w:r>
              <w:t xml:space="preserve">1 week (hiring)</w:t>
            </w:r>
          </w:p>
        </w:tc>
        <w:tc>
          <w:tcPr/>
          <w:p>
            <w:pPr>
              <w:pStyle w:val="Compact"/>
              <w:jc w:val="left"/>
            </w:pPr>
            <w:r>
              <w:t xml:space="preserve">Medium — operational commitment required</w:t>
            </w:r>
          </w:p>
        </w:tc>
      </w:tr>
      <w:tr>
        <w:tc>
          <w:tcPr/>
          <w:p>
            <w:pPr>
              <w:pStyle w:val="Compact"/>
              <w:jc w:val="left"/>
            </w:pPr>
            <w:r>
              <w:t xml:space="preserve">Chef-by-cuisine categorization</w:t>
            </w:r>
          </w:p>
        </w:tc>
        <w:tc>
          <w:tcPr/>
          <w:p>
            <w:pPr>
              <w:pStyle w:val="Compact"/>
              <w:jc w:val="left"/>
            </w:pPr>
            <w:r>
              <w:t xml:space="preserve">Matching by cuisine type</w:t>
            </w:r>
          </w:p>
        </w:tc>
        <w:tc>
          <w:tcPr/>
          <w:p>
            <w:pPr>
              <w:pStyle w:val="Compact"/>
              <w:jc w:val="left"/>
            </w:pPr>
            <w:r>
              <w:t xml:space="preserve">2–4 weeks</w:t>
            </w:r>
          </w:p>
        </w:tc>
        <w:tc>
          <w:tcPr/>
          <w:p>
            <w:pPr>
              <w:pStyle w:val="Compact"/>
              <w:jc w:val="left"/>
            </w:pPr>
            <w:r>
              <w:t xml:space="preserve">Low — database feature</w:t>
            </w:r>
          </w:p>
        </w:tc>
      </w:tr>
      <w:tr>
        <w:tc>
          <w:tcPr/>
          <w:p>
            <w:pPr>
              <w:pStyle w:val="Compact"/>
              <w:jc w:val="left"/>
            </w:pPr>
            <w:r>
              <w:t xml:space="preserve">FAQ format</w:t>
            </w:r>
          </w:p>
        </w:tc>
        <w:tc>
          <w:tcPr/>
          <w:p>
            <w:pPr>
              <w:pStyle w:val="Compact"/>
              <w:jc w:val="left"/>
            </w:pPr>
            <w:r>
              <w:t xml:space="preserve">Accordion Q&amp;A sections</w:t>
            </w:r>
          </w:p>
        </w:tc>
        <w:tc>
          <w:tcPr/>
          <w:p>
            <w:pPr>
              <w:pStyle w:val="Compact"/>
              <w:jc w:val="left"/>
            </w:pPr>
            <w:r>
              <w:t xml:space="preserve">1–2 weeks</w:t>
            </w:r>
          </w:p>
        </w:tc>
        <w:tc>
          <w:tcPr/>
          <w:p>
            <w:pPr>
              <w:pStyle w:val="Compact"/>
              <w:jc w:val="left"/>
            </w:pPr>
            <w:r>
              <w:t xml:space="preserve">None — expected content</w:t>
            </w:r>
          </w:p>
        </w:tc>
      </w:tr>
    </w:tbl>
    <w:p>
      <w:pPr>
        <w:pStyle w:val="BodyText"/>
      </w:pPr>
      <w:r>
        <w:t xml:space="preserve">The implications are direct: every tactical advantage myCHEF enjoys — WhatsApp strategy, pricing transparency, response speed, review volume — is a</w:t>
      </w:r>
      <w:r>
        <w:t xml:space="preserve"> </w:t>
      </w:r>
      <w:r>
        <w:rPr>
          <w:bCs/>
          <w:b/>
        </w:rPr>
        <w:t xml:space="preserve">tactical advantage, not a strategic moat.</w:t>
      </w:r>
      <w:r>
        <w:t xml:space="preserve"> </w:t>
      </w:r>
      <w:r>
        <w:t xml:space="preserve">Tactical advantages erode. The brand audit’s verdict:</w:t>
      </w:r>
      <w:r>
        <w:t xml:space="preserve"> </w:t>
      </w:r>
      <w:r>
        <w:t xml:space="preserve">“</w:t>
      </w:r>
      <w:r>
        <w:t xml:space="preserve">Everything functional can be copied. Only the brand story, the Michelin connection, and 13 years of reputation are defensible.</w:t>
      </w:r>
      <w:r>
        <w:t xml:space="preserve">”</w:t>
      </w:r>
      <w:r>
        <w:t xml:space="preserve"> </w:t>
      </w:r>
      <w:r>
        <w:t xml:space="preserve">This means myCHEF’s investment priority should be inverted: build and communicate the defensible assets rather than endlessly optimizing the copyable ones.</w:t>
      </w:r>
    </w:p>
    <w:bookmarkEnd w:id="272"/>
    <w:bookmarkStart w:id="274" w:name="what-cannot-be-copied-the-moat-analysis"/>
    <w:p>
      <w:pPr>
        <w:pStyle w:val="Heading2"/>
      </w:pPr>
      <w:r>
        <w:t xml:space="preserve">15.3 What Cannot Be Copied — The Moat Analysis</w:t>
      </w:r>
    </w:p>
    <w:p>
      <w:pPr>
        <w:pStyle w:val="FirstParagraph"/>
      </w:pPr>
      <w:r>
        <w:t xml:space="preserve">The following four assets constitute myCHEF’s genuine competitive moat. Each is assessed for copyability, time to replicate, and strategic value.</w:t>
      </w:r>
    </w:p>
    <w:tbl>
      <w:tblPr>
        <w:tblStyle w:val="Table"/>
        <w:tblW w:type="pct" w:w="5000"/>
        <w:tblLook w:firstRow="1" w:lastRow="0" w:firstColumn="0" w:lastColumn="0" w:noHBand="0" w:noVBand="0" w:val="0020"/>
      </w:tblPr>
      <w:tblGrid>
        <w:gridCol w:w="1284"/>
        <w:gridCol w:w="2568"/>
        <w:gridCol w:w="2247"/>
        <w:gridCol w:w="1819"/>
      </w:tblGrid>
      <w:tr>
        <w:trPr>
          <w:tblHeader w:val="true"/>
        </w:trPr>
        <w:tc>
          <w:tcPr/>
          <w:p>
            <w:pPr>
              <w:pStyle w:val="Compact"/>
              <w:jc w:val="left"/>
            </w:pPr>
            <w:r>
              <w:t xml:space="preserve">Moat Asset</w:t>
            </w:r>
          </w:p>
        </w:tc>
        <w:tc>
          <w:tcPr/>
          <w:p>
            <w:pPr>
              <w:pStyle w:val="Compact"/>
              <w:jc w:val="left"/>
            </w:pPr>
            <w:r>
              <w:t xml:space="preserve">Why It Cannot Be Copied</w:t>
            </w:r>
          </w:p>
        </w:tc>
        <w:tc>
          <w:tcPr/>
          <w:p>
            <w:pPr>
              <w:pStyle w:val="Compact"/>
              <w:jc w:val="left"/>
            </w:pPr>
            <w:r>
              <w:t xml:space="preserve">Replication Barrier</w:t>
            </w:r>
          </w:p>
        </w:tc>
        <w:tc>
          <w:tcPr/>
          <w:p>
            <w:pPr>
              <w:pStyle w:val="Compact"/>
              <w:jc w:val="left"/>
            </w:pPr>
            <w:r>
              <w:t xml:space="preserve">Strategic Value</w:t>
            </w:r>
          </w:p>
        </w:tc>
      </w:tr>
      <w:tr>
        <w:tc>
          <w:tcPr/>
          <w:p>
            <w:pPr>
              <w:pStyle w:val="Compact"/>
              <w:jc w:val="left"/>
            </w:pPr>
            <w:r>
              <w:rPr>
                <w:bCs/>
                <w:b/>
              </w:rPr>
              <w:t xml:space="preserve">Adriano’s Michelin story + 13 years of operation</w:t>
            </w:r>
          </w:p>
        </w:tc>
        <w:tc>
          <w:tcPr/>
          <w:p>
            <w:pPr>
              <w:pStyle w:val="Compact"/>
              <w:jc w:val="left"/>
            </w:pPr>
            <w:r>
              <w:t xml:space="preserve">Decades of culinary training in a Michelin-starred Milan kitchen cannot be purchased or expedited. The 13-year operational tenure compounds this — even if a competitor hired a Michelin-trained chef tomorrow, they would still lack the 13-year Bali-specific operational track record.</w:t>
            </w:r>
          </w:p>
        </w:tc>
        <w:tc>
          <w:tcPr/>
          <w:p>
            <w:pPr>
              <w:pStyle w:val="Compact"/>
              <w:jc w:val="left"/>
            </w:pPr>
            <w:r>
              <w:t xml:space="preserve">15–20 years of training + 13 years of market presence =</w:t>
            </w:r>
            <w:r>
              <w:t xml:space="preserve"> </w:t>
            </w:r>
            <w:r>
              <w:rPr>
                <w:bCs/>
                <w:b/>
              </w:rPr>
              <w:t xml:space="preserve">impossible to replicate</w:t>
            </w:r>
          </w:p>
        </w:tc>
        <w:tc>
          <w:tcPr/>
          <w:p>
            <w:pPr>
              <w:pStyle w:val="Compact"/>
              <w:jc w:val="left"/>
            </w:pPr>
            <w:r>
              <w:t xml:space="preserve">Category-defining — creates</w:t>
            </w:r>
            <w:r>
              <w:t xml:space="preserve"> </w:t>
            </w:r>
            <w:r>
              <w:t xml:space="preserve">“</w:t>
            </w:r>
            <w:r>
              <w:t xml:space="preserve">the only Michelin-connected villa dining in Bali</w:t>
            </w:r>
            <w:r>
              <w:t xml:space="preserve">”</w:t>
            </w:r>
            <w:r>
              <w:t xml:space="preserve"> </w:t>
            </w:r>
            <w:r>
              <w:t xml:space="preserve">positioning</w:t>
            </w:r>
          </w:p>
        </w:tc>
      </w:tr>
      <w:tr>
        <w:tc>
          <w:tcPr/>
          <w:p>
            <w:pPr>
              <w:pStyle w:val="Compact"/>
              <w:jc w:val="left"/>
            </w:pPr>
            <w:r>
              <w:rPr>
                <w:bCs/>
                <w:b/>
              </w:rPr>
              <w:t xml:space="preserve">560+ villa relationships</w:t>
            </w:r>
          </w:p>
        </w:tc>
        <w:tc>
          <w:tcPr/>
          <w:p>
            <w:pPr>
              <w:pStyle w:val="Compact"/>
              <w:jc w:val="left"/>
            </w:pPr>
            <w:r>
              <w:t xml:space="preserve">These are B2B partnerships built through repeated delivery, trust, and personal relationships with villa managers. Each partnership represents a recurring revenue stream and a referral channel. A competitor would need to win each villa individually, against a proven incumbent.</w:t>
            </w:r>
          </w:p>
        </w:tc>
        <w:tc>
          <w:tcPr/>
          <w:p>
            <w:pPr>
              <w:pStyle w:val="Compact"/>
              <w:jc w:val="left"/>
            </w:pPr>
            <w:r>
              <w:t xml:space="preserve">Personal relationships + 13 years of trust-building =</w:t>
            </w:r>
            <w:r>
              <w:t xml:space="preserve"> </w:t>
            </w:r>
            <w:r>
              <w:rPr>
                <w:bCs/>
                <w:b/>
              </w:rPr>
              <w:t xml:space="preserve">5+ years minimum</w:t>
            </w:r>
          </w:p>
        </w:tc>
        <w:tc>
          <w:tcPr/>
          <w:p>
            <w:pPr>
              <w:pStyle w:val="Compact"/>
              <w:jc w:val="left"/>
            </w:pPr>
            <w:r>
              <w:t xml:space="preserve">Creates recurring revenue moat and referral flywheel; each villa relationship produces multiple bookings per year</w:t>
            </w:r>
          </w:p>
        </w:tc>
      </w:tr>
      <w:tr>
        <w:tc>
          <w:tcPr/>
          <w:p>
            <w:pPr>
              <w:pStyle w:val="Compact"/>
              <w:jc w:val="left"/>
            </w:pPr>
            <w:r>
              <w:rPr>
                <w:bCs/>
                <w:b/>
              </w:rPr>
              <w:t xml:space="preserve">487+ verified Trustpilot reviews</w:t>
            </w:r>
          </w:p>
        </w:tc>
        <w:tc>
          <w:tcPr/>
          <w:p>
            <w:pPr>
              <w:pStyle w:val="Compact"/>
              <w:jc w:val="left"/>
            </w:pPr>
            <w:r>
              <w:t xml:space="preserve">Review volume on a verified platform creates a ranking flywheel: more reviews → higher Trustpilot ranking → more visibility → more bookings → more reviews. Competitors start at zero and must earn each review individually. Trustpilot’s verification system prevents artificial inflation.</w:t>
            </w:r>
          </w:p>
        </w:tc>
        <w:tc>
          <w:tcPr/>
          <w:p>
            <w:pPr>
              <w:pStyle w:val="Compact"/>
              <w:jc w:val="left"/>
            </w:pPr>
            <w:r>
              <w:t xml:space="preserve">Organic review accumulation =</w:t>
            </w:r>
            <w:r>
              <w:t xml:space="preserve"> </w:t>
            </w:r>
            <w:r>
              <w:rPr>
                <w:bCs/>
                <w:b/>
              </w:rPr>
              <w:t xml:space="preserve">3–5 years minimum</w:t>
            </w:r>
            <w:r>
              <w:t xml:space="preserve"> </w:t>
            </w:r>
            <w:r>
              <w:t xml:space="preserve">at current velocity</w:t>
            </w:r>
          </w:p>
        </w:tc>
        <w:tc>
          <w:tcPr/>
          <w:p>
            <w:pPr>
              <w:pStyle w:val="Compact"/>
              <w:jc w:val="left"/>
            </w:pPr>
            <w:r>
              <w:t xml:space="preserve">Creates self-reinforcing credibility advantage; 487+ verified reviews is a barrier no new entrant can quickly scale</w:t>
            </w:r>
          </w:p>
        </w:tc>
      </w:tr>
      <w:tr>
        <w:tc>
          <w:tcPr/>
          <w:p>
            <w:pPr>
              <w:pStyle w:val="Compact"/>
              <w:jc w:val="left"/>
            </w:pPr>
            <w:r>
              <w:rPr>
                <w:bCs/>
                <w:b/>
              </w:rPr>
              <w:t xml:space="preserve">50+ team operational scale</w:t>
            </w:r>
          </w:p>
        </w:tc>
        <w:tc>
          <w:tcPr/>
          <w:p>
            <w:pPr>
              <w:pStyle w:val="Compact"/>
              <w:jc w:val="left"/>
            </w:pPr>
            <w:r>
              <w:t xml:space="preserve">A 50-person hospitality operation in Bali requires recruitment systems, training protocols, quality control, scheduling logistics, and management infrastructure. This operational complexity is invisible to customers but essential to delivering consistent service at volume.</w:t>
            </w:r>
          </w:p>
        </w:tc>
        <w:tc>
          <w:tcPr/>
          <w:p>
            <w:pPr>
              <w:pStyle w:val="Compact"/>
              <w:jc w:val="left"/>
            </w:pPr>
            <w:r>
              <w:t xml:space="preserve">Build recruitment + training + management infrastructure =</w:t>
            </w:r>
            <w:r>
              <w:t xml:space="preserve"> </w:t>
            </w:r>
            <w:r>
              <w:rPr>
                <w:bCs/>
                <w:b/>
              </w:rPr>
              <w:t xml:space="preserve">2–4 years</w:t>
            </w:r>
          </w:p>
        </w:tc>
        <w:tc>
          <w:tcPr/>
          <w:p>
            <w:pPr>
              <w:pStyle w:val="Compact"/>
              <w:jc w:val="left"/>
            </w:pPr>
            <w:r>
              <w:t xml:space="preserve">Enables service consistency, capacity scaling, and quality assurance that solo chef operations cannot match</w:t>
            </w:r>
          </w:p>
        </w:tc>
      </w:tr>
    </w:tbl>
    <w:p>
      <w:pPr>
        <w:pStyle w:val="BodyText"/>
      </w:pPr>
      <w:r>
        <w:t xml:space="preserve">The brand audit’s moat analysis added a fifth, less tangible asset:</w:t>
      </w:r>
      <w:r>
        <w:t xml:space="preserve"> </w:t>
      </w:r>
      <w:r>
        <w:rPr>
          <w:bCs/>
          <w:b/>
        </w:rPr>
        <w:t xml:space="preserve">bilingual/bicultural operation.</w:t>
      </w:r>
      <w:r>
        <w:t xml:space="preserve"> </w:t>
      </w:r>
      <w:r>
        <w:t xml:space="preserve">Indonesian staff operating at international hospitality standards represents a rare combination in Bali. Local competitors may have Indonesian staff without international training; expat competitors may have international standards without local operational fluency. myCHEF’s hybrid model — 50+ Indonesian professionals trained to standards set by a Milan-educated founder — is culturally and operationally difficult to replicate.</w:t>
      </w:r>
    </w:p>
    <w:bookmarkStart w:id="273" w:name="the-moat-communication-problem"/>
    <w:p>
      <w:pPr>
        <w:pStyle w:val="Heading3"/>
      </w:pPr>
      <w:r>
        <w:t xml:space="preserve">15.3.1 The Moat Communication Problem</w:t>
      </w:r>
    </w:p>
    <w:p>
      <w:pPr>
        <w:pStyle w:val="FirstParagraph"/>
      </w:pPr>
      <w:r>
        <w:t xml:space="preserve">The single most damaging finding across all five audits:</w:t>
      </w:r>
      <w:r>
        <w:t xml:space="preserve"> </w:t>
      </w:r>
      <w:r>
        <w:rPr>
          <w:bCs/>
          <w:b/>
        </w:rPr>
        <w:t xml:space="preserve">the website communicates none of the moat.</w:t>
      </w:r>
      <w:r>
        <w:t xml:space="preserve"> </w:t>
      </w:r>
      <w:r>
        <w:t xml:space="preserve">The Michelin story is absent. The 13-year tenure is a stat, not a narrative. The 560+ villa relationships sit as a number in the footer. The 487+ Trustpilot reviews are visible but not framed as competitive advantage. The 50+ team scale has no photography or staff profiles. The brand audit captured this as the core strategic failure:</w:t>
      </w:r>
      <w:r>
        <w:t xml:space="preserve"> </w:t>
      </w:r>
      <w:r>
        <w:t xml:space="preserve">“</w:t>
      </w:r>
      <w:r>
        <w:t xml:space="preserve">The website that exists and the brand described in the brief are two completely different companies.</w:t>
      </w:r>
      <w:r>
        <w:t xml:space="preserve">”</w:t>
      </w:r>
    </w:p>
    <w:p>
      <w:pPr>
        <w:pStyle w:val="BodyText"/>
      </w:pPr>
      <w:r>
        <w:t xml:space="preserve">This moat analysis is a strategic directive, not merely a competitive exercise. Every recommendation in Chapters 13 and 14 derives from one insight: myCHEF possesses genuinely defensible assets that are invisible to the market. Building trust requires showing the proof you have. Building authority requires telling the story only you can tell. Building a competitive position requires communicating the moat no one else can cross.</w:t>
      </w:r>
      <w:r>
        <w:t xml:space="preserve"> </w:t>
      </w:r>
      <w:r>
        <w:t xml:space="preserve">-e</w:t>
      </w:r>
    </w:p>
    <w:p>
      <w:r>
        <w:pict>
          <v:rect style="width:0;height:1.5pt" o:hralign="center" o:hrstd="t" o:hr="t"/>
        </w:pict>
      </w:r>
    </w:p>
    <w:bookmarkEnd w:id="273"/>
    <w:bookmarkEnd w:id="274"/>
    <w:bookmarkEnd w:id="275"/>
    <w:bookmarkStart w:id="292" w:name="scoring-system-scorecard"/>
    <w:p>
      <w:pPr>
        <w:pStyle w:val="Heading1"/>
      </w:pPr>
      <w:r>
        <w:t xml:space="preserve">16. Scoring System &amp; Scorecard</w:t>
      </w:r>
    </w:p>
    <w:bookmarkStart w:id="278" w:name="scoring-methodology"/>
    <w:p>
      <w:pPr>
        <w:pStyle w:val="Heading2"/>
      </w:pPr>
      <w:r>
        <w:t xml:space="preserve">16.1 Scoring Methodology</w:t>
      </w:r>
    </w:p>
    <w:bookmarkStart w:id="276" w:name="scale-dimensions-and-weighting"/>
    <w:p>
      <w:pPr>
        <w:pStyle w:val="Heading3"/>
      </w:pPr>
      <w:r>
        <w:t xml:space="preserve">16.1.1 Scale, Dimensions, and Weighting</w:t>
      </w:r>
    </w:p>
    <w:p>
      <w:pPr>
        <w:pStyle w:val="FirstParagraph"/>
      </w:pPr>
      <w:r>
        <w:t xml:space="preserve">Every page across myCHEF.id was scored on a 1-to-10 scale across six dimensions drawn from the five specialist audits conducted during this review. The dimensions are:</w:t>
      </w:r>
      <w:r>
        <w:t xml:space="preserve"> </w:t>
      </w:r>
      <w:r>
        <w:rPr>
          <w:bCs/>
          <w:b/>
        </w:rPr>
        <w:t xml:space="preserve">UX (Simplicity &amp; Navigation)</w:t>
      </w:r>
      <w:r>
        <w:t xml:space="preserve">,</w:t>
      </w:r>
      <w:r>
        <w:t xml:space="preserve"> </w:t>
      </w:r>
      <w:r>
        <w:rPr>
          <w:bCs/>
          <w:b/>
        </w:rPr>
        <w:t xml:space="preserve">Visual Design</w:t>
      </w:r>
      <w:r>
        <w:t xml:space="preserve">,</w:t>
      </w:r>
      <w:r>
        <w:t xml:space="preserve"> </w:t>
      </w:r>
      <w:r>
        <w:rPr>
          <w:bCs/>
          <w:b/>
        </w:rPr>
        <w:t xml:space="preserve">Copywriting</w:t>
      </w:r>
      <w:r>
        <w:t xml:space="preserve">,</w:t>
      </w:r>
      <w:r>
        <w:t xml:space="preserve"> </w:t>
      </w:r>
      <w:r>
        <w:rPr>
          <w:bCs/>
          <w:b/>
        </w:rPr>
        <w:t xml:space="preserve">SEO</w:t>
      </w:r>
      <w:r>
        <w:t xml:space="preserve">,</w:t>
      </w:r>
      <w:r>
        <w:t xml:space="preserve"> </w:t>
      </w:r>
      <w:r>
        <w:rPr>
          <w:bCs/>
          <w:b/>
        </w:rPr>
        <w:t xml:space="preserve">Brand/Positioning</w:t>
      </w:r>
      <w:r>
        <w:t xml:space="preserve">, and</w:t>
      </w:r>
      <w:r>
        <w:t xml:space="preserve"> </w:t>
      </w:r>
      <w:r>
        <w:rPr>
          <w:bCs/>
          <w:b/>
        </w:rPr>
        <w:t xml:space="preserve">Trust</w:t>
      </w:r>
      <w:r>
        <w:t xml:space="preserve">. Each dimension receives an integer or half-point score based on evidence collected by the relevant specialist auditor. The page total is the unweighted arithmetic mean of all scored dimensions — no dimension is weighted higher than another because a premium hospitality brand cannot afford a single weak link. A score of 10 represents best-in-class execution; 5 represents functional but flawed; 1 represents critical failure.</w:t>
      </w:r>
    </w:p>
    <w:p>
      <w:pPr>
        <w:pStyle w:val="BodyText"/>
      </w:pPr>
      <w:r>
        <w:t xml:space="preserve">The Staffing page (/staffing) is treated as a special case. It currently redirects to /contact with no unique content, design, or copy. Dimensions where no content exists receive</w:t>
      </w:r>
      <w:r>
        <w:t xml:space="preserve"> </w:t>
      </w:r>
      <w:r>
        <w:t xml:space="preserve">“</w:t>
      </w:r>
      <w:r>
        <w:t xml:space="preserve">N/A</w:t>
      </w:r>
      <w:r>
        <w:t xml:space="preserve">”</w:t>
      </w:r>
      <w:r>
        <w:t xml:space="preserve"> </w:t>
      </w:r>
      <w:r>
        <w:t xml:space="preserve">and are excluded from the mean, producing a composite of 1.1/10 — the only score below 2.0 on the entire site.</w:t>
      </w:r>
    </w:p>
    <w:p>
      <w:pPr>
        <w:pStyle w:val="BodyText"/>
      </w:pPr>
      <w:r>
        <w:t xml:space="preserve">The scoring system is intentionally ruthless. A hospitality brand charging IDR 2,200,000++ per guest for fine dining does not get partial credit for</w:t>
      </w:r>
      <w:r>
        <w:t xml:space="preserve"> </w:t>
      </w:r>
      <w:r>
        <w:t xml:space="preserve">“</w:t>
      </w:r>
      <w:r>
        <w:t xml:space="preserve">good enough.</w:t>
      </w:r>
      <w:r>
        <w:t xml:space="preserve">”</w:t>
      </w:r>
      <w:r>
        <w:t xml:space="preserve"> </w:t>
      </w:r>
      <w:r>
        <w:t xml:space="preserve">Every half-point deduction represents a specific, identifiable failure documented in the preceding 15 chapters. The scores are not aspirational; they are diagnostic.</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Score Range</w:t>
            </w:r>
          </w:p>
        </w:tc>
        <w:tc>
          <w:tcPr/>
          <w:p>
            <w:pPr>
              <w:pStyle w:val="Compact"/>
              <w:jc w:val="left"/>
            </w:pPr>
            <w:r>
              <w:t xml:space="preserve">Grade</w:t>
            </w:r>
          </w:p>
        </w:tc>
        <w:tc>
          <w:tcPr/>
          <w:p>
            <w:pPr>
              <w:pStyle w:val="Compact"/>
              <w:jc w:val="left"/>
            </w:pPr>
            <w:r>
              <w:t xml:space="preserve">Interpretation</w:t>
            </w:r>
          </w:p>
        </w:tc>
      </w:tr>
      <w:tr>
        <w:tc>
          <w:tcPr/>
          <w:p>
            <w:pPr>
              <w:pStyle w:val="Compact"/>
              <w:jc w:val="left"/>
            </w:pPr>
            <w:r>
              <w:t xml:space="preserve">8.0–10.0</w:t>
            </w:r>
          </w:p>
        </w:tc>
        <w:tc>
          <w:tcPr/>
          <w:p>
            <w:pPr>
              <w:pStyle w:val="Compact"/>
              <w:jc w:val="left"/>
            </w:pPr>
            <w:r>
              <w:t xml:space="preserve">A</w:t>
            </w:r>
          </w:p>
        </w:tc>
        <w:tc>
          <w:tcPr/>
          <w:p>
            <w:pPr>
              <w:pStyle w:val="Compact"/>
              <w:jc w:val="left"/>
            </w:pPr>
            <w:r>
              <w:t xml:space="preserve">Best-in-class; competitive advantage</w:t>
            </w:r>
          </w:p>
        </w:tc>
      </w:tr>
      <w:tr>
        <w:tc>
          <w:tcPr/>
          <w:p>
            <w:pPr>
              <w:pStyle w:val="Compact"/>
              <w:jc w:val="left"/>
            </w:pPr>
            <w:r>
              <w:t xml:space="preserve">6.5–7.9</w:t>
            </w:r>
          </w:p>
        </w:tc>
        <w:tc>
          <w:tcPr/>
          <w:p>
            <w:pPr>
              <w:pStyle w:val="Compact"/>
              <w:jc w:val="left"/>
            </w:pPr>
            <w:r>
              <w:t xml:space="preserve">B</w:t>
            </w:r>
          </w:p>
        </w:tc>
        <w:tc>
          <w:tcPr/>
          <w:p>
            <w:pPr>
              <w:pStyle w:val="Compact"/>
              <w:jc w:val="left"/>
            </w:pPr>
            <w:r>
              <w:t xml:space="preserve">Good; minor refinements needed</w:t>
            </w:r>
          </w:p>
        </w:tc>
      </w:tr>
      <w:tr>
        <w:tc>
          <w:tcPr/>
          <w:p>
            <w:pPr>
              <w:pStyle w:val="Compact"/>
              <w:jc w:val="left"/>
            </w:pPr>
            <w:r>
              <w:t xml:space="preserve">5.0–6.4</w:t>
            </w:r>
          </w:p>
        </w:tc>
        <w:tc>
          <w:tcPr/>
          <w:p>
            <w:pPr>
              <w:pStyle w:val="Compact"/>
              <w:jc w:val="left"/>
            </w:pPr>
            <w:r>
              <w:t xml:space="preserve">C</w:t>
            </w:r>
          </w:p>
        </w:tc>
        <w:tc>
          <w:tcPr/>
          <w:p>
            <w:pPr>
              <w:pStyle w:val="Compact"/>
              <w:jc w:val="left"/>
            </w:pPr>
            <w:r>
              <w:t xml:space="preserve">Functional; material improvements required</w:t>
            </w:r>
          </w:p>
        </w:tc>
      </w:tr>
      <w:tr>
        <w:tc>
          <w:tcPr/>
          <w:p>
            <w:pPr>
              <w:pStyle w:val="Compact"/>
              <w:jc w:val="left"/>
            </w:pPr>
            <w:r>
              <w:t xml:space="preserve">3.5–4.9</w:t>
            </w:r>
          </w:p>
        </w:tc>
        <w:tc>
          <w:tcPr/>
          <w:p>
            <w:pPr>
              <w:pStyle w:val="Compact"/>
              <w:jc w:val="left"/>
            </w:pPr>
            <w:r>
              <w:t xml:space="preserve">D</w:t>
            </w:r>
          </w:p>
        </w:tc>
        <w:tc>
          <w:tcPr/>
          <w:p>
            <w:pPr>
              <w:pStyle w:val="Compact"/>
              <w:jc w:val="left"/>
            </w:pPr>
            <w:r>
              <w:t xml:space="preserve">Weak; actively losing conversions</w:t>
            </w:r>
          </w:p>
        </w:tc>
      </w:tr>
      <w:tr>
        <w:tc>
          <w:tcPr/>
          <w:p>
            <w:pPr>
              <w:pStyle w:val="Compact"/>
              <w:jc w:val="left"/>
            </w:pPr>
            <w:r>
              <w:t xml:space="preserve">1.0–3.4</w:t>
            </w:r>
          </w:p>
        </w:tc>
        <w:tc>
          <w:tcPr/>
          <w:p>
            <w:pPr>
              <w:pStyle w:val="Compact"/>
              <w:jc w:val="left"/>
            </w:pPr>
            <w:r>
              <w:t xml:space="preserve">F</w:t>
            </w:r>
          </w:p>
        </w:tc>
        <w:tc>
          <w:tcPr/>
          <w:p>
            <w:pPr>
              <w:pStyle w:val="Compact"/>
              <w:jc w:val="left"/>
            </w:pPr>
            <w:r>
              <w:t xml:space="preserve">Critical; immediate intervention required</w:t>
            </w:r>
          </w:p>
        </w:tc>
      </w:tr>
    </w:tbl>
    <w:bookmarkEnd w:id="276"/>
    <w:bookmarkStart w:id="277" w:name="dimension-definitions"/>
    <w:p>
      <w:pPr>
        <w:pStyle w:val="Heading3"/>
      </w:pPr>
      <w:r>
        <w:t xml:space="preserve">16.1.2 Dimension Definitions</w:t>
      </w:r>
    </w:p>
    <w:p>
      <w:pPr>
        <w:pStyle w:val="FirstParagraph"/>
      </w:pPr>
      <w:r>
        <w:t xml:space="preserve">Each dimension maps to a specific audit discipline and measures a distinct quality that affects conversion, search visibility, or brand perception.</w:t>
      </w:r>
    </w:p>
    <w:tbl>
      <w:tblPr>
        <w:tblStyle w:val="Table"/>
        <w:tblW w:type="pct" w:w="5000"/>
        <w:tblLook w:firstRow="1" w:lastRow="0" w:firstColumn="0" w:lastColumn="0" w:noHBand="0" w:noVBand="0" w:val="0020"/>
      </w:tblPr>
      <w:tblGrid>
        <w:gridCol w:w="2074"/>
        <w:gridCol w:w="2451"/>
        <w:gridCol w:w="3394"/>
      </w:tblGrid>
      <w:tr>
        <w:trPr>
          <w:tblHeader w:val="true"/>
        </w:trPr>
        <w:tc>
          <w:tcPr/>
          <w:p>
            <w:pPr>
              <w:pStyle w:val="Compact"/>
              <w:jc w:val="left"/>
            </w:pPr>
            <w:r>
              <w:t xml:space="preserve">Dimension</w:t>
            </w:r>
          </w:p>
        </w:tc>
        <w:tc>
          <w:tcPr/>
          <w:p>
            <w:pPr>
              <w:pStyle w:val="Compact"/>
              <w:jc w:val="left"/>
            </w:pPr>
            <w:r>
              <w:t xml:space="preserve">Source Audit</w:t>
            </w:r>
          </w:p>
        </w:tc>
        <w:tc>
          <w:tcPr/>
          <w:p>
            <w:pPr>
              <w:pStyle w:val="Compact"/>
              <w:jc w:val="left"/>
            </w:pPr>
            <w:r>
              <w:t xml:space="preserve">What It Measures</w:t>
            </w:r>
          </w:p>
        </w:tc>
      </w:tr>
      <w:tr>
        <w:tc>
          <w:tcPr/>
          <w:p>
            <w:pPr>
              <w:pStyle w:val="Compact"/>
              <w:jc w:val="left"/>
            </w:pPr>
            <w:r>
              <w:rPr>
                <w:bCs/>
                <w:b/>
              </w:rPr>
              <w:t xml:space="preserve">UX (Simplicity)</w:t>
            </w:r>
          </w:p>
        </w:tc>
        <w:tc>
          <w:tcPr/>
          <w:p>
            <w:pPr>
              <w:pStyle w:val="Compact"/>
              <w:jc w:val="left"/>
            </w:pPr>
            <w:r>
              <w:t xml:space="preserve">UX Audit (Sec. 4–5)</w:t>
            </w:r>
          </w:p>
        </w:tc>
        <w:tc>
          <w:tcPr/>
          <w:p>
            <w:pPr>
              <w:pStyle w:val="Compact"/>
              <w:jc w:val="left"/>
            </w:pPr>
            <w:r>
              <w:t xml:space="preserve">Navigation clarity, information architecture, decision-path integrity, mobile experience, first-screen impact</w:t>
            </w:r>
          </w:p>
        </w:tc>
      </w:tr>
      <w:tr>
        <w:tc>
          <w:tcPr/>
          <w:p>
            <w:pPr>
              <w:pStyle w:val="Compact"/>
              <w:jc w:val="left"/>
            </w:pPr>
            <w:r>
              <w:rPr>
                <w:bCs/>
                <w:b/>
              </w:rPr>
              <w:t xml:space="preserve">Visual Design</w:t>
            </w:r>
          </w:p>
        </w:tc>
        <w:tc>
          <w:tcPr/>
          <w:p>
            <w:pPr>
              <w:pStyle w:val="Compact"/>
              <w:jc w:val="left"/>
            </w:pPr>
            <w:r>
              <w:t xml:space="preserve">Visual Design Audit (Sec. 3, 6)</w:t>
            </w:r>
          </w:p>
        </w:tc>
        <w:tc>
          <w:tcPr/>
          <w:p>
            <w:pPr>
              <w:pStyle w:val="Compact"/>
              <w:jc w:val="left"/>
            </w:pPr>
            <w:r>
              <w:t xml:space="preserve">Color system consistency, typography hierarchy, image quality, component discipline, mobile rendering</w:t>
            </w:r>
          </w:p>
        </w:tc>
      </w:tr>
      <w:tr>
        <w:tc>
          <w:tcPr/>
          <w:p>
            <w:pPr>
              <w:pStyle w:val="Compact"/>
              <w:jc w:val="left"/>
            </w:pPr>
            <w:r>
              <w:rPr>
                <w:bCs/>
                <w:b/>
              </w:rPr>
              <w:t xml:space="preserve">Copywriting</w:t>
            </w:r>
          </w:p>
        </w:tc>
        <w:tc>
          <w:tcPr/>
          <w:p>
            <w:pPr>
              <w:pStyle w:val="Compact"/>
              <w:jc w:val="left"/>
            </w:pPr>
            <w:r>
              <w:t xml:space="preserve">Copywriting Audit (Sec. 6)</w:t>
            </w:r>
          </w:p>
        </w:tc>
        <w:tc>
          <w:tcPr/>
          <w:p>
            <w:pPr>
              <w:pStyle w:val="Compact"/>
              <w:jc w:val="left"/>
            </w:pPr>
            <w:r>
              <w:t xml:space="preserve">Headline strength, CTA clarity, body copy depth, brand voice consistency, proof element quality</w:t>
            </w:r>
          </w:p>
        </w:tc>
      </w:tr>
      <w:tr>
        <w:tc>
          <w:tcPr/>
          <w:p>
            <w:pPr>
              <w:pStyle w:val="Compact"/>
              <w:jc w:val="left"/>
            </w:pPr>
            <w:r>
              <w:rPr>
                <w:bCs/>
                <w:b/>
              </w:rPr>
              <w:t xml:space="preserve">SEO</w:t>
            </w:r>
          </w:p>
        </w:tc>
        <w:tc>
          <w:tcPr/>
          <w:p>
            <w:pPr>
              <w:pStyle w:val="Compact"/>
              <w:jc w:val="left"/>
            </w:pPr>
            <w:r>
              <w:t xml:space="preserve">SEO Audit (Sec. 7)</w:t>
            </w:r>
          </w:p>
        </w:tc>
        <w:tc>
          <w:tcPr/>
          <w:p>
            <w:pPr>
              <w:pStyle w:val="Compact"/>
              <w:jc w:val="left"/>
            </w:pPr>
            <w:r>
              <w:t xml:space="preserve">Title tag uniqueness, meta descriptions, content indexability, schema markup, keyword targeting</w:t>
            </w:r>
          </w:p>
        </w:tc>
      </w:tr>
      <w:tr>
        <w:tc>
          <w:tcPr/>
          <w:p>
            <w:pPr>
              <w:pStyle w:val="Compact"/>
              <w:jc w:val="left"/>
            </w:pPr>
            <w:r>
              <w:rPr>
                <w:bCs/>
                <w:b/>
              </w:rPr>
              <w:t xml:space="preserve">Brand/Positioning</w:t>
            </w:r>
          </w:p>
        </w:tc>
        <w:tc>
          <w:tcPr/>
          <w:p>
            <w:pPr>
              <w:pStyle w:val="Compact"/>
              <w:jc w:val="left"/>
            </w:pPr>
            <w:r>
              <w:t xml:space="preserve">Brand Audit (Sec. 11)</w:t>
            </w:r>
          </w:p>
        </w:tc>
        <w:tc>
          <w:tcPr/>
          <w:p>
            <w:pPr>
              <w:pStyle w:val="Compact"/>
              <w:jc w:val="left"/>
            </w:pPr>
            <w:r>
              <w:t xml:space="preserve">Category clarity, differentiation strength, emotional signal, competitive moat expression, messaging consistency</w:t>
            </w:r>
          </w:p>
        </w:tc>
      </w:tr>
      <w:tr>
        <w:tc>
          <w:tcPr/>
          <w:p>
            <w:pPr>
              <w:pStyle w:val="Compact"/>
              <w:jc w:val="left"/>
            </w:pPr>
            <w:r>
              <w:rPr>
                <w:bCs/>
                <w:b/>
              </w:rPr>
              <w:t xml:space="preserve">Trust</w:t>
            </w:r>
          </w:p>
        </w:tc>
        <w:tc>
          <w:tcPr/>
          <w:p>
            <w:pPr>
              <w:pStyle w:val="Compact"/>
              <w:jc w:val="left"/>
            </w:pPr>
            <w:r>
              <w:t xml:space="preserve">Trust Audit (Sec. 13)</w:t>
            </w:r>
          </w:p>
        </w:tc>
        <w:tc>
          <w:tcPr/>
          <w:p>
            <w:pPr>
              <w:pStyle w:val="Compact"/>
              <w:jc w:val="left"/>
            </w:pPr>
            <w:r>
              <w:t xml:space="preserve">Social proof volume and quality, authority signals, risk reversal, testimonial specificity, verification markers</w:t>
            </w:r>
          </w:p>
        </w:tc>
      </w:tr>
    </w:tbl>
    <w:p>
      <w:pPr>
        <w:pStyle w:val="BodyText"/>
      </w:pPr>
      <w:r>
        <w:t xml:space="preserve">Every score in the following tables traces back to specific findings documented in the referenced chapters. There is no subjective padding.</w:t>
      </w:r>
    </w:p>
    <w:p>
      <w:r>
        <w:pict>
          <v:rect style="width:0;height:1.5pt" o:hralign="center" o:hrstd="t" o:hr="t"/>
        </w:pict>
      </w:r>
    </w:p>
    <w:bookmarkEnd w:id="277"/>
    <w:bookmarkEnd w:id="278"/>
    <w:bookmarkStart w:id="288" w:name="page-by-page-scorecard"/>
    <w:p>
      <w:pPr>
        <w:pStyle w:val="Heading2"/>
      </w:pPr>
      <w:r>
        <w:t xml:space="preserve">16.2 Page-by-Page Scorecard</w:t>
      </w:r>
    </w:p>
    <w:bookmarkStart w:id="279" w:name="full-9-page-matrix"/>
    <w:p>
      <w:pPr>
        <w:pStyle w:val="Heading3"/>
      </w:pPr>
      <w:r>
        <w:t xml:space="preserve">16.2.1 Full 9-Page Matrix</w:t>
      </w:r>
    </w:p>
    <w:p>
      <w:pPr>
        <w:pStyle w:val="FirstParagraph"/>
      </w:pPr>
      <w:r>
        <w:t xml:space="preserve">The following table presents the complete scorecard for all nine audited pages across six dimensions, with page totals and site averages. Scores are rounded to one decimal place. N/A cells are excluded from the page mean.</w:t>
      </w:r>
    </w:p>
    <w:tbl>
      <w:tblPr>
        <w:tblStyle w:val="Table"/>
        <w:tblW w:type="pct" w:w="5000"/>
        <w:tblLook w:firstRow="1" w:lastRow="0" w:firstColumn="0" w:lastColumn="0" w:noHBand="0" w:noVBand="0" w:val="0020"/>
      </w:tblPr>
      <w:tblGrid>
        <w:gridCol w:w="792"/>
        <w:gridCol w:w="660"/>
        <w:gridCol w:w="1056"/>
        <w:gridCol w:w="792"/>
        <w:gridCol w:w="660"/>
        <w:gridCol w:w="924"/>
        <w:gridCol w:w="924"/>
        <w:gridCol w:w="2112"/>
      </w:tblGrid>
      <w:tr>
        <w:trPr>
          <w:tblHeader w:val="true"/>
        </w:trPr>
        <w:tc>
          <w:tcPr/>
          <w:p>
            <w:pPr>
              <w:pStyle w:val="Compact"/>
              <w:jc w:val="left"/>
            </w:pPr>
            <w:r>
              <w:t xml:space="preserve">Page</w:t>
            </w:r>
          </w:p>
        </w:tc>
        <w:tc>
          <w:tcPr/>
          <w:p>
            <w:pPr>
              <w:pStyle w:val="Compact"/>
              <w:jc w:val="left"/>
            </w:pPr>
            <w:r>
              <w:t xml:space="preserve">UX</w:t>
            </w:r>
          </w:p>
        </w:tc>
        <w:tc>
          <w:tcPr/>
          <w:p>
            <w:pPr>
              <w:pStyle w:val="Compact"/>
              <w:jc w:val="left"/>
            </w:pPr>
            <w:r>
              <w:t xml:space="preserve">Design</w:t>
            </w:r>
          </w:p>
        </w:tc>
        <w:tc>
          <w:tcPr/>
          <w:p>
            <w:pPr>
              <w:pStyle w:val="Compact"/>
              <w:jc w:val="left"/>
            </w:pPr>
            <w:r>
              <w:t xml:space="preserve">Copy</w:t>
            </w:r>
          </w:p>
        </w:tc>
        <w:tc>
          <w:tcPr/>
          <w:p>
            <w:pPr>
              <w:pStyle w:val="Compact"/>
              <w:jc w:val="left"/>
            </w:pPr>
            <w:r>
              <w:t xml:space="preserve">SEO</w:t>
            </w:r>
          </w:p>
        </w:tc>
        <w:tc>
          <w:tcPr/>
          <w:p>
            <w:pPr>
              <w:pStyle w:val="Compact"/>
              <w:jc w:val="left"/>
            </w:pPr>
            <w:r>
              <w:t xml:space="preserve">Brand</w:t>
            </w:r>
          </w:p>
        </w:tc>
        <w:tc>
          <w:tcPr/>
          <w:p>
            <w:pPr>
              <w:pStyle w:val="Compact"/>
              <w:jc w:val="left"/>
            </w:pPr>
            <w:r>
              <w:t xml:space="preserve">Trust</w:t>
            </w:r>
          </w:p>
        </w:tc>
        <w:tc>
          <w:tcPr/>
          <w:p>
            <w:pPr>
              <w:pStyle w:val="Compact"/>
              <w:jc w:val="left"/>
            </w:pPr>
            <w:r>
              <w:rPr>
                <w:bCs/>
                <w:b/>
              </w:rPr>
              <w:t xml:space="preserve">Page Total</w:t>
            </w:r>
          </w:p>
        </w:tc>
      </w:tr>
      <w:tr>
        <w:tc>
          <w:tcPr/>
          <w:p>
            <w:pPr>
              <w:pStyle w:val="Compact"/>
              <w:jc w:val="left"/>
            </w:pPr>
            <w:r>
              <w:t xml:space="preserve">Homepage (/)</w:t>
            </w:r>
          </w:p>
        </w:tc>
        <w:tc>
          <w:tcPr/>
          <w:p>
            <w:pPr>
              <w:pStyle w:val="Compact"/>
              <w:jc w:val="left"/>
            </w:pPr>
            <w:r>
              <w:t xml:space="preserve">5.3</w:t>
            </w:r>
          </w:p>
        </w:tc>
        <w:tc>
          <w:tcPr/>
          <w:p>
            <w:pPr>
              <w:pStyle w:val="Compact"/>
              <w:jc w:val="left"/>
            </w:pPr>
            <w:r>
              <w:t xml:space="preserve">6.0</w:t>
            </w:r>
          </w:p>
        </w:tc>
        <w:tc>
          <w:tcPr/>
          <w:p>
            <w:pPr>
              <w:pStyle w:val="Compact"/>
              <w:jc w:val="left"/>
            </w:pPr>
            <w:r>
              <w:t xml:space="preserve">5.3</w:t>
            </w:r>
          </w:p>
        </w:tc>
        <w:tc>
          <w:tcPr/>
          <w:p>
            <w:pPr>
              <w:pStyle w:val="Compact"/>
              <w:jc w:val="left"/>
            </w:pPr>
            <w:r>
              <w:t xml:space="preserve">3.0</w:t>
            </w:r>
          </w:p>
        </w:tc>
        <w:tc>
          <w:tcPr/>
          <w:p>
            <w:pPr>
              <w:pStyle w:val="Compact"/>
              <w:jc w:val="left"/>
            </w:pPr>
            <w:r>
              <w:t xml:space="preserve">3.0</w:t>
            </w:r>
          </w:p>
        </w:tc>
        <w:tc>
          <w:tcPr/>
          <w:p>
            <w:pPr>
              <w:pStyle w:val="Compact"/>
              <w:jc w:val="left"/>
            </w:pPr>
            <w:r>
              <w:t xml:space="preserve">6.0</w:t>
            </w:r>
          </w:p>
        </w:tc>
        <w:tc>
          <w:tcPr/>
          <w:p>
            <w:pPr>
              <w:pStyle w:val="Compact"/>
              <w:jc w:val="left"/>
            </w:pPr>
            <w:r>
              <w:rPr>
                <w:bCs/>
                <w:b/>
              </w:rPr>
              <w:t xml:space="preserve">4.8</w:t>
            </w:r>
          </w:p>
        </w:tc>
      </w:tr>
      <w:tr>
        <w:tc>
          <w:tcPr/>
          <w:p>
            <w:pPr>
              <w:pStyle w:val="Compact"/>
              <w:jc w:val="left"/>
            </w:pPr>
            <w:r>
              <w:t xml:space="preserve">Fine Dining (/fine-dining)</w:t>
            </w:r>
          </w:p>
        </w:tc>
        <w:tc>
          <w:tcPr/>
          <w:p>
            <w:pPr>
              <w:pStyle w:val="Compact"/>
              <w:jc w:val="left"/>
            </w:pPr>
            <w:r>
              <w:t xml:space="preserve">7.7</w:t>
            </w:r>
          </w:p>
        </w:tc>
        <w:tc>
          <w:tcPr/>
          <w:p>
            <w:pPr>
              <w:pStyle w:val="Compact"/>
              <w:jc w:val="left"/>
            </w:pPr>
            <w:r>
              <w:t xml:space="preserve">7.0</w:t>
            </w:r>
          </w:p>
        </w:tc>
        <w:tc>
          <w:tcPr/>
          <w:p>
            <w:pPr>
              <w:pStyle w:val="Compact"/>
              <w:jc w:val="left"/>
            </w:pPr>
            <w:r>
              <w:t xml:space="preserve">7.0</w:t>
            </w:r>
          </w:p>
        </w:tc>
        <w:tc>
          <w:tcPr/>
          <w:p>
            <w:pPr>
              <w:pStyle w:val="Compact"/>
              <w:jc w:val="left"/>
            </w:pPr>
            <w:r>
              <w:t xml:space="preserve">2.0</w:t>
            </w:r>
          </w:p>
        </w:tc>
        <w:tc>
          <w:tcPr/>
          <w:p>
            <w:pPr>
              <w:pStyle w:val="Compact"/>
              <w:jc w:val="left"/>
            </w:pPr>
            <w:r>
              <w:t xml:space="preserve">4.0</w:t>
            </w:r>
          </w:p>
        </w:tc>
        <w:tc>
          <w:tcPr/>
          <w:p>
            <w:pPr>
              <w:pStyle w:val="Compact"/>
              <w:jc w:val="left"/>
            </w:pPr>
            <w:r>
              <w:t xml:space="preserve">7.0</w:t>
            </w:r>
          </w:p>
        </w:tc>
        <w:tc>
          <w:tcPr/>
          <w:p>
            <w:pPr>
              <w:pStyle w:val="Compact"/>
              <w:jc w:val="left"/>
            </w:pPr>
            <w:r>
              <w:rPr>
                <w:bCs/>
                <w:b/>
              </w:rPr>
              <w:t xml:space="preserve">5.8</w:t>
            </w:r>
          </w:p>
        </w:tc>
      </w:tr>
      <w:tr>
        <w:tc>
          <w:tcPr/>
          <w:p>
            <w:pPr>
              <w:pStyle w:val="Compact"/>
              <w:jc w:val="left"/>
            </w:pPr>
            <w:r>
              <w:t xml:space="preserve">Catering (/catering)</w:t>
            </w:r>
          </w:p>
        </w:tc>
        <w:tc>
          <w:tcPr/>
          <w:p>
            <w:pPr>
              <w:pStyle w:val="Compact"/>
              <w:jc w:val="left"/>
            </w:pPr>
            <w:r>
              <w:t xml:space="preserve">7.3</w:t>
            </w:r>
          </w:p>
        </w:tc>
        <w:tc>
          <w:tcPr/>
          <w:p>
            <w:pPr>
              <w:pStyle w:val="Compact"/>
              <w:jc w:val="left"/>
            </w:pPr>
            <w:r>
              <w:t xml:space="preserve">7.0</w:t>
            </w:r>
          </w:p>
        </w:tc>
        <w:tc>
          <w:tcPr/>
          <w:p>
            <w:pPr>
              <w:pStyle w:val="Compact"/>
              <w:jc w:val="left"/>
            </w:pPr>
            <w:r>
              <w:t xml:space="preserve">6.3</w:t>
            </w:r>
          </w:p>
        </w:tc>
        <w:tc>
          <w:tcPr/>
          <w:p>
            <w:pPr>
              <w:pStyle w:val="Compact"/>
              <w:jc w:val="left"/>
            </w:pPr>
            <w:r>
              <w:t xml:space="preserve">3.0</w:t>
            </w:r>
          </w:p>
        </w:tc>
        <w:tc>
          <w:tcPr/>
          <w:p>
            <w:pPr>
              <w:pStyle w:val="Compact"/>
              <w:jc w:val="left"/>
            </w:pPr>
            <w:r>
              <w:t xml:space="preserve">4.0</w:t>
            </w:r>
          </w:p>
        </w:tc>
        <w:tc>
          <w:tcPr/>
          <w:p>
            <w:pPr>
              <w:pStyle w:val="Compact"/>
              <w:jc w:val="left"/>
            </w:pPr>
            <w:r>
              <w:t xml:space="preserve">6.0</w:t>
            </w:r>
          </w:p>
        </w:tc>
        <w:tc>
          <w:tcPr/>
          <w:p>
            <w:pPr>
              <w:pStyle w:val="Compact"/>
              <w:jc w:val="left"/>
            </w:pPr>
            <w:r>
              <w:rPr>
                <w:bCs/>
                <w:b/>
              </w:rPr>
              <w:t xml:space="preserve">5.6</w:t>
            </w:r>
          </w:p>
        </w:tc>
      </w:tr>
      <w:tr>
        <w:tc>
          <w:tcPr/>
          <w:p>
            <w:pPr>
              <w:pStyle w:val="Compact"/>
              <w:jc w:val="left"/>
            </w:pPr>
            <w:r>
              <w:t xml:space="preserve">Villa Chef (/villa-chef)</w:t>
            </w:r>
          </w:p>
        </w:tc>
        <w:tc>
          <w:tcPr/>
          <w:p>
            <w:pPr>
              <w:pStyle w:val="Compact"/>
              <w:jc w:val="left"/>
            </w:pPr>
            <w:r>
              <w:t xml:space="preserve">5.0</w:t>
            </w:r>
          </w:p>
        </w:tc>
        <w:tc>
          <w:tcPr/>
          <w:p>
            <w:pPr>
              <w:pStyle w:val="Compact"/>
              <w:jc w:val="left"/>
            </w:pPr>
            <w:r>
              <w:t xml:space="preserve">6.0</w:t>
            </w:r>
          </w:p>
        </w:tc>
        <w:tc>
          <w:tcPr/>
          <w:p>
            <w:pPr>
              <w:pStyle w:val="Compact"/>
              <w:jc w:val="left"/>
            </w:pPr>
            <w:r>
              <w:t xml:space="preserve">4.7</w:t>
            </w:r>
          </w:p>
        </w:tc>
        <w:tc>
          <w:tcPr/>
          <w:p>
            <w:pPr>
              <w:pStyle w:val="Compact"/>
              <w:jc w:val="left"/>
            </w:pPr>
            <w:r>
              <w:t xml:space="preserve">2.0</w:t>
            </w:r>
          </w:p>
        </w:tc>
        <w:tc>
          <w:tcPr/>
          <w:p>
            <w:pPr>
              <w:pStyle w:val="Compact"/>
              <w:jc w:val="left"/>
            </w:pPr>
            <w:r>
              <w:t xml:space="preserve">3.0</w:t>
            </w:r>
          </w:p>
        </w:tc>
        <w:tc>
          <w:tcPr/>
          <w:p>
            <w:pPr>
              <w:pStyle w:val="Compact"/>
              <w:jc w:val="left"/>
            </w:pPr>
            <w:r>
              <w:t xml:space="preserve">5.0</w:t>
            </w:r>
          </w:p>
        </w:tc>
        <w:tc>
          <w:tcPr/>
          <w:p>
            <w:pPr>
              <w:pStyle w:val="Compact"/>
              <w:jc w:val="left"/>
            </w:pPr>
            <w:r>
              <w:rPr>
                <w:bCs/>
                <w:b/>
              </w:rPr>
              <w:t xml:space="preserve">4.3</w:t>
            </w:r>
          </w:p>
        </w:tc>
      </w:tr>
      <w:tr>
        <w:tc>
          <w:tcPr/>
          <w:p>
            <w:pPr>
              <w:pStyle w:val="Compact"/>
              <w:jc w:val="left"/>
            </w:pPr>
            <w:r>
              <w:t xml:space="preserve">Events (/events)</w:t>
            </w:r>
          </w:p>
        </w:tc>
        <w:tc>
          <w:tcPr/>
          <w:p>
            <w:pPr>
              <w:pStyle w:val="Compact"/>
              <w:jc w:val="left"/>
            </w:pPr>
            <w:r>
              <w:t xml:space="preserve">5.7</w:t>
            </w:r>
          </w:p>
        </w:tc>
        <w:tc>
          <w:tcPr/>
          <w:p>
            <w:pPr>
              <w:pStyle w:val="Compact"/>
              <w:jc w:val="left"/>
            </w:pPr>
            <w:r>
              <w:t xml:space="preserve">7.0</w:t>
            </w:r>
          </w:p>
        </w:tc>
        <w:tc>
          <w:tcPr/>
          <w:p>
            <w:pPr>
              <w:pStyle w:val="Compact"/>
              <w:jc w:val="left"/>
            </w:pPr>
            <w:r>
              <w:t xml:space="preserve">3.0</w:t>
            </w:r>
          </w:p>
        </w:tc>
        <w:tc>
          <w:tcPr/>
          <w:p>
            <w:pPr>
              <w:pStyle w:val="Compact"/>
              <w:jc w:val="left"/>
            </w:pPr>
            <w:r>
              <w:t xml:space="preserve">2.0</w:t>
            </w:r>
          </w:p>
        </w:tc>
        <w:tc>
          <w:tcPr/>
          <w:p>
            <w:pPr>
              <w:pStyle w:val="Compact"/>
              <w:jc w:val="left"/>
            </w:pPr>
            <w:r>
              <w:t xml:space="preserve">3.0</w:t>
            </w:r>
          </w:p>
        </w:tc>
        <w:tc>
          <w:tcPr/>
          <w:p>
            <w:pPr>
              <w:pStyle w:val="Compact"/>
              <w:jc w:val="left"/>
            </w:pPr>
            <w:r>
              <w:t xml:space="preserve">4.0</w:t>
            </w:r>
          </w:p>
        </w:tc>
        <w:tc>
          <w:tcPr/>
          <w:p>
            <w:pPr>
              <w:pStyle w:val="Compact"/>
              <w:jc w:val="left"/>
            </w:pPr>
            <w:r>
              <w:rPr>
                <w:bCs/>
                <w:b/>
              </w:rPr>
              <w:t xml:space="preserve">4.1</w:t>
            </w:r>
          </w:p>
        </w:tc>
      </w:tr>
      <w:tr>
        <w:tc>
          <w:tcPr/>
          <w:p>
            <w:pPr>
              <w:pStyle w:val="Compact"/>
              <w:jc w:val="left"/>
            </w:pPr>
            <w:r>
              <w:t xml:space="preserve">In-Villa Service (/in-villa-service)</w:t>
            </w:r>
          </w:p>
        </w:tc>
        <w:tc>
          <w:tcPr/>
          <w:p>
            <w:pPr>
              <w:pStyle w:val="Compact"/>
              <w:jc w:val="left"/>
            </w:pPr>
            <w:r>
              <w:t xml:space="preserve">5.3</w:t>
            </w:r>
          </w:p>
        </w:tc>
        <w:tc>
          <w:tcPr/>
          <w:p>
            <w:pPr>
              <w:pStyle w:val="Compact"/>
              <w:jc w:val="left"/>
            </w:pPr>
            <w:r>
              <w:t xml:space="preserve">5.0</w:t>
            </w:r>
          </w:p>
        </w:tc>
        <w:tc>
          <w:tcPr/>
          <w:p>
            <w:pPr>
              <w:pStyle w:val="Compact"/>
              <w:jc w:val="left"/>
            </w:pPr>
            <w:r>
              <w:t xml:space="preserve">5.3</w:t>
            </w:r>
          </w:p>
        </w:tc>
        <w:tc>
          <w:tcPr/>
          <w:p>
            <w:pPr>
              <w:pStyle w:val="Compact"/>
              <w:jc w:val="left"/>
            </w:pPr>
            <w:r>
              <w:t xml:space="preserve">2.0</w:t>
            </w:r>
          </w:p>
        </w:tc>
        <w:tc>
          <w:tcPr/>
          <w:p>
            <w:pPr>
              <w:pStyle w:val="Compact"/>
              <w:jc w:val="left"/>
            </w:pPr>
            <w:r>
              <w:t xml:space="preserve">3.0</w:t>
            </w:r>
          </w:p>
        </w:tc>
        <w:tc>
          <w:tcPr/>
          <w:p>
            <w:pPr>
              <w:pStyle w:val="Compact"/>
              <w:jc w:val="left"/>
            </w:pPr>
            <w:r>
              <w:t xml:space="preserve">5.0</w:t>
            </w:r>
          </w:p>
        </w:tc>
        <w:tc>
          <w:tcPr/>
          <w:p>
            <w:pPr>
              <w:pStyle w:val="Compact"/>
              <w:jc w:val="left"/>
            </w:pPr>
            <w:r>
              <w:rPr>
                <w:bCs/>
                <w:b/>
              </w:rPr>
              <w:t xml:space="preserve">4.3</w:t>
            </w:r>
          </w:p>
        </w:tc>
      </w:tr>
      <w:tr>
        <w:tc>
          <w:tcPr/>
          <w:p>
            <w:pPr>
              <w:pStyle w:val="Compact"/>
              <w:jc w:val="left"/>
            </w:pPr>
            <w:r>
              <w:t xml:space="preserve">Contact (/contact)</w:t>
            </w:r>
          </w:p>
        </w:tc>
        <w:tc>
          <w:tcPr/>
          <w:p>
            <w:pPr>
              <w:pStyle w:val="Compact"/>
              <w:jc w:val="left"/>
            </w:pPr>
            <w:r>
              <w:t xml:space="preserve">7.7</w:t>
            </w:r>
          </w:p>
        </w:tc>
        <w:tc>
          <w:tcPr/>
          <w:p>
            <w:pPr>
              <w:pStyle w:val="Compact"/>
              <w:jc w:val="left"/>
            </w:pPr>
            <w:r>
              <w:t xml:space="preserve">6.0</w:t>
            </w:r>
          </w:p>
        </w:tc>
        <w:tc>
          <w:tcPr/>
          <w:p>
            <w:pPr>
              <w:pStyle w:val="Compact"/>
              <w:jc w:val="left"/>
            </w:pPr>
            <w:r>
              <w:t xml:space="preserve">6.3</w:t>
            </w:r>
          </w:p>
        </w:tc>
        <w:tc>
          <w:tcPr/>
          <w:p>
            <w:pPr>
              <w:pStyle w:val="Compact"/>
              <w:jc w:val="left"/>
            </w:pPr>
            <w:r>
              <w:t xml:space="preserve">2.0</w:t>
            </w:r>
          </w:p>
        </w:tc>
        <w:tc>
          <w:tcPr/>
          <w:p>
            <w:pPr>
              <w:pStyle w:val="Compact"/>
              <w:jc w:val="left"/>
            </w:pPr>
            <w:r>
              <w:t xml:space="preserve">5.0</w:t>
            </w:r>
          </w:p>
        </w:tc>
        <w:tc>
          <w:tcPr/>
          <w:p>
            <w:pPr>
              <w:pStyle w:val="Compact"/>
              <w:jc w:val="left"/>
            </w:pPr>
            <w:r>
              <w:t xml:space="preserve">7.0</w:t>
            </w:r>
          </w:p>
        </w:tc>
        <w:tc>
          <w:tcPr/>
          <w:p>
            <w:pPr>
              <w:pStyle w:val="Compact"/>
              <w:jc w:val="left"/>
            </w:pPr>
            <w:r>
              <w:rPr>
                <w:bCs/>
                <w:b/>
              </w:rPr>
              <w:t xml:space="preserve">5.7</w:t>
            </w:r>
          </w:p>
        </w:tc>
      </w:tr>
      <w:tr>
        <w:tc>
          <w:tcPr/>
          <w:p>
            <w:pPr>
              <w:pStyle w:val="Compact"/>
              <w:jc w:val="left"/>
            </w:pPr>
            <w:r>
              <w:t xml:space="preserve">Book (/book)</w:t>
            </w:r>
          </w:p>
        </w:tc>
        <w:tc>
          <w:tcPr/>
          <w:p>
            <w:pPr>
              <w:pStyle w:val="Compact"/>
              <w:jc w:val="left"/>
            </w:pPr>
            <w:r>
              <w:t xml:space="preserve">6.0</w:t>
            </w:r>
          </w:p>
        </w:tc>
        <w:tc>
          <w:tcPr/>
          <w:p>
            <w:pPr>
              <w:pStyle w:val="Compact"/>
              <w:jc w:val="left"/>
            </w:pPr>
            <w:r>
              <w:t xml:space="preserve">4.0</w:t>
            </w:r>
          </w:p>
        </w:tc>
        <w:tc>
          <w:tcPr/>
          <w:p>
            <w:pPr>
              <w:pStyle w:val="Compact"/>
              <w:jc w:val="left"/>
            </w:pPr>
            <w:r>
              <w:t xml:space="preserve">6.3</w:t>
            </w:r>
          </w:p>
        </w:tc>
        <w:tc>
          <w:tcPr/>
          <w:p>
            <w:pPr>
              <w:pStyle w:val="Compact"/>
              <w:jc w:val="left"/>
            </w:pPr>
            <w:r>
              <w:t xml:space="preserve">2.0</w:t>
            </w:r>
          </w:p>
        </w:tc>
        <w:tc>
          <w:tcPr/>
          <w:p>
            <w:pPr>
              <w:pStyle w:val="Compact"/>
              <w:jc w:val="left"/>
            </w:pPr>
            <w:r>
              <w:t xml:space="preserve">4.0</w:t>
            </w:r>
          </w:p>
        </w:tc>
        <w:tc>
          <w:tcPr/>
          <w:p>
            <w:pPr>
              <w:pStyle w:val="Compact"/>
              <w:jc w:val="left"/>
            </w:pPr>
            <w:r>
              <w:t xml:space="preserve">5.0</w:t>
            </w:r>
          </w:p>
        </w:tc>
        <w:tc>
          <w:tcPr/>
          <w:p>
            <w:pPr>
              <w:pStyle w:val="Compact"/>
              <w:jc w:val="left"/>
            </w:pPr>
            <w:r>
              <w:rPr>
                <w:bCs/>
                <w:b/>
              </w:rPr>
              <w:t xml:space="preserve">4.5</w:t>
            </w:r>
          </w:p>
        </w:tc>
      </w:tr>
      <w:tr>
        <w:tc>
          <w:tcPr/>
          <w:p>
            <w:pPr>
              <w:pStyle w:val="Compact"/>
              <w:jc w:val="left"/>
            </w:pPr>
            <w:r>
              <w:t xml:space="preserve">Staffing (/staffing)</w:t>
            </w:r>
          </w:p>
        </w:tc>
        <w:tc>
          <w:tcPr/>
          <w:p>
            <w:pPr>
              <w:pStyle w:val="Compact"/>
              <w:jc w:val="left"/>
            </w:pPr>
            <w:r>
              <w:t xml:space="preserve">1.7</w:t>
            </w:r>
          </w:p>
        </w:tc>
        <w:tc>
          <w:tcPr/>
          <w:p>
            <w:pPr>
              <w:pStyle w:val="Compact"/>
              <w:jc w:val="left"/>
            </w:pPr>
            <w:r>
              <w:t xml:space="preserve">N/A</w:t>
            </w:r>
          </w:p>
        </w:tc>
        <w:tc>
          <w:tcPr/>
          <w:p>
            <w:pPr>
              <w:pStyle w:val="Compact"/>
              <w:jc w:val="left"/>
            </w:pPr>
            <w:r>
              <w:t xml:space="preserve">N/A</w:t>
            </w:r>
          </w:p>
        </w:tc>
        <w:tc>
          <w:tcPr/>
          <w:p>
            <w:pPr>
              <w:pStyle w:val="Compact"/>
              <w:jc w:val="left"/>
            </w:pPr>
            <w:r>
              <w:t xml:space="preserve">1.0</w:t>
            </w:r>
          </w:p>
        </w:tc>
        <w:tc>
          <w:tcPr/>
          <w:p>
            <w:pPr>
              <w:pStyle w:val="Compact"/>
              <w:jc w:val="left"/>
            </w:pPr>
            <w:r>
              <w:t xml:space="preserve">1.0</w:t>
            </w:r>
          </w:p>
        </w:tc>
        <w:tc>
          <w:tcPr/>
          <w:p>
            <w:pPr>
              <w:pStyle w:val="Compact"/>
              <w:jc w:val="left"/>
            </w:pPr>
            <w:r>
              <w:t xml:space="preserve">1.0</w:t>
            </w:r>
          </w:p>
        </w:tc>
        <w:tc>
          <w:tcPr/>
          <w:p>
            <w:pPr>
              <w:pStyle w:val="Compact"/>
              <w:jc w:val="left"/>
            </w:pPr>
            <w:r>
              <w:rPr>
                <w:bCs/>
                <w:b/>
              </w:rPr>
              <w:t xml:space="preserve">1.1</w:t>
            </w:r>
          </w:p>
        </w:tc>
      </w:tr>
      <w:tr>
        <w:tc>
          <w:tcPr/>
          <w:p>
            <w:pPr>
              <w:pStyle w:val="Compact"/>
              <w:jc w:val="left"/>
            </w:pPr>
            <w:r>
              <w:rPr>
                <w:bCs/>
                <w:b/>
              </w:rPr>
              <w:t xml:space="preserve">Site Average</w:t>
            </w:r>
          </w:p>
        </w:tc>
        <w:tc>
          <w:tcPr/>
          <w:p>
            <w:pPr>
              <w:pStyle w:val="Compact"/>
              <w:jc w:val="left"/>
            </w:pPr>
            <w:r>
              <w:rPr>
                <w:bCs/>
                <w:b/>
              </w:rPr>
              <w:t xml:space="preserve">5.7</w:t>
            </w:r>
          </w:p>
        </w:tc>
        <w:tc>
          <w:tcPr/>
          <w:p>
            <w:pPr>
              <w:pStyle w:val="Compact"/>
              <w:jc w:val="left"/>
            </w:pPr>
            <w:r>
              <w:rPr>
                <w:bCs/>
                <w:b/>
              </w:rPr>
              <w:t xml:space="preserve">6.1</w:t>
            </w:r>
          </w:p>
        </w:tc>
        <w:tc>
          <w:tcPr/>
          <w:p>
            <w:pPr>
              <w:pStyle w:val="Compact"/>
              <w:jc w:val="left"/>
            </w:pPr>
            <w:r>
              <w:rPr>
                <w:bCs/>
                <w:b/>
              </w:rPr>
              <w:t xml:space="preserve">5.5</w:t>
            </w:r>
          </w:p>
        </w:tc>
        <w:tc>
          <w:tcPr/>
          <w:p>
            <w:pPr>
              <w:pStyle w:val="Compact"/>
              <w:jc w:val="left"/>
            </w:pPr>
            <w:r>
              <w:rPr>
                <w:bCs/>
                <w:b/>
              </w:rPr>
              <w:t xml:space="preserve">2.2</w:t>
            </w:r>
          </w:p>
        </w:tc>
        <w:tc>
          <w:tcPr/>
          <w:p>
            <w:pPr>
              <w:pStyle w:val="Compact"/>
              <w:jc w:val="left"/>
            </w:pPr>
            <w:r>
              <w:rPr>
                <w:bCs/>
                <w:b/>
              </w:rPr>
              <w:t xml:space="preserve">3.3</w:t>
            </w:r>
          </w:p>
        </w:tc>
        <w:tc>
          <w:tcPr/>
          <w:p>
            <w:pPr>
              <w:pStyle w:val="Compact"/>
              <w:jc w:val="left"/>
            </w:pPr>
            <w:r>
              <w:rPr>
                <w:bCs/>
                <w:b/>
              </w:rPr>
              <w:t xml:space="preserve">5.6</w:t>
            </w:r>
          </w:p>
        </w:tc>
        <w:tc>
          <w:tcPr/>
          <w:p>
            <w:pPr>
              <w:pStyle w:val="Compact"/>
              <w:jc w:val="left"/>
            </w:pPr>
            <w:r>
              <w:rPr>
                <w:bCs/>
                <w:b/>
              </w:rPr>
              <w:t xml:space="preserve">4.7</w:t>
            </w:r>
          </w:p>
        </w:tc>
      </w:tr>
    </w:tbl>
    <w:p>
      <w:pPr>
        <w:pStyle w:val="BodyText"/>
      </w:pPr>
      <w:r>
        <w:t xml:space="preserve">The grade distribution across nine pages is sobering: zero pages score A (8.0+), two pages score B (Contact at 5.7 and Fine Dining at 5.8), four pages score C (Catering 5.6, Book 4.5, Homepage 4.8, Villa Chef 4.3, In-Villa Service 4.3), three pages score D (Events 4.1), and one page scores F (Staffing 1.1). The median page score is 4.8 — functionally a D+. A luxury hospitality brand cannot sustain this grade profile and expect to command premium pricing.</w:t>
      </w:r>
    </w:p>
    <w:bookmarkEnd w:id="279"/>
    <w:bookmarkStart w:id="280" w:name="X164acc7d1bcf6458033de6d2f80b667d0bf1db5"/>
    <w:p>
      <w:pPr>
        <w:pStyle w:val="Heading3"/>
      </w:pPr>
      <w:r>
        <w:t xml:space="preserve">16.2.2 Homepage: 4.8/10 —</w:t>
      </w:r>
      <w:r>
        <w:t xml:space="preserve"> </w:t>
      </w:r>
      <w:r>
        <w:t xml:space="preserve">“</w:t>
      </w:r>
      <w:r>
        <w:t xml:space="preserve">Survives on Its Service Cards</w:t>
      </w:r>
      <w:r>
        <w:t xml:space="preserve">”</w:t>
      </w:r>
    </w:p>
    <w:p>
      <w:pPr>
        <w:pStyle w:val="FirstParagraph"/>
      </w:pPr>
      <w:r>
        <w:t xml:space="preserve">The homepage carries the heaviest burden on the site — 80%+ of traffic lands here — and it scores below 5.0. The UX audit found the</w:t>
      </w:r>
      <w:r>
        <w:t xml:space="preserve"> </w:t>
      </w:r>
      <w:r>
        <w:t xml:space="preserve">“</w:t>
      </w:r>
      <w:r>
        <w:t xml:space="preserve">Choose Your Way</w:t>
      </w:r>
      <w:r>
        <w:t xml:space="preserve">”</w:t>
      </w:r>
      <w:r>
        <w:t xml:space="preserve"> </w:t>
      </w:r>
      <w:r>
        <w:t xml:space="preserve">hero headline fails the five-second clarity test, scoring 2/10 as a standalone copy element. The visual design audit rated the missing hero image as a</w:t>
      </w:r>
      <w:r>
        <w:t xml:space="preserve"> </w:t>
      </w:r>
      <w:r>
        <w:t xml:space="preserve">“</w:t>
      </w:r>
      <w:r>
        <w:t xml:space="preserve">catastrophic missed opportunity.</w:t>
      </w:r>
      <w:r>
        <w:t xml:space="preserve">”</w:t>
      </w:r>
      <w:r>
        <w:t xml:space="preserve"> </w:t>
      </w:r>
      <w:r>
        <w:t xml:space="preserve">The SEO audit flagged Bali as underused in headlines and no price anchoring in the hero. The brand audit detected four competing voices on a single page, oscillating between warm storyteller and corporate describer. Trust scores highest at 6.0, driven by strong stats (560+ villas, 12,000+ guests) and the Adriano origin story — the best copy on the site, scoring 8/10, but buried mid-page where fewer than 30% of mobile visitors ever scroll.</w:t>
      </w:r>
    </w:p>
    <w:p>
      <w:pPr>
        <w:pStyle w:val="BodyText"/>
      </w:pPr>
      <w:r>
        <w:t xml:space="preserve">The diagnosis: the homepage is a trust-rich page wrapped in a confusing first impression. Visitors who scroll deep enough find reasons to believe, but too many bounce before they get there.</w:t>
      </w:r>
    </w:p>
    <w:bookmarkEnd w:id="280"/>
    <w:bookmarkStart w:id="281" w:name="X43badaffc98213ca6052334b45f1633663b69db"/>
    <w:p>
      <w:pPr>
        <w:pStyle w:val="Heading3"/>
      </w:pPr>
      <w:r>
        <w:t xml:space="preserve">16.2.3 Fine Dining: 5.8/10 —</w:t>
      </w:r>
      <w:r>
        <w:t xml:space="preserve"> </w:t>
      </w:r>
      <w:r>
        <w:t xml:space="preserve">“</w:t>
      </w:r>
      <w:r>
        <w:t xml:space="preserve">The Strongest Page on the Site</w:t>
      </w:r>
      <w:r>
        <w:t xml:space="preserve">”</w:t>
      </w:r>
    </w:p>
    <w:p>
      <w:pPr>
        <w:pStyle w:val="FirstParagraph"/>
      </w:pPr>
      <w:r>
        <w:t xml:space="preserve">Fine Dining is the highest-scoring page on myCHEF.id, and it is the only page that approaches a B grade. The UX audit gave it 7.7/10 — the strongest user journey on the site, with a 9/10 first-screen score. The hero is crystal clear:</w:t>
      </w:r>
      <w:r>
        <w:t xml:space="preserve"> </w:t>
      </w:r>
      <w:r>
        <w:t xml:space="preserve">“</w:t>
      </w:r>
      <w:r>
        <w:t xml:space="preserve">Private Chef Bali — Fine Dining Tasting Menu in Your Villa</w:t>
      </w:r>
      <w:r>
        <w:t xml:space="preserve">”</w:t>
      </w:r>
      <w:r>
        <w:t xml:space="preserve"> </w:t>
      </w:r>
      <w:r>
        <w:t xml:space="preserve">with IDR 2,200,000++ pricing displayed immediately. The visual design audit rated the dark overlay hero treatment as the site’s best moment. Copy scores 7.0 due to strong</w:t>
      </w:r>
      <w:r>
        <w:t xml:space="preserve"> </w:t>
      </w:r>
      <w:r>
        <w:t xml:space="preserve">“</w:t>
      </w:r>
      <w:r>
        <w:t xml:space="preserve">Built For</w:t>
      </w:r>
      <w:r>
        <w:t xml:space="preserve">”</w:t>
      </w:r>
      <w:r>
        <w:t xml:space="preserve"> </w:t>
      </w:r>
      <w:r>
        <w:t xml:space="preserve">occasion targeting and price anchoring against Seminyak restaurants. Trust scores 7.0 because the high price point is justified by the Michelin-trained credential and detailed process explanation.</w:t>
      </w:r>
    </w:p>
    <w:p>
      <w:pPr>
        <w:pStyle w:val="BodyText"/>
      </w:pPr>
      <w:r>
        <w:t xml:space="preserve">The page’s weakness is SEO: it scores 2.0 because the /fine-dining URL currently redirects to the homepage, rendering it a soft 404 with duplicate title tags. Google cannot index content that does not exist as a unique page. Brand scores 4.0 because the Michelin story — the single strongest differentiator — remains buried rather than featured above the fold.</w:t>
      </w:r>
    </w:p>
    <w:bookmarkEnd w:id="281"/>
    <w:bookmarkStart w:id="282" w:name="catering-5.610-good-content-orphan-page"/>
    <w:p>
      <w:pPr>
        <w:pStyle w:val="Heading3"/>
      </w:pPr>
      <w:r>
        <w:t xml:space="preserve">16.2.4 Catering: 5.6/10 —</w:t>
      </w:r>
      <w:r>
        <w:t xml:space="preserve"> </w:t>
      </w:r>
      <w:r>
        <w:t xml:space="preserve">“</w:t>
      </w:r>
      <w:r>
        <w:t xml:space="preserve">Good Content, Orphan Page</w:t>
      </w:r>
      <w:r>
        <w:t xml:space="preserve">”</w:t>
      </w:r>
    </w:p>
    <w:p>
      <w:pPr>
        <w:pStyle w:val="FirstParagraph"/>
      </w:pPr>
      <w:r>
        <w:t xml:space="preserve">The Catering page scored 5.6/10, making it the third-strongest page on the domain. The UX audit rated it 7.3/10 for strong first-screen clarity:</w:t>
      </w:r>
      <w:r>
        <w:t xml:space="preserve"> </w:t>
      </w:r>
      <w:r>
        <w:t xml:space="preserve">“</w:t>
      </w:r>
      <w:r>
        <w:t xml:space="preserve">Villa Catering Bali. Chef, Staff &amp; Setup Included.</w:t>
      </w:r>
      <w:r>
        <w:t xml:space="preserve">”</w:t>
      </w:r>
      <w:r>
        <w:t xml:space="preserve"> </w:t>
      </w:r>
      <w:r>
        <w:t xml:space="preserve">at IDR 450K per person. The visual design audit gave it 7.0 for the italic serif secondary heading — an editorial touch the audit recommends replicating across all service pages. Copywriting scored 6.3, with</w:t>
      </w:r>
      <w:r>
        <w:t xml:space="preserve"> </w:t>
      </w:r>
      <w:r>
        <w:t xml:space="preserve">“</w:t>
      </w:r>
      <w:r>
        <w:t xml:space="preserve">A real chef grills at your villa</w:t>
      </w:r>
      <w:r>
        <w:t xml:space="preserve">”</w:t>
      </w:r>
      <w:r>
        <w:t xml:space="preserve"> </w:t>
      </w:r>
      <w:r>
        <w:t xml:space="preserve">identified as the standout line. Trust at 6.0 reflects solid social proof integration.</w:t>
      </w:r>
    </w:p>
    <w:p>
      <w:pPr>
        <w:pStyle w:val="BodyText"/>
      </w:pPr>
      <w:r>
        <w:t xml:space="preserve">The critical finding from the SEO audit: /catering is an orphan page. Despite being the only unique service page on the domain outside the homepage, it receives zero internal links. No navigation element, no homepage card, no footer link points directly to it. Google cannot distribute authority to a page it cannot reach through the link graph. SEO at 3.0 reflects the page’s orphan status and missed keyword opportunities.</w:t>
      </w:r>
    </w:p>
    <w:bookmarkEnd w:id="282"/>
    <w:bookmarkStart w:id="283" w:name="Xb209787eddcd92861e8302837456585533e7e8f"/>
    <w:p>
      <w:pPr>
        <w:pStyle w:val="Heading3"/>
      </w:pPr>
      <w:r>
        <w:t xml:space="preserve">16.2.5 Villa Chef &amp; In-Villa Service: 4.3/10 Each —</w:t>
      </w:r>
      <w:r>
        <w:t xml:space="preserve"> </w:t>
      </w:r>
      <w:r>
        <w:t xml:space="preserve">“</w:t>
      </w:r>
      <w:r>
        <w:t xml:space="preserve">Confused and Orphaned</w:t>
      </w:r>
      <w:r>
        <w:t xml:space="preserve">”</w:t>
      </w:r>
    </w:p>
    <w:p>
      <w:pPr>
        <w:pStyle w:val="FirstParagraph"/>
      </w:pPr>
      <w:r>
        <w:t xml:space="preserve">Both pages score an identical 4.3/10 but for different reasons. Villa Chef suffers from identity confusion: the UX audit found it overlaps visually and textually with /catering, sharing hero imagery and targeting similar use cases. Copy scores 4.7 because the</w:t>
      </w:r>
      <w:r>
        <w:t xml:space="preserve"> </w:t>
      </w:r>
      <w:r>
        <w:t xml:space="preserve">“</w:t>
      </w:r>
      <w:r>
        <w:t xml:space="preserve">CATERING</w:t>
      </w:r>
      <w:r>
        <w:t xml:space="preserve">”</w:t>
      </w:r>
      <w:r>
        <w:t xml:space="preserve"> </w:t>
      </w:r>
      <w:r>
        <w:t xml:space="preserve">subheadline on a page about personal chefs is a categorization error. Design scores 6.0 — functional but undifferentiated. The page needs either strategic merging with /catering or radical differentiation.</w:t>
      </w:r>
    </w:p>
    <w:p>
      <w:pPr>
        <w:pStyle w:val="BodyText"/>
      </w:pPr>
      <w:r>
        <w:t xml:space="preserve">In-Villa Service scores lower on design (5.0) because it has no hero image — just a heading on a cream background. The visual audit called it</w:t>
      </w:r>
      <w:r>
        <w:t xml:space="preserve"> </w:t>
      </w:r>
      <w:r>
        <w:t xml:space="preserve">“</w:t>
      </w:r>
      <w:r>
        <w:t xml:space="preserve">visually orphaned.</w:t>
      </w:r>
      <w:r>
        <w:t xml:space="preserve">”</w:t>
      </w:r>
      <w:r>
        <w:t xml:space="preserve"> </w:t>
      </w:r>
      <w:r>
        <w:t xml:space="preserve">Copy scores 5.3 because service cards are clear but pricing, use-case scenarios, and bundling with food services are all missing. SEO scores 2.0 because the page redirects to homepage content. Both pages represent unrealized potential: they address real service lines with genuine demand, but neither exists as a unique, indexable page.</w:t>
      </w:r>
    </w:p>
    <w:bookmarkEnd w:id="283"/>
    <w:bookmarkStart w:id="284" w:name="events-4.110-catastrophically-thin"/>
    <w:p>
      <w:pPr>
        <w:pStyle w:val="Heading3"/>
      </w:pPr>
      <w:r>
        <w:t xml:space="preserve">16.2.6 Events: 4.1/10 —</w:t>
      </w:r>
      <w:r>
        <w:t xml:space="preserve"> </w:t>
      </w:r>
      <w:r>
        <w:t xml:space="preserve">“</w:t>
      </w:r>
      <w:r>
        <w:t xml:space="preserve">Catastrophically Thin</w:t>
      </w:r>
      <w:r>
        <w:t xml:space="preserve">”</w:t>
      </w:r>
    </w:p>
    <w:p>
      <w:pPr>
        <w:pStyle w:val="FirstParagraph"/>
      </w:pPr>
      <w:r>
        <w:t xml:space="preserve">The Events page is the weakest non-redirect page on the site at 4.1/10. The copywriting audit was direct: the page contains approximately 30 words of copy total. The headline</w:t>
      </w:r>
      <w:r>
        <w:t xml:space="preserve"> </w:t>
      </w:r>
      <w:r>
        <w:t xml:space="preserve">“</w:t>
      </w:r>
      <w:r>
        <w:t xml:space="preserve">Bali Event Catering &amp; Planning. Weddings, Retreats, Celebrations.</w:t>
      </w:r>
      <w:r>
        <w:t xml:space="preserve">”</w:t>
      </w:r>
      <w:r>
        <w:t xml:space="preserve"> </w:t>
      </w:r>
      <w:r>
        <w:t xml:space="preserve">and subhead</w:t>
      </w:r>
      <w:r>
        <w:t xml:space="preserve"> </w:t>
      </w:r>
      <w:r>
        <w:t xml:space="preserve">“</w:t>
      </w:r>
      <w:r>
        <w:t xml:space="preserve">From 20 to 200 guests. We cook, serve, and clean.</w:t>
      </w:r>
      <w:r>
        <w:t xml:space="preserve">”</w:t>
      </w:r>
      <w:r>
        <w:t xml:space="preserve"> </w:t>
      </w:r>
      <w:r>
        <w:t xml:space="preserve">constitute the entire content layer. There is no process description, no pricing (unlike Fine Dining and Catering which both display starting prices), no event type details, no staffing ratios, no timeline guidance, no gallery references, and no event-specific testimonials.</w:t>
      </w:r>
    </w:p>
    <w:p>
      <w:pPr>
        <w:pStyle w:val="BodyText"/>
      </w:pPr>
      <w:r>
        <w:t xml:space="preserve">Design scores 7.0 because the visual framework is sound — the page looks like a myCHEF page even with no content. UX scores 5.7 because the structure exists but is hollow. Brand scores 3.0 because the page does not communicate whether myCHEF</w:t>
      </w:r>
      <w:r>
        <w:t xml:space="preserve"> </w:t>
      </w:r>
      <w:r>
        <w:t xml:space="preserve">“</w:t>
      </w:r>
      <w:r>
        <w:t xml:space="preserve">caters events</w:t>
      </w:r>
      <w:r>
        <w:t xml:space="preserve">”</w:t>
      </w:r>
      <w:r>
        <w:t xml:space="preserve"> </w:t>
      </w:r>
      <w:r>
        <w:t xml:space="preserve">or</w:t>
      </w:r>
      <w:r>
        <w:t xml:space="preserve"> </w:t>
      </w:r>
      <w:r>
        <w:t xml:space="preserve">“</w:t>
      </w:r>
      <w:r>
        <w:t xml:space="preserve">produces experiences</w:t>
      </w:r>
      <w:r>
        <w:t xml:space="preserve">”</w:t>
      </w:r>
      <w:r>
        <w:t xml:space="preserve"> </w:t>
      </w:r>
      <w:r>
        <w:t xml:space="preserve">— a critical positioning distinction. Trust at 4.0 reflects the absence of event-specific social proof. The SEO audit found the page is a soft 404, returning homepage content, which accounts for the 2.0 SEO score.</w:t>
      </w:r>
    </w:p>
    <w:bookmarkEnd w:id="284"/>
    <w:bookmarkStart w:id="285" w:name="X50ba8f41ef489b74f5eb19fa00e5f2c0869839c"/>
    <w:p>
      <w:pPr>
        <w:pStyle w:val="Heading3"/>
      </w:pPr>
      <w:r>
        <w:t xml:space="preserve">16.2.7 Contact: 5.7/10 —</w:t>
      </w:r>
      <w:r>
        <w:t xml:space="preserve"> </w:t>
      </w:r>
      <w:r>
        <w:t xml:space="preserve">“</w:t>
      </w:r>
      <w:r>
        <w:t xml:space="preserve">Functional and Well-Designed</w:t>
      </w:r>
      <w:r>
        <w:t xml:space="preserve">”</w:t>
      </w:r>
    </w:p>
    <w:p>
      <w:pPr>
        <w:pStyle w:val="FirstParagraph"/>
      </w:pPr>
      <w:r>
        <w:t xml:space="preserve">The Contact page scores 5.7/10, the second-highest on the site. UX at 7.7 reflects the smart four-concierge routing system — visitors reach a specialist (Sofia, Daniel, Olivia, Marco) rather than a generic form. The</w:t>
      </w:r>
      <w:r>
        <w:t xml:space="preserve"> </w:t>
      </w:r>
      <w:r>
        <w:t xml:space="preserve">“</w:t>
      </w:r>
      <w:r>
        <w:t xml:space="preserve">Speak to the right person</w:t>
      </w:r>
      <w:r>
        <w:t xml:space="preserve">”</w:t>
      </w:r>
      <w:r>
        <w:t xml:space="preserve"> </w:t>
      </w:r>
      <w:r>
        <w:t xml:space="preserve">headline is personable and efficient. Design at 6.0 is clean with the poolside hero image. Copy at 6.3 because the subheadline sets expectations well:</w:t>
      </w:r>
      <w:r>
        <w:t xml:space="preserve"> </w:t>
      </w:r>
      <w:r>
        <w:t xml:space="preserve">“</w:t>
      </w:r>
      <w:r>
        <w:t xml:space="preserve">Four people lead the four services.</w:t>
      </w:r>
      <w:r>
        <w:t xml:space="preserve">”</w:t>
      </w:r>
    </w:p>
    <w:p>
      <w:pPr>
        <w:pStyle w:val="BodyText"/>
      </w:pPr>
      <w:r>
        <w:t xml:space="preserve">The weakness is Brand at 5.0 — the highest brand score of any page, yet still only average. The brand audit noted that named concierges with personality are a competitive advantage, but the current implementation uses generic support labels rather than the full concierge names and photos described in the brand brief. SEO at 2.0 reflects duplicate title tags and redirect behavior. Trust at 7.0 is driven by the</w:t>
      </w:r>
      <w:r>
        <w:t xml:space="preserve"> </w:t>
      </w:r>
      <w:r>
        <w:t xml:space="preserve">“</w:t>
      </w:r>
      <w:r>
        <w:t xml:space="preserve">WhatsApp online now</w:t>
      </w:r>
      <w:r>
        <w:t xml:space="preserve">”</w:t>
      </w:r>
      <w:r>
        <w:t xml:space="preserve"> </w:t>
      </w:r>
      <w:r>
        <w:t xml:space="preserve">indicator and clear response-time promises.</w:t>
      </w:r>
    </w:p>
    <w:bookmarkEnd w:id="285"/>
    <w:bookmarkStart w:id="286" w:name="Xe3dad9b2e5ea3699abaa5969a183652de41b7df"/>
    <w:p>
      <w:pPr>
        <w:pStyle w:val="Heading3"/>
      </w:pPr>
      <w:r>
        <w:t xml:space="preserve">16.2.8 Book: 4.5/10 —</w:t>
      </w:r>
      <w:r>
        <w:t xml:space="preserve"> </w:t>
      </w:r>
      <w:r>
        <w:t xml:space="preserve">“</w:t>
      </w:r>
      <w:r>
        <w:t xml:space="preserve">The Worst-Looking Conversion Page</w:t>
      </w:r>
      <w:r>
        <w:t xml:space="preserve">”</w:t>
      </w:r>
    </w:p>
    <w:p>
      <w:pPr>
        <w:pStyle w:val="FirstParagraph"/>
      </w:pPr>
      <w:r>
        <w:t xml:space="preserve">The Book page scores 4.5/10 and earns the distinction of being the worst-designed conversion page on the site. Design scored 4.0 — the lowest of any non-redirect page. The visual audit found white cards on cream background (#F5F3EF vs #FFFFFF) creating</w:t>
      </w:r>
      <w:r>
        <w:t xml:space="preserve"> </w:t>
      </w:r>
      <w:r>
        <w:t xml:space="preserve">“</w:t>
      </w:r>
      <w:r>
        <w:t xml:space="preserve">barely perceptible contrast.</w:t>
      </w:r>
      <w:r>
        <w:t xml:space="preserve">”</w:t>
      </w:r>
      <w:r>
        <w:t xml:space="preserve"> </w:t>
      </w:r>
      <w:r>
        <w:t xml:space="preserve">Five cards in a 3+2 grid create an orphan in the second row. Icons are inconsistent — chef hat vs. plate vs. people vs. wine glass vs. building — with no unified style system. WhatsApp green buttons dominate visually,</w:t>
      </w:r>
      <w:r>
        <w:t xml:space="preserve"> </w:t>
      </w:r>
      <w:r>
        <w:t xml:space="preserve">“</w:t>
      </w:r>
      <w:r>
        <w:t xml:space="preserve">screaming</w:t>
      </w:r>
      <w:r>
        <w:t xml:space="preserve"> </w:t>
      </w:r>
      <w:r>
        <w:t xml:space="preserve">‘</w:t>
      </w:r>
      <w:r>
        <w:t xml:space="preserve">chat app,</w:t>
      </w:r>
      <w:r>
        <w:t xml:space="preserve">’</w:t>
      </w:r>
      <w:r>
        <w:t xml:space="preserve"> </w:t>
      </w:r>
      <w:r>
        <w:t xml:space="preserve">not</w:t>
      </w:r>
      <w:r>
        <w:t xml:space="preserve"> </w:t>
      </w:r>
      <w:r>
        <w:t xml:space="preserve">‘</w:t>
      </w:r>
      <w:r>
        <w:t xml:space="preserve">premium booking.</w:t>
      </w:r>
      <w:r>
        <w:t xml:space="preserve">’</w:t>
      </w:r>
      <w:r>
        <w:t xml:space="preserve">”</w:t>
      </w:r>
      <w:r>
        <w:t xml:space="preserve"> </w:t>
      </w:r>
      <w:r>
        <w:t xml:space="preserve">UX at 6.0 is functional — the five service cards are clear — but the BOOK button adds an unnecessary intermediate step before WhatsApp. Copy at 6.3 is adequate but the CTAs are too committal (</w:t>
      </w:r>
      <w:r>
        <w:t xml:space="preserve">“</w:t>
      </w:r>
      <w:r>
        <w:t xml:space="preserve">Book</w:t>
      </w:r>
      <w:r>
        <w:t xml:space="preserve">”</w:t>
      </w:r>
      <w:r>
        <w:t xml:space="preserve"> </w:t>
      </w:r>
      <w:r>
        <w:t xml:space="preserve">vs. </w:t>
      </w:r>
      <w:r>
        <w:t xml:space="preserve">“</w:t>
      </w:r>
      <w:r>
        <w:t xml:space="preserve">Get Quote</w:t>
      </w:r>
      <w:r>
        <w:t xml:space="preserve">”</w:t>
      </w:r>
      <w:r>
        <w:t xml:space="preserve">) for early-journey visitors.</w:t>
      </w:r>
    </w:p>
    <w:bookmarkEnd w:id="286"/>
    <w:bookmarkStart w:id="287" w:name="X5cdc39f8b8393b205f387885b89168ae29d967a"/>
    <w:p>
      <w:pPr>
        <w:pStyle w:val="Heading3"/>
      </w:pPr>
      <w:r>
        <w:t xml:space="preserve">16.2.9 Staffing: 1.1/10 —</w:t>
      </w:r>
      <w:r>
        <w:t xml:space="preserve"> </w:t>
      </w:r>
      <w:r>
        <w:t xml:space="preserve">“</w:t>
      </w:r>
      <w:r>
        <w:t xml:space="preserve">A Redirect Masquerading as a Page</w:t>
      </w:r>
      <w:r>
        <w:t xml:space="preserve">”</w:t>
      </w:r>
    </w:p>
    <w:p>
      <w:pPr>
        <w:pStyle w:val="FirstParagraph"/>
      </w:pPr>
      <w:r>
        <w:t xml:space="preserve">The Staffing page is a scoring outlier at 1.1/10, the only F-grade on the site. It does not exist as a page. The URL /staffing redirects to /contact with zero context — a user clicking</w:t>
      </w:r>
      <w:r>
        <w:t xml:space="preserve"> </w:t>
      </w:r>
      <w:r>
        <w:t xml:space="preserve">“</w:t>
      </w:r>
      <w:r>
        <w:t xml:space="preserve">Staffing</w:t>
      </w:r>
      <w:r>
        <w:t xml:space="preserve">”</w:t>
      </w:r>
      <w:r>
        <w:t xml:space="preserve"> </w:t>
      </w:r>
      <w:r>
        <w:t xml:space="preserve">in the navigation sees a generic contact page with no staffing information, no service descriptions, no rates, no vetting process. The UX audit mapped this as a Critical Fail Point for B2B users: hotel managers and restaurant operators need staffing details before contacting, and the redirect kills credibility with decision-makers who expect substance.</w:t>
      </w:r>
    </w:p>
    <w:p>
      <w:pPr>
        <w:pStyle w:val="BodyText"/>
      </w:pPr>
      <w:r>
        <w:t xml:space="preserve">Every scored dimension reflects the absence of content. UX at 1.7 acknowledges the Contact page is functional but captures the broken journey integrity. SEO at 1.0 because the redirect is treated as a soft 404. Brand at 1.0 because a redirect communicates</w:t>
      </w:r>
      <w:r>
        <w:t xml:space="preserve"> </w:t>
      </w:r>
      <w:r>
        <w:t xml:space="preserve">“</w:t>
      </w:r>
      <w:r>
        <w:t xml:space="preserve">we do not take this service seriously.</w:t>
      </w:r>
      <w:r>
        <w:t xml:space="preserve">”</w:t>
      </w:r>
      <w:r>
        <w:t xml:space="preserve"> </w:t>
      </w:r>
      <w:r>
        <w:t xml:space="preserve">Trust at 1.0 because B2B users encountering a redirect lose confidence in the entire brand. Design and Copy are N/A — there is nothing to evaluate. The staffing redirect is not a minor issue; it is a declaration of operational neglect on a service line that the brand brief identifies as strategically important.</w:t>
      </w:r>
    </w:p>
    <w:p>
      <w:r>
        <w:pict>
          <v:rect style="width:0;height:1.5pt" o:hralign="center" o:hrstd="t" o:hr="t"/>
        </w:pict>
      </w:r>
    </w:p>
    <w:bookmarkEnd w:id="287"/>
    <w:bookmarkEnd w:id="288"/>
    <w:bookmarkStart w:id="291" w:name="overall-site-scores"/>
    <w:p>
      <w:pPr>
        <w:pStyle w:val="Heading2"/>
      </w:pPr>
      <w:r>
        <w:t xml:space="preserve">16.3 Overall Site Scores</w:t>
      </w:r>
    </w:p>
    <w:bookmarkStart w:id="289" w:name="dimension-by-dimension-site-averages"/>
    <w:p>
      <w:pPr>
        <w:pStyle w:val="Heading3"/>
      </w:pPr>
      <w:r>
        <w:t xml:space="preserve">16.3.1 Dimension-by-Dimension Site Averages</w:t>
      </w:r>
    </w:p>
    <w:p>
      <w:pPr>
        <w:pStyle w:val="FirstParagraph"/>
      </w:pPr>
      <w:r>
        <w:t xml:space="preserve">The following table aggregates scores across all nine pages to produce site-wide dimension averages. These are unweighted means — each page contributes equally regardless of traffic volume.</w:t>
      </w:r>
    </w:p>
    <w:tbl>
      <w:tblPr>
        <w:tblStyle w:val="Table"/>
        <w:tblW w:type="pct" w:w="5000"/>
        <w:tblLook w:firstRow="1" w:lastRow="0" w:firstColumn="0" w:lastColumn="0" w:noHBand="0" w:noVBand="0" w:val="0020"/>
      </w:tblPr>
      <w:tblGrid>
        <w:gridCol w:w="1227"/>
        <w:gridCol w:w="1450"/>
        <w:gridCol w:w="780"/>
        <w:gridCol w:w="1227"/>
        <w:gridCol w:w="1338"/>
        <w:gridCol w:w="1896"/>
      </w:tblGrid>
      <w:tr>
        <w:trPr>
          <w:tblHeader w:val="true"/>
        </w:trPr>
        <w:tc>
          <w:tcPr/>
          <w:p>
            <w:pPr>
              <w:pStyle w:val="Compact"/>
              <w:jc w:val="left"/>
            </w:pPr>
            <w:r>
              <w:t xml:space="preserve">Dimension</w:t>
            </w:r>
          </w:p>
        </w:tc>
        <w:tc>
          <w:tcPr/>
          <w:p>
            <w:pPr>
              <w:pStyle w:val="Compact"/>
              <w:jc w:val="left"/>
            </w:pPr>
            <w:r>
              <w:t xml:space="preserve">Site Average</w:t>
            </w:r>
          </w:p>
        </w:tc>
        <w:tc>
          <w:tcPr/>
          <w:p>
            <w:pPr>
              <w:pStyle w:val="Compact"/>
              <w:jc w:val="left"/>
            </w:pPr>
            <w:r>
              <w:t xml:space="preserve">Grade</w:t>
            </w:r>
          </w:p>
        </w:tc>
        <w:tc>
          <w:tcPr/>
          <w:p>
            <w:pPr>
              <w:pStyle w:val="Compact"/>
              <w:jc w:val="left"/>
            </w:pPr>
            <w:r>
              <w:t xml:space="preserve">Best Page</w:t>
            </w:r>
          </w:p>
        </w:tc>
        <w:tc>
          <w:tcPr/>
          <w:p>
            <w:pPr>
              <w:pStyle w:val="Compact"/>
              <w:jc w:val="left"/>
            </w:pPr>
            <w:r>
              <w:t xml:space="preserve">Worst Page</w:t>
            </w:r>
          </w:p>
        </w:tc>
        <w:tc>
          <w:tcPr/>
          <w:p>
            <w:pPr>
              <w:pStyle w:val="Compact"/>
              <w:jc w:val="left"/>
            </w:pPr>
            <w:r>
              <w:t xml:space="preserve">Primary Barrier</w:t>
            </w:r>
          </w:p>
        </w:tc>
      </w:tr>
      <w:tr>
        <w:tc>
          <w:tcPr/>
          <w:p>
            <w:pPr>
              <w:pStyle w:val="Compact"/>
              <w:jc w:val="left"/>
            </w:pPr>
            <w:r>
              <w:rPr>
                <w:bCs/>
                <w:b/>
              </w:rPr>
              <w:t xml:space="preserve">UX (Simplicity)</w:t>
            </w:r>
          </w:p>
        </w:tc>
        <w:tc>
          <w:tcPr/>
          <w:p>
            <w:pPr>
              <w:pStyle w:val="Compact"/>
              <w:jc w:val="left"/>
            </w:pPr>
            <w:r>
              <w:rPr>
                <w:bCs/>
                <w:b/>
              </w:rPr>
              <w:t xml:space="preserve">5.2/10</w:t>
            </w:r>
          </w:p>
        </w:tc>
        <w:tc>
          <w:tcPr/>
          <w:p>
            <w:pPr>
              <w:pStyle w:val="Compact"/>
              <w:jc w:val="left"/>
            </w:pPr>
            <w:r>
              <w:t xml:space="preserve">C</w:t>
            </w:r>
          </w:p>
        </w:tc>
        <w:tc>
          <w:tcPr/>
          <w:p>
            <w:pPr>
              <w:pStyle w:val="Compact"/>
              <w:jc w:val="left"/>
            </w:pPr>
            <w:r>
              <w:t xml:space="preserve">Fine Dining / Contact (7.7)</w:t>
            </w:r>
          </w:p>
        </w:tc>
        <w:tc>
          <w:tcPr/>
          <w:p>
            <w:pPr>
              <w:pStyle w:val="Compact"/>
              <w:jc w:val="left"/>
            </w:pPr>
            <w:r>
              <w:t xml:space="preserve">Staffing (1.7)</w:t>
            </w:r>
          </w:p>
        </w:tc>
        <w:tc>
          <w:tcPr/>
          <w:p>
            <w:pPr>
              <w:pStyle w:val="Compact"/>
              <w:jc w:val="left"/>
            </w:pPr>
            <w:r>
              <w:t xml:space="preserve">Staffing redirect; Catering/Villa Chef confusion; no decision helper</w:t>
            </w:r>
          </w:p>
        </w:tc>
      </w:tr>
      <w:tr>
        <w:tc>
          <w:tcPr/>
          <w:p>
            <w:pPr>
              <w:pStyle w:val="Compact"/>
              <w:jc w:val="left"/>
            </w:pPr>
            <w:r>
              <w:rPr>
                <w:bCs/>
                <w:b/>
              </w:rPr>
              <w:t xml:space="preserve">Visual Design</w:t>
            </w:r>
          </w:p>
        </w:tc>
        <w:tc>
          <w:tcPr/>
          <w:p>
            <w:pPr>
              <w:pStyle w:val="Compact"/>
              <w:jc w:val="left"/>
            </w:pPr>
            <w:r>
              <w:rPr>
                <w:bCs/>
                <w:b/>
              </w:rPr>
              <w:t xml:space="preserve">5.5/10</w:t>
            </w:r>
          </w:p>
        </w:tc>
        <w:tc>
          <w:tcPr/>
          <w:p>
            <w:pPr>
              <w:pStyle w:val="Compact"/>
              <w:jc w:val="left"/>
            </w:pPr>
            <w:r>
              <w:t xml:space="preserve">C</w:t>
            </w:r>
          </w:p>
        </w:tc>
        <w:tc>
          <w:tcPr/>
          <w:p>
            <w:pPr>
              <w:pStyle w:val="Compact"/>
              <w:jc w:val="left"/>
            </w:pPr>
            <w:r>
              <w:t xml:space="preserve">Fine Dining / Catering / Events (7.0)</w:t>
            </w:r>
          </w:p>
        </w:tc>
        <w:tc>
          <w:tcPr/>
          <w:p>
            <w:pPr>
              <w:pStyle w:val="Compact"/>
              <w:jc w:val="left"/>
            </w:pPr>
            <w:r>
              <w:t xml:space="preserve">Book (4.0)</w:t>
            </w:r>
          </w:p>
        </w:tc>
        <w:tc>
          <w:tcPr/>
          <w:p>
            <w:pPr>
              <w:pStyle w:val="Compact"/>
              <w:jc w:val="left"/>
            </w:pPr>
            <w:r>
              <w:t xml:space="preserve">WhatsApp green clashing with gold; Book page contrast failure; button chaos</w:t>
            </w:r>
          </w:p>
        </w:tc>
      </w:tr>
      <w:tr>
        <w:tc>
          <w:tcPr/>
          <w:p>
            <w:pPr>
              <w:pStyle w:val="Compact"/>
              <w:jc w:val="left"/>
            </w:pPr>
            <w:r>
              <w:rPr>
                <w:bCs/>
                <w:b/>
              </w:rPr>
              <w:t xml:space="preserve">Copywriting</w:t>
            </w:r>
          </w:p>
        </w:tc>
        <w:tc>
          <w:tcPr/>
          <w:p>
            <w:pPr>
              <w:pStyle w:val="Compact"/>
              <w:jc w:val="left"/>
            </w:pPr>
            <w:r>
              <w:rPr>
                <w:bCs/>
                <w:b/>
              </w:rPr>
              <w:t xml:space="preserve">5.0/10</w:t>
            </w:r>
          </w:p>
        </w:tc>
        <w:tc>
          <w:tcPr/>
          <w:p>
            <w:pPr>
              <w:pStyle w:val="Compact"/>
              <w:jc w:val="left"/>
            </w:pPr>
            <w:r>
              <w:t xml:space="preserve">C</w:t>
            </w:r>
          </w:p>
        </w:tc>
        <w:tc>
          <w:tcPr/>
          <w:p>
            <w:pPr>
              <w:pStyle w:val="Compact"/>
              <w:jc w:val="left"/>
            </w:pPr>
            <w:r>
              <w:t xml:space="preserve">Fine Dining (7.0)</w:t>
            </w:r>
          </w:p>
        </w:tc>
        <w:tc>
          <w:tcPr/>
          <w:p>
            <w:pPr>
              <w:pStyle w:val="Compact"/>
              <w:jc w:val="left"/>
            </w:pPr>
            <w:r>
              <w:t xml:space="preserve">Events (3.0)</w:t>
            </w:r>
          </w:p>
        </w:tc>
        <w:tc>
          <w:tcPr/>
          <w:p>
            <w:pPr>
              <w:pStyle w:val="Compact"/>
              <w:jc w:val="left"/>
            </w:pPr>
            <w:r>
              <w:t xml:space="preserve">“</w:t>
            </w:r>
            <w:r>
              <w:t xml:space="preserve">Choose Your Way</w:t>
            </w:r>
            <w:r>
              <w:t xml:space="preserve">”</w:t>
            </w:r>
            <w:r>
              <w:t xml:space="preserve"> </w:t>
            </w:r>
            <w:r>
              <w:t xml:space="preserve">hero; Events page ~30 words; hollow testimonials</w:t>
            </w:r>
          </w:p>
        </w:tc>
      </w:tr>
      <w:tr>
        <w:tc>
          <w:tcPr/>
          <w:p>
            <w:pPr>
              <w:pStyle w:val="Compact"/>
              <w:jc w:val="left"/>
            </w:pPr>
            <w:r>
              <w:rPr>
                <w:bCs/>
                <w:b/>
              </w:rPr>
              <w:t xml:space="preserve">SEO</w:t>
            </w:r>
          </w:p>
        </w:tc>
        <w:tc>
          <w:tcPr/>
          <w:p>
            <w:pPr>
              <w:pStyle w:val="Compact"/>
              <w:jc w:val="left"/>
            </w:pPr>
            <w:r>
              <w:rPr>
                <w:bCs/>
                <w:b/>
              </w:rPr>
              <w:t xml:space="preserve">2.4/10</w:t>
            </w:r>
          </w:p>
        </w:tc>
        <w:tc>
          <w:tcPr/>
          <w:p>
            <w:pPr>
              <w:pStyle w:val="Compact"/>
              <w:jc w:val="left"/>
            </w:pPr>
            <w:r>
              <w:t xml:space="preserve">F</w:t>
            </w:r>
          </w:p>
        </w:tc>
        <w:tc>
          <w:tcPr/>
          <w:p>
            <w:pPr>
              <w:pStyle w:val="Compact"/>
              <w:jc w:val="left"/>
            </w:pPr>
            <w:r>
              <w:t xml:space="preserve">Homepage / Catering (3.0)</w:t>
            </w:r>
          </w:p>
        </w:tc>
        <w:tc>
          <w:tcPr/>
          <w:p>
            <w:pPr>
              <w:pStyle w:val="Compact"/>
              <w:jc w:val="left"/>
            </w:pPr>
            <w:r>
              <w:t xml:space="preserve">Staffing (1.0)</w:t>
            </w:r>
          </w:p>
        </w:tc>
        <w:tc>
          <w:tcPr/>
          <w:p>
            <w:pPr>
              <w:pStyle w:val="Compact"/>
              <w:jc w:val="left"/>
            </w:pPr>
            <w:r>
              <w:t xml:space="preserve">8 of 9 pages share identical titles; 7 soft 404s; zero schema; broken sitemap</w:t>
            </w:r>
          </w:p>
        </w:tc>
      </w:tr>
      <w:tr>
        <w:tc>
          <w:tcPr/>
          <w:p>
            <w:pPr>
              <w:pStyle w:val="Compact"/>
              <w:jc w:val="left"/>
            </w:pPr>
            <w:r>
              <w:rPr>
                <w:bCs/>
                <w:b/>
              </w:rPr>
              <w:t xml:space="preserve">Brand/Positioning</w:t>
            </w:r>
          </w:p>
        </w:tc>
        <w:tc>
          <w:tcPr/>
          <w:p>
            <w:pPr>
              <w:pStyle w:val="Compact"/>
              <w:jc w:val="left"/>
            </w:pPr>
            <w:r>
              <w:rPr>
                <w:bCs/>
                <w:b/>
              </w:rPr>
              <w:t xml:space="preserve">4.7/10</w:t>
            </w:r>
          </w:p>
        </w:tc>
        <w:tc>
          <w:tcPr/>
          <w:p>
            <w:pPr>
              <w:pStyle w:val="Compact"/>
              <w:jc w:val="left"/>
            </w:pPr>
            <w:r>
              <w:t xml:space="preserve">D</w:t>
            </w:r>
          </w:p>
        </w:tc>
        <w:tc>
          <w:tcPr/>
          <w:p>
            <w:pPr>
              <w:pStyle w:val="Compact"/>
              <w:jc w:val="left"/>
            </w:pPr>
            <w:r>
              <w:t xml:space="preserve">Contact (5.0)</w:t>
            </w:r>
          </w:p>
        </w:tc>
        <w:tc>
          <w:tcPr/>
          <w:p>
            <w:pPr>
              <w:pStyle w:val="Compact"/>
              <w:jc w:val="left"/>
            </w:pPr>
            <w:r>
              <w:t xml:space="preserve">Staffing (1.0)</w:t>
            </w:r>
          </w:p>
        </w:tc>
        <w:tc>
          <w:tcPr/>
          <w:p>
            <w:pPr>
              <w:pStyle w:val="Compact"/>
              <w:jc w:val="left"/>
            </w:pPr>
            <w:r>
              <w:t xml:space="preserve">Four detectable brand voices; Michelin story absent; awards unverifiable</w:t>
            </w:r>
          </w:p>
        </w:tc>
      </w:tr>
      <w:tr>
        <w:tc>
          <w:tcPr/>
          <w:p>
            <w:pPr>
              <w:pStyle w:val="Compact"/>
              <w:jc w:val="left"/>
            </w:pPr>
            <w:r>
              <w:rPr>
                <w:bCs/>
                <w:b/>
              </w:rPr>
              <w:t xml:space="preserve">Trust</w:t>
            </w:r>
          </w:p>
        </w:tc>
        <w:tc>
          <w:tcPr/>
          <w:p>
            <w:pPr>
              <w:pStyle w:val="Compact"/>
              <w:jc w:val="left"/>
            </w:pPr>
            <w:r>
              <w:rPr>
                <w:bCs/>
                <w:b/>
              </w:rPr>
              <w:t xml:space="preserve">6.0/10</w:t>
            </w:r>
          </w:p>
        </w:tc>
        <w:tc>
          <w:tcPr/>
          <w:p>
            <w:pPr>
              <w:pStyle w:val="Compact"/>
              <w:jc w:val="left"/>
            </w:pPr>
            <w:r>
              <w:t xml:space="preserve">C</w:t>
            </w:r>
          </w:p>
        </w:tc>
        <w:tc>
          <w:tcPr/>
          <w:p>
            <w:pPr>
              <w:pStyle w:val="Compact"/>
              <w:jc w:val="left"/>
            </w:pPr>
            <w:r>
              <w:t xml:space="preserve">Fine Dining / Contact (7.0)</w:t>
            </w:r>
          </w:p>
        </w:tc>
        <w:tc>
          <w:tcPr/>
          <w:p>
            <w:pPr>
              <w:pStyle w:val="Compact"/>
              <w:jc w:val="left"/>
            </w:pPr>
            <w:r>
              <w:t xml:space="preserve">Staffing (1.0)</w:t>
            </w:r>
          </w:p>
        </w:tc>
        <w:tc>
          <w:tcPr/>
          <w:p>
            <w:pPr>
              <w:pStyle w:val="Compact"/>
              <w:jc w:val="left"/>
            </w:pPr>
            <w:r>
              <w:t xml:space="preserve">Hollow testimonials; no risk reversal; no chef credentials; awards unverified</w:t>
            </w:r>
          </w:p>
        </w:tc>
      </w:tr>
    </w:tbl>
    <w:bookmarkEnd w:id="289"/>
    <w:bookmarkStart w:id="290" w:name="site-total-4.810"/>
    <w:p>
      <w:pPr>
        <w:pStyle w:val="Heading3"/>
      </w:pPr>
      <w:r>
        <w:t xml:space="preserve">16.3.2 SITE TOTAL: 4.8/10</w:t>
      </w:r>
    </w:p>
    <w:p>
      <w:pPr>
        <w:pStyle w:val="FirstParagraph"/>
      </w:pPr>
      <w:r>
        <w:t xml:space="preserve">The myCHEF.id website scores</w:t>
      </w:r>
      <w:r>
        <w:t xml:space="preserve"> </w:t>
      </w:r>
      <w:r>
        <w:rPr>
          <w:bCs/>
          <w:b/>
        </w:rPr>
        <w:t xml:space="preserve">4.8 out of 10</w:t>
      </w:r>
      <w:r>
        <w:t xml:space="preserve"> </w:t>
      </w:r>
      <w:r>
        <w:t xml:space="preserve">across six audited dimensions on nine pages. This is a D+ grade — functional enough to process visitors who arrive with high intent, but fundamentally inadequate for a brand positioning itself as Bali’s premier villa hospitality experience.</w:t>
      </w:r>
    </w:p>
    <w:p>
      <w:pPr>
        <w:pStyle w:val="BodyText"/>
      </w:pPr>
      <w:r>
        <w:t xml:space="preserve">The score distribution reveals a clear pattern:</w:t>
      </w:r>
      <w:r>
        <w:t xml:space="preserve"> </w:t>
      </w:r>
      <w:r>
        <w:rPr>
          <w:bCs/>
          <w:b/>
        </w:rPr>
        <w:t xml:space="preserve">Trust is the strongest dimension (6.0)</w:t>
      </w:r>
      <w:r>
        <w:t xml:space="preserve"> </w:t>
      </w:r>
      <w:r>
        <w:t xml:space="preserve">because the brand has genuine operational assets — 560+ villas served, 12,000+ guests, Adriano’s Michelin story, 50+ staff — that create authentic social proof.</w:t>
      </w:r>
      <w:r>
        <w:t xml:space="preserve"> </w:t>
      </w:r>
      <w:r>
        <w:rPr>
          <w:bCs/>
          <w:b/>
        </w:rPr>
        <w:t xml:space="preserve">SEO is the weakest dimension (2.4)</w:t>
      </w:r>
      <w:r>
        <w:t xml:space="preserve"> </w:t>
      </w:r>
      <w:r>
        <w:t xml:space="preserve">because the site has the visible front-end of a multi-page website but the invisible technical infrastructure of a broken single-page application. Seven of nine URLs return duplicate content. Eight of nine share identical title tags. The sitemap errors on fetch. Zero schema markup is implemented. These are not optimization gaps; they are indexation failures preventing Google from discovering content that does not yet exist.</w:t>
      </w:r>
    </w:p>
    <w:p>
      <w:pPr>
        <w:pStyle w:val="BodyText"/>
      </w:pPr>
      <w:r>
        <w:rPr>
          <w:bCs/>
          <w:b/>
        </w:rPr>
        <w:t xml:space="preserve">The 4.8/10 total represents a brand with strong operational fundamentals and weak digital execution.</w:t>
      </w:r>
      <w:r>
        <w:t xml:space="preserve"> </w:t>
      </w:r>
      <w:r>
        <w:t xml:space="preserve">The trust assets are real. The culinary credentials are real. The villa relationships are real. But the website does not communicate, structure, or optimize these assets effectively enough to justify premium pricing or capture search traffic. The gap between operational reality (what myCHEF actually delivers) and digital expression (what the website communicates) is the central finding of this audit. Every recommendation in Chapters 1 through 15 exists to close that gap. The roadmap in Chapter 17 exists to sequence that closure.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Page Count by Grade</w:t>
            </w:r>
          </w:p>
        </w:tc>
        <w:tc>
          <w:tcPr/>
          <w:p>
            <w:pPr>
              <w:pStyle w:val="Compact"/>
              <w:jc w:val="left"/>
            </w:pPr>
            <w:r>
              <w:t xml:space="preserve">Count</w:t>
            </w:r>
          </w:p>
        </w:tc>
        <w:tc>
          <w:tcPr/>
          <w:p>
            <w:pPr>
              <w:pStyle w:val="Compact"/>
              <w:jc w:val="left"/>
            </w:pPr>
            <w:r>
              <w:t xml:space="preserve">Percentage</w:t>
            </w:r>
          </w:p>
        </w:tc>
      </w:tr>
      <w:tr>
        <w:tc>
          <w:tcPr/>
          <w:p>
            <w:pPr>
              <w:pStyle w:val="Compact"/>
              <w:jc w:val="left"/>
            </w:pPr>
            <w:r>
              <w:t xml:space="preserve">A (8.0–10.0)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B (6.5–7.9)</w:t>
            </w:r>
          </w:p>
        </w:tc>
        <w:tc>
          <w:tcPr/>
          <w:p>
            <w:pPr>
              <w:pStyle w:val="Compact"/>
              <w:jc w:val="left"/>
            </w:pPr>
            <w:r>
              <w:t xml:space="preserve">2</w:t>
            </w:r>
          </w:p>
        </w:tc>
        <w:tc>
          <w:tcPr/>
          <w:p>
            <w:pPr>
              <w:pStyle w:val="Compact"/>
              <w:jc w:val="left"/>
            </w:pPr>
            <w:r>
              <w:t xml:space="preserve">22%</w:t>
            </w:r>
          </w:p>
        </w:tc>
      </w:tr>
      <w:tr>
        <w:tc>
          <w:tcPr/>
          <w:p>
            <w:pPr>
              <w:pStyle w:val="Compact"/>
              <w:jc w:val="left"/>
            </w:pPr>
            <w:r>
              <w:t xml:space="preserve">C (5.0–6.4)</w:t>
            </w:r>
          </w:p>
        </w:tc>
        <w:tc>
          <w:tcPr/>
          <w:p>
            <w:pPr>
              <w:pStyle w:val="Compact"/>
              <w:jc w:val="left"/>
            </w:pPr>
            <w:r>
              <w:t xml:space="preserve">3</w:t>
            </w:r>
          </w:p>
        </w:tc>
        <w:tc>
          <w:tcPr/>
          <w:p>
            <w:pPr>
              <w:pStyle w:val="Compact"/>
              <w:jc w:val="left"/>
            </w:pPr>
            <w:r>
              <w:t xml:space="preserve">33%</w:t>
            </w:r>
          </w:p>
        </w:tc>
      </w:tr>
      <w:tr>
        <w:tc>
          <w:tcPr/>
          <w:p>
            <w:pPr>
              <w:pStyle w:val="Compact"/>
              <w:jc w:val="left"/>
            </w:pPr>
            <w:r>
              <w:t xml:space="preserve">D (3.5–4.9)</w:t>
            </w:r>
          </w:p>
        </w:tc>
        <w:tc>
          <w:tcPr/>
          <w:p>
            <w:pPr>
              <w:pStyle w:val="Compact"/>
              <w:jc w:val="left"/>
            </w:pPr>
            <w:r>
              <w:t xml:space="preserve">3</w:t>
            </w:r>
          </w:p>
        </w:tc>
        <w:tc>
          <w:tcPr/>
          <w:p>
            <w:pPr>
              <w:pStyle w:val="Compact"/>
              <w:jc w:val="left"/>
            </w:pPr>
            <w:r>
              <w:t xml:space="preserve">33%</w:t>
            </w:r>
          </w:p>
        </w:tc>
      </w:tr>
      <w:tr>
        <w:tc>
          <w:tcPr/>
          <w:p>
            <w:pPr>
              <w:pStyle w:val="Compact"/>
              <w:jc w:val="left"/>
            </w:pPr>
            <w:r>
              <w:t xml:space="preserve">F (1.0–3.4)</w:t>
            </w:r>
          </w:p>
        </w:tc>
        <w:tc>
          <w:tcPr/>
          <w:p>
            <w:pPr>
              <w:pStyle w:val="Compact"/>
              <w:jc w:val="left"/>
            </w:pPr>
            <w:r>
              <w:t xml:space="preserve">1</w:t>
            </w:r>
          </w:p>
        </w:tc>
        <w:tc>
          <w:tcPr/>
          <w:p>
            <w:pPr>
              <w:pStyle w:val="Compact"/>
              <w:jc w:val="left"/>
            </w:pPr>
            <w:r>
              <w:t xml:space="preserve">11%</w:t>
            </w:r>
          </w:p>
        </w:tc>
      </w:tr>
    </w:tbl>
    <w:p>
      <w:r>
        <w:pict>
          <v:rect style="width:0;height:1.5pt" o:hralign="center" o:hrstd="t" o:hr="t"/>
        </w:pict>
      </w:r>
    </w:p>
    <w:bookmarkEnd w:id="290"/>
    <w:bookmarkEnd w:id="291"/>
    <w:bookmarkEnd w:id="292"/>
    <w:bookmarkStart w:id="301" w:name="priority-roadmap-owner-assignment"/>
    <w:p>
      <w:pPr>
        <w:pStyle w:val="Heading1"/>
      </w:pPr>
      <w:r>
        <w:t xml:space="preserve">17. Priority Roadmap &amp; Owner Assignment</w:t>
      </w:r>
    </w:p>
    <w:bookmarkStart w:id="293" w:name="X5c30488a8a308b77c3be2111416b6c10b750837"/>
    <w:p>
      <w:pPr>
        <w:pStyle w:val="Heading2"/>
      </w:pPr>
      <w:r>
        <w:t xml:space="preserve">17.1 Phase 1: Critical Fixes (Week 1–2) —</w:t>
      </w:r>
      <w:r>
        <w:t xml:space="preserve"> </w:t>
      </w:r>
      <w:r>
        <w:t xml:space="preserve">“</w:t>
      </w:r>
      <w:r>
        <w:t xml:space="preserve">Stop the Bleeding</w:t>
      </w:r>
      <w:r>
        <w:t xml:space="preserve">”</w:t>
      </w:r>
    </w:p>
    <w:p>
      <w:pPr>
        <w:pStyle w:val="FirstParagraph"/>
      </w:pPr>
      <w:r>
        <w:t xml:space="preserve">Phase 1 contains ten items that can be executed within two weeks and that address the most severe conversion and indexation failures. The criteria for Phase 1 inclusion are: (a) the item can be completed in five business days or less, (b) it fixes a problem that is actively losing revenue or search visibility right now, and (c) it has a single, unambiguous owner. The staffing redirect, the duplicate title tags, and the homepage headline are the three highest-impact fixes in this phase.</w:t>
      </w:r>
    </w:p>
    <w:tbl>
      <w:tblPr>
        <w:tblStyle w:val="Table"/>
        <w:tblW w:type="pct" w:w="5000"/>
        <w:tblLook w:firstRow="1" w:lastRow="0" w:firstColumn="0" w:lastColumn="0" w:noHBand="0" w:noVBand="0" w:val="0020"/>
      </w:tblPr>
      <w:tblGrid>
        <w:gridCol w:w="540"/>
        <w:gridCol w:w="1440"/>
        <w:gridCol w:w="1260"/>
        <w:gridCol w:w="1440"/>
        <w:gridCol w:w="1440"/>
        <w:gridCol w:w="1800"/>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Impact</w:t>
            </w:r>
          </w:p>
        </w:tc>
        <w:tc>
          <w:tcPr/>
          <w:p>
            <w:pPr>
              <w:pStyle w:val="Compact"/>
              <w:jc w:val="left"/>
            </w:pPr>
            <w:r>
              <w:t xml:space="preserve">Effort</w:t>
            </w:r>
          </w:p>
        </w:tc>
        <w:tc>
          <w:tcPr/>
          <w:p>
            <w:pPr>
              <w:pStyle w:val="Compact"/>
              <w:jc w:val="left"/>
            </w:pPr>
            <w:r>
              <w:t xml:space="preserve">Evidence</w:t>
            </w:r>
          </w:p>
        </w:tc>
      </w:tr>
      <w:tr>
        <w:tc>
          <w:tcPr/>
          <w:p>
            <w:pPr>
              <w:pStyle w:val="Compact"/>
              <w:jc w:val="left"/>
            </w:pPr>
            <w:r>
              <w:t xml:space="preserve">1</w:t>
            </w:r>
          </w:p>
        </w:tc>
        <w:tc>
          <w:tcPr/>
          <w:p>
            <w:pPr>
              <w:pStyle w:val="Compact"/>
              <w:jc w:val="left"/>
            </w:pPr>
            <w:r>
              <w:rPr>
                <w:bCs/>
                <w:b/>
              </w:rPr>
              <w:t xml:space="preserve">Build real /staffing page</w:t>
            </w:r>
            <w:r>
              <w:t xml:space="preserve"> </w:t>
            </w:r>
            <w:r>
              <w:t xml:space="preserve">— Replace redirect with page containing service types, per-shift pricing, vetting process, minimum bookings, staff photo</w:t>
            </w:r>
          </w:p>
        </w:tc>
        <w:tc>
          <w:tcPr/>
          <w:p>
            <w:pPr>
              <w:pStyle w:val="Compact"/>
              <w:jc w:val="left"/>
            </w:pPr>
            <w:r>
              <w:t xml:space="preserve">Developer</w:t>
            </w:r>
          </w:p>
        </w:tc>
        <w:tc>
          <w:tcPr/>
          <w:p>
            <w:pPr>
              <w:pStyle w:val="Compact"/>
              <w:jc w:val="left"/>
            </w:pPr>
            <w:r>
              <w:t xml:space="preserve">+15–25% B2B conversions; eliminates critical trust failure</w:t>
            </w:r>
          </w:p>
        </w:tc>
        <w:tc>
          <w:tcPr/>
          <w:p>
            <w:pPr>
              <w:pStyle w:val="Compact"/>
              <w:jc w:val="left"/>
            </w:pPr>
            <w:r>
              <w:t xml:space="preserve">2–3 days</w:t>
            </w:r>
          </w:p>
        </w:tc>
        <w:tc>
          <w:tcPr/>
          <w:p>
            <w:pPr>
              <w:pStyle w:val="Compact"/>
              <w:jc w:val="left"/>
            </w:pPr>
            <w:r>
              <w:t xml:space="preserve">UX audit Friction F1:</w:t>
            </w:r>
            <w:r>
              <w:t xml:space="preserve"> </w:t>
            </w:r>
            <w:r>
              <w:t xml:space="preserve">“</w:t>
            </w:r>
            <w:r>
              <w:t xml:space="preserve">Redirect kills credibility with B2B decision-makers</w:t>
            </w:r>
            <w:r>
              <w:t xml:space="preserve">”</w:t>
            </w:r>
          </w:p>
        </w:tc>
      </w:tr>
      <w:tr>
        <w:tc>
          <w:tcPr/>
          <w:p>
            <w:pPr>
              <w:pStyle w:val="Compact"/>
              <w:jc w:val="left"/>
            </w:pPr>
            <w:r>
              <w:t xml:space="preserve">2</w:t>
            </w:r>
          </w:p>
        </w:tc>
        <w:tc>
          <w:tcPr/>
          <w:p>
            <w:pPr>
              <w:pStyle w:val="Compact"/>
              <w:jc w:val="left"/>
            </w:pPr>
            <w:r>
              <w:rPr>
                <w:bCs/>
                <w:b/>
              </w:rPr>
              <w:t xml:space="preserve">Add pricing to Events hero</w:t>
            </w:r>
            <w:r>
              <w:t xml:space="preserve"> </w:t>
            </w:r>
            <w:r>
              <w:t xml:space="preserve">— Insert</w:t>
            </w:r>
            <w:r>
              <w:t xml:space="preserve"> </w:t>
            </w:r>
            <w:r>
              <w:t xml:space="preserve">“</w:t>
            </w:r>
            <w:r>
              <w:t xml:space="preserve">From IDR 350K per person</w:t>
            </w:r>
            <w:r>
              <w:t xml:space="preserve">”</w:t>
            </w:r>
            <w:r>
              <w:t xml:space="preserve"> </w:t>
            </w:r>
            <w:r>
              <w:t xml:space="preserve">or</w:t>
            </w:r>
            <w:r>
              <w:t xml:space="preserve"> </w:t>
            </w:r>
            <w:r>
              <w:t xml:space="preserve">“</w:t>
            </w:r>
            <w:r>
              <w:t xml:space="preserve">Events from IDR 15,000,000 total</w:t>
            </w:r>
            <w:r>
              <w:t xml:space="preserve">”</w:t>
            </w:r>
          </w:p>
        </w:tc>
        <w:tc>
          <w:tcPr/>
          <w:p>
            <w:pPr>
              <w:pStyle w:val="Compact"/>
              <w:jc w:val="left"/>
            </w:pPr>
            <w:r>
              <w:t xml:space="preserve">Copywriter</w:t>
            </w:r>
          </w:p>
        </w:tc>
        <w:tc>
          <w:tcPr/>
          <w:p>
            <w:pPr>
              <w:pStyle w:val="Compact"/>
              <w:jc w:val="left"/>
            </w:pPr>
            <w:r>
              <w:t xml:space="preserve">+30% event inquiries; removes budget-friction barrier</w:t>
            </w:r>
          </w:p>
        </w:tc>
        <w:tc>
          <w:tcPr/>
          <w:p>
            <w:pPr>
              <w:pStyle w:val="Compact"/>
              <w:jc w:val="left"/>
            </w:pPr>
            <w:r>
              <w:t xml:space="preserve">30 min</w:t>
            </w:r>
          </w:p>
        </w:tc>
        <w:tc>
          <w:tcPr/>
          <w:p>
            <w:pPr>
              <w:pStyle w:val="Compact"/>
              <w:jc w:val="left"/>
            </w:pPr>
            <w:r>
              <w:t xml:space="preserve">UX audit Friction F4:</w:t>
            </w:r>
            <w:r>
              <w:t xml:space="preserve"> </w:t>
            </w:r>
            <w:r>
              <w:t xml:space="preserve">“</w:t>
            </w:r>
            <w:r>
              <w:t xml:space="preserve">Event planners with budgets won’t message without a price anchor</w:t>
            </w:r>
            <w:r>
              <w:t xml:space="preserve">”</w:t>
            </w:r>
          </w:p>
        </w:tc>
      </w:tr>
      <w:tr>
        <w:tc>
          <w:tcPr/>
          <w:p>
            <w:pPr>
              <w:pStyle w:val="Compact"/>
              <w:jc w:val="left"/>
            </w:pPr>
            <w:r>
              <w:t xml:space="preserve">3</w:t>
            </w:r>
          </w:p>
        </w:tc>
        <w:tc>
          <w:tcPr/>
          <w:p>
            <w:pPr>
              <w:pStyle w:val="Compact"/>
              <w:jc w:val="left"/>
            </w:pPr>
            <w:r>
              <w:rPr>
                <w:bCs/>
                <w:b/>
              </w:rPr>
              <w:t xml:space="preserve">Purge dead mega menu items</w:t>
            </w:r>
            <w:r>
              <w:t xml:space="preserve"> </w:t>
            </w:r>
            <w:r>
              <w:t xml:space="preserve">— Audit all ~30 sub-items; remove every link to non-existent pages; keep only pages with real content</w:t>
            </w:r>
          </w:p>
        </w:tc>
        <w:tc>
          <w:tcPr/>
          <w:p>
            <w:pPr>
              <w:pStyle w:val="Compact"/>
              <w:jc w:val="left"/>
            </w:pPr>
            <w:r>
              <w:t xml:space="preserve">Developer</w:t>
            </w:r>
          </w:p>
        </w:tc>
        <w:tc>
          <w:tcPr/>
          <w:p>
            <w:pPr>
              <w:pStyle w:val="Compact"/>
              <w:jc w:val="left"/>
            </w:pPr>
            <w:r>
              <w:t xml:space="preserve">Eliminates 404/redirect trust erosion; reduces menu overwhelm</w:t>
            </w:r>
          </w:p>
        </w:tc>
        <w:tc>
          <w:tcPr/>
          <w:p>
            <w:pPr>
              <w:pStyle w:val="Compact"/>
              <w:jc w:val="left"/>
            </w:pPr>
            <w:r>
              <w:t xml:space="preserve">2–4 hours</w:t>
            </w:r>
          </w:p>
        </w:tc>
        <w:tc>
          <w:tcPr/>
          <w:p>
            <w:pPr>
              <w:pStyle w:val="Compact"/>
              <w:jc w:val="left"/>
            </w:pPr>
            <w:r>
              <w:t xml:space="preserve">UX audit:</w:t>
            </w:r>
            <w:r>
              <w:t xml:space="preserve"> </w:t>
            </w:r>
            <w:r>
              <w:t xml:space="preserve">“</w:t>
            </w:r>
            <w:r>
              <w:t xml:space="preserve">Every 404 or redirect erodes trust. Users feel the site is unfinished</w:t>
            </w:r>
            <w:r>
              <w:t xml:space="preserve">”</w:t>
            </w:r>
          </w:p>
        </w:tc>
      </w:tr>
      <w:tr>
        <w:tc>
          <w:tcPr/>
          <w:p>
            <w:pPr>
              <w:pStyle w:val="Compact"/>
              <w:jc w:val="left"/>
            </w:pPr>
            <w:r>
              <w:t xml:space="preserve">4</w:t>
            </w:r>
          </w:p>
        </w:tc>
        <w:tc>
          <w:tcPr/>
          <w:p>
            <w:pPr>
              <w:pStyle w:val="Compact"/>
              <w:jc w:val="left"/>
            </w:pPr>
            <w:r>
              <w:rPr>
                <w:bCs/>
                <w:b/>
              </w:rPr>
              <w:t xml:space="preserve">Replace</w:t>
            </w:r>
            <w:r>
              <w:rPr>
                <w:bCs/>
                <w:b/>
              </w:rPr>
              <w:t xml:space="preserve"> </w:t>
            </w:r>
            <w:r>
              <w:rPr>
                <w:bCs/>
                <w:b/>
              </w:rPr>
              <w:t xml:space="preserve">“</w:t>
            </w:r>
            <w:r>
              <w:rPr>
                <w:bCs/>
                <w:b/>
              </w:rPr>
              <w:t xml:space="preserve">Choose Your Way</w:t>
            </w:r>
            <w:r>
              <w:rPr>
                <w:bCs/>
                <w:b/>
              </w:rPr>
              <w:t xml:space="preserve">”</w:t>
            </w:r>
            <w:r>
              <w:rPr>
                <w:bCs/>
                <w:b/>
              </w:rPr>
              <w:t xml:space="preserve"> </w:t>
            </w:r>
            <w:r>
              <w:rPr>
                <w:bCs/>
                <w:b/>
              </w:rPr>
              <w:t xml:space="preserve">hero headline</w:t>
            </w:r>
            <w:r>
              <w:t xml:space="preserve"> </w:t>
            </w:r>
            <w:r>
              <w:t xml:space="preserve">— Rewrite to</w:t>
            </w:r>
            <w:r>
              <w:t xml:space="preserve"> </w:t>
            </w:r>
            <w:r>
              <w:t xml:space="preserve">“</w:t>
            </w:r>
            <w:r>
              <w:t xml:space="preserve">Private Chefs &amp; Catering for Bali Villas</w:t>
            </w:r>
            <w:r>
              <w:t xml:space="preserve">”</w:t>
            </w:r>
            <w:r>
              <w:t xml:space="preserve"> </w:t>
            </w:r>
            <w:r>
              <w:t xml:space="preserve">or benefit-driven alternative</w:t>
            </w:r>
          </w:p>
        </w:tc>
        <w:tc>
          <w:tcPr/>
          <w:p>
            <w:pPr>
              <w:pStyle w:val="Compact"/>
              <w:jc w:val="left"/>
            </w:pPr>
            <w:r>
              <w:t xml:space="preserve">Copywriter</w:t>
            </w:r>
          </w:p>
        </w:tc>
        <w:tc>
          <w:tcPr/>
          <w:p>
            <w:pPr>
              <w:pStyle w:val="Compact"/>
              <w:jc w:val="left"/>
            </w:pPr>
            <w:r>
              <w:t xml:space="preserve">+10% homepage comprehension; reduces bounce rate</w:t>
            </w:r>
          </w:p>
        </w:tc>
        <w:tc>
          <w:tcPr/>
          <w:p>
            <w:pPr>
              <w:pStyle w:val="Compact"/>
              <w:jc w:val="left"/>
            </w:pPr>
            <w:r>
              <w:t xml:space="preserve">1 hour</w:t>
            </w:r>
          </w:p>
        </w:tc>
        <w:tc>
          <w:tcPr/>
          <w:p>
            <w:pPr>
              <w:pStyle w:val="Compact"/>
              <w:jc w:val="left"/>
            </w:pPr>
            <w:r>
              <w:t xml:space="preserve">Copy audit:</w:t>
            </w:r>
            <w:r>
              <w:t xml:space="preserve"> </w:t>
            </w:r>
            <w:r>
              <w:t xml:space="preserve">“</w:t>
            </w:r>
            <w:r>
              <w:t xml:space="preserve">Score 2/10 — vague, generic, says nothing about the service</w:t>
            </w:r>
            <w:r>
              <w:t xml:space="preserve">”</w:t>
            </w:r>
          </w:p>
        </w:tc>
      </w:tr>
      <w:tr>
        <w:tc>
          <w:tcPr/>
          <w:p>
            <w:pPr>
              <w:pStyle w:val="Compact"/>
              <w:jc w:val="left"/>
            </w:pPr>
            <w:r>
              <w:t xml:space="preserve">5</w:t>
            </w:r>
          </w:p>
        </w:tc>
        <w:tc>
          <w:tcPr/>
          <w:p>
            <w:pPr>
              <w:pStyle w:val="Compact"/>
              <w:jc w:val="left"/>
            </w:pPr>
            <w:r>
              <w:rPr>
                <w:bCs/>
                <w:b/>
              </w:rPr>
              <w:t xml:space="preserve">Fix title tags on all subpages</w:t>
            </w:r>
            <w:r>
              <w:t xml:space="preserve"> </w:t>
            </w:r>
            <w:r>
              <w:t xml:space="preserve">— Write unique SEO titles for /fine-dining, /events, /villa-chef, /in-villa-service, /contact, /book, /staffing</w:t>
            </w:r>
          </w:p>
        </w:tc>
        <w:tc>
          <w:tcPr/>
          <w:p>
            <w:pPr>
              <w:pStyle w:val="Compact"/>
              <w:jc w:val="left"/>
            </w:pPr>
            <w:r>
              <w:t xml:space="preserve">Developer/SEO</w:t>
            </w:r>
          </w:p>
        </w:tc>
        <w:tc>
          <w:tcPr/>
          <w:p>
            <w:pPr>
              <w:pStyle w:val="Compact"/>
              <w:jc w:val="left"/>
            </w:pPr>
            <w:r>
              <w:t xml:space="preserve">Eliminates duplicate content penalty; enables individual page ranking</w:t>
            </w:r>
          </w:p>
        </w:tc>
        <w:tc>
          <w:tcPr/>
          <w:p>
            <w:pPr>
              <w:pStyle w:val="Compact"/>
              <w:jc w:val="left"/>
            </w:pPr>
            <w:r>
              <w:t xml:space="preserve">2–3 hours</w:t>
            </w:r>
          </w:p>
        </w:tc>
        <w:tc>
          <w:tcPr/>
          <w:p>
            <w:pPr>
              <w:pStyle w:val="Compact"/>
              <w:jc w:val="left"/>
            </w:pPr>
            <w:r>
              <w:t xml:space="preserve">SEO audit:</w:t>
            </w:r>
            <w:r>
              <w:t xml:space="preserve"> </w:t>
            </w:r>
            <w:r>
              <w:t xml:space="preserve">“</w:t>
            </w:r>
            <w:r>
              <w:t xml:space="preserve">8 of 9 pages share the EXACT SAME title tag — severe technical SEO problem</w:t>
            </w:r>
            <w:r>
              <w:t xml:space="preserve">”</w:t>
            </w:r>
          </w:p>
        </w:tc>
      </w:tr>
      <w:tr>
        <w:tc>
          <w:tcPr/>
          <w:p>
            <w:pPr>
              <w:pStyle w:val="Compact"/>
              <w:jc w:val="left"/>
            </w:pPr>
            <w:r>
              <w:t xml:space="preserve">6</w:t>
            </w:r>
          </w:p>
        </w:tc>
        <w:tc>
          <w:tcPr/>
          <w:p>
            <w:pPr>
              <w:pStyle w:val="Compact"/>
              <w:jc w:val="left"/>
            </w:pPr>
            <w:r>
              <w:rPr>
                <w:bCs/>
                <w:b/>
              </w:rPr>
              <w:t xml:space="preserve">Fix sitemap.xml errors</w:t>
            </w:r>
            <w:r>
              <w:t xml:space="preserve"> </w:t>
            </w:r>
            <w:r>
              <w:t xml:space="preserve">— Generate valid sitemap, validate structure, submit via Google Search Console</w:t>
            </w:r>
          </w:p>
        </w:tc>
        <w:tc>
          <w:tcPr/>
          <w:p>
            <w:pPr>
              <w:pStyle w:val="Compact"/>
              <w:jc w:val="left"/>
            </w:pPr>
            <w:r>
              <w:t xml:space="preserve">Developer</w:t>
            </w:r>
          </w:p>
        </w:tc>
        <w:tc>
          <w:tcPr/>
          <w:p>
            <w:pPr>
              <w:pStyle w:val="Compact"/>
              <w:jc w:val="left"/>
            </w:pPr>
            <w:r>
              <w:t xml:space="preserve">Restores Google’s page discovery mechanism</w:t>
            </w:r>
          </w:p>
        </w:tc>
        <w:tc>
          <w:tcPr/>
          <w:p>
            <w:pPr>
              <w:pStyle w:val="Compact"/>
              <w:jc w:val="left"/>
            </w:pPr>
            <w:r>
              <w:t xml:space="preserve">30 min</w:t>
            </w:r>
          </w:p>
        </w:tc>
        <w:tc>
          <w:tcPr/>
          <w:p>
            <w:pPr>
              <w:pStyle w:val="Compact"/>
              <w:jc w:val="left"/>
            </w:pPr>
            <w:r>
              <w:t xml:space="preserve">SEO audit:</w:t>
            </w:r>
            <w:r>
              <w:t xml:space="preserve"> </w:t>
            </w:r>
            <w:r>
              <w:t xml:space="preserve">“</w:t>
            </w:r>
            <w:r>
              <w:t xml:space="preserve">sitemap.xml errored on fetch — Google cannot discover pages</w:t>
            </w:r>
            <w:r>
              <w:t xml:space="preserve">”</w:t>
            </w:r>
          </w:p>
        </w:tc>
      </w:tr>
      <w:tr>
        <w:tc>
          <w:tcPr/>
          <w:p>
            <w:pPr>
              <w:pStyle w:val="Compact"/>
              <w:jc w:val="left"/>
            </w:pPr>
            <w:r>
              <w:t xml:space="preserve">7</w:t>
            </w:r>
          </w:p>
        </w:tc>
        <w:tc>
          <w:tcPr/>
          <w:p>
            <w:pPr>
              <w:pStyle w:val="Compact"/>
              <w:jc w:val="left"/>
            </w:pPr>
            <w:r>
              <w:rPr>
                <w:bCs/>
                <w:b/>
              </w:rPr>
              <w:t xml:space="preserve">Add unique meta descriptions to all pages</w:t>
            </w:r>
            <w:r>
              <w:t xml:space="preserve"> </w:t>
            </w:r>
            <w:r>
              <w:t xml:space="preserve">— Write 150–200 character descriptions for all 9 pages with primary keywords and CTAs</w:t>
            </w:r>
          </w:p>
        </w:tc>
        <w:tc>
          <w:tcPr/>
          <w:p>
            <w:pPr>
              <w:pStyle w:val="Compact"/>
              <w:jc w:val="left"/>
            </w:pPr>
            <w:r>
              <w:t xml:space="preserve">Copywriter/SEO</w:t>
            </w:r>
          </w:p>
        </w:tc>
        <w:tc>
          <w:tcPr/>
          <w:p>
            <w:pPr>
              <w:pStyle w:val="Compact"/>
              <w:jc w:val="left"/>
            </w:pPr>
            <w:r>
              <w:t xml:space="preserve">Improves CTR from SERPs; provides relevance signal</w:t>
            </w:r>
          </w:p>
        </w:tc>
        <w:tc>
          <w:tcPr/>
          <w:p>
            <w:pPr>
              <w:pStyle w:val="Compact"/>
              <w:jc w:val="left"/>
            </w:pPr>
            <w:r>
              <w:t xml:space="preserve">3–4 hours</w:t>
            </w:r>
          </w:p>
        </w:tc>
        <w:tc>
          <w:tcPr/>
          <w:p>
            <w:pPr>
              <w:pStyle w:val="Compact"/>
              <w:jc w:val="left"/>
            </w:pPr>
            <w:r>
              <w:t xml:space="preserve">SEO audit:</w:t>
            </w:r>
            <w:r>
              <w:t xml:space="preserve"> </w:t>
            </w:r>
            <w:r>
              <w:t xml:space="preserve">“</w:t>
            </w:r>
            <w:r>
              <w:t xml:space="preserve">Meta descriptions missing on most pages</w:t>
            </w:r>
            <w:r>
              <w:t xml:space="preserve">”</w:t>
            </w:r>
          </w:p>
        </w:tc>
      </w:tr>
      <w:tr>
        <w:tc>
          <w:tcPr/>
          <w:p>
            <w:pPr>
              <w:pStyle w:val="Compact"/>
              <w:jc w:val="left"/>
            </w:pPr>
            <w:r>
              <w:t xml:space="preserve">8</w:t>
            </w:r>
          </w:p>
        </w:tc>
        <w:tc>
          <w:tcPr/>
          <w:p>
            <w:pPr>
              <w:pStyle w:val="Compact"/>
              <w:jc w:val="left"/>
            </w:pPr>
            <w:r>
              <w:rPr>
                <w:bCs/>
                <w:b/>
              </w:rPr>
              <w:t xml:space="preserve">Remove or verify Villa Awards</w:t>
            </w:r>
            <w:r>
              <w:t xml:space="preserve"> </w:t>
            </w:r>
            <w:r>
              <w:t xml:space="preserve">— Either add awarding body name, logo, and verification link, or remove badges immediately</w:t>
            </w:r>
          </w:p>
        </w:tc>
        <w:tc>
          <w:tcPr/>
          <w:p>
            <w:pPr>
              <w:pStyle w:val="Compact"/>
              <w:jc w:val="left"/>
            </w:pPr>
            <w:r>
              <w:t xml:space="preserve">Brand Manager</w:t>
            </w:r>
          </w:p>
        </w:tc>
        <w:tc>
          <w:tcPr/>
          <w:p>
            <w:pPr>
              <w:pStyle w:val="Compact"/>
              <w:jc w:val="left"/>
            </w:pPr>
            <w:r>
              <w:t xml:space="preserve">Eliminates trust liability if unverifiable; adds credibility if real</w:t>
            </w:r>
          </w:p>
        </w:tc>
        <w:tc>
          <w:tcPr/>
          <w:p>
            <w:pPr>
              <w:pStyle w:val="Compact"/>
              <w:jc w:val="left"/>
            </w:pPr>
            <w:r>
              <w:t xml:space="preserve">1 hour</w:t>
            </w:r>
          </w:p>
        </w:tc>
        <w:tc>
          <w:tcPr/>
          <w:p>
            <w:pPr>
              <w:pStyle w:val="Compact"/>
              <w:jc w:val="left"/>
            </w:pPr>
            <w:r>
              <w:t xml:space="preserve">Copy audit:</w:t>
            </w:r>
            <w:r>
              <w:t xml:space="preserve"> </w:t>
            </w:r>
            <w:r>
              <w:t xml:space="preserve">“</w:t>
            </w:r>
            <w:r>
              <w:t xml:space="preserve">Score 1/10 — potentially fabricated. Remove immediately or verify</w:t>
            </w:r>
            <w:r>
              <w:t xml:space="preserve">”</w:t>
            </w:r>
          </w:p>
        </w:tc>
      </w:tr>
      <w:tr>
        <w:tc>
          <w:tcPr/>
          <w:p>
            <w:pPr>
              <w:pStyle w:val="Compact"/>
              <w:jc w:val="left"/>
            </w:pPr>
            <w:r>
              <w:t xml:space="preserve">9</w:t>
            </w:r>
          </w:p>
        </w:tc>
        <w:tc>
          <w:tcPr/>
          <w:p>
            <w:pPr>
              <w:pStyle w:val="Compact"/>
              <w:jc w:val="left"/>
            </w:pPr>
            <w:r>
              <w:rPr>
                <w:bCs/>
                <w:b/>
              </w:rPr>
              <w:t xml:space="preserve">Banish WhatsApp green from inline buttons</w:t>
            </w:r>
            <w:r>
              <w:t xml:space="preserve"> </w:t>
            </w:r>
            <w:r>
              <w:t xml:space="preserve">— Replace #25D366 on all inline CTAs with gold (#C5A028); reserve green for floating FAB only</w:t>
            </w:r>
          </w:p>
        </w:tc>
        <w:tc>
          <w:tcPr/>
          <w:p>
            <w:pPr>
              <w:pStyle w:val="Compact"/>
              <w:jc w:val="left"/>
            </w:pPr>
            <w:r>
              <w:t xml:space="preserve">Designer/Developer</w:t>
            </w:r>
          </w:p>
        </w:tc>
        <w:tc>
          <w:tcPr/>
          <w:p>
            <w:pPr>
              <w:pStyle w:val="Compact"/>
              <w:jc w:val="left"/>
            </w:pPr>
            <w:r>
              <w:t xml:space="preserve">Restores premium visual positioning; ends brand-clash</w:t>
            </w:r>
          </w:p>
        </w:tc>
        <w:tc>
          <w:tcPr/>
          <w:p>
            <w:pPr>
              <w:pStyle w:val="Compact"/>
              <w:jc w:val="left"/>
            </w:pPr>
            <w:r>
              <w:t xml:space="preserve">2–3 hours</w:t>
            </w:r>
          </w:p>
        </w:tc>
        <w:tc>
          <w:tcPr/>
          <w:p>
            <w:pPr>
              <w:pStyle w:val="Compact"/>
              <w:jc w:val="left"/>
            </w:pPr>
            <w:r>
              <w:t xml:space="preserve">Visual audit:</w:t>
            </w:r>
            <w:r>
              <w:t xml:space="preserve"> </w:t>
            </w:r>
            <w:r>
              <w:t xml:space="preserve">“</w:t>
            </w:r>
            <w:r>
              <w:t xml:space="preserve">This green has NO place in a warm gold/cream palette</w:t>
            </w:r>
            <w:r>
              <w:t xml:space="preserve">”</w:t>
            </w:r>
          </w:p>
        </w:tc>
      </w:tr>
      <w:tr>
        <w:tc>
          <w:tcPr/>
          <w:p>
            <w:pPr>
              <w:pStyle w:val="Compact"/>
              <w:jc w:val="left"/>
            </w:pPr>
            <w:r>
              <w:t xml:space="preserve">10</w:t>
            </w:r>
          </w:p>
        </w:tc>
        <w:tc>
          <w:tcPr/>
          <w:p>
            <w:pPr>
              <w:pStyle w:val="Compact"/>
              <w:jc w:val="left"/>
            </w:pPr>
            <w:r>
              <w:rPr>
                <w:bCs/>
                <w:b/>
              </w:rPr>
              <w:t xml:space="preserve">Add LocalBusiness + FAQPage schema to homepage</w:t>
            </w:r>
            <w:r>
              <w:t xml:space="preserve"> </w:t>
            </w:r>
            <w:r>
              <w:t xml:space="preserve">— Implement structured data for business info, service area, aggregate rating, and FAQs</w:t>
            </w:r>
          </w:p>
        </w:tc>
        <w:tc>
          <w:tcPr/>
          <w:p>
            <w:pPr>
              <w:pStyle w:val="Compact"/>
              <w:jc w:val="left"/>
            </w:pPr>
            <w:r>
              <w:t xml:space="preserve">Developer/SEO</w:t>
            </w:r>
          </w:p>
        </w:tc>
        <w:tc>
          <w:tcPr/>
          <w:p>
            <w:pPr>
              <w:pStyle w:val="Compact"/>
              <w:jc w:val="left"/>
            </w:pPr>
            <w:r>
              <w:t xml:space="preserve">Enables rich snippets; improves local SEO visibility</w:t>
            </w:r>
          </w:p>
        </w:tc>
        <w:tc>
          <w:tcPr/>
          <w:p>
            <w:pPr>
              <w:pStyle w:val="Compact"/>
              <w:jc w:val="left"/>
            </w:pPr>
            <w:r>
              <w:t xml:space="preserve">4–6 hours</w:t>
            </w:r>
          </w:p>
        </w:tc>
        <w:tc>
          <w:tcPr/>
          <w:p>
            <w:pPr>
              <w:pStyle w:val="Compact"/>
              <w:jc w:val="left"/>
            </w:pPr>
            <w:r>
              <w:t xml:space="preserve">SEO audit:</w:t>
            </w:r>
            <w:r>
              <w:t xml:space="preserve"> </w:t>
            </w:r>
            <w:r>
              <w:t xml:space="preserve">“</w:t>
            </w:r>
            <w:r>
              <w:t xml:space="preserve">ZERO schema markup detected — missing rich snippet opportunities</w:t>
            </w:r>
            <w:r>
              <w:t xml:space="preserve">”</w:t>
            </w:r>
          </w:p>
        </w:tc>
      </w:tr>
    </w:tbl>
    <w:p>
      <w:pPr>
        <w:pStyle w:val="BodyText"/>
      </w:pPr>
      <w:r>
        <w:rPr>
          <w:bCs/>
          <w:b/>
        </w:rPr>
        <w:t xml:space="preserve">Phase 1 delivery expectation:</w:t>
      </w:r>
      <w:r>
        <w:t xml:space="preserve"> </w:t>
      </w:r>
      <w:r>
        <w:t xml:space="preserve">All ten items are completable within 10 business days by a team of three (Developer, Copywriter, Brand Manager). The estimated total effort is 5–6 person-days. If these ten items are executed correctly, the site’s composite score rises from 4.8 to approximately 5.5/10 — primarily driven by the SEO fixes (unique titles + sitemap + schema raise the SEO dimension from 2.4 to ~4.0) and the staffing page build (which replaces a 1.1 page with a functional 4.0+ page).</w:t>
      </w:r>
    </w:p>
    <w:p>
      <w:r>
        <w:pict>
          <v:rect style="width:0;height:1.5pt" o:hralign="center" o:hrstd="t" o:hr="t"/>
        </w:pict>
      </w:r>
    </w:p>
    <w:bookmarkEnd w:id="293"/>
    <w:bookmarkStart w:id="294" w:name="Xaf2ab81cee615b2efe8e1dd9d43292bdd7d6297"/>
    <w:p>
      <w:pPr>
        <w:pStyle w:val="Heading2"/>
      </w:pPr>
      <w:r>
        <w:t xml:space="preserve">17.2 Phase 2: Structure Build (Week 2–6) —</w:t>
      </w:r>
      <w:r>
        <w:t xml:space="preserve"> </w:t>
      </w:r>
      <w:r>
        <w:t xml:space="preserve">“</w:t>
      </w:r>
      <w:r>
        <w:t xml:space="preserve">Build the Foundation</w:t>
      </w:r>
      <w:r>
        <w:t xml:space="preserve">”</w:t>
      </w:r>
    </w:p>
    <w:p>
      <w:pPr>
        <w:pStyle w:val="FirstParagraph"/>
      </w:pPr>
      <w:r>
        <w:t xml:space="preserve">Phase 2 is the heavy construction phase. It requires building pages that currently do not exist as unique content, merging pages that confuse users, and implementing design systems that create visual discipline. Phase 2 items have higher effort and higher impact than Phase 1 items. Most require two owners working in parallel — typically a Copywriter for content and a Developer for implementation. The phase runs weeks 2 through 6, with some items starting in week 2 and running concurrently.</w:t>
      </w:r>
    </w:p>
    <w:tbl>
      <w:tblPr>
        <w:tblStyle w:val="Table"/>
        <w:tblW w:type="pct" w:w="5000"/>
        <w:tblLook w:firstRow="1" w:lastRow="0" w:firstColumn="0" w:lastColumn="0" w:noHBand="0" w:noVBand="0" w:val="0020"/>
      </w:tblPr>
      <w:tblGrid>
        <w:gridCol w:w="505"/>
        <w:gridCol w:w="1348"/>
        <w:gridCol w:w="1685"/>
        <w:gridCol w:w="1348"/>
        <w:gridCol w:w="1348"/>
        <w:gridCol w:w="1685"/>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Owner(s)</w:t>
            </w:r>
          </w:p>
        </w:tc>
        <w:tc>
          <w:tcPr/>
          <w:p>
            <w:pPr>
              <w:pStyle w:val="Compact"/>
              <w:jc w:val="left"/>
            </w:pPr>
            <w:r>
              <w:t xml:space="preserve">Impact</w:t>
            </w:r>
          </w:p>
        </w:tc>
        <w:tc>
          <w:tcPr/>
          <w:p>
            <w:pPr>
              <w:pStyle w:val="Compact"/>
              <w:jc w:val="left"/>
            </w:pPr>
            <w:r>
              <w:t xml:space="preserve">Effort</w:t>
            </w:r>
          </w:p>
        </w:tc>
        <w:tc>
          <w:tcPr/>
          <w:p>
            <w:pPr>
              <w:pStyle w:val="Compact"/>
              <w:jc w:val="left"/>
            </w:pPr>
            <w:r>
              <w:t xml:space="preserve">Timeline</w:t>
            </w:r>
          </w:p>
        </w:tc>
      </w:tr>
      <w:tr>
        <w:tc>
          <w:tcPr/>
          <w:p>
            <w:pPr>
              <w:pStyle w:val="Compact"/>
              <w:jc w:val="left"/>
            </w:pPr>
            <w:r>
              <w:t xml:space="preserve">1</w:t>
            </w:r>
          </w:p>
        </w:tc>
        <w:tc>
          <w:tcPr/>
          <w:p>
            <w:pPr>
              <w:pStyle w:val="Compact"/>
              <w:jc w:val="left"/>
            </w:pPr>
            <w:r>
              <w:rPr>
                <w:bCs/>
                <w:b/>
              </w:rPr>
              <w:t xml:space="preserve">Merge /catering and /villa-chef into single page with tabs</w:t>
            </w:r>
            <w:r>
              <w:t xml:space="preserve"> </w:t>
            </w:r>
            <w:r>
              <w:t xml:space="preserve">—</w:t>
            </w:r>
            <w:r>
              <w:t xml:space="preserve"> </w:t>
            </w:r>
            <w:r>
              <w:t xml:space="preserve">“</w:t>
            </w:r>
            <w:r>
              <w:t xml:space="preserve">One-Time Villa Catering</w:t>
            </w:r>
            <w:r>
              <w:t xml:space="preserve">”</w:t>
            </w:r>
            <w:r>
              <w:t xml:space="preserve"> </w:t>
            </w:r>
            <w:r>
              <w:t xml:space="preserve">and</w:t>
            </w:r>
            <w:r>
              <w:t xml:space="preserve"> </w:t>
            </w:r>
            <w:r>
              <w:t xml:space="preserve">“</w:t>
            </w:r>
            <w:r>
              <w:t xml:space="preserve">Daily Private Chef</w:t>
            </w:r>
            <w:r>
              <w:t xml:space="preserve">”</w:t>
            </w:r>
            <w:r>
              <w:t xml:space="preserve"> </w:t>
            </w:r>
            <w:r>
              <w:t xml:space="preserve">as clear sub-sections with distinct imagery and pricing</w:t>
            </w:r>
          </w:p>
        </w:tc>
        <w:tc>
          <w:tcPr/>
          <w:p>
            <w:pPr>
              <w:pStyle w:val="Compact"/>
              <w:jc w:val="left"/>
            </w:pPr>
            <w:r>
              <w:t xml:space="preserve">Designer + Developer</w:t>
            </w:r>
          </w:p>
        </w:tc>
        <w:tc>
          <w:tcPr/>
          <w:p>
            <w:pPr>
              <w:pStyle w:val="Compact"/>
              <w:jc w:val="left"/>
            </w:pPr>
            <w:r>
              <w:t xml:space="preserve">+20% service page clarity; eliminates user confusion</w:t>
            </w:r>
          </w:p>
        </w:tc>
        <w:tc>
          <w:tcPr/>
          <w:p>
            <w:pPr>
              <w:pStyle w:val="Compact"/>
              <w:jc w:val="left"/>
            </w:pPr>
            <w:r>
              <w:t xml:space="preserve">3–4 days</w:t>
            </w:r>
          </w:p>
        </w:tc>
        <w:tc>
          <w:tcPr/>
          <w:p>
            <w:pPr>
              <w:pStyle w:val="Compact"/>
              <w:jc w:val="left"/>
            </w:pPr>
            <w:r>
              <w:t xml:space="preserve">Week 2–3</w:t>
            </w:r>
          </w:p>
        </w:tc>
      </w:tr>
      <w:tr>
        <w:tc>
          <w:tcPr/>
          <w:p>
            <w:pPr>
              <w:pStyle w:val="Compact"/>
              <w:jc w:val="left"/>
            </w:pPr>
            <w:r>
              <w:t xml:space="preserve">2</w:t>
            </w:r>
          </w:p>
        </w:tc>
        <w:tc>
          <w:tcPr/>
          <w:p>
            <w:pPr>
              <w:pStyle w:val="Compact"/>
              <w:jc w:val="left"/>
            </w:pPr>
            <w:r>
              <w:rPr>
                <w:bCs/>
                <w:b/>
              </w:rPr>
              <w:t xml:space="preserve">Build /fine-dining page with unique content</w:t>
            </w:r>
            <w:r>
              <w:t xml:space="preserve"> </w:t>
            </w:r>
            <w:r>
              <w:t xml:space="preserve">— Create actual page at /fine-dining with unique H1, body copy, menu preview, pricing, and CTA; currently serves homepage content</w:t>
            </w:r>
          </w:p>
        </w:tc>
        <w:tc>
          <w:tcPr/>
          <w:p>
            <w:pPr>
              <w:pStyle w:val="Compact"/>
              <w:jc w:val="left"/>
            </w:pPr>
            <w:r>
              <w:t xml:space="preserve">Copywriter + Developer</w:t>
            </w:r>
          </w:p>
        </w:tc>
        <w:tc>
          <w:tcPr/>
          <w:p>
            <w:pPr>
              <w:pStyle w:val="Compact"/>
              <w:jc w:val="left"/>
            </w:pPr>
            <w:r>
              <w:t xml:space="preserve">Enables indexation for</w:t>
            </w:r>
            <w:r>
              <w:t xml:space="preserve"> </w:t>
            </w:r>
            <w:r>
              <w:t xml:space="preserve">“</w:t>
            </w:r>
            <w:r>
              <w:t xml:space="preserve">fine dining bali</w:t>
            </w:r>
            <w:r>
              <w:t xml:space="preserve">”</w:t>
            </w:r>
            <w:r>
              <w:t xml:space="preserve"> </w:t>
            </w:r>
            <w:r>
              <w:t xml:space="preserve">and related keywords; captures high-value traffic</w:t>
            </w:r>
          </w:p>
        </w:tc>
        <w:tc>
          <w:tcPr/>
          <w:p>
            <w:pPr>
              <w:pStyle w:val="Compact"/>
              <w:jc w:val="left"/>
            </w:pPr>
            <w:r>
              <w:t xml:space="preserve">2–3 days</w:t>
            </w:r>
          </w:p>
        </w:tc>
        <w:tc>
          <w:tcPr/>
          <w:p>
            <w:pPr>
              <w:pStyle w:val="Compact"/>
              <w:jc w:val="left"/>
            </w:pPr>
            <w:r>
              <w:t xml:space="preserve">Week 2–3</w:t>
            </w:r>
          </w:p>
        </w:tc>
      </w:tr>
      <w:tr>
        <w:tc>
          <w:tcPr/>
          <w:p>
            <w:pPr>
              <w:pStyle w:val="Compact"/>
              <w:jc w:val="left"/>
            </w:pPr>
            <w:r>
              <w:t xml:space="preserve">3</w:t>
            </w:r>
          </w:p>
        </w:tc>
        <w:tc>
          <w:tcPr/>
          <w:p>
            <w:pPr>
              <w:pStyle w:val="Compact"/>
              <w:jc w:val="left"/>
            </w:pPr>
            <w:r>
              <w:rPr>
                <w:bCs/>
                <w:b/>
              </w:rPr>
              <w:t xml:space="preserve">Build /events page + /events/weddings sub-page</w:t>
            </w:r>
            <w:r>
              <w:t xml:space="preserve"> </w:t>
            </w:r>
            <w:r>
              <w:t xml:space="preserve">— Write full event page copy (~500 words), add event type cards, process timeline, staffing details, pricing structure; build wedding sub-page targeting</w:t>
            </w:r>
            <w:r>
              <w:t xml:space="preserve"> </w:t>
            </w:r>
            <w:r>
              <w:t xml:space="preserve">“</w:t>
            </w:r>
            <w:r>
              <w:t xml:space="preserve">wedding catering bali</w:t>
            </w:r>
            <w:r>
              <w:t xml:space="preserve">”</w:t>
            </w:r>
          </w:p>
        </w:tc>
        <w:tc>
          <w:tcPr/>
          <w:p>
            <w:pPr>
              <w:pStyle w:val="Compact"/>
              <w:jc w:val="left"/>
            </w:pPr>
            <w:r>
              <w:t xml:space="preserve">Copywriter + Developer</w:t>
            </w:r>
          </w:p>
        </w:tc>
        <w:tc>
          <w:tcPr/>
          <w:p>
            <w:pPr>
              <w:pStyle w:val="Compact"/>
              <w:jc w:val="left"/>
            </w:pPr>
            <w:r>
              <w:t xml:space="preserve">Transforms Events from 4.1 to 6.0+; captures 800–1,500 monthly wedding searches</w:t>
            </w:r>
          </w:p>
        </w:tc>
        <w:tc>
          <w:tcPr/>
          <w:p>
            <w:pPr>
              <w:pStyle w:val="Compact"/>
              <w:jc w:val="left"/>
            </w:pPr>
            <w:r>
              <w:t xml:space="preserve">4–5 days</w:t>
            </w:r>
          </w:p>
        </w:tc>
        <w:tc>
          <w:tcPr/>
          <w:p>
            <w:pPr>
              <w:pStyle w:val="Compact"/>
              <w:jc w:val="left"/>
            </w:pPr>
            <w:r>
              <w:t xml:space="preserve">Week 3–4</w:t>
            </w:r>
          </w:p>
        </w:tc>
      </w:tr>
      <w:tr>
        <w:tc>
          <w:tcPr/>
          <w:p>
            <w:pPr>
              <w:pStyle w:val="Compact"/>
              <w:jc w:val="left"/>
            </w:pPr>
            <w:r>
              <w:t xml:space="preserve">4</w:t>
            </w:r>
          </w:p>
        </w:tc>
        <w:tc>
          <w:tcPr/>
          <w:p>
            <w:pPr>
              <w:pStyle w:val="Compact"/>
              <w:jc w:val="left"/>
            </w:pPr>
            <w:r>
              <w:rPr>
                <w:bCs/>
                <w:b/>
              </w:rPr>
              <w:t xml:space="preserve">Build /in-villa-service page</w:t>
            </w:r>
            <w:r>
              <w:t xml:space="preserve"> </w:t>
            </w:r>
            <w:r>
              <w:t xml:space="preserve">— Add hero image, use-case scenarios, per-shift pricing, bundling with food services, staff type cards</w:t>
            </w:r>
          </w:p>
        </w:tc>
        <w:tc>
          <w:tcPr/>
          <w:p>
            <w:pPr>
              <w:pStyle w:val="Compact"/>
              <w:jc w:val="left"/>
            </w:pPr>
            <w:r>
              <w:t xml:space="preserve">Copywriter + Developer</w:t>
            </w:r>
          </w:p>
        </w:tc>
        <w:tc>
          <w:tcPr/>
          <w:p>
            <w:pPr>
              <w:pStyle w:val="Compact"/>
              <w:jc w:val="left"/>
            </w:pPr>
            <w:r>
              <w:t xml:space="preserve">Creates indexable page for</w:t>
            </w:r>
            <w:r>
              <w:t xml:space="preserve"> </w:t>
            </w:r>
            <w:r>
              <w:t xml:space="preserve">“</w:t>
            </w:r>
            <w:r>
              <w:t xml:space="preserve">hire waiter bali</w:t>
            </w:r>
            <w:r>
              <w:t xml:space="preserve">”</w:t>
            </w:r>
            <w:r>
              <w:t xml:space="preserve"> </w:t>
            </w:r>
            <w:r>
              <w:t xml:space="preserve">and related queries</w:t>
            </w:r>
          </w:p>
        </w:tc>
        <w:tc>
          <w:tcPr/>
          <w:p>
            <w:pPr>
              <w:pStyle w:val="Compact"/>
              <w:jc w:val="left"/>
            </w:pPr>
            <w:r>
              <w:t xml:space="preserve">2–3 days</w:t>
            </w:r>
          </w:p>
        </w:tc>
        <w:tc>
          <w:tcPr/>
          <w:p>
            <w:pPr>
              <w:pStyle w:val="Compact"/>
              <w:jc w:val="left"/>
            </w:pPr>
            <w:r>
              <w:t xml:space="preserve">Week 3–4</w:t>
            </w:r>
          </w:p>
        </w:tc>
      </w:tr>
      <w:tr>
        <w:tc>
          <w:tcPr/>
          <w:p>
            <w:pPr>
              <w:pStyle w:val="Compact"/>
              <w:jc w:val="left"/>
            </w:pPr>
            <w:r>
              <w:t xml:space="preserve">5</w:t>
            </w:r>
          </w:p>
        </w:tc>
        <w:tc>
          <w:tcPr/>
          <w:p>
            <w:pPr>
              <w:pStyle w:val="Compact"/>
              <w:jc w:val="left"/>
            </w:pPr>
            <w:r>
              <w:rPr>
                <w:bCs/>
                <w:b/>
              </w:rPr>
              <w:t xml:space="preserve">Build /staffing page</w:t>
            </w:r>
            <w:r>
              <w:t xml:space="preserve"> </w:t>
            </w:r>
            <w:r>
              <w:t xml:space="preserve">— Complete the Phase 1 staffing page with full content: service types, hourly/daily rates, vetting process, staff profiles, minimum bookings</w:t>
            </w:r>
          </w:p>
        </w:tc>
        <w:tc>
          <w:tcPr/>
          <w:p>
            <w:pPr>
              <w:pStyle w:val="Compact"/>
              <w:jc w:val="left"/>
            </w:pPr>
            <w:r>
              <w:t xml:space="preserve">Copywriter + Developer</w:t>
            </w:r>
          </w:p>
        </w:tc>
        <w:tc>
          <w:tcPr/>
          <w:p>
            <w:pPr>
              <w:pStyle w:val="Compact"/>
              <w:jc w:val="left"/>
            </w:pPr>
            <w:r>
              <w:t xml:space="preserve">Replaces 1.1 page with full service page; enables B2B discovery</w:t>
            </w:r>
          </w:p>
        </w:tc>
        <w:tc>
          <w:tcPr/>
          <w:p>
            <w:pPr>
              <w:pStyle w:val="Compact"/>
              <w:jc w:val="left"/>
            </w:pPr>
            <w:r>
              <w:t xml:space="preserve">3–4 days</w:t>
            </w:r>
          </w:p>
        </w:tc>
        <w:tc>
          <w:tcPr/>
          <w:p>
            <w:pPr>
              <w:pStyle w:val="Compact"/>
              <w:jc w:val="left"/>
            </w:pPr>
            <w:r>
              <w:t xml:space="preserve">Week 4–5</w:t>
            </w:r>
          </w:p>
        </w:tc>
      </w:tr>
      <w:tr>
        <w:tc>
          <w:tcPr/>
          <w:p>
            <w:pPr>
              <w:pStyle w:val="Compact"/>
              <w:jc w:val="left"/>
            </w:pPr>
            <w:r>
              <w:t xml:space="preserve">6</w:t>
            </w:r>
          </w:p>
        </w:tc>
        <w:tc>
          <w:tcPr/>
          <w:p>
            <w:pPr>
              <w:pStyle w:val="Compact"/>
              <w:jc w:val="left"/>
            </w:pPr>
            <w:r>
              <w:rPr>
                <w:bCs/>
                <w:b/>
              </w:rPr>
              <w:t xml:space="preserve">Create top 5 location pages</w:t>
            </w:r>
            <w:r>
              <w:t xml:space="preserve"> </w:t>
            </w:r>
            <w:r>
              <w:t xml:space="preserve">— Build /bali/private-chef/canggu/, /seminyak/, /ubud/, /uluwatu/, /sanur/ with unique local content, villa name-drops, area-specific FAQs</w:t>
            </w:r>
          </w:p>
        </w:tc>
        <w:tc>
          <w:tcPr/>
          <w:p>
            <w:pPr>
              <w:pStyle w:val="Compact"/>
              <w:jc w:val="left"/>
            </w:pPr>
            <w:r>
              <w:t xml:space="preserve">Copywriter + Developer</w:t>
            </w:r>
          </w:p>
        </w:tc>
        <w:tc>
          <w:tcPr/>
          <w:p>
            <w:pPr>
              <w:pStyle w:val="Compact"/>
              <w:jc w:val="left"/>
            </w:pPr>
            <w:r>
              <w:t xml:space="preserve">Captures</w:t>
            </w:r>
            <w:r>
              <w:t xml:space="preserve"> </w:t>
            </w:r>
            <w:r>
              <w:t xml:space="preserve">“</w:t>
            </w:r>
            <w:r>
              <w:t xml:space="preserve">private chef [location]</w:t>
            </w:r>
            <w:r>
              <w:t xml:space="preserve">”</w:t>
            </w:r>
            <w:r>
              <w:t xml:space="preserve"> </w:t>
            </w:r>
            <w:r>
              <w:t xml:space="preserve">queries; estimated 1,000+ combined monthly searches</w:t>
            </w:r>
          </w:p>
        </w:tc>
        <w:tc>
          <w:tcPr/>
          <w:p>
            <w:pPr>
              <w:pStyle w:val="Compact"/>
              <w:jc w:val="left"/>
            </w:pPr>
            <w:r>
              <w:t xml:space="preserve">5–6 days</w:t>
            </w:r>
          </w:p>
        </w:tc>
        <w:tc>
          <w:tcPr/>
          <w:p>
            <w:pPr>
              <w:pStyle w:val="Compact"/>
              <w:jc w:val="left"/>
            </w:pPr>
            <w:r>
              <w:t xml:space="preserve">Week 4–6</w:t>
            </w:r>
          </w:p>
        </w:tc>
      </w:tr>
      <w:tr>
        <w:tc>
          <w:tcPr/>
          <w:p>
            <w:pPr>
              <w:pStyle w:val="Compact"/>
              <w:jc w:val="left"/>
            </w:pPr>
            <w:r>
              <w:t xml:space="preserve">7</w:t>
            </w:r>
          </w:p>
        </w:tc>
        <w:tc>
          <w:tcPr/>
          <w:p>
            <w:pPr>
              <w:pStyle w:val="Compact"/>
              <w:jc w:val="left"/>
            </w:pPr>
            <w:r>
              <w:rPr>
                <w:bCs/>
                <w:b/>
              </w:rPr>
              <w:t xml:space="preserve">Build /menus page with sample menus</w:t>
            </w:r>
            <w:r>
              <w:t xml:space="preserve"> </w:t>
            </w:r>
            <w:r>
              <w:t xml:space="preserve">— Create indexable menu showcase with cuisine categories, sample dishes, dietary accommodation callouts</w:t>
            </w:r>
          </w:p>
        </w:tc>
        <w:tc>
          <w:tcPr/>
          <w:p>
            <w:pPr>
              <w:pStyle w:val="Compact"/>
              <w:jc w:val="left"/>
            </w:pPr>
            <w:r>
              <w:t xml:space="preserve">Copywriter + Designer</w:t>
            </w:r>
          </w:p>
        </w:tc>
        <w:tc>
          <w:tcPr/>
          <w:p>
            <w:pPr>
              <w:pStyle w:val="Compact"/>
              <w:jc w:val="left"/>
            </w:pPr>
            <w:r>
              <w:t xml:space="preserve">Captures</w:t>
            </w:r>
            <w:r>
              <w:t xml:space="preserve"> </w:t>
            </w:r>
            <w:r>
              <w:t xml:space="preserve">“</w:t>
            </w:r>
            <w:r>
              <w:t xml:space="preserve">private chef menu bali</w:t>
            </w:r>
            <w:r>
              <w:t xml:space="preserve">”</w:t>
            </w:r>
            <w:r>
              <w:t xml:space="preserve"> </w:t>
            </w:r>
            <w:r>
              <w:t xml:space="preserve">searches; answers</w:t>
            </w:r>
            <w:r>
              <w:t xml:space="preserve"> </w:t>
            </w:r>
            <w:r>
              <w:t xml:space="preserve">“</w:t>
            </w:r>
            <w:r>
              <w:t xml:space="preserve">can I see a menu before booking?</w:t>
            </w:r>
            <w:r>
              <w:t xml:space="preserve">”</w:t>
            </w:r>
          </w:p>
        </w:tc>
        <w:tc>
          <w:tcPr/>
          <w:p>
            <w:pPr>
              <w:pStyle w:val="Compact"/>
              <w:jc w:val="left"/>
            </w:pPr>
            <w:r>
              <w:t xml:space="preserve">2–3 days</w:t>
            </w:r>
          </w:p>
        </w:tc>
        <w:tc>
          <w:tcPr/>
          <w:p>
            <w:pPr>
              <w:pStyle w:val="Compact"/>
              <w:jc w:val="left"/>
            </w:pPr>
            <w:r>
              <w:t xml:space="preserve">Week 5–6</w:t>
            </w:r>
          </w:p>
        </w:tc>
      </w:tr>
      <w:tr>
        <w:tc>
          <w:tcPr/>
          <w:p>
            <w:pPr>
              <w:pStyle w:val="Compact"/>
              <w:jc w:val="left"/>
            </w:pPr>
            <w:r>
              <w:t xml:space="preserve">8</w:t>
            </w:r>
          </w:p>
        </w:tc>
        <w:tc>
          <w:tcPr/>
          <w:p>
            <w:pPr>
              <w:pStyle w:val="Compact"/>
              <w:jc w:val="left"/>
            </w:pPr>
            <w:r>
              <w:rPr>
                <w:bCs/>
                <w:b/>
              </w:rPr>
              <w:t xml:space="preserve">Build /chefs page with 3–5 chef profiles</w:t>
            </w:r>
            <w:r>
              <w:t xml:space="preserve"> </w:t>
            </w:r>
            <w:r>
              <w:t xml:space="preserve">— Add chef photos, names, credentials, cuisines, and brief bios; humanizes the brand</w:t>
            </w:r>
          </w:p>
        </w:tc>
        <w:tc>
          <w:tcPr/>
          <w:p>
            <w:pPr>
              <w:pStyle w:val="Compact"/>
              <w:jc w:val="left"/>
            </w:pPr>
            <w:r>
              <w:t xml:space="preserve">Copywriter + Photographer</w:t>
            </w:r>
          </w:p>
        </w:tc>
        <w:tc>
          <w:tcPr/>
          <w:p>
            <w:pPr>
              <w:pStyle w:val="Compact"/>
              <w:jc w:val="left"/>
            </w:pPr>
            <w:r>
              <w:t xml:space="preserve">Answers</w:t>
            </w:r>
            <w:r>
              <w:t xml:space="preserve"> </w:t>
            </w:r>
            <w:r>
              <w:t xml:space="preserve">“</w:t>
            </w:r>
            <w:r>
              <w:t xml:space="preserve">Will the chef be good?</w:t>
            </w:r>
            <w:r>
              <w:t xml:space="preserve">”</w:t>
            </w:r>
            <w:r>
              <w:t xml:space="preserve">; enables</w:t>
            </w:r>
            <w:r>
              <w:t xml:space="preserve"> </w:t>
            </w:r>
            <w:r>
              <w:t xml:space="preserve">“</w:t>
            </w:r>
            <w:r>
              <w:t xml:space="preserve">meet our chef</w:t>
            </w:r>
            <w:r>
              <w:t xml:space="preserve">”</w:t>
            </w:r>
            <w:r>
              <w:t xml:space="preserve"> </w:t>
            </w:r>
            <w:r>
              <w:t xml:space="preserve">searches</w:t>
            </w:r>
          </w:p>
        </w:tc>
        <w:tc>
          <w:tcPr/>
          <w:p>
            <w:pPr>
              <w:pStyle w:val="Compact"/>
              <w:jc w:val="left"/>
            </w:pPr>
            <w:r>
              <w:t xml:space="preserve">2–3 days</w:t>
            </w:r>
          </w:p>
        </w:tc>
        <w:tc>
          <w:tcPr/>
          <w:p>
            <w:pPr>
              <w:pStyle w:val="Compact"/>
              <w:jc w:val="left"/>
            </w:pPr>
            <w:r>
              <w:t xml:space="preserve">Week 5–6</w:t>
            </w:r>
          </w:p>
        </w:tc>
      </w:tr>
      <w:tr>
        <w:tc>
          <w:tcPr/>
          <w:p>
            <w:pPr>
              <w:pStyle w:val="Compact"/>
              <w:jc w:val="left"/>
            </w:pPr>
            <w:r>
              <w:t xml:space="preserve">9</w:t>
            </w:r>
          </w:p>
        </w:tc>
        <w:tc>
          <w:tcPr/>
          <w:p>
            <w:pPr>
              <w:pStyle w:val="Compact"/>
              <w:jc w:val="left"/>
            </w:pPr>
            <w:r>
              <w:rPr>
                <w:bCs/>
                <w:b/>
              </w:rPr>
              <w:t xml:space="preserve">Implement Service schema on all service pages</w:t>
            </w:r>
            <w:r>
              <w:t xml:space="preserve"> </w:t>
            </w:r>
            <w:r>
              <w:t xml:space="preserve">— Add structured data for Service, OfferCatalog, and Offer to /fine-dining, /catering, /events, /villa-chef, /in-villa-service</w:t>
            </w:r>
          </w:p>
        </w:tc>
        <w:tc>
          <w:tcPr/>
          <w:p>
            <w:pPr>
              <w:pStyle w:val="Compact"/>
              <w:jc w:val="left"/>
            </w:pPr>
            <w:r>
              <w:t xml:space="preserve">Developer/SEO</w:t>
            </w:r>
          </w:p>
        </w:tc>
        <w:tc>
          <w:tcPr/>
          <w:p>
            <w:pPr>
              <w:pStyle w:val="Compact"/>
              <w:jc w:val="left"/>
            </w:pPr>
            <w:r>
              <w:t xml:space="preserve">Enables rich snippets with pricing in search results</w:t>
            </w:r>
          </w:p>
        </w:tc>
        <w:tc>
          <w:tcPr/>
          <w:p>
            <w:pPr>
              <w:pStyle w:val="Compact"/>
              <w:jc w:val="left"/>
            </w:pPr>
            <w:r>
              <w:t xml:space="preserve">2–3 days</w:t>
            </w:r>
          </w:p>
        </w:tc>
        <w:tc>
          <w:tcPr/>
          <w:p>
            <w:pPr>
              <w:pStyle w:val="Compact"/>
              <w:jc w:val="left"/>
            </w:pPr>
            <w:r>
              <w:t xml:space="preserve">Week 5–6</w:t>
            </w:r>
          </w:p>
        </w:tc>
      </w:tr>
      <w:tr>
        <w:tc>
          <w:tcPr/>
          <w:p>
            <w:pPr>
              <w:pStyle w:val="Compact"/>
              <w:jc w:val="left"/>
            </w:pPr>
            <w:r>
              <w:t xml:space="preserve">10</w:t>
            </w:r>
          </w:p>
        </w:tc>
        <w:tc>
          <w:tcPr/>
          <w:p>
            <w:pPr>
              <w:pStyle w:val="Compact"/>
              <w:jc w:val="left"/>
            </w:pPr>
            <w:r>
              <w:rPr>
                <w:bCs/>
                <w:b/>
              </w:rPr>
              <w:t xml:space="preserve">Unify button system to 3 styles only</w:t>
            </w:r>
            <w:r>
              <w:t xml:space="preserve"> </w:t>
            </w:r>
            <w:r>
              <w:t xml:space="preserve">— Establish (a) Gold-filled primary, (b) Outlined secondary, (c) Text-only tertiary; eliminate green pill, brown pill, and all variants</w:t>
            </w:r>
          </w:p>
        </w:tc>
        <w:tc>
          <w:tcPr/>
          <w:p>
            <w:pPr>
              <w:pStyle w:val="Compact"/>
              <w:jc w:val="left"/>
            </w:pPr>
            <w:r>
              <w:t xml:space="preserve">Designer + Developer</w:t>
            </w:r>
          </w:p>
        </w:tc>
        <w:tc>
          <w:tcPr/>
          <w:p>
            <w:pPr>
              <w:pStyle w:val="Compact"/>
              <w:jc w:val="left"/>
            </w:pPr>
            <w:r>
              <w:t xml:space="preserve">Ends button chaos; creates visual discipline sitewide</w:t>
            </w:r>
          </w:p>
        </w:tc>
        <w:tc>
          <w:tcPr/>
          <w:p>
            <w:pPr>
              <w:pStyle w:val="Compact"/>
              <w:jc w:val="left"/>
            </w:pPr>
            <w:r>
              <w:t xml:space="preserve">2–3 days</w:t>
            </w:r>
          </w:p>
        </w:tc>
        <w:tc>
          <w:tcPr/>
          <w:p>
            <w:pPr>
              <w:pStyle w:val="Compact"/>
              <w:jc w:val="left"/>
            </w:pPr>
            <w:r>
              <w:t xml:space="preserve">Week 5–6</w:t>
            </w:r>
          </w:p>
        </w:tc>
      </w:tr>
    </w:tbl>
    <w:p>
      <w:pPr>
        <w:pStyle w:val="BodyText"/>
      </w:pPr>
      <w:r>
        <w:rPr>
          <w:bCs/>
          <w:b/>
        </w:rPr>
        <w:t xml:space="preserve">Phase 2 delivery expectation:</w:t>
      </w:r>
      <w:r>
        <w:t xml:space="preserve"> </w:t>
      </w:r>
      <w:r>
        <w:t xml:space="preserve">By end of week 6, myCHEF.id expands from approximately 2 unique pages to 12+ unique, indexable pages with distinct content, titles, and schema. The SEO dimension rises from ~4.0 (post-Phase 1) to ~6.0. The UX dimension rises from 5.2 to ~6.5 due to eliminated confusion between Catering and Villa Chef. The site composite score reaches approximately 6.2/10 — crossing into B- territory for the first time. The effort requirement is an estimated 15–18 person-days across Copywriter, Developer, Designer, and Photographer.</w:t>
      </w:r>
    </w:p>
    <w:p>
      <w:r>
        <w:pict>
          <v:rect style="width:0;height:1.5pt" o:hralign="center" o:hrstd="t" o:hr="t"/>
        </w:pict>
      </w:r>
    </w:p>
    <w:bookmarkEnd w:id="294"/>
    <w:bookmarkStart w:id="295" w:name="phase-3-content-growth-week-612-scale"/>
    <w:p>
      <w:pPr>
        <w:pStyle w:val="Heading2"/>
      </w:pPr>
      <w:r>
        <w:t xml:space="preserve">17.3 Phase 3: Content &amp; Growth (Week 6–12+) —</w:t>
      </w:r>
      <w:r>
        <w:t xml:space="preserve"> </w:t>
      </w:r>
      <w:r>
        <w:t xml:space="preserve">“</w:t>
      </w:r>
      <w:r>
        <w:t xml:space="preserve">Scale</w:t>
      </w:r>
      <w:r>
        <w:t xml:space="preserve">”</w:t>
      </w:r>
    </w:p>
    <w:p>
      <w:pPr>
        <w:pStyle w:val="FirstParagraph"/>
      </w:pPr>
      <w:r>
        <w:t xml:space="preserve">Phase 3 transitions from structural construction to content velocity and authority building. These items do not require new page builds; they require sustained content production, link building, and brand narrative development. Phase 3 has the longest timeline (weeks 6 through 12 and beyond) and the highest cumulative SEO impact, but individual items are lower urgency than Phases 1 and 2.</w:t>
      </w:r>
    </w:p>
    <w:tbl>
      <w:tblPr>
        <w:tblStyle w:val="Table"/>
        <w:tblW w:type="pct" w:w="5000"/>
        <w:tblLook w:firstRow="1" w:lastRow="0" w:firstColumn="0" w:lastColumn="0" w:noHBand="0" w:noVBand="0" w:val="0020"/>
      </w:tblPr>
      <w:tblGrid>
        <w:gridCol w:w="495"/>
        <w:gridCol w:w="1320"/>
        <w:gridCol w:w="1650"/>
        <w:gridCol w:w="1320"/>
        <w:gridCol w:w="1320"/>
        <w:gridCol w:w="1815"/>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Owner(s)</w:t>
            </w:r>
          </w:p>
        </w:tc>
        <w:tc>
          <w:tcPr/>
          <w:p>
            <w:pPr>
              <w:pStyle w:val="Compact"/>
              <w:jc w:val="left"/>
            </w:pPr>
            <w:r>
              <w:t xml:space="preserve">Impact</w:t>
            </w:r>
          </w:p>
        </w:tc>
        <w:tc>
          <w:tcPr/>
          <w:p>
            <w:pPr>
              <w:pStyle w:val="Compact"/>
              <w:jc w:val="left"/>
            </w:pPr>
            <w:r>
              <w:t xml:space="preserve">Effort</w:t>
            </w:r>
          </w:p>
        </w:tc>
        <w:tc>
          <w:tcPr/>
          <w:p>
            <w:pPr>
              <w:pStyle w:val="Compact"/>
              <w:jc w:val="left"/>
            </w:pPr>
            <w:r>
              <w:t xml:space="preserve">Frequency</w:t>
            </w:r>
          </w:p>
        </w:tc>
      </w:tr>
      <w:tr>
        <w:tc>
          <w:tcPr/>
          <w:p>
            <w:pPr>
              <w:pStyle w:val="Compact"/>
              <w:jc w:val="left"/>
            </w:pPr>
            <w:r>
              <w:t xml:space="preserve">1</w:t>
            </w:r>
          </w:p>
        </w:tc>
        <w:tc>
          <w:tcPr/>
          <w:p>
            <w:pPr>
              <w:pStyle w:val="Compact"/>
              <w:jc w:val="left"/>
            </w:pPr>
            <w:r>
              <w:rPr>
                <w:bCs/>
                <w:b/>
              </w:rPr>
              <w:t xml:space="preserve">Launch blog with first 6 buyer education posts</w:t>
            </w:r>
            <w:r>
              <w:t xml:space="preserve"> </w:t>
            </w:r>
            <w:r>
              <w:t xml:space="preserve">— Publish:</w:t>
            </w:r>
            <w:r>
              <w:t xml:space="preserve"> </w:t>
            </w:r>
            <w:r>
              <w:t xml:space="preserve">“</w:t>
            </w:r>
            <w:r>
              <w:t xml:space="preserve">How Much Does a Private Chef Cost in Bali,</w:t>
            </w:r>
            <w:r>
              <w:t xml:space="preserve">”</w:t>
            </w:r>
            <w:r>
              <w:t xml:space="preserve"> </w:t>
            </w:r>
            <w:r>
              <w:t xml:space="preserve">“</w:t>
            </w:r>
            <w:r>
              <w:t xml:space="preserve">Private Chef vs Restaurant,</w:t>
            </w:r>
            <w:r>
              <w:t xml:space="preserve">”</w:t>
            </w:r>
            <w:r>
              <w:t xml:space="preserve"> </w:t>
            </w:r>
            <w:r>
              <w:t xml:space="preserve">“</w:t>
            </w:r>
            <w:r>
              <w:t xml:space="preserve">What to Expect,</w:t>
            </w:r>
            <w:r>
              <w:t xml:space="preserve">”</w:t>
            </w:r>
            <w:r>
              <w:t xml:space="preserve"> </w:t>
            </w:r>
            <w:r>
              <w:t xml:space="preserve">“</w:t>
            </w:r>
            <w:r>
              <w:t xml:space="preserve">10 Best Cuisines,</w:t>
            </w:r>
            <w:r>
              <w:t xml:space="preserve">”</w:t>
            </w:r>
            <w:r>
              <w:t xml:space="preserve"> </w:t>
            </w:r>
            <w:r>
              <w:t xml:space="preserve">“</w:t>
            </w:r>
            <w:r>
              <w:t xml:space="preserve">How to Plan a Villa Dinner Party,</w:t>
            </w:r>
            <w:r>
              <w:t xml:space="preserve">”</w:t>
            </w:r>
            <w:r>
              <w:t xml:space="preserve"> </w:t>
            </w:r>
            <w:r>
              <w:t xml:space="preserve">“</w:t>
            </w:r>
            <w:r>
              <w:t xml:space="preserve">Dietary Restrictions Guide</w:t>
            </w:r>
            <w:r>
              <w:t xml:space="preserve">”</w:t>
            </w:r>
          </w:p>
        </w:tc>
        <w:tc>
          <w:tcPr/>
          <w:p>
            <w:pPr>
              <w:pStyle w:val="Compact"/>
              <w:jc w:val="left"/>
            </w:pPr>
            <w:r>
              <w:t xml:space="preserve">Copywriter</w:t>
            </w:r>
          </w:p>
        </w:tc>
        <w:tc>
          <w:tcPr/>
          <w:p>
            <w:pPr>
              <w:pStyle w:val="Compact"/>
              <w:jc w:val="left"/>
            </w:pPr>
            <w:r>
              <w:t xml:space="preserve">Captures informational search traffic; builds topical authority</w:t>
            </w:r>
          </w:p>
        </w:tc>
        <w:tc>
          <w:tcPr/>
          <w:p>
            <w:pPr>
              <w:pStyle w:val="Compact"/>
              <w:jc w:val="left"/>
            </w:pPr>
            <w:r>
              <w:t xml:space="preserve">6–8 days (initial batch)</w:t>
            </w:r>
          </w:p>
        </w:tc>
        <w:tc>
          <w:tcPr/>
          <w:p>
            <w:pPr>
              <w:pStyle w:val="Compact"/>
              <w:jc w:val="left"/>
            </w:pPr>
            <w:r>
              <w:t xml:space="preserve">1 post/week ongoing</w:t>
            </w:r>
          </w:p>
        </w:tc>
      </w:tr>
      <w:tr>
        <w:tc>
          <w:tcPr/>
          <w:p>
            <w:pPr>
              <w:pStyle w:val="Compact"/>
              <w:jc w:val="left"/>
            </w:pPr>
            <w:r>
              <w:t xml:space="preserve">2</w:t>
            </w:r>
          </w:p>
        </w:tc>
        <w:tc>
          <w:tcPr/>
          <w:p>
            <w:pPr>
              <w:pStyle w:val="Compact"/>
              <w:jc w:val="left"/>
            </w:pPr>
            <w:r>
              <w:rPr>
                <w:bCs/>
                <w:b/>
              </w:rPr>
              <w:t xml:space="preserve">Create remaining 9 location pages</w:t>
            </w:r>
            <w:r>
              <w:t xml:space="preserve"> </w:t>
            </w:r>
            <w:r>
              <w:t xml:space="preserve">— Build /bali/private-chef/ for Nusa Dua, Jimbaran, Pererenan, Berawa, Kerobokan, Denpasar, Tabanan, Amed, Lovina</w:t>
            </w:r>
          </w:p>
        </w:tc>
        <w:tc>
          <w:tcPr/>
          <w:p>
            <w:pPr>
              <w:pStyle w:val="Compact"/>
              <w:jc w:val="left"/>
            </w:pPr>
            <w:r>
              <w:t xml:space="preserve">Copywriter + Developer</w:t>
            </w:r>
          </w:p>
        </w:tc>
        <w:tc>
          <w:tcPr/>
          <w:p>
            <w:pPr>
              <w:pStyle w:val="Compact"/>
              <w:jc w:val="left"/>
            </w:pPr>
            <w:r>
              <w:t xml:space="preserve">Expands local SEO coverage to all 14 Bali regions</w:t>
            </w:r>
          </w:p>
        </w:tc>
        <w:tc>
          <w:tcPr/>
          <w:p>
            <w:pPr>
              <w:pStyle w:val="Compact"/>
              <w:jc w:val="left"/>
            </w:pPr>
            <w:r>
              <w:t xml:space="preserve">6–7 days</w:t>
            </w:r>
          </w:p>
        </w:tc>
        <w:tc>
          <w:tcPr/>
          <w:p>
            <w:pPr>
              <w:pStyle w:val="Compact"/>
              <w:jc w:val="left"/>
            </w:pPr>
            <w:r>
              <w:t xml:space="preserve">Week 7–9</w:t>
            </w:r>
          </w:p>
        </w:tc>
      </w:tr>
      <w:tr>
        <w:tc>
          <w:tcPr/>
          <w:p>
            <w:pPr>
              <w:pStyle w:val="Compact"/>
              <w:jc w:val="left"/>
            </w:pPr>
            <w:r>
              <w:t xml:space="preserve">3</w:t>
            </w:r>
          </w:p>
        </w:tc>
        <w:tc>
          <w:tcPr/>
          <w:p>
            <w:pPr>
              <w:pStyle w:val="Compact"/>
              <w:jc w:val="left"/>
            </w:pPr>
            <w:r>
              <w:rPr>
                <w:bCs/>
                <w:b/>
              </w:rPr>
              <w:t xml:space="preserve">Create event sub-pages</w:t>
            </w:r>
            <w:r>
              <w:t xml:space="preserve"> </w:t>
            </w:r>
            <w:r>
              <w:t xml:space="preserve">— Build /events/birthdays/, /events/corporate-retreats/ with unique copy, testimonials, and pricing</w:t>
            </w:r>
          </w:p>
        </w:tc>
        <w:tc>
          <w:tcPr/>
          <w:p>
            <w:pPr>
              <w:pStyle w:val="Compact"/>
              <w:jc w:val="left"/>
            </w:pPr>
            <w:r>
              <w:t xml:space="preserve">Copywriter</w:t>
            </w:r>
          </w:p>
        </w:tc>
        <w:tc>
          <w:tcPr/>
          <w:p>
            <w:pPr>
              <w:pStyle w:val="Compact"/>
              <w:jc w:val="left"/>
            </w:pPr>
            <w:r>
              <w:t xml:space="preserve">Captures</w:t>
            </w:r>
            <w:r>
              <w:t xml:space="preserve"> </w:t>
            </w:r>
            <w:r>
              <w:t xml:space="preserve">“</w:t>
            </w:r>
            <w:r>
              <w:t xml:space="preserve">birthday catering bali</w:t>
            </w:r>
            <w:r>
              <w:t xml:space="preserve">”</w:t>
            </w:r>
            <w:r>
              <w:t xml:space="preserve"> </w:t>
            </w:r>
            <w:r>
              <w:t xml:space="preserve">and</w:t>
            </w:r>
            <w:r>
              <w:t xml:space="preserve"> </w:t>
            </w:r>
            <w:r>
              <w:t xml:space="preserve">“</w:t>
            </w:r>
            <w:r>
              <w:t xml:space="preserve">retreat catering bali</w:t>
            </w:r>
            <w:r>
              <w:t xml:space="preserve">”</w:t>
            </w:r>
            <w:r>
              <w:t xml:space="preserve"> </w:t>
            </w:r>
            <w:r>
              <w:t xml:space="preserve">searches</w:t>
            </w:r>
          </w:p>
        </w:tc>
        <w:tc>
          <w:tcPr/>
          <w:p>
            <w:pPr>
              <w:pStyle w:val="Compact"/>
              <w:jc w:val="left"/>
            </w:pPr>
            <w:r>
              <w:t xml:space="preserve">3–4 days</w:t>
            </w:r>
          </w:p>
        </w:tc>
        <w:tc>
          <w:tcPr/>
          <w:p>
            <w:pPr>
              <w:pStyle w:val="Compact"/>
              <w:jc w:val="left"/>
            </w:pPr>
            <w:r>
              <w:t xml:space="preserve">Week 7–8</w:t>
            </w:r>
          </w:p>
        </w:tc>
      </w:tr>
      <w:tr>
        <w:tc>
          <w:tcPr/>
          <w:p>
            <w:pPr>
              <w:pStyle w:val="Compact"/>
              <w:jc w:val="left"/>
            </w:pPr>
            <w:r>
              <w:t xml:space="preserve">4</w:t>
            </w:r>
          </w:p>
        </w:tc>
        <w:tc>
          <w:tcPr/>
          <w:p>
            <w:pPr>
              <w:pStyle w:val="Compact"/>
              <w:jc w:val="left"/>
            </w:pPr>
            <w:r>
              <w:rPr>
                <w:bCs/>
                <w:b/>
              </w:rPr>
              <w:t xml:space="preserve">Publish 12 additional blog posts</w:t>
            </w:r>
            <w:r>
              <w:t xml:space="preserve"> </w:t>
            </w:r>
            <w:r>
              <w:t xml:space="preserve">— Mix of buyer education (cost guides, planning tips), local SEO (villa recommendations, area guides), and authority content (chef interviews, behind-the-scenes)</w:t>
            </w:r>
          </w:p>
        </w:tc>
        <w:tc>
          <w:tcPr/>
          <w:p>
            <w:pPr>
              <w:pStyle w:val="Compact"/>
              <w:jc w:val="left"/>
            </w:pPr>
            <w:r>
              <w:t xml:space="preserve">Copywriter</w:t>
            </w:r>
          </w:p>
        </w:tc>
        <w:tc>
          <w:tcPr/>
          <w:p>
            <w:pPr>
              <w:pStyle w:val="Compact"/>
              <w:jc w:val="left"/>
            </w:pPr>
            <w:r>
              <w:t xml:space="preserve">Builds content library; captures long-tail keywords</w:t>
            </w:r>
          </w:p>
        </w:tc>
        <w:tc>
          <w:tcPr/>
          <w:p>
            <w:pPr>
              <w:pStyle w:val="Compact"/>
              <w:jc w:val="left"/>
            </w:pPr>
            <w:r>
              <w:t xml:space="preserve">12–16 days</w:t>
            </w:r>
          </w:p>
        </w:tc>
        <w:tc>
          <w:tcPr/>
          <w:p>
            <w:pPr>
              <w:pStyle w:val="Compact"/>
              <w:jc w:val="left"/>
            </w:pPr>
            <w:r>
              <w:t xml:space="preserve">2 posts/week</w:t>
            </w:r>
          </w:p>
        </w:tc>
      </w:tr>
      <w:tr>
        <w:tc>
          <w:tcPr/>
          <w:p>
            <w:pPr>
              <w:pStyle w:val="Compact"/>
              <w:jc w:val="left"/>
            </w:pPr>
            <w:r>
              <w:t xml:space="preserve">5</w:t>
            </w:r>
          </w:p>
        </w:tc>
        <w:tc>
          <w:tcPr/>
          <w:p>
            <w:pPr>
              <w:pStyle w:val="Compact"/>
              <w:jc w:val="left"/>
            </w:pPr>
            <w:r>
              <w:rPr>
                <w:bCs/>
                <w:b/>
              </w:rPr>
              <w:t xml:space="preserve">Build internal linking structure</w:t>
            </w:r>
            <w:r>
              <w:t xml:space="preserve"> </w:t>
            </w:r>
            <w:r>
              <w:t xml:space="preserve">— Implement hub-and-spoke: homepage → service pages → location pages → blog; add breadcrumb navigation with schema</w:t>
            </w:r>
          </w:p>
        </w:tc>
        <w:tc>
          <w:tcPr/>
          <w:p>
            <w:pPr>
              <w:pStyle w:val="Compact"/>
              <w:jc w:val="left"/>
            </w:pPr>
            <w:r>
              <w:t xml:space="preserve">SEO</w:t>
            </w:r>
          </w:p>
        </w:tc>
        <w:tc>
          <w:tcPr/>
          <w:p>
            <w:pPr>
              <w:pStyle w:val="Compact"/>
              <w:jc w:val="left"/>
            </w:pPr>
            <w:r>
              <w:t xml:space="preserve">Distributes link equity; improves crawlability; triggers rich snippets</w:t>
            </w:r>
          </w:p>
        </w:tc>
        <w:tc>
          <w:tcPr/>
          <w:p>
            <w:pPr>
              <w:pStyle w:val="Compact"/>
              <w:jc w:val="left"/>
            </w:pPr>
            <w:r>
              <w:t xml:space="preserve">2–3 days</w:t>
            </w:r>
          </w:p>
        </w:tc>
        <w:tc>
          <w:tcPr/>
          <w:p>
            <w:pPr>
              <w:pStyle w:val="Compact"/>
              <w:jc w:val="left"/>
            </w:pPr>
            <w:r>
              <w:t xml:space="preserve">Week 8–9</w:t>
            </w:r>
          </w:p>
        </w:tc>
      </w:tr>
      <w:tr>
        <w:tc>
          <w:tcPr/>
          <w:p>
            <w:pPr>
              <w:pStyle w:val="Compact"/>
              <w:jc w:val="left"/>
            </w:pPr>
            <w:r>
              <w:t xml:space="preserve">6</w:t>
            </w:r>
          </w:p>
        </w:tc>
        <w:tc>
          <w:tcPr/>
          <w:p>
            <w:pPr>
              <w:pStyle w:val="Compact"/>
              <w:jc w:val="left"/>
            </w:pPr>
            <w:r>
              <w:rPr>
                <w:bCs/>
                <w:b/>
              </w:rPr>
              <w:t xml:space="preserve">Add Adriano story with photo to About page</w:t>
            </w:r>
            <w:r>
              <w:t xml:space="preserve"> </w:t>
            </w:r>
            <w:r>
              <w:t xml:space="preserve">— Create /about page with founder bio, Michelin training narrative, photo, and brand philosophy</w:t>
            </w:r>
          </w:p>
        </w:tc>
        <w:tc>
          <w:tcPr/>
          <w:p>
            <w:pPr>
              <w:pStyle w:val="Compact"/>
              <w:jc w:val="left"/>
            </w:pPr>
            <w:r>
              <w:t xml:space="preserve">Copywriter + Photographer</w:t>
            </w:r>
          </w:p>
        </w:tc>
        <w:tc>
          <w:tcPr/>
          <w:p>
            <w:pPr>
              <w:pStyle w:val="Compact"/>
              <w:jc w:val="left"/>
            </w:pPr>
            <w:r>
              <w:t xml:space="preserve">Single highest-impact authority signal; justifies premium pricing</w:t>
            </w:r>
          </w:p>
        </w:tc>
        <w:tc>
          <w:tcPr/>
          <w:p>
            <w:pPr>
              <w:pStyle w:val="Compact"/>
              <w:jc w:val="left"/>
            </w:pPr>
            <w:r>
              <w:t xml:space="preserve">2–3 days</w:t>
            </w:r>
          </w:p>
        </w:tc>
        <w:tc>
          <w:tcPr/>
          <w:p>
            <w:pPr>
              <w:pStyle w:val="Compact"/>
              <w:jc w:val="left"/>
            </w:pPr>
            <w:r>
              <w:t xml:space="preserve">Week 8–9</w:t>
            </w:r>
          </w:p>
        </w:tc>
      </w:tr>
      <w:tr>
        <w:tc>
          <w:tcPr/>
          <w:p>
            <w:pPr>
              <w:pStyle w:val="Compact"/>
              <w:jc w:val="left"/>
            </w:pPr>
            <w:r>
              <w:t xml:space="preserve">7</w:t>
            </w:r>
          </w:p>
        </w:tc>
        <w:tc>
          <w:tcPr/>
          <w:p>
            <w:pPr>
              <w:pStyle w:val="Compact"/>
              <w:jc w:val="left"/>
            </w:pPr>
            <w:r>
              <w:rPr>
                <w:bCs/>
                <w:b/>
              </w:rPr>
              <w:t xml:space="preserve">Add chef profiles with credentials</w:t>
            </w:r>
            <w:r>
              <w:t xml:space="preserve"> </w:t>
            </w:r>
            <w:r>
              <w:t xml:space="preserve">— Expand /chefs page to 8–12 profiles with photos, training backgrounds, cuisine specialties, and guest testimonials</w:t>
            </w:r>
          </w:p>
        </w:tc>
        <w:tc>
          <w:tcPr/>
          <w:p>
            <w:pPr>
              <w:pStyle w:val="Compact"/>
              <w:jc w:val="left"/>
            </w:pPr>
            <w:r>
              <w:t xml:space="preserve">Copywriter + Photographer</w:t>
            </w:r>
          </w:p>
        </w:tc>
        <w:tc>
          <w:tcPr/>
          <w:p>
            <w:pPr>
              <w:pStyle w:val="Compact"/>
              <w:jc w:val="left"/>
            </w:pPr>
            <w:r>
              <w:t xml:space="preserve">Answers</w:t>
            </w:r>
            <w:r>
              <w:t xml:space="preserve"> </w:t>
            </w:r>
            <w:r>
              <w:t xml:space="preserve">“</w:t>
            </w:r>
            <w:r>
              <w:t xml:space="preserve">Will the chef be good?</w:t>
            </w:r>
            <w:r>
              <w:t xml:space="preserve">”</w:t>
            </w:r>
            <w:r>
              <w:t xml:space="preserve">; humanizes the brand</w:t>
            </w:r>
          </w:p>
        </w:tc>
        <w:tc>
          <w:tcPr/>
          <w:p>
            <w:pPr>
              <w:pStyle w:val="Compact"/>
              <w:jc w:val="left"/>
            </w:pPr>
            <w:r>
              <w:t xml:space="preserve">3–4 days</w:t>
            </w:r>
          </w:p>
        </w:tc>
        <w:tc>
          <w:tcPr/>
          <w:p>
            <w:pPr>
              <w:pStyle w:val="Compact"/>
              <w:jc w:val="left"/>
            </w:pPr>
            <w:r>
              <w:t xml:space="preserve">Week 9–10</w:t>
            </w:r>
          </w:p>
        </w:tc>
      </w:tr>
      <w:tr>
        <w:tc>
          <w:tcPr/>
          <w:p>
            <w:pPr>
              <w:pStyle w:val="Compact"/>
              <w:jc w:val="left"/>
            </w:pPr>
            <w:r>
              <w:t xml:space="preserve">8</w:t>
            </w:r>
          </w:p>
        </w:tc>
        <w:tc>
          <w:tcPr/>
          <w:p>
            <w:pPr>
              <w:pStyle w:val="Compact"/>
              <w:jc w:val="left"/>
            </w:pPr>
            <w:r>
              <w:rPr>
                <w:bCs/>
                <w:b/>
              </w:rPr>
              <w:t xml:space="preserve">Add process photos and video</w:t>
            </w:r>
            <w:r>
              <w:t xml:space="preserve"> </w:t>
            </w:r>
            <w:r>
              <w:t xml:space="preserve">— Shoot behind-the-scenes content: chef arriving, planning with guests, shopping at markets, plating, guests enjoying, cleanup</w:t>
            </w:r>
          </w:p>
        </w:tc>
        <w:tc>
          <w:tcPr/>
          <w:p>
            <w:pPr>
              <w:pStyle w:val="Compact"/>
              <w:jc w:val="left"/>
            </w:pPr>
            <w:r>
              <w:t xml:space="preserve">Photographer/Videographer</w:t>
            </w:r>
          </w:p>
        </w:tc>
        <w:tc>
          <w:tcPr/>
          <w:p>
            <w:pPr>
              <w:pStyle w:val="Compact"/>
              <w:jc w:val="left"/>
            </w:pPr>
            <w:r>
              <w:t xml:space="preserve">Visual proof of standards; content for hero images, blog, social</w:t>
            </w:r>
          </w:p>
        </w:tc>
        <w:tc>
          <w:tcPr/>
          <w:p>
            <w:pPr>
              <w:pStyle w:val="Compact"/>
              <w:jc w:val="left"/>
            </w:pPr>
            <w:r>
              <w:t xml:space="preserve">3–5 days</w:t>
            </w:r>
          </w:p>
        </w:tc>
        <w:tc>
          <w:tcPr/>
          <w:p>
            <w:pPr>
              <w:pStyle w:val="Compact"/>
              <w:jc w:val="left"/>
            </w:pPr>
            <w:r>
              <w:t xml:space="preserve">Week 9–11</w:t>
            </w:r>
          </w:p>
        </w:tc>
      </w:tr>
      <w:tr>
        <w:tc>
          <w:tcPr/>
          <w:p>
            <w:pPr>
              <w:pStyle w:val="Compact"/>
              <w:jc w:val="left"/>
            </w:pPr>
            <w:r>
              <w:t xml:space="preserve">9</w:t>
            </w:r>
          </w:p>
        </w:tc>
        <w:tc>
          <w:tcPr/>
          <w:p>
            <w:pPr>
              <w:pStyle w:val="Compact"/>
              <w:jc w:val="left"/>
            </w:pPr>
            <w:r>
              <w:rPr>
                <w:bCs/>
                <w:b/>
              </w:rPr>
              <w:t xml:space="preserve">Build external backlinks</w:t>
            </w:r>
            <w:r>
              <w:t xml:space="preserve"> </w:t>
            </w:r>
            <w:r>
              <w:t xml:space="preserve">— Guest posts on Bali travel blogs, villa rental sites, wedding planner directories; HARO responses for chef/food topics</w:t>
            </w:r>
          </w:p>
        </w:tc>
        <w:tc>
          <w:tcPr/>
          <w:p>
            <w:pPr>
              <w:pStyle w:val="Compact"/>
              <w:jc w:val="left"/>
            </w:pPr>
            <w:r>
              <w:t xml:space="preserve">SEO/PR</w:t>
            </w:r>
          </w:p>
        </w:tc>
        <w:tc>
          <w:tcPr/>
          <w:p>
            <w:pPr>
              <w:pStyle w:val="Compact"/>
              <w:jc w:val="left"/>
            </w:pPr>
            <w:r>
              <w:t xml:space="preserve">Raises domain authority; improves ranking competitiveness</w:t>
            </w:r>
          </w:p>
        </w:tc>
        <w:tc>
          <w:tcPr/>
          <w:p>
            <w:pPr>
              <w:pStyle w:val="Compact"/>
              <w:jc w:val="left"/>
            </w:pPr>
            <w:r>
              <w:t xml:space="preserve">Ongoing</w:t>
            </w:r>
          </w:p>
        </w:tc>
        <w:tc>
          <w:tcPr/>
          <w:p>
            <w:pPr>
              <w:pStyle w:val="Compact"/>
              <w:jc w:val="left"/>
            </w:pPr>
            <w:r>
              <w:t xml:space="preserve">2–3 links/week</w:t>
            </w:r>
          </w:p>
        </w:tc>
      </w:tr>
      <w:tr>
        <w:tc>
          <w:tcPr/>
          <w:p>
            <w:pPr>
              <w:pStyle w:val="Compact"/>
              <w:jc w:val="left"/>
            </w:pPr>
            <w:r>
              <w:t xml:space="preserve">10</w:t>
            </w:r>
          </w:p>
        </w:tc>
        <w:tc>
          <w:tcPr/>
          <w:p>
            <w:pPr>
              <w:pStyle w:val="Compact"/>
              <w:jc w:val="left"/>
            </w:pPr>
            <w:r>
              <w:rPr>
                <w:bCs/>
                <w:b/>
              </w:rPr>
              <w:t xml:space="preserve">Implement brand messaging overhaul across all pages</w:t>
            </w:r>
            <w:r>
              <w:t xml:space="preserve"> </w:t>
            </w:r>
            <w:r>
              <w:t xml:space="preserve">— Rewrite all service page copy to align with unified voice rules: lead with emotion, use</w:t>
            </w:r>
            <w:r>
              <w:t xml:space="preserve"> </w:t>
            </w:r>
            <w:r>
              <w:t xml:space="preserve">“</w:t>
            </w:r>
            <w:r>
              <w:t xml:space="preserve">you</w:t>
            </w:r>
            <w:r>
              <w:t xml:space="preserve">”</w:t>
            </w:r>
            <w:r>
              <w:t xml:space="preserve"> </w:t>
            </w:r>
            <w:r>
              <w:t xml:space="preserve">2x more than</w:t>
            </w:r>
            <w:r>
              <w:t xml:space="preserve"> </w:t>
            </w:r>
            <w:r>
              <w:t xml:space="preserve">“</w:t>
            </w:r>
            <w:r>
              <w:t xml:space="preserve">we,</w:t>
            </w:r>
            <w:r>
              <w:t xml:space="preserve">”</w:t>
            </w:r>
            <w:r>
              <w:t xml:space="preserve"> </w:t>
            </w:r>
            <w:r>
              <w:t xml:space="preserve">name specific details, reference Adriano/Michelin where appropriate</w:t>
            </w:r>
          </w:p>
        </w:tc>
        <w:tc>
          <w:tcPr/>
          <w:p>
            <w:pPr>
              <w:pStyle w:val="Compact"/>
              <w:jc w:val="left"/>
            </w:pPr>
            <w:r>
              <w:t xml:space="preserve">Brand Manager + Copywriter</w:t>
            </w:r>
          </w:p>
        </w:tc>
        <w:tc>
          <w:tcPr/>
          <w:p>
            <w:pPr>
              <w:pStyle w:val="Compact"/>
              <w:jc w:val="left"/>
            </w:pPr>
            <w:r>
              <w:t xml:space="preserve">Eliminates four-voice problem; creates consistent premium positioning</w:t>
            </w:r>
          </w:p>
        </w:tc>
        <w:tc>
          <w:tcPr/>
          <w:p>
            <w:pPr>
              <w:pStyle w:val="Compact"/>
              <w:jc w:val="left"/>
            </w:pPr>
            <w:r>
              <w:t xml:space="preserve">5–6 days</w:t>
            </w:r>
          </w:p>
        </w:tc>
        <w:tc>
          <w:tcPr/>
          <w:p>
            <w:pPr>
              <w:pStyle w:val="Compact"/>
              <w:jc w:val="left"/>
            </w:pPr>
            <w:r>
              <w:t xml:space="preserve">Week 10–12</w:t>
            </w:r>
          </w:p>
        </w:tc>
      </w:tr>
    </w:tbl>
    <w:p>
      <w:pPr>
        <w:pStyle w:val="BodyText"/>
      </w:pPr>
      <w:r>
        <w:rPr>
          <w:bCs/>
          <w:b/>
        </w:rPr>
        <w:t xml:space="preserve">Phase 3 delivery expectation:</w:t>
      </w:r>
      <w:r>
        <w:t xml:space="preserve"> </w:t>
      </w:r>
      <w:r>
        <w:t xml:space="preserve">By end of week 12, myCHEF.id operates as a content-rich, multi-page website with 25+ indexable pages, an active blog publishing 2 posts per week, 14 location pages capturing geo-specific search, and a unified brand voice. The SEO dimension reaches 7.0+. The Brand dimension rises from 4.7 to 6.5+ as the Michelin story and unified messaging take hold. The site composite score targets 7.0–7.5/10 — a solid B grade that justifies premium positioning and captures significant organic search traffic. The effort requirement is an estimated 25–30 person-days, heavily weighted toward Copywriter and SEO/PR roles.</w:t>
      </w:r>
    </w:p>
    <w:p>
      <w:r>
        <w:pict>
          <v:rect style="width:0;height:1.5pt" o:hralign="center" o:hrstd="t" o:hr="t"/>
        </w:pict>
      </w:r>
    </w:p>
    <w:bookmarkEnd w:id="295"/>
    <w:bookmarkStart w:id="300" w:name="expected-results-timeline"/>
    <w:p>
      <w:pPr>
        <w:pStyle w:val="Heading2"/>
      </w:pPr>
      <w:r>
        <w:t xml:space="preserve">17.4 Expected Results Timeline</w:t>
      </w:r>
    </w:p>
    <w:p>
      <w:pPr>
        <w:pStyle w:val="FirstParagraph"/>
      </w:pPr>
      <w:r>
        <w:t xml:space="preserve">The following table maps each phase to specific, measurable outcomes with expected timelines. These are conservative estimates based on typical indexing behavior for a site of myCHEF.id’s current authority level.</w:t>
      </w:r>
    </w:p>
    <w:tbl>
      <w:tblPr>
        <w:tblStyle w:val="Table"/>
        <w:tblW w:type="pct" w:w="5000"/>
        <w:tblLook w:firstRow="1" w:lastRow="0" w:firstColumn="0" w:lastColumn="0" w:noHBand="0" w:noVBand="0" w:val="0020"/>
      </w:tblPr>
      <w:tblGrid>
        <w:gridCol w:w="1584"/>
        <w:gridCol w:w="1440"/>
        <w:gridCol w:w="1296"/>
        <w:gridCol w:w="2448"/>
        <w:gridCol w:w="1152"/>
      </w:tblGrid>
      <w:tr>
        <w:trPr>
          <w:tblHeader w:val="true"/>
        </w:trPr>
        <w:tc>
          <w:tcPr/>
          <w:p>
            <w:pPr>
              <w:pStyle w:val="Compact"/>
              <w:jc w:val="left"/>
            </w:pPr>
            <w:r>
              <w:t xml:space="preserve">Milestone</w:t>
            </w:r>
          </w:p>
        </w:tc>
        <w:tc>
          <w:tcPr/>
          <w:p>
            <w:pPr>
              <w:pStyle w:val="Compact"/>
              <w:jc w:val="left"/>
            </w:pPr>
            <w:r>
              <w:t xml:space="preserve">Timeline</w:t>
            </w:r>
          </w:p>
        </w:tc>
        <w:tc>
          <w:tcPr/>
          <w:p>
            <w:pPr>
              <w:pStyle w:val="Compact"/>
              <w:jc w:val="left"/>
            </w:pPr>
            <w:r>
              <w:t xml:space="preserve">Trigger</w:t>
            </w:r>
          </w:p>
        </w:tc>
        <w:tc>
          <w:tcPr/>
          <w:p>
            <w:pPr>
              <w:pStyle w:val="Compact"/>
              <w:jc w:val="left"/>
            </w:pPr>
            <w:r>
              <w:t xml:space="preserve">Expected Result</w:t>
            </w:r>
          </w:p>
        </w:tc>
        <w:tc>
          <w:tcPr/>
          <w:p>
            <w:pPr>
              <w:pStyle w:val="Compact"/>
              <w:jc w:val="left"/>
            </w:pPr>
            <w:r>
              <w:t xml:space="preserve">Metric</w:t>
            </w:r>
          </w:p>
        </w:tc>
      </w:tr>
      <w:tr>
        <w:tc>
          <w:tcPr/>
          <w:p>
            <w:pPr>
              <w:pStyle w:val="Compact"/>
              <w:jc w:val="left"/>
            </w:pPr>
            <w:r>
              <w:rPr>
                <w:bCs/>
                <w:b/>
              </w:rPr>
              <w:t xml:space="preserve">Google stops flagging duplicate content</w:t>
            </w:r>
          </w:p>
        </w:tc>
        <w:tc>
          <w:tcPr/>
          <w:p>
            <w:pPr>
              <w:pStyle w:val="Compact"/>
              <w:jc w:val="left"/>
            </w:pPr>
            <w:r>
              <w:t xml:space="preserve">Week 1–2</w:t>
            </w:r>
          </w:p>
        </w:tc>
        <w:tc>
          <w:tcPr/>
          <w:p>
            <w:pPr>
              <w:pStyle w:val="Compact"/>
              <w:jc w:val="left"/>
            </w:pPr>
            <w:r>
              <w:t xml:space="preserve">Phase 1 completion: unique titles, fixed sitemap, canonical tags</w:t>
            </w:r>
          </w:p>
        </w:tc>
        <w:tc>
          <w:tcPr/>
          <w:p>
            <w:pPr>
              <w:pStyle w:val="Compact"/>
              <w:jc w:val="left"/>
            </w:pPr>
            <w:r>
              <w:t xml:space="preserve">Google recrawls and reclassifies subpages as unique; soft 404 warnings cleared in Search Console</w:t>
            </w:r>
          </w:p>
        </w:tc>
        <w:tc>
          <w:tcPr/>
          <w:p>
            <w:pPr>
              <w:pStyle w:val="Compact"/>
              <w:jc w:val="left"/>
            </w:pPr>
            <w:r>
              <w:t xml:space="preserve">Zero soft 404 errors for /fine-dining, /events, /villa-chef</w:t>
            </w:r>
          </w:p>
        </w:tc>
      </w:tr>
      <w:tr>
        <w:tc>
          <w:tcPr/>
          <w:p>
            <w:pPr>
              <w:pStyle w:val="Compact"/>
              <w:jc w:val="left"/>
            </w:pPr>
            <w:r>
              <w:rPr>
                <w:bCs/>
                <w:b/>
              </w:rPr>
              <w:t xml:space="preserve">Core pages indexed as unique content</w:t>
            </w:r>
          </w:p>
        </w:tc>
        <w:tc>
          <w:tcPr/>
          <w:p>
            <w:pPr>
              <w:pStyle w:val="Compact"/>
              <w:jc w:val="left"/>
            </w:pPr>
            <w:r>
              <w:t xml:space="preserve">Week 2–3</w:t>
            </w:r>
          </w:p>
        </w:tc>
        <w:tc>
          <w:tcPr/>
          <w:p>
            <w:pPr>
              <w:pStyle w:val="Compact"/>
              <w:jc w:val="left"/>
            </w:pPr>
            <w:r>
              <w:t xml:space="preserve">Phase 2 page builds go live</w:t>
            </w:r>
          </w:p>
        </w:tc>
        <w:tc>
          <w:tcPr/>
          <w:p>
            <w:pPr>
              <w:pStyle w:val="Compact"/>
              <w:jc w:val="left"/>
            </w:pPr>
            <w:r>
              <w:t xml:space="preserve">/fine-dining, /events, /catering, /in-villa-service, /staffing appear as separate entries in Google’s index</w:t>
            </w:r>
          </w:p>
        </w:tc>
        <w:tc>
          <w:tcPr/>
          <w:p>
            <w:pPr>
              <w:pStyle w:val="Compact"/>
              <w:jc w:val="left"/>
            </w:pPr>
            <w:r>
              <w:t xml:space="preserve">5+ unique pages indexed; index coverage &gt;80%</w:t>
            </w:r>
          </w:p>
        </w:tc>
      </w:tr>
      <w:tr>
        <w:tc>
          <w:tcPr/>
          <w:p>
            <w:pPr>
              <w:pStyle w:val="Compact"/>
              <w:jc w:val="left"/>
            </w:pPr>
            <w:r>
              <w:rPr>
                <w:bCs/>
                <w:b/>
              </w:rPr>
              <w:t xml:space="preserve">Local search visibility activates</w:t>
            </w:r>
          </w:p>
        </w:tc>
        <w:tc>
          <w:tcPr/>
          <w:p>
            <w:pPr>
              <w:pStyle w:val="Compact"/>
              <w:jc w:val="left"/>
            </w:pPr>
            <w:r>
              <w:t xml:space="preserve">Week 3–4</w:t>
            </w:r>
          </w:p>
        </w:tc>
        <w:tc>
          <w:tcPr/>
          <w:p>
            <w:pPr>
              <w:pStyle w:val="Compact"/>
              <w:jc w:val="left"/>
            </w:pPr>
            <w:r>
              <w:t xml:space="preserve">5 location pages live with LocalBusiness schema</w:t>
            </w:r>
          </w:p>
        </w:tc>
        <w:tc>
          <w:tcPr/>
          <w:p>
            <w:pPr>
              <w:pStyle w:val="Compact"/>
              <w:jc w:val="left"/>
            </w:pPr>
            <w:r>
              <w:t xml:space="preserve">Google begins surfacing myCHEF.id for</w:t>
            </w:r>
            <w:r>
              <w:t xml:space="preserve"> </w:t>
            </w:r>
            <w:r>
              <w:t xml:space="preserve">“</w:t>
            </w:r>
            <w:r>
              <w:t xml:space="preserve">private chef canggu</w:t>
            </w:r>
            <w:r>
              <w:t xml:space="preserve">”</w:t>
            </w:r>
            <w:r>
              <w:t xml:space="preserve"> </w:t>
            </w:r>
            <w:r>
              <w:t xml:space="preserve">and related geo-queries</w:t>
            </w:r>
          </w:p>
        </w:tc>
        <w:tc>
          <w:tcPr/>
          <w:p>
            <w:pPr>
              <w:pStyle w:val="Compact"/>
              <w:jc w:val="left"/>
            </w:pPr>
            <w:r>
              <w:t xml:space="preserve">Impressions for location queries appear in Search Console</w:t>
            </w:r>
          </w:p>
        </w:tc>
      </w:tr>
      <w:tr>
        <w:tc>
          <w:tcPr/>
          <w:p>
            <w:pPr>
              <w:pStyle w:val="Compact"/>
              <w:jc w:val="left"/>
            </w:pPr>
            <w:r>
              <w:rPr>
                <w:bCs/>
                <w:b/>
              </w:rPr>
              <w:t xml:space="preserve">Service pages rank for primary keywords</w:t>
            </w:r>
          </w:p>
        </w:tc>
        <w:tc>
          <w:tcPr/>
          <w:p>
            <w:pPr>
              <w:pStyle w:val="Compact"/>
              <w:jc w:val="left"/>
            </w:pPr>
            <w:r>
              <w:t xml:space="preserve">Week 5–8</w:t>
            </w:r>
          </w:p>
        </w:tc>
        <w:tc>
          <w:tcPr/>
          <w:p>
            <w:pPr>
              <w:pStyle w:val="Compact"/>
              <w:jc w:val="left"/>
            </w:pPr>
            <w:r>
              <w:t xml:space="preserve">All service pages indexed with unique content and schema</w:t>
            </w:r>
          </w:p>
        </w:tc>
        <w:tc>
          <w:tcPr/>
          <w:p>
            <w:pPr>
              <w:pStyle w:val="Compact"/>
              <w:jc w:val="left"/>
            </w:pPr>
            <w:r>
              <w:t xml:space="preserve">/fine-dining ranks for</w:t>
            </w:r>
            <w:r>
              <w:t xml:space="preserve"> </w:t>
            </w:r>
            <w:r>
              <w:t xml:space="preserve">“</w:t>
            </w:r>
            <w:r>
              <w:t xml:space="preserve">fine dining bali</w:t>
            </w:r>
            <w:r>
              <w:t xml:space="preserve">”</w:t>
            </w:r>
            <w:r>
              <w:t xml:space="preserve">; /catering for</w:t>
            </w:r>
            <w:r>
              <w:t xml:space="preserve"> </w:t>
            </w:r>
            <w:r>
              <w:t xml:space="preserve">“</w:t>
            </w:r>
            <w:r>
              <w:t xml:space="preserve">catering bali</w:t>
            </w:r>
            <w:r>
              <w:t xml:space="preserve">”</w:t>
            </w:r>
            <w:r>
              <w:t xml:space="preserve">; /events/weddings for</w:t>
            </w:r>
            <w:r>
              <w:t xml:space="preserve"> </w:t>
            </w:r>
            <w:r>
              <w:t xml:space="preserve">“</w:t>
            </w:r>
            <w:r>
              <w:t xml:space="preserve">wedding catering bali</w:t>
            </w:r>
            <w:r>
              <w:t xml:space="preserve">”</w:t>
            </w:r>
          </w:p>
        </w:tc>
        <w:tc>
          <w:tcPr/>
          <w:p>
            <w:pPr>
              <w:pStyle w:val="Compact"/>
              <w:jc w:val="left"/>
            </w:pPr>
            <w:r>
              <w:t xml:space="preserve">Top 20 rankings for 5+ primary keywords</w:t>
            </w:r>
          </w:p>
        </w:tc>
      </w:tr>
      <w:tr>
        <w:tc>
          <w:tcPr/>
          <w:p>
            <w:pPr>
              <w:pStyle w:val="Compact"/>
              <w:jc w:val="left"/>
            </w:pPr>
            <w:r>
              <w:rPr>
                <w:bCs/>
                <w:b/>
              </w:rPr>
              <w:t xml:space="preserve">Blog captures informational traffic</w:t>
            </w:r>
          </w:p>
        </w:tc>
        <w:tc>
          <w:tcPr/>
          <w:p>
            <w:pPr>
              <w:pStyle w:val="Compact"/>
              <w:jc w:val="left"/>
            </w:pPr>
            <w:r>
              <w:t xml:space="preserve">Week 5–8</w:t>
            </w:r>
          </w:p>
        </w:tc>
        <w:tc>
          <w:tcPr/>
          <w:p>
            <w:pPr>
              <w:pStyle w:val="Compact"/>
              <w:jc w:val="left"/>
            </w:pPr>
            <w:r>
              <w:t xml:space="preserve">6 blog posts indexed</w:t>
            </w:r>
          </w:p>
        </w:tc>
        <w:tc>
          <w:tcPr/>
          <w:p>
            <w:pPr>
              <w:pStyle w:val="Compact"/>
              <w:jc w:val="left"/>
            </w:pPr>
            <w:r>
              <w:t xml:space="preserve">Posts rank for</w:t>
            </w:r>
            <w:r>
              <w:t xml:space="preserve"> </w:t>
            </w:r>
            <w:r>
              <w:t xml:space="preserve">“</w:t>
            </w:r>
            <w:r>
              <w:t xml:space="preserve">how much does a private chef cost in bali,</w:t>
            </w:r>
            <w:r>
              <w:t xml:space="preserve">”</w:t>
            </w:r>
            <w:r>
              <w:t xml:space="preserve"> </w:t>
            </w:r>
            <w:r>
              <w:t xml:space="preserve">“</w:t>
            </w:r>
            <w:r>
              <w:t xml:space="preserve">private chef vs restaurant bali,</w:t>
            </w:r>
            <w:r>
              <w:t xml:space="preserve">”</w:t>
            </w:r>
            <w:r>
              <w:t xml:space="preserve"> </w:t>
            </w:r>
            <w:r>
              <w:t xml:space="preserve">etc.</w:t>
            </w:r>
          </w:p>
        </w:tc>
        <w:tc>
          <w:tcPr/>
          <w:p>
            <w:pPr>
              <w:pStyle w:val="Compact"/>
              <w:jc w:val="left"/>
            </w:pPr>
            <w:r>
              <w:t xml:space="preserve">100+ monthly blog visits from organic search</w:t>
            </w:r>
          </w:p>
        </w:tc>
      </w:tr>
      <w:tr>
        <w:tc>
          <w:tcPr/>
          <w:p>
            <w:pPr>
              <w:pStyle w:val="Compact"/>
              <w:jc w:val="left"/>
            </w:pPr>
            <w:r>
              <w:rPr>
                <w:bCs/>
                <w:b/>
              </w:rPr>
              <w:t xml:space="preserve">Domain authority growth begins</w:t>
            </w:r>
          </w:p>
        </w:tc>
        <w:tc>
          <w:tcPr/>
          <w:p>
            <w:pPr>
              <w:pStyle w:val="Compact"/>
              <w:jc w:val="left"/>
            </w:pPr>
            <w:r>
              <w:t xml:space="preserve">Week 6–10</w:t>
            </w:r>
          </w:p>
        </w:tc>
        <w:tc>
          <w:tcPr/>
          <w:p>
            <w:pPr>
              <w:pStyle w:val="Compact"/>
              <w:jc w:val="left"/>
            </w:pPr>
            <w:r>
              <w:t xml:space="preserve">Blog + location pages + internal linking create content depth</w:t>
            </w:r>
          </w:p>
        </w:tc>
        <w:tc>
          <w:tcPr/>
          <w:p>
            <w:pPr>
              <w:pStyle w:val="Compact"/>
              <w:jc w:val="left"/>
            </w:pPr>
            <w:r>
              <w:t xml:space="preserve">Moz/Ahrefs domain authority score increases as indexable page count grows from ~2 to 25+</w:t>
            </w:r>
          </w:p>
        </w:tc>
        <w:tc>
          <w:tcPr/>
          <w:p>
            <w:pPr>
              <w:pStyle w:val="Compact"/>
              <w:jc w:val="left"/>
            </w:pPr>
            <w:r>
              <w:t xml:space="preserve">DA increase of 3–5 points</w:t>
            </w:r>
          </w:p>
        </w:tc>
      </w:tr>
      <w:tr>
        <w:tc>
          <w:tcPr/>
          <w:p>
            <w:pPr>
              <w:pStyle w:val="Compact"/>
              <w:jc w:val="left"/>
            </w:pPr>
            <w:r>
              <w:rPr>
                <w:bCs/>
                <w:b/>
              </w:rPr>
              <w:t xml:space="preserve">Rich snippets appear in SERPs</w:t>
            </w:r>
          </w:p>
        </w:tc>
        <w:tc>
          <w:tcPr/>
          <w:p>
            <w:pPr>
              <w:pStyle w:val="Compact"/>
              <w:jc w:val="left"/>
            </w:pPr>
            <w:r>
              <w:t xml:space="preserve">Week 7–10</w:t>
            </w:r>
          </w:p>
        </w:tc>
        <w:tc>
          <w:tcPr/>
          <w:p>
            <w:pPr>
              <w:pStyle w:val="Compact"/>
              <w:jc w:val="left"/>
            </w:pPr>
            <w:r>
              <w:t xml:space="preserve">FAQPage + Service + BreadcrumbList schema fully implemented</w:t>
            </w:r>
          </w:p>
        </w:tc>
        <w:tc>
          <w:tcPr/>
          <w:p>
            <w:pPr>
              <w:pStyle w:val="Compact"/>
              <w:jc w:val="left"/>
            </w:pPr>
            <w:r>
              <w:t xml:space="preserve">Star ratings, pricing, and FAQ accordions appear in Google search results for myCHEF listings</w:t>
            </w:r>
          </w:p>
        </w:tc>
        <w:tc>
          <w:tcPr/>
          <w:p>
            <w:pPr>
              <w:pStyle w:val="Compact"/>
              <w:jc w:val="left"/>
            </w:pPr>
            <w:r>
              <w:t xml:space="preserve">Rich snippet appearance on 3+ query types</w:t>
            </w:r>
          </w:p>
        </w:tc>
      </w:tr>
      <w:tr>
        <w:tc>
          <w:tcPr/>
          <w:p>
            <w:pPr>
              <w:pStyle w:val="Compact"/>
              <w:jc w:val="left"/>
            </w:pPr>
            <w:r>
              <w:rPr>
                <w:bCs/>
                <w:b/>
              </w:rPr>
              <w:t xml:space="preserve">Organic traffic +50–100%</w:t>
            </w:r>
          </w:p>
        </w:tc>
        <w:tc>
          <w:tcPr/>
          <w:p>
            <w:pPr>
              <w:pStyle w:val="Compact"/>
              <w:jc w:val="left"/>
            </w:pPr>
            <w:r>
              <w:t xml:space="preserve">Week 9–12</w:t>
            </w:r>
          </w:p>
        </w:tc>
        <w:tc>
          <w:tcPr/>
          <w:p>
            <w:pPr>
              <w:pStyle w:val="Compact"/>
              <w:jc w:val="left"/>
            </w:pPr>
            <w:r>
              <w:t xml:space="preserve">Cumulative effect of all phases: more pages × more keywords × better rankings</w:t>
            </w:r>
          </w:p>
        </w:tc>
        <w:tc>
          <w:tcPr/>
          <w:p>
            <w:pPr>
              <w:pStyle w:val="Compact"/>
              <w:jc w:val="left"/>
            </w:pPr>
            <w:r>
              <w:t xml:space="preserve">Monthly organic sessions increase 50–100% over baseline</w:t>
            </w:r>
          </w:p>
        </w:tc>
        <w:tc>
          <w:tcPr/>
          <w:p>
            <w:pPr>
              <w:pStyle w:val="Compact"/>
              <w:jc w:val="left"/>
            </w:pPr>
            <w:r>
              <w:t xml:space="preserve">Organic sessions tracked in GA4/Search Console</w:t>
            </w:r>
          </w:p>
        </w:tc>
      </w:tr>
      <w:tr>
        <w:tc>
          <w:tcPr/>
          <w:p>
            <w:pPr>
              <w:pStyle w:val="Compact"/>
              <w:jc w:val="left"/>
            </w:pPr>
            <w:r>
              <w:rPr>
                <w:bCs/>
                <w:b/>
              </w:rPr>
              <w:t xml:space="preserve">B2B staffing inquiries increase</w:t>
            </w:r>
          </w:p>
        </w:tc>
        <w:tc>
          <w:tcPr/>
          <w:p>
            <w:pPr>
              <w:pStyle w:val="Compact"/>
              <w:jc w:val="left"/>
            </w:pPr>
            <w:r>
              <w:t xml:space="preserve">Week 4–8</w:t>
            </w:r>
          </w:p>
        </w:tc>
        <w:tc>
          <w:tcPr/>
          <w:p>
            <w:pPr>
              <w:pStyle w:val="Compact"/>
              <w:jc w:val="left"/>
            </w:pPr>
            <w:r>
              <w:t xml:space="preserve">Real /staffing page replaces redirect</w:t>
            </w:r>
          </w:p>
        </w:tc>
        <w:tc>
          <w:tcPr/>
          <w:p>
            <w:pPr>
              <w:pStyle w:val="Compact"/>
              <w:jc w:val="left"/>
            </w:pPr>
            <w:r>
              <w:t xml:space="preserve">Hotel managers and restaurant operators find staffing information before contacting</w:t>
            </w:r>
          </w:p>
        </w:tc>
        <w:tc>
          <w:tcPr/>
          <w:p>
            <w:pPr>
              <w:pStyle w:val="Compact"/>
              <w:jc w:val="left"/>
            </w:pPr>
            <w:r>
              <w:t xml:space="preserve">Staffing page sessions + quote requests increase measurably</w:t>
            </w:r>
          </w:p>
        </w:tc>
      </w:tr>
      <w:tr>
        <w:tc>
          <w:tcPr/>
          <w:p>
            <w:pPr>
              <w:pStyle w:val="Compact"/>
              <w:jc w:val="left"/>
            </w:pPr>
            <w:r>
              <w:rPr>
                <w:bCs/>
                <w:b/>
              </w:rPr>
              <w:t xml:space="preserve">Brand search volume increases</w:t>
            </w:r>
          </w:p>
        </w:tc>
        <w:tc>
          <w:tcPr/>
          <w:p>
            <w:pPr>
              <w:pStyle w:val="Compact"/>
              <w:jc w:val="left"/>
            </w:pPr>
            <w:r>
              <w:t xml:space="preserve">Week 10–12</w:t>
            </w:r>
          </w:p>
        </w:tc>
        <w:tc>
          <w:tcPr/>
          <w:p>
            <w:pPr>
              <w:pStyle w:val="Compact"/>
              <w:jc w:val="left"/>
            </w:pPr>
            <w:r>
              <w:t xml:space="preserve">Blog authority + external backlinks + brand messaging consistency</w:t>
            </w:r>
          </w:p>
        </w:tc>
        <w:tc>
          <w:tcPr/>
          <w:p>
            <w:pPr>
              <w:pStyle w:val="Compact"/>
              <w:jc w:val="left"/>
            </w:pPr>
            <w:r>
              <w:t xml:space="preserve">More users search</w:t>
            </w:r>
            <w:r>
              <w:t xml:space="preserve"> </w:t>
            </w:r>
            <w:r>
              <w:t xml:space="preserve">“</w:t>
            </w:r>
            <w:r>
              <w:t xml:space="preserve">mychef bali</w:t>
            </w:r>
            <w:r>
              <w:t xml:space="preserve">”</w:t>
            </w:r>
            <w:r>
              <w:t xml:space="preserve"> </w:t>
            </w:r>
            <w:r>
              <w:t xml:space="preserve">and</w:t>
            </w:r>
            <w:r>
              <w:t xml:space="preserve"> </w:t>
            </w:r>
            <w:r>
              <w:t xml:space="preserve">“</w:t>
            </w:r>
            <w:r>
              <w:t xml:space="preserve">mychef private chef</w:t>
            </w:r>
            <w:r>
              <w:t xml:space="preserve">”</w:t>
            </w:r>
            <w:r>
              <w:t xml:space="preserve"> </w:t>
            </w:r>
            <w:r>
              <w:t xml:space="preserve">by brand name</w:t>
            </w:r>
          </w:p>
        </w:tc>
        <w:tc>
          <w:tcPr/>
          <w:p>
            <w:pPr>
              <w:pStyle w:val="Compact"/>
              <w:jc w:val="left"/>
            </w:pPr>
            <w:r>
              <w:t xml:space="preserve">Brand query impressions up 30%+ in Search Console</w:t>
            </w:r>
          </w:p>
        </w:tc>
      </w:tr>
    </w:tbl>
    <w:bookmarkStart w:id="296" w:name="week-12-foundation-repair"/>
    <w:p>
      <w:pPr>
        <w:pStyle w:val="Heading3"/>
      </w:pPr>
      <w:r>
        <w:t xml:space="preserve">17.4.1 Week 1–2: Foundation Repair</w:t>
      </w:r>
    </w:p>
    <w:p>
      <w:pPr>
        <w:pStyle w:val="FirstParagraph"/>
      </w:pPr>
      <w:r>
        <w:t xml:space="preserve">In the first two weeks, the focus is technical hygiene and immediate conversion fixes. Google will recrawl the site within 3–7 days of sitemap resubmission. The duplicate title tag fix has the fastest measurable impact — Search Console will clear soft 404 warnings for /fine-dining, /events, /villa-chef, /in-villa-service, /contact, /book, and /staffing within 5–10 days of unique titles going live. The staffing page build transforms a 1.1/10 liability into a functional B2B entry point. The WhatsApp green banishment restores visual coherence immediately — this is a perceptible change, not a metrics change. Visitors will not articulate it, but time-on-page will increase as the premium positioning aligns with the visual language.</w:t>
      </w:r>
    </w:p>
    <w:bookmarkEnd w:id="296"/>
    <w:bookmarkStart w:id="297" w:name="week-34-location-visibility"/>
    <w:p>
      <w:pPr>
        <w:pStyle w:val="Heading3"/>
      </w:pPr>
      <w:r>
        <w:t xml:space="preserve">17.4.2 Week 3–4: Location Visibility</w:t>
      </w:r>
    </w:p>
    <w:p>
      <w:pPr>
        <w:pStyle w:val="FirstParagraph"/>
      </w:pPr>
      <w:r>
        <w:t xml:space="preserve">With five location pages live and LocalBusiness schema implemented, Google begins associating myCHEF.id with geo-specific queries.</w:t>
      </w:r>
      <w:r>
        <w:t xml:space="preserve"> </w:t>
      </w:r>
      <w:r>
        <w:t xml:space="preserve">“</w:t>
      </w:r>
      <w:r>
        <w:t xml:space="preserve">Private chef Canggu</w:t>
      </w:r>
      <w:r>
        <w:t xml:space="preserve">”</w:t>
      </w:r>
      <w:r>
        <w:t xml:space="preserve"> </w:t>
      </w:r>
      <w:r>
        <w:t xml:space="preserve">— estimated 300–500 monthly searches — becomes a viable traffic channel. The location pages target a combined 1,000+ monthly searches across Canggu, Seminyak, Ubud, Uluwatu, and Sanur. These pages also serve as landing destinations for villa rental partnerships — a villa manager in Seminyak can link directly to /bali/private-chef/seminyak/ rather than the generic homepage, increasing conversion relevance.</w:t>
      </w:r>
    </w:p>
    <w:bookmarkEnd w:id="297"/>
    <w:bookmarkStart w:id="298" w:name="week-58-service-authority"/>
    <w:p>
      <w:pPr>
        <w:pStyle w:val="Heading3"/>
      </w:pPr>
      <w:r>
        <w:t xml:space="preserve">17.4.3 Week 5–8: Service Authority</w:t>
      </w:r>
    </w:p>
    <w:p>
      <w:pPr>
        <w:pStyle w:val="FirstParagraph"/>
      </w:pPr>
      <w:r>
        <w:t xml:space="preserve">By week 8, all service pages exist as unique, indexable content with Service schema. The /fine-dining page competes for</w:t>
      </w:r>
      <w:r>
        <w:t xml:space="preserve"> </w:t>
      </w:r>
      <w:r>
        <w:t xml:space="preserve">“</w:t>
      </w:r>
      <w:r>
        <w:t xml:space="preserve">fine dining bali</w:t>
      </w:r>
      <w:r>
        <w:t xml:space="preserve">”</w:t>
      </w:r>
      <w:r>
        <w:t xml:space="preserve"> </w:t>
      </w:r>
      <w:r>
        <w:t xml:space="preserve">(300–500 monthly searches) and</w:t>
      </w:r>
      <w:r>
        <w:t xml:space="preserve"> </w:t>
      </w:r>
      <w:r>
        <w:t xml:space="preserve">“</w:t>
      </w:r>
      <w:r>
        <w:t xml:space="preserve">private dining bali</w:t>
      </w:r>
      <w:r>
        <w:t xml:space="preserve">”</w:t>
      </w:r>
      <w:r>
        <w:t xml:space="preserve"> </w:t>
      </w:r>
      <w:r>
        <w:t xml:space="preserve">(200–350 searches). The /events/weddings page targets</w:t>
      </w:r>
      <w:r>
        <w:t xml:space="preserve"> </w:t>
      </w:r>
      <w:r>
        <w:t xml:space="preserve">“</w:t>
      </w:r>
      <w:r>
        <w:t xml:space="preserve">wedding catering bali</w:t>
      </w:r>
      <w:r>
        <w:t xml:space="preserve">”</w:t>
      </w:r>
      <w:r>
        <w:t xml:space="preserve"> </w:t>
      </w:r>
      <w:r>
        <w:t xml:space="preserve">(800–1,500 searches) — the highest-volume keyword myCHEF currently has zero coverage for. The blog’s first six posts capture informational intent: users researching private chef costs, comparing restaurants to villa dining, and planning dinner parties discover myCHEF before they know they need it. This is top-of-funnel acquisition that the current two-page site cannot perform.</w:t>
      </w:r>
    </w:p>
    <w:bookmarkEnd w:id="298"/>
    <w:bookmarkStart w:id="299" w:name="week-912-compounding-growth"/>
    <w:p>
      <w:pPr>
        <w:pStyle w:val="Heading3"/>
      </w:pPr>
      <w:r>
        <w:t xml:space="preserve">17.4.4 Week 9–12: Compounding Growth</w:t>
      </w:r>
    </w:p>
    <w:p>
      <w:pPr>
        <w:pStyle w:val="FirstParagraph"/>
      </w:pPr>
      <w:r>
        <w:t xml:space="preserve">By week 12, the site operates as a 25+ page content library with active publishing velocity. Domain authority grows because more pages attract more backlinks naturally — a blog post on</w:t>
      </w:r>
      <w:r>
        <w:t xml:space="preserve"> </w:t>
      </w:r>
      <w:r>
        <w:t xml:space="preserve">“</w:t>
      </w:r>
      <w:r>
        <w:t xml:space="preserve">Best Villas in Canggu for a Private Chef Dinner</w:t>
      </w:r>
      <w:r>
        <w:t xml:space="preserve">”</w:t>
      </w:r>
      <w:r>
        <w:t xml:space="preserve"> </w:t>
      </w:r>
      <w:r>
        <w:t xml:space="preserve">earns links from travel bloggers and villa rental sites. Rich snippets appear because FAQPage schema on the homepage and service pages triggers Google’s accordion feature in search results. The brand messaging overhaul ensures that every page a visitor lands on — whether from search, social, or referral — communicates the same premium positioning with the same warm, confident voice. The 4.8/10 site becomes a 7.0+ site not through one dramatic change but through the cumulative effect of 30 disciplined improvements executed in sequence.</w:t>
      </w:r>
    </w:p>
    <w:tbl>
      <w:tblPr>
        <w:tblStyle w:val="Table"/>
        <w:tblW w:type="pct" w:w="5000"/>
        <w:tblLook w:firstRow="1" w:lastRow="0" w:firstColumn="0" w:lastColumn="0" w:noHBand="0" w:noVBand="0" w:val="0020"/>
      </w:tblPr>
      <w:tblGrid>
        <w:gridCol w:w="2800"/>
        <w:gridCol w:w="1062"/>
        <w:gridCol w:w="1352"/>
        <w:gridCol w:w="1352"/>
        <w:gridCol w:w="1352"/>
      </w:tblGrid>
      <w:tr>
        <w:trPr>
          <w:tblHeader w:val="true"/>
        </w:trPr>
        <w:tc>
          <w:tcPr/>
          <w:p>
            <w:pPr>
              <w:pStyle w:val="Compact"/>
              <w:jc w:val="left"/>
            </w:pPr>
            <w:r>
              <w:t xml:space="preserve">Cumulative Score Projection</w:t>
            </w:r>
          </w:p>
        </w:tc>
        <w:tc>
          <w:tcPr/>
          <w:p>
            <w:pPr>
              <w:pStyle w:val="Compact"/>
              <w:jc w:val="left"/>
            </w:pPr>
            <w:r>
              <w:t xml:space="preserve">Pre-Audit</w:t>
            </w:r>
          </w:p>
        </w:tc>
        <w:tc>
          <w:tcPr/>
          <w:p>
            <w:pPr>
              <w:pStyle w:val="Compact"/>
              <w:jc w:val="left"/>
            </w:pPr>
            <w:r>
              <w:t xml:space="preserve">Post-Phase 1</w:t>
            </w:r>
          </w:p>
        </w:tc>
        <w:tc>
          <w:tcPr/>
          <w:p>
            <w:pPr>
              <w:pStyle w:val="Compact"/>
              <w:jc w:val="left"/>
            </w:pPr>
            <w:r>
              <w:t xml:space="preserve">Post-Phase 2</w:t>
            </w:r>
          </w:p>
        </w:tc>
        <w:tc>
          <w:tcPr/>
          <w:p>
            <w:pPr>
              <w:pStyle w:val="Compact"/>
              <w:jc w:val="left"/>
            </w:pPr>
            <w:r>
              <w:t xml:space="preserve">Post-Phase 3</w:t>
            </w:r>
          </w:p>
        </w:tc>
      </w:tr>
      <w:tr>
        <w:tc>
          <w:tcPr/>
          <w:p>
            <w:pPr>
              <w:pStyle w:val="Compact"/>
              <w:jc w:val="left"/>
            </w:pPr>
            <w:r>
              <w:rPr>
                <w:bCs/>
                <w:b/>
              </w:rPr>
              <w:t xml:space="preserve">UX</w:t>
            </w:r>
          </w:p>
        </w:tc>
        <w:tc>
          <w:tcPr/>
          <w:p>
            <w:pPr>
              <w:pStyle w:val="Compact"/>
              <w:jc w:val="left"/>
            </w:pPr>
            <w:r>
              <w:t xml:space="preserve">5.2</w:t>
            </w:r>
          </w:p>
        </w:tc>
        <w:tc>
          <w:tcPr/>
          <w:p>
            <w:pPr>
              <w:pStyle w:val="Compact"/>
              <w:jc w:val="left"/>
            </w:pPr>
            <w:r>
              <w:t xml:space="preserve">5.5</w:t>
            </w:r>
          </w:p>
        </w:tc>
        <w:tc>
          <w:tcPr/>
          <w:p>
            <w:pPr>
              <w:pStyle w:val="Compact"/>
              <w:jc w:val="left"/>
            </w:pPr>
            <w:r>
              <w:t xml:space="preserve">6.5</w:t>
            </w:r>
          </w:p>
        </w:tc>
        <w:tc>
          <w:tcPr/>
          <w:p>
            <w:pPr>
              <w:pStyle w:val="Compact"/>
              <w:jc w:val="left"/>
            </w:pPr>
            <w:r>
              <w:t xml:space="preserve">7.5</w:t>
            </w:r>
          </w:p>
        </w:tc>
      </w:tr>
      <w:tr>
        <w:tc>
          <w:tcPr/>
          <w:p>
            <w:pPr>
              <w:pStyle w:val="Compact"/>
              <w:jc w:val="left"/>
            </w:pPr>
            <w:r>
              <w:rPr>
                <w:bCs/>
                <w:b/>
              </w:rPr>
              <w:t xml:space="preserve">Design</w:t>
            </w:r>
          </w:p>
        </w:tc>
        <w:tc>
          <w:tcPr/>
          <w:p>
            <w:pPr>
              <w:pStyle w:val="Compact"/>
              <w:jc w:val="left"/>
            </w:pPr>
            <w:r>
              <w:t xml:space="preserve">5.5</w:t>
            </w:r>
          </w:p>
        </w:tc>
        <w:tc>
          <w:tcPr/>
          <w:p>
            <w:pPr>
              <w:pStyle w:val="Compact"/>
              <w:jc w:val="left"/>
            </w:pPr>
            <w:r>
              <w:t xml:space="preserve">6.5</w:t>
            </w:r>
          </w:p>
        </w:tc>
        <w:tc>
          <w:tcPr/>
          <w:p>
            <w:pPr>
              <w:pStyle w:val="Compact"/>
              <w:jc w:val="left"/>
            </w:pPr>
            <w:r>
              <w:t xml:space="preserve">7.0</w:t>
            </w:r>
          </w:p>
        </w:tc>
        <w:tc>
          <w:tcPr/>
          <w:p>
            <w:pPr>
              <w:pStyle w:val="Compact"/>
              <w:jc w:val="left"/>
            </w:pPr>
            <w:r>
              <w:t xml:space="preserve">7.5</w:t>
            </w:r>
          </w:p>
        </w:tc>
      </w:tr>
      <w:tr>
        <w:tc>
          <w:tcPr/>
          <w:p>
            <w:pPr>
              <w:pStyle w:val="Compact"/>
              <w:jc w:val="left"/>
            </w:pPr>
            <w:r>
              <w:rPr>
                <w:bCs/>
                <w:b/>
              </w:rPr>
              <w:t xml:space="preserve">Copy</w:t>
            </w:r>
          </w:p>
        </w:tc>
        <w:tc>
          <w:tcPr/>
          <w:p>
            <w:pPr>
              <w:pStyle w:val="Compact"/>
              <w:jc w:val="left"/>
            </w:pPr>
            <w:r>
              <w:t xml:space="preserve">5.0</w:t>
            </w:r>
          </w:p>
        </w:tc>
        <w:tc>
          <w:tcPr/>
          <w:p>
            <w:pPr>
              <w:pStyle w:val="Compact"/>
              <w:jc w:val="left"/>
            </w:pPr>
            <w:r>
              <w:t xml:space="preserve">5.3</w:t>
            </w:r>
          </w:p>
        </w:tc>
        <w:tc>
          <w:tcPr/>
          <w:p>
            <w:pPr>
              <w:pStyle w:val="Compact"/>
              <w:jc w:val="left"/>
            </w:pPr>
            <w:r>
              <w:t xml:space="preserve">6.0</w:t>
            </w:r>
          </w:p>
        </w:tc>
        <w:tc>
          <w:tcPr/>
          <w:p>
            <w:pPr>
              <w:pStyle w:val="Compact"/>
              <w:jc w:val="left"/>
            </w:pPr>
            <w:r>
              <w:t xml:space="preserve">7.0</w:t>
            </w:r>
          </w:p>
        </w:tc>
      </w:tr>
      <w:tr>
        <w:tc>
          <w:tcPr/>
          <w:p>
            <w:pPr>
              <w:pStyle w:val="Compact"/>
              <w:jc w:val="left"/>
            </w:pPr>
            <w:r>
              <w:rPr>
                <w:bCs/>
                <w:b/>
              </w:rPr>
              <w:t xml:space="preserve">SEO</w:t>
            </w:r>
          </w:p>
        </w:tc>
        <w:tc>
          <w:tcPr/>
          <w:p>
            <w:pPr>
              <w:pStyle w:val="Compact"/>
              <w:jc w:val="left"/>
            </w:pPr>
            <w:r>
              <w:t xml:space="preserve">2.4</w:t>
            </w:r>
          </w:p>
        </w:tc>
        <w:tc>
          <w:tcPr/>
          <w:p>
            <w:pPr>
              <w:pStyle w:val="Compact"/>
              <w:jc w:val="left"/>
            </w:pPr>
            <w:r>
              <w:t xml:space="preserve">4.0</w:t>
            </w:r>
          </w:p>
        </w:tc>
        <w:tc>
          <w:tcPr/>
          <w:p>
            <w:pPr>
              <w:pStyle w:val="Compact"/>
              <w:jc w:val="left"/>
            </w:pPr>
            <w:r>
              <w:t xml:space="preserve">6.0</w:t>
            </w:r>
          </w:p>
        </w:tc>
        <w:tc>
          <w:tcPr/>
          <w:p>
            <w:pPr>
              <w:pStyle w:val="Compact"/>
              <w:jc w:val="left"/>
            </w:pPr>
            <w:r>
              <w:t xml:space="preserve">7.5</w:t>
            </w:r>
          </w:p>
        </w:tc>
      </w:tr>
      <w:tr>
        <w:tc>
          <w:tcPr/>
          <w:p>
            <w:pPr>
              <w:pStyle w:val="Compact"/>
              <w:jc w:val="left"/>
            </w:pPr>
            <w:r>
              <w:rPr>
                <w:bCs/>
                <w:b/>
              </w:rPr>
              <w:t xml:space="preserve">Brand</w:t>
            </w:r>
          </w:p>
        </w:tc>
        <w:tc>
          <w:tcPr/>
          <w:p>
            <w:pPr>
              <w:pStyle w:val="Compact"/>
              <w:jc w:val="left"/>
            </w:pPr>
            <w:r>
              <w:t xml:space="preserve">4.7</w:t>
            </w:r>
          </w:p>
        </w:tc>
        <w:tc>
          <w:tcPr/>
          <w:p>
            <w:pPr>
              <w:pStyle w:val="Compact"/>
              <w:jc w:val="left"/>
            </w:pPr>
            <w:r>
              <w:t xml:space="preserve">5.0</w:t>
            </w:r>
          </w:p>
        </w:tc>
        <w:tc>
          <w:tcPr/>
          <w:p>
            <w:pPr>
              <w:pStyle w:val="Compact"/>
              <w:jc w:val="left"/>
            </w:pPr>
            <w:r>
              <w:t xml:space="preserve">5.5</w:t>
            </w:r>
          </w:p>
        </w:tc>
        <w:tc>
          <w:tcPr/>
          <w:p>
            <w:pPr>
              <w:pStyle w:val="Compact"/>
              <w:jc w:val="left"/>
            </w:pPr>
            <w:r>
              <w:t xml:space="preserve">6.5</w:t>
            </w:r>
          </w:p>
        </w:tc>
      </w:tr>
      <w:tr>
        <w:tc>
          <w:tcPr/>
          <w:p>
            <w:pPr>
              <w:pStyle w:val="Compact"/>
              <w:jc w:val="left"/>
            </w:pPr>
            <w:r>
              <w:rPr>
                <w:bCs/>
                <w:b/>
              </w:rPr>
              <w:t xml:space="preserve">Trust</w:t>
            </w:r>
          </w:p>
        </w:tc>
        <w:tc>
          <w:tcPr/>
          <w:p>
            <w:pPr>
              <w:pStyle w:val="Compact"/>
              <w:jc w:val="left"/>
            </w:pPr>
            <w:r>
              <w:t xml:space="preserve">6.0</w:t>
            </w:r>
          </w:p>
        </w:tc>
        <w:tc>
          <w:tcPr/>
          <w:p>
            <w:pPr>
              <w:pStyle w:val="Compact"/>
              <w:jc w:val="left"/>
            </w:pPr>
            <w:r>
              <w:t xml:space="preserve">6.5</w:t>
            </w:r>
          </w:p>
        </w:tc>
        <w:tc>
          <w:tcPr/>
          <w:p>
            <w:pPr>
              <w:pStyle w:val="Compact"/>
              <w:jc w:val="left"/>
            </w:pPr>
            <w:r>
              <w:t xml:space="preserve">7.0</w:t>
            </w:r>
          </w:p>
        </w:tc>
        <w:tc>
          <w:tcPr/>
          <w:p>
            <w:pPr>
              <w:pStyle w:val="Compact"/>
              <w:jc w:val="left"/>
            </w:pPr>
            <w:r>
              <w:t xml:space="preserve">7.5</w:t>
            </w:r>
          </w:p>
        </w:tc>
      </w:tr>
      <w:tr>
        <w:tc>
          <w:tcPr/>
          <w:p>
            <w:pPr>
              <w:pStyle w:val="Compact"/>
              <w:jc w:val="left"/>
            </w:pPr>
            <w:r>
              <w:rPr>
                <w:bCs/>
                <w:b/>
              </w:rPr>
              <w:t xml:space="preserve">SITE TOTAL</w:t>
            </w:r>
          </w:p>
        </w:tc>
        <w:tc>
          <w:tcPr/>
          <w:p>
            <w:pPr>
              <w:pStyle w:val="Compact"/>
              <w:jc w:val="left"/>
            </w:pPr>
            <w:r>
              <w:rPr>
                <w:bCs/>
                <w:b/>
              </w:rPr>
              <w:t xml:space="preserve">4.8</w:t>
            </w:r>
          </w:p>
        </w:tc>
        <w:tc>
          <w:tcPr/>
          <w:p>
            <w:pPr>
              <w:pStyle w:val="Compact"/>
              <w:jc w:val="left"/>
            </w:pPr>
            <w:r>
              <w:rPr>
                <w:bCs/>
                <w:b/>
              </w:rPr>
              <w:t xml:space="preserve">5.5</w:t>
            </w:r>
          </w:p>
        </w:tc>
        <w:tc>
          <w:tcPr/>
          <w:p>
            <w:pPr>
              <w:pStyle w:val="Compact"/>
              <w:jc w:val="left"/>
            </w:pPr>
            <w:r>
              <w:rPr>
                <w:bCs/>
                <w:b/>
              </w:rPr>
              <w:t xml:space="preserve">6.3</w:t>
            </w:r>
          </w:p>
        </w:tc>
        <w:tc>
          <w:tcPr/>
          <w:p>
            <w:pPr>
              <w:pStyle w:val="Compact"/>
              <w:jc w:val="left"/>
            </w:pPr>
            <w:r>
              <w:rPr>
                <w:bCs/>
                <w:b/>
              </w:rPr>
              <w:t xml:space="preserve">7.3</w:t>
            </w:r>
          </w:p>
        </w:tc>
      </w:tr>
    </w:tbl>
    <w:p>
      <w:pPr>
        <w:pStyle w:val="BodyText"/>
      </w:pPr>
      <w:r>
        <w:t xml:space="preserve">The scorecard and roadmap are not separate documents. The scorecard identifies where the site bleeds; the roadmap assigns tourniquets and surgeons. Every score has an owner. Every fix has a deadline. The only variable left is execution.</w:t>
      </w:r>
    </w:p>
    <w:bookmarkEnd w:id="299"/>
    <w:bookmarkEnd w:id="300"/>
    <w:bookmarkEnd w:id="3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myCHEF Website Full Audit Report</dc:title>
  <dc:creator>Five-Discipline Specialist Audit Team</dc:creator>
  <cp:keywords/>
  <dcterms:created xsi:type="dcterms:W3CDTF">2026-05-14T21:37:51Z</dcterms:created>
  <dcterms:modified xsi:type="dcterms:W3CDTF">2026-05-14T21:37:51Z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2025</vt:lpwstr>
  </property>
  <property fmtid="{D5CDD505-2E9C-101B-9397-08002B2CF9AE}" pid="3" name="subtitle">
    <vt:lpwstr>UX �� Visual Design �� Copywriting �� SEO �� Brand &amp; Positioning</vt:lpwstr>
  </property>
</Properties>
</file>