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66221" w14:textId="77777777" w:rsidR="000F6CB2" w:rsidRDefault="000F6CB2"/>
    <w:p w14:paraId="481F5485" w14:textId="77777777" w:rsidR="000F6CB2" w:rsidRDefault="00000000">
      <w:pPr>
        <w:pStyle w:val="Ttulo"/>
      </w:pPr>
      <w:bookmarkStart w:id="0" w:name="_r214xq3jsaen" w:colFirst="0" w:colLast="0"/>
      <w:bookmarkEnd w:id="0"/>
      <w:r>
        <w:t>Universidad Tecnológica Nacional: Facultad Regional Santa Fe</w:t>
      </w:r>
    </w:p>
    <w:p w14:paraId="74FA458F" w14:textId="77777777" w:rsidR="000F6CB2" w:rsidRDefault="000F6CB2"/>
    <w:p w14:paraId="39A14156" w14:textId="7A546518" w:rsidR="00FA1122" w:rsidRDefault="00000000" w:rsidP="00FA1122">
      <w:pPr>
        <w:pStyle w:val="Subttulo"/>
        <w:jc w:val="both"/>
      </w:pPr>
      <w:bookmarkStart w:id="1" w:name="_4kp0567sntqg" w:colFirst="0" w:colLast="0"/>
      <w:bookmarkEnd w:id="1"/>
      <w:r>
        <w:rPr>
          <w:b/>
        </w:rPr>
        <w:t>Trabajo Práctico N°1:</w:t>
      </w:r>
      <w:r>
        <w:t xml:space="preserve"> </w:t>
      </w:r>
    </w:p>
    <w:p w14:paraId="404B7796" w14:textId="2EEF9E86" w:rsidR="000F6CB2" w:rsidRDefault="00FA1122" w:rsidP="00FA1122">
      <w:pPr>
        <w:pStyle w:val="Subttulo"/>
        <w:jc w:val="both"/>
      </w:pPr>
      <w:r>
        <w:t>Análisis de Señales de Electroencefalograma en Epilepsia</w:t>
      </w:r>
      <w:r w:rsidR="00000000">
        <w:t>.</w:t>
      </w:r>
    </w:p>
    <w:p w14:paraId="2A377A0E" w14:textId="77777777" w:rsidR="000F6CB2" w:rsidRDefault="00000000">
      <w:pPr>
        <w:pStyle w:val="Subttulo"/>
      </w:pPr>
      <w:bookmarkStart w:id="2" w:name="_mac03bdc7edz" w:colFirst="0" w:colLast="0"/>
      <w:bookmarkEnd w:id="2"/>
      <w:r>
        <w:rPr>
          <w:b/>
        </w:rPr>
        <w:t>Carrera</w:t>
      </w:r>
      <w:r>
        <w:t>: Ingeniería en Sistemas de Información</w:t>
      </w:r>
    </w:p>
    <w:p w14:paraId="2D522648" w14:textId="77777777" w:rsidR="000F6CB2" w:rsidRDefault="00000000">
      <w:pPr>
        <w:pStyle w:val="Subttulo"/>
      </w:pPr>
      <w:bookmarkStart w:id="3" w:name="_o1vxvj1aqguv" w:colFirst="0" w:colLast="0"/>
      <w:bookmarkEnd w:id="3"/>
      <w:r>
        <w:rPr>
          <w:b/>
        </w:rPr>
        <w:t>Cátedra</w:t>
      </w:r>
      <w:r>
        <w:t>: Análisis Numérico</w:t>
      </w:r>
    </w:p>
    <w:p w14:paraId="43935EAA" w14:textId="77777777" w:rsidR="000F6CB2" w:rsidRDefault="00000000">
      <w:pPr>
        <w:pStyle w:val="Subttulo"/>
      </w:pPr>
      <w:bookmarkStart w:id="4" w:name="_u0257agkrysk" w:colFirst="0" w:colLast="0"/>
      <w:bookmarkEnd w:id="4"/>
      <w:r>
        <w:rPr>
          <w:b/>
        </w:rPr>
        <w:t>Comisión</w:t>
      </w:r>
      <w:r>
        <w:t>: 3A</w:t>
      </w:r>
    </w:p>
    <w:p w14:paraId="07A376AE" w14:textId="19AA965E" w:rsidR="000F6CB2" w:rsidRDefault="00000000">
      <w:pPr>
        <w:pStyle w:val="Subttulo"/>
      </w:pPr>
      <w:bookmarkStart w:id="5" w:name="_ladpfujo5ee" w:colFirst="0" w:colLast="0"/>
      <w:bookmarkEnd w:id="5"/>
      <w:r>
        <w:rPr>
          <w:b/>
        </w:rPr>
        <w:t>Año</w:t>
      </w:r>
      <w:r>
        <w:t>: 202</w:t>
      </w:r>
      <w:r w:rsidR="00FA1122">
        <w:t>5</w:t>
      </w:r>
    </w:p>
    <w:p w14:paraId="250C994D" w14:textId="713261F9" w:rsidR="000F6CB2" w:rsidRDefault="00000000">
      <w:pPr>
        <w:pStyle w:val="Subttulo"/>
      </w:pPr>
      <w:bookmarkStart w:id="6" w:name="_1zj06zt8q9pk" w:colFirst="0" w:colLast="0"/>
      <w:bookmarkEnd w:id="6"/>
      <w:r>
        <w:rPr>
          <w:b/>
        </w:rPr>
        <w:t>Profesores</w:t>
      </w:r>
      <w:r>
        <w:t xml:space="preserve">: Pablo </w:t>
      </w:r>
      <w:proofErr w:type="spellStart"/>
      <w:r>
        <w:t>Kler</w:t>
      </w:r>
      <w:proofErr w:type="spellEnd"/>
      <w:r>
        <w:t xml:space="preserve">, Luis </w:t>
      </w:r>
      <w:proofErr w:type="spellStart"/>
      <w:r>
        <w:t>Bianculli</w:t>
      </w:r>
      <w:proofErr w:type="spellEnd"/>
      <w:r>
        <w:t>, Nicol</w:t>
      </w:r>
      <w:r w:rsidR="00FA1122">
        <w:t>á</w:t>
      </w:r>
      <w:r>
        <w:t xml:space="preserve">s </w:t>
      </w:r>
      <w:proofErr w:type="spellStart"/>
      <w:r>
        <w:t>Franck</w:t>
      </w:r>
      <w:proofErr w:type="spellEnd"/>
    </w:p>
    <w:p w14:paraId="6F61D944" w14:textId="77777777" w:rsidR="000F6CB2" w:rsidRDefault="00000000">
      <w:pPr>
        <w:pStyle w:val="Subttulo"/>
      </w:pPr>
      <w:bookmarkStart w:id="7" w:name="_i1bepwjbbw2q" w:colFirst="0" w:colLast="0"/>
      <w:bookmarkEnd w:id="7"/>
      <w:r>
        <w:rPr>
          <w:b/>
        </w:rPr>
        <w:t>Integrantes</w:t>
      </w:r>
      <w:r>
        <w:t xml:space="preserve">: </w:t>
      </w:r>
    </w:p>
    <w:p w14:paraId="17D8EBAF" w14:textId="77118E76" w:rsidR="000F6CB2" w:rsidRDefault="00FA1122">
      <w:pPr>
        <w:pStyle w:val="Subttulo"/>
        <w:numPr>
          <w:ilvl w:val="0"/>
          <w:numId w:val="2"/>
        </w:numPr>
        <w:spacing w:after="0"/>
      </w:pPr>
      <w:bookmarkStart w:id="8" w:name="_3aaj4iydqqnz" w:colFirst="0" w:colLast="0"/>
      <w:bookmarkEnd w:id="8"/>
      <w:r>
        <w:t>Exequiel Farías</w:t>
      </w:r>
      <w:r w:rsidR="00000000">
        <w:t xml:space="preserve"> - </w:t>
      </w:r>
      <w:r>
        <w:t>correo</w:t>
      </w:r>
      <w:r w:rsidR="00000000">
        <w:t>@gmail.com</w:t>
      </w:r>
    </w:p>
    <w:p w14:paraId="77D6544A" w14:textId="2401042B" w:rsidR="000F6CB2" w:rsidRDefault="00FA1122">
      <w:pPr>
        <w:pStyle w:val="Subttulo"/>
        <w:numPr>
          <w:ilvl w:val="0"/>
          <w:numId w:val="2"/>
        </w:numPr>
        <w:spacing w:after="0"/>
      </w:pPr>
      <w:bookmarkStart w:id="9" w:name="_cwh2owy2tk3h" w:colFirst="0" w:colLast="0"/>
      <w:bookmarkEnd w:id="9"/>
      <w:r>
        <w:t xml:space="preserve">Juan Diego </w:t>
      </w:r>
      <w:proofErr w:type="spellStart"/>
      <w:r>
        <w:t>Paduli</w:t>
      </w:r>
      <w:proofErr w:type="spellEnd"/>
      <w:r w:rsidR="00000000">
        <w:t xml:space="preserve">- </w:t>
      </w:r>
      <w:r>
        <w:t>correo</w:t>
      </w:r>
      <w:r w:rsidR="00000000">
        <w:t>@hotmail.com</w:t>
      </w:r>
    </w:p>
    <w:p w14:paraId="746C922A" w14:textId="53C57DEA" w:rsidR="000F6CB2" w:rsidRDefault="00FA1122">
      <w:pPr>
        <w:pStyle w:val="Subttulo"/>
        <w:numPr>
          <w:ilvl w:val="0"/>
          <w:numId w:val="2"/>
        </w:numPr>
        <w:spacing w:after="0"/>
      </w:pPr>
      <w:bookmarkStart w:id="10" w:name="_onfo7d8800nz" w:colFirst="0" w:colLast="0"/>
      <w:bookmarkEnd w:id="10"/>
      <w:r>
        <w:t xml:space="preserve">Bautista </w:t>
      </w:r>
      <w:r w:rsidR="00000000">
        <w:t xml:space="preserve">- </w:t>
      </w:r>
      <w:hyperlink r:id="rId7" w:history="1">
        <w:r w:rsidRPr="00FA7AE4">
          <w:rPr>
            <w:rStyle w:val="Hipervnculo"/>
          </w:rPr>
          <w:t>correo@gmail.com</w:t>
        </w:r>
      </w:hyperlink>
    </w:p>
    <w:p w14:paraId="04305C0F" w14:textId="37222967" w:rsidR="000F6CB2" w:rsidRDefault="00FA1122">
      <w:pPr>
        <w:pStyle w:val="Subttulo"/>
        <w:numPr>
          <w:ilvl w:val="0"/>
          <w:numId w:val="2"/>
        </w:numPr>
        <w:spacing w:after="0"/>
      </w:pPr>
      <w:bookmarkStart w:id="11" w:name="_fzc1rrrn9kh9" w:colFirst="0" w:colLast="0"/>
      <w:bookmarkEnd w:id="11"/>
      <w:r>
        <w:t>Lautaro</w:t>
      </w:r>
      <w:r w:rsidR="00000000">
        <w:t xml:space="preserve"> - </w:t>
      </w:r>
      <w:r>
        <w:t>correo</w:t>
      </w:r>
      <w:r w:rsidR="00000000">
        <w:t>@gmail.com</w:t>
      </w:r>
    </w:p>
    <w:p w14:paraId="4E48563C" w14:textId="5FE0E7AE" w:rsidR="000F6CB2" w:rsidRDefault="00FA1122">
      <w:pPr>
        <w:pStyle w:val="Subttulo"/>
        <w:numPr>
          <w:ilvl w:val="0"/>
          <w:numId w:val="2"/>
        </w:numPr>
      </w:pPr>
      <w:bookmarkStart w:id="12" w:name="_s8l4s1viuiks" w:colFirst="0" w:colLast="0"/>
      <w:bookmarkEnd w:id="12"/>
      <w:r>
        <w:t>Diego Fernando Danelone –</w:t>
      </w:r>
      <w:r w:rsidR="00000000">
        <w:t xml:space="preserve"> </w:t>
      </w:r>
      <w:r>
        <w:t>dr.danelone</w:t>
      </w:r>
      <w:r w:rsidR="00000000">
        <w:t>@gmail.com</w:t>
      </w:r>
    </w:p>
    <w:p w14:paraId="48210AC5" w14:textId="77777777" w:rsidR="000F6CB2" w:rsidRDefault="000F6CB2"/>
    <w:p w14:paraId="36A712A4" w14:textId="77777777" w:rsidR="000F6CB2" w:rsidRDefault="000F6CB2"/>
    <w:p w14:paraId="4282E6B5" w14:textId="77777777" w:rsidR="000F6CB2" w:rsidRDefault="00000000">
      <w:r>
        <w:br w:type="page"/>
      </w:r>
    </w:p>
    <w:p w14:paraId="32D99262" w14:textId="77777777" w:rsidR="000F6CB2" w:rsidRDefault="000F6CB2"/>
    <w:p w14:paraId="5FD19144" w14:textId="77777777" w:rsidR="000F6CB2" w:rsidRDefault="000F6CB2">
      <w:pPr>
        <w:pStyle w:val="Ttulo"/>
      </w:pPr>
      <w:bookmarkStart w:id="13" w:name="_gpfcjy80cgwo" w:colFirst="0" w:colLast="0"/>
      <w:bookmarkEnd w:id="13"/>
    </w:p>
    <w:p w14:paraId="05BECB7A" w14:textId="77777777" w:rsidR="000F6CB2" w:rsidRPr="00FA1122" w:rsidRDefault="00000000">
      <w:pPr>
        <w:pStyle w:val="Ttulo"/>
        <w:rPr>
          <w:rFonts w:ascii="Tahoma" w:hAnsi="Tahoma" w:cs="Tahoma"/>
        </w:rPr>
      </w:pPr>
      <w:bookmarkStart w:id="14" w:name="_n8q2h9ibw868" w:colFirst="0" w:colLast="0"/>
      <w:bookmarkEnd w:id="14"/>
      <w:r w:rsidRPr="00FA1122">
        <w:rPr>
          <w:rFonts w:ascii="Tahoma" w:hAnsi="Tahoma" w:cs="Tahoma"/>
        </w:rPr>
        <w:t>Índice</w:t>
      </w:r>
    </w:p>
    <w:p w14:paraId="0390BEC5" w14:textId="77777777" w:rsidR="000F6CB2" w:rsidRDefault="000F6CB2"/>
    <w:sdt>
      <w:sdtPr>
        <w:rPr>
          <w:rFonts w:ascii="Tahoma" w:hAnsi="Tahoma" w:cs="Tahoma"/>
        </w:rPr>
        <w:id w:val="-331616513"/>
        <w:docPartObj>
          <w:docPartGallery w:val="Table of Contents"/>
          <w:docPartUnique/>
        </w:docPartObj>
      </w:sdtPr>
      <w:sdtContent>
        <w:p w14:paraId="62F34EED" w14:textId="77777777" w:rsidR="000F6CB2" w:rsidRPr="00FA1122" w:rsidRDefault="00000000">
          <w:pPr>
            <w:widowControl w:val="0"/>
            <w:tabs>
              <w:tab w:val="right" w:pos="12000"/>
            </w:tabs>
            <w:spacing w:before="60" w:line="240" w:lineRule="auto"/>
            <w:rPr>
              <w:rFonts w:ascii="Tahoma" w:hAnsi="Tahoma" w:cs="Tahoma"/>
              <w:b/>
              <w:color w:val="000000"/>
            </w:rPr>
          </w:pPr>
          <w:r w:rsidRPr="00FA1122">
            <w:rPr>
              <w:rFonts w:ascii="Tahoma" w:hAnsi="Tahoma" w:cs="Tahoma"/>
            </w:rPr>
            <w:fldChar w:fldCharType="begin"/>
          </w:r>
          <w:r w:rsidRPr="00FA1122">
            <w:rPr>
              <w:rFonts w:ascii="Tahoma" w:hAnsi="Tahoma" w:cs="Tahoma"/>
            </w:rPr>
            <w:instrText xml:space="preserve"> TOC \h \u \z \t "Heading 1,1,Heading 2,2,Heading 3,3,Heading 4,4,Heading 5,5,Heading 6,6,"</w:instrText>
          </w:r>
          <w:r w:rsidRPr="00FA1122">
            <w:rPr>
              <w:rFonts w:ascii="Tahoma" w:hAnsi="Tahoma" w:cs="Tahoma"/>
            </w:rPr>
            <w:fldChar w:fldCharType="separate"/>
          </w:r>
          <w:hyperlink w:anchor="_ye5gxwy2w1mo">
            <w:r w:rsidRPr="00FA1122">
              <w:rPr>
                <w:rFonts w:ascii="Tahoma" w:hAnsi="Tahoma" w:cs="Tahoma"/>
                <w:b/>
                <w:color w:val="000000"/>
              </w:rPr>
              <w:t>Introducción</w:t>
            </w:r>
            <w:r w:rsidRPr="00FA1122">
              <w:rPr>
                <w:rFonts w:ascii="Tahoma" w:hAnsi="Tahoma" w:cs="Tahoma"/>
                <w:b/>
                <w:color w:val="000000"/>
              </w:rPr>
              <w:tab/>
              <w:t>4</w:t>
            </w:r>
          </w:hyperlink>
        </w:p>
        <w:p w14:paraId="2B27BF41" w14:textId="77777777" w:rsidR="000F6CB2" w:rsidRPr="00FA1122" w:rsidRDefault="00000000">
          <w:pPr>
            <w:widowControl w:val="0"/>
            <w:tabs>
              <w:tab w:val="right" w:pos="12000"/>
            </w:tabs>
            <w:spacing w:before="60" w:line="240" w:lineRule="auto"/>
            <w:rPr>
              <w:rFonts w:ascii="Tahoma" w:hAnsi="Tahoma" w:cs="Tahoma"/>
              <w:b/>
              <w:color w:val="000000"/>
            </w:rPr>
          </w:pPr>
          <w:hyperlink w:anchor="_36cvh5fzyzoh">
            <w:r w:rsidRPr="00FA1122">
              <w:rPr>
                <w:rFonts w:ascii="Tahoma" w:hAnsi="Tahoma" w:cs="Tahoma"/>
                <w:b/>
                <w:color w:val="000000"/>
              </w:rPr>
              <w:t>¿Qué es un acelerograma?</w:t>
            </w:r>
            <w:r w:rsidRPr="00FA1122">
              <w:rPr>
                <w:rFonts w:ascii="Tahoma" w:hAnsi="Tahoma" w:cs="Tahoma"/>
                <w:b/>
                <w:color w:val="000000"/>
              </w:rPr>
              <w:tab/>
              <w:t>4</w:t>
            </w:r>
          </w:hyperlink>
        </w:p>
        <w:p w14:paraId="2EE0DC55" w14:textId="77777777" w:rsidR="000F6CB2" w:rsidRPr="00FA1122" w:rsidRDefault="00000000">
          <w:pPr>
            <w:widowControl w:val="0"/>
            <w:tabs>
              <w:tab w:val="right" w:pos="12000"/>
            </w:tabs>
            <w:spacing w:before="60" w:line="240" w:lineRule="auto"/>
            <w:ind w:left="360"/>
            <w:rPr>
              <w:rFonts w:ascii="Tahoma" w:hAnsi="Tahoma" w:cs="Tahoma"/>
              <w:color w:val="000000"/>
            </w:rPr>
          </w:pPr>
          <w:hyperlink w:anchor="_f6icmkwa2cva">
            <w:r w:rsidRPr="00FA1122">
              <w:rPr>
                <w:rFonts w:ascii="Tahoma" w:hAnsi="Tahoma" w:cs="Tahoma"/>
                <w:color w:val="000000"/>
              </w:rPr>
              <w:t>Gráficos de las señales</w:t>
            </w:r>
            <w:r w:rsidRPr="00FA1122">
              <w:rPr>
                <w:rFonts w:ascii="Tahoma" w:hAnsi="Tahoma" w:cs="Tahoma"/>
                <w:color w:val="000000"/>
              </w:rPr>
              <w:tab/>
              <w:t>4</w:t>
            </w:r>
          </w:hyperlink>
        </w:p>
        <w:p w14:paraId="037179CE" w14:textId="77777777" w:rsidR="000F6CB2" w:rsidRPr="00FA1122" w:rsidRDefault="00000000">
          <w:pPr>
            <w:widowControl w:val="0"/>
            <w:tabs>
              <w:tab w:val="right" w:pos="12000"/>
            </w:tabs>
            <w:spacing w:before="60" w:line="240" w:lineRule="auto"/>
            <w:rPr>
              <w:rFonts w:ascii="Tahoma" w:hAnsi="Tahoma" w:cs="Tahoma"/>
              <w:b/>
              <w:color w:val="000000"/>
            </w:rPr>
          </w:pPr>
          <w:hyperlink w:anchor="_zgwu2ni16ky">
            <w:r w:rsidRPr="00FA1122">
              <w:rPr>
                <w:rFonts w:ascii="Tahoma" w:hAnsi="Tahoma" w:cs="Tahoma"/>
                <w:b/>
                <w:color w:val="000000"/>
              </w:rPr>
              <w:t>a. Serie discreta de Fourier y transformada discreta de Fourier</w:t>
            </w:r>
            <w:r w:rsidRPr="00FA1122">
              <w:rPr>
                <w:rFonts w:ascii="Tahoma" w:hAnsi="Tahoma" w:cs="Tahoma"/>
                <w:b/>
                <w:color w:val="000000"/>
              </w:rPr>
              <w:tab/>
              <w:t>5</w:t>
            </w:r>
          </w:hyperlink>
        </w:p>
        <w:p w14:paraId="335A8DE8" w14:textId="77777777" w:rsidR="000F6CB2" w:rsidRPr="00FA1122" w:rsidRDefault="00000000">
          <w:pPr>
            <w:widowControl w:val="0"/>
            <w:tabs>
              <w:tab w:val="right" w:pos="12000"/>
            </w:tabs>
            <w:spacing w:before="60" w:line="240" w:lineRule="auto"/>
            <w:ind w:left="360"/>
            <w:rPr>
              <w:rFonts w:ascii="Tahoma" w:hAnsi="Tahoma" w:cs="Tahoma"/>
              <w:color w:val="000000"/>
            </w:rPr>
          </w:pPr>
          <w:hyperlink w:anchor="_ouu9hvw0gek">
            <w:r w:rsidRPr="00FA1122">
              <w:rPr>
                <w:rFonts w:ascii="Tahoma" w:hAnsi="Tahoma" w:cs="Tahoma"/>
                <w:color w:val="000000"/>
              </w:rPr>
              <w:t>Coeficientes de la serie discreta de Fourier</w:t>
            </w:r>
            <w:r w:rsidRPr="00FA1122">
              <w:rPr>
                <w:rFonts w:ascii="Tahoma" w:hAnsi="Tahoma" w:cs="Tahoma"/>
                <w:color w:val="000000"/>
              </w:rPr>
              <w:tab/>
              <w:t>5</w:t>
            </w:r>
          </w:hyperlink>
        </w:p>
        <w:p w14:paraId="3402CE5B" w14:textId="77777777" w:rsidR="000F6CB2" w:rsidRPr="00FA1122" w:rsidRDefault="00000000">
          <w:pPr>
            <w:widowControl w:val="0"/>
            <w:tabs>
              <w:tab w:val="right" w:pos="12000"/>
            </w:tabs>
            <w:spacing w:before="60" w:line="240" w:lineRule="auto"/>
            <w:ind w:left="360"/>
            <w:rPr>
              <w:rFonts w:ascii="Tahoma" w:hAnsi="Tahoma" w:cs="Tahoma"/>
              <w:color w:val="000000"/>
            </w:rPr>
          </w:pPr>
          <w:hyperlink w:anchor="_9i3gxyg2t98i">
            <w:r w:rsidRPr="00FA1122">
              <w:rPr>
                <w:rFonts w:ascii="Tahoma" w:hAnsi="Tahoma" w:cs="Tahoma"/>
                <w:color w:val="000000"/>
              </w:rPr>
              <w:t>Transformada discreta de Fourier</w:t>
            </w:r>
            <w:r w:rsidRPr="00FA1122">
              <w:rPr>
                <w:rFonts w:ascii="Tahoma" w:hAnsi="Tahoma" w:cs="Tahoma"/>
                <w:color w:val="000000"/>
              </w:rPr>
              <w:tab/>
              <w:t>6</w:t>
            </w:r>
          </w:hyperlink>
        </w:p>
        <w:p w14:paraId="6AB34110" w14:textId="77777777" w:rsidR="000F6CB2" w:rsidRPr="00FA1122" w:rsidRDefault="00000000">
          <w:pPr>
            <w:widowControl w:val="0"/>
            <w:tabs>
              <w:tab w:val="right" w:pos="12000"/>
            </w:tabs>
            <w:spacing w:before="60" w:line="240" w:lineRule="auto"/>
            <w:rPr>
              <w:rFonts w:ascii="Tahoma" w:hAnsi="Tahoma" w:cs="Tahoma"/>
              <w:b/>
              <w:color w:val="000000"/>
            </w:rPr>
          </w:pPr>
          <w:hyperlink w:anchor="_8gjnv67phudw">
            <w:r w:rsidRPr="00FA1122">
              <w:rPr>
                <w:rFonts w:ascii="Tahoma" w:hAnsi="Tahoma" w:cs="Tahoma"/>
                <w:b/>
                <w:color w:val="000000"/>
              </w:rPr>
              <w:t>b. Suavizado de las señales</w:t>
            </w:r>
            <w:r w:rsidRPr="00FA1122">
              <w:rPr>
                <w:rFonts w:ascii="Tahoma" w:hAnsi="Tahoma" w:cs="Tahoma"/>
                <w:b/>
                <w:color w:val="000000"/>
              </w:rPr>
              <w:tab/>
              <w:t>8</w:t>
            </w:r>
          </w:hyperlink>
        </w:p>
        <w:p w14:paraId="79D3F201" w14:textId="77777777" w:rsidR="000F6CB2" w:rsidRPr="00FA1122" w:rsidRDefault="00000000">
          <w:pPr>
            <w:widowControl w:val="0"/>
            <w:tabs>
              <w:tab w:val="right" w:pos="12000"/>
            </w:tabs>
            <w:spacing w:before="60" w:line="240" w:lineRule="auto"/>
            <w:rPr>
              <w:rFonts w:ascii="Tahoma" w:hAnsi="Tahoma" w:cs="Tahoma"/>
              <w:b/>
              <w:color w:val="000000"/>
            </w:rPr>
          </w:pPr>
          <w:hyperlink w:anchor="_7ht7ewyg0wqf">
            <w:r w:rsidRPr="00FA1122">
              <w:rPr>
                <w:rFonts w:ascii="Tahoma" w:hAnsi="Tahoma" w:cs="Tahoma"/>
                <w:b/>
                <w:color w:val="000000"/>
              </w:rPr>
              <w:t>c. Frecuencias más afectadas</w:t>
            </w:r>
            <w:r w:rsidRPr="00FA1122">
              <w:rPr>
                <w:rFonts w:ascii="Tahoma" w:hAnsi="Tahoma" w:cs="Tahoma"/>
                <w:b/>
                <w:color w:val="000000"/>
              </w:rPr>
              <w:tab/>
              <w:t>11</w:t>
            </w:r>
          </w:hyperlink>
        </w:p>
        <w:p w14:paraId="52F7FF7B" w14:textId="77777777" w:rsidR="000F6CB2" w:rsidRPr="00FA1122" w:rsidRDefault="00000000">
          <w:pPr>
            <w:widowControl w:val="0"/>
            <w:tabs>
              <w:tab w:val="right" w:pos="12000"/>
            </w:tabs>
            <w:spacing w:before="60" w:line="240" w:lineRule="auto"/>
            <w:rPr>
              <w:rFonts w:ascii="Tahoma" w:hAnsi="Tahoma" w:cs="Tahoma"/>
              <w:b/>
              <w:color w:val="000000"/>
            </w:rPr>
          </w:pPr>
          <w:hyperlink w:anchor="_o28dysucbghk">
            <w:r w:rsidRPr="00FA1122">
              <w:rPr>
                <w:rFonts w:ascii="Tahoma" w:hAnsi="Tahoma" w:cs="Tahoma"/>
                <w:b/>
                <w:color w:val="000000"/>
              </w:rPr>
              <w:t>d. Frecuencia más acelerada</w:t>
            </w:r>
            <w:r w:rsidRPr="00FA1122">
              <w:rPr>
                <w:rFonts w:ascii="Tahoma" w:hAnsi="Tahoma" w:cs="Tahoma"/>
                <w:b/>
                <w:color w:val="000000"/>
              </w:rPr>
              <w:tab/>
              <w:t>13</w:t>
            </w:r>
          </w:hyperlink>
        </w:p>
        <w:p w14:paraId="0F10F9EA" w14:textId="77777777" w:rsidR="000F6CB2" w:rsidRPr="00FA1122" w:rsidRDefault="00000000">
          <w:pPr>
            <w:widowControl w:val="0"/>
            <w:tabs>
              <w:tab w:val="right" w:pos="12000"/>
            </w:tabs>
            <w:spacing w:before="60" w:line="240" w:lineRule="auto"/>
            <w:ind w:left="360"/>
            <w:rPr>
              <w:rFonts w:ascii="Tahoma" w:hAnsi="Tahoma" w:cs="Tahoma"/>
              <w:color w:val="000000"/>
            </w:rPr>
          </w:pPr>
          <w:hyperlink w:anchor="_suyflge2buvs">
            <w:r w:rsidRPr="00FA1122">
              <w:rPr>
                <w:rFonts w:ascii="Tahoma" w:hAnsi="Tahoma" w:cs="Tahoma"/>
                <w:color w:val="000000"/>
              </w:rPr>
              <w:t>Primera solución: sumar las TFDs</w:t>
            </w:r>
            <w:r w:rsidRPr="00FA1122">
              <w:rPr>
                <w:rFonts w:ascii="Tahoma" w:hAnsi="Tahoma" w:cs="Tahoma"/>
                <w:color w:val="000000"/>
              </w:rPr>
              <w:tab/>
              <w:t>14</w:t>
            </w:r>
          </w:hyperlink>
        </w:p>
        <w:p w14:paraId="19502C86" w14:textId="77777777" w:rsidR="000F6CB2" w:rsidRPr="00FA1122" w:rsidRDefault="00000000">
          <w:pPr>
            <w:widowControl w:val="0"/>
            <w:tabs>
              <w:tab w:val="right" w:pos="12000"/>
            </w:tabs>
            <w:spacing w:before="60" w:line="240" w:lineRule="auto"/>
            <w:ind w:left="360"/>
            <w:rPr>
              <w:rFonts w:ascii="Tahoma" w:hAnsi="Tahoma" w:cs="Tahoma"/>
              <w:color w:val="000000"/>
            </w:rPr>
          </w:pPr>
          <w:hyperlink w:anchor="_rn1v40xhn3cz">
            <w:r w:rsidRPr="00FA1122">
              <w:rPr>
                <w:rFonts w:ascii="Tahoma" w:hAnsi="Tahoma" w:cs="Tahoma"/>
                <w:color w:val="000000"/>
              </w:rPr>
              <w:t>Segunda solución: sumar las señales</w:t>
            </w:r>
            <w:r w:rsidRPr="00FA1122">
              <w:rPr>
                <w:rFonts w:ascii="Tahoma" w:hAnsi="Tahoma" w:cs="Tahoma"/>
                <w:color w:val="000000"/>
              </w:rPr>
              <w:tab/>
              <w:t>14</w:t>
            </w:r>
          </w:hyperlink>
        </w:p>
        <w:p w14:paraId="33C8D218" w14:textId="77777777" w:rsidR="000F6CB2" w:rsidRPr="00FA1122" w:rsidRDefault="00000000">
          <w:pPr>
            <w:widowControl w:val="0"/>
            <w:tabs>
              <w:tab w:val="right" w:pos="12000"/>
            </w:tabs>
            <w:spacing w:before="60" w:line="240" w:lineRule="auto"/>
            <w:ind w:left="360"/>
            <w:rPr>
              <w:rFonts w:ascii="Tahoma" w:hAnsi="Tahoma" w:cs="Tahoma"/>
              <w:color w:val="000000"/>
            </w:rPr>
          </w:pPr>
          <w:hyperlink w:anchor="_z9jtniycdzfe">
            <w:r w:rsidRPr="00FA1122">
              <w:rPr>
                <w:rFonts w:ascii="Tahoma" w:hAnsi="Tahoma" w:cs="Tahoma"/>
                <w:color w:val="000000"/>
              </w:rPr>
              <w:t>Por teorema de la convolución</w:t>
            </w:r>
            <w:r w:rsidRPr="00FA1122">
              <w:rPr>
                <w:rFonts w:ascii="Tahoma" w:hAnsi="Tahoma" w:cs="Tahoma"/>
                <w:color w:val="000000"/>
              </w:rPr>
              <w:tab/>
              <w:t>15</w:t>
            </w:r>
          </w:hyperlink>
        </w:p>
        <w:p w14:paraId="3A30AC26" w14:textId="77777777" w:rsidR="000F6CB2" w:rsidRPr="00FA1122" w:rsidRDefault="00000000">
          <w:pPr>
            <w:widowControl w:val="0"/>
            <w:tabs>
              <w:tab w:val="right" w:pos="12000"/>
            </w:tabs>
            <w:spacing w:before="60" w:line="240" w:lineRule="auto"/>
            <w:rPr>
              <w:rFonts w:ascii="Tahoma" w:hAnsi="Tahoma" w:cs="Tahoma"/>
              <w:b/>
              <w:color w:val="000000"/>
            </w:rPr>
          </w:pPr>
          <w:hyperlink w:anchor="_iywnfi374ezp">
            <w:r w:rsidRPr="00FA1122">
              <w:rPr>
                <w:rFonts w:ascii="Tahoma" w:hAnsi="Tahoma" w:cs="Tahoma"/>
                <w:b/>
                <w:color w:val="000000"/>
              </w:rPr>
              <w:t>e. Ubicación de terremoto 3</w:t>
            </w:r>
            <w:r w:rsidRPr="00FA1122">
              <w:rPr>
                <w:rFonts w:ascii="Tahoma" w:hAnsi="Tahoma" w:cs="Tahoma"/>
                <w:b/>
                <w:color w:val="000000"/>
              </w:rPr>
              <w:tab/>
              <w:t>16</w:t>
            </w:r>
          </w:hyperlink>
        </w:p>
        <w:p w14:paraId="784907F1" w14:textId="77777777" w:rsidR="000F6CB2" w:rsidRPr="00FA1122" w:rsidRDefault="00000000">
          <w:pPr>
            <w:widowControl w:val="0"/>
            <w:tabs>
              <w:tab w:val="right" w:pos="12000"/>
            </w:tabs>
            <w:spacing w:before="60" w:line="240" w:lineRule="auto"/>
            <w:rPr>
              <w:rFonts w:ascii="Tahoma" w:hAnsi="Tahoma" w:cs="Tahoma"/>
              <w:b/>
              <w:color w:val="000000"/>
            </w:rPr>
          </w:pPr>
          <w:hyperlink w:anchor="_vpjzr91uvyzx">
            <w:r w:rsidRPr="00FA1122">
              <w:rPr>
                <w:rFonts w:ascii="Tahoma" w:hAnsi="Tahoma" w:cs="Tahoma"/>
                <w:b/>
                <w:color w:val="000000"/>
              </w:rPr>
              <w:t>Bibliografía</w:t>
            </w:r>
            <w:r w:rsidRPr="00FA1122">
              <w:rPr>
                <w:rFonts w:ascii="Tahoma" w:hAnsi="Tahoma" w:cs="Tahoma"/>
                <w:b/>
                <w:color w:val="000000"/>
              </w:rPr>
              <w:tab/>
              <w:t>18</w:t>
            </w:r>
          </w:hyperlink>
          <w:r w:rsidRPr="00FA1122">
            <w:rPr>
              <w:rFonts w:ascii="Tahoma" w:hAnsi="Tahoma" w:cs="Tahoma"/>
            </w:rPr>
            <w:fldChar w:fldCharType="end"/>
          </w:r>
        </w:p>
      </w:sdtContent>
    </w:sdt>
    <w:p w14:paraId="24C29619" w14:textId="77777777" w:rsidR="000F6CB2" w:rsidRPr="00FA1122" w:rsidRDefault="00000000">
      <w:pPr>
        <w:rPr>
          <w:rFonts w:ascii="Tahoma" w:hAnsi="Tahoma" w:cs="Tahoma"/>
        </w:rPr>
      </w:pPr>
      <w:r w:rsidRPr="00FA1122">
        <w:rPr>
          <w:rFonts w:ascii="Tahoma" w:hAnsi="Tahoma" w:cs="Tahoma"/>
        </w:rPr>
        <w:br w:type="page"/>
      </w:r>
    </w:p>
    <w:p w14:paraId="58050623" w14:textId="77777777" w:rsidR="000F6CB2" w:rsidRDefault="000F6CB2">
      <w:pPr>
        <w:pStyle w:val="Ttulo1"/>
      </w:pPr>
      <w:bookmarkStart w:id="15" w:name="_xlqsquan49ko" w:colFirst="0" w:colLast="0"/>
      <w:bookmarkEnd w:id="15"/>
    </w:p>
    <w:p w14:paraId="53C94A60" w14:textId="77777777" w:rsidR="000F6CB2" w:rsidRDefault="00000000">
      <w:pPr>
        <w:pStyle w:val="Ttulo1"/>
      </w:pPr>
      <w:bookmarkStart w:id="16" w:name="_ye5gxwy2w1mo" w:colFirst="0" w:colLast="0"/>
      <w:bookmarkEnd w:id="16"/>
      <w:r>
        <w:t>Introducción</w:t>
      </w:r>
    </w:p>
    <w:p w14:paraId="6C3720A9" w14:textId="77777777" w:rsidR="000F6CB2" w:rsidRDefault="00000000">
      <w:r>
        <w:t xml:space="preserve">En el presente trabajo práctico se expondrán las soluciones encontradas para el enunciado planteado. Para ello, utilizaremos como fuente de información los libros brindados por la cátedra, y como principal herramienta Python, empleando distintas librerías, las cuales serán especificadas a lo largo del informe. Además, se proporcionará la base teórica que fundamenta dichas resoluciones, logrando así una explicación detallada de las mismas. </w:t>
      </w:r>
    </w:p>
    <w:p w14:paraId="19ECE0CB" w14:textId="77777777" w:rsidR="000F6CB2" w:rsidRDefault="00000000">
      <w:r>
        <w:t xml:space="preserve">El trabajo emplea datos provenientes de </w:t>
      </w:r>
      <w:proofErr w:type="spellStart"/>
      <w:r>
        <w:t>acelerogramas</w:t>
      </w:r>
      <w:proofErr w:type="spellEnd"/>
      <w:r>
        <w:t>, a los cuales aplicaremos métodos matemáticos con el fin de responder una serie de incisos, y también lograr una mayor comprensión sobre las señales discretas y su funcionamiento.</w:t>
      </w:r>
    </w:p>
    <w:p w14:paraId="2F7886B7" w14:textId="77777777" w:rsidR="000F6CB2" w:rsidRDefault="00000000">
      <w:pPr>
        <w:pStyle w:val="Ttulo1"/>
      </w:pPr>
      <w:bookmarkStart w:id="17" w:name="_36cvh5fzyzoh" w:colFirst="0" w:colLast="0"/>
      <w:bookmarkEnd w:id="17"/>
      <w:r>
        <w:t xml:space="preserve">¿Qué es un </w:t>
      </w:r>
      <w:proofErr w:type="spellStart"/>
      <w:r>
        <w:t>acelerograma</w:t>
      </w:r>
      <w:proofErr w:type="spellEnd"/>
      <w:r>
        <w:t>?</w:t>
      </w:r>
    </w:p>
    <w:p w14:paraId="3DD4F272" w14:textId="77777777" w:rsidR="000F6CB2" w:rsidRDefault="00000000">
      <w:r>
        <w:t xml:space="preserve">Un </w:t>
      </w:r>
      <w:proofErr w:type="spellStart"/>
      <w:r>
        <w:t>acelerograma</w:t>
      </w:r>
      <w:proofErr w:type="spellEnd"/>
      <w:r>
        <w:t xml:space="preserve"> es una representación gráfica de la aceleración en función del tiempo, que se utiliza principalmente en ingeniería sísmica para estudiar y entender el comportamiento dinámico de estructuras ante un terremoto. En otras palabras, muestra cómo varía la aceleración experimentada por un punto específico de una estructura o suelo durante un evento sísmico.</w:t>
      </w:r>
    </w:p>
    <w:p w14:paraId="2D65E2B2" w14:textId="77777777" w:rsidR="000F6CB2" w:rsidRDefault="00000000">
      <w:r>
        <w:t xml:space="preserve">En un </w:t>
      </w:r>
      <w:proofErr w:type="spellStart"/>
      <w:r>
        <w:t>acelerograma</w:t>
      </w:r>
      <w:proofErr w:type="spellEnd"/>
      <w:r>
        <w:t xml:space="preserve">, la abscisa (eje horizontal) representa el tiempo en segundos, mientras que la ordenada (eje vertical) representa la aceleración en unidades de gravedad (g), donde 1g es la aceleración de la gravedad terrestre estándar (aproximadamente 9.81 m/s^2). </w:t>
      </w:r>
    </w:p>
    <w:p w14:paraId="38B693FE" w14:textId="77777777" w:rsidR="000F6CB2" w:rsidRDefault="00000000">
      <w:r>
        <w:t xml:space="preserve">La amplitud y la duración de las sacudidas sísmicas se reflejan en la forma y la altura de las curvas del </w:t>
      </w:r>
      <w:proofErr w:type="spellStart"/>
      <w:r>
        <w:t>acelerograma</w:t>
      </w:r>
      <w:proofErr w:type="spellEnd"/>
      <w:r>
        <w:t>. Este tipo de información es crucial para el diseño sísmico de estructuras y para evaluar su resistencia y seguridad ante terremotos.</w:t>
      </w:r>
    </w:p>
    <w:p w14:paraId="4F583C22" w14:textId="77777777" w:rsidR="000F6CB2" w:rsidRDefault="00000000">
      <w:pPr>
        <w:pStyle w:val="Ttulo2"/>
      </w:pPr>
      <w:bookmarkStart w:id="18" w:name="_f6icmkwa2cva" w:colFirst="0" w:colLast="0"/>
      <w:bookmarkEnd w:id="18"/>
      <w:r>
        <w:t>Gráficos de las señales</w:t>
      </w:r>
    </w:p>
    <w:p w14:paraId="0707BB6C" w14:textId="77777777" w:rsidR="000F6CB2" w:rsidRDefault="00000000">
      <w:r>
        <w:t xml:space="preserve">Para poder visualizar mejor las señales de los distintos </w:t>
      </w:r>
      <w:proofErr w:type="spellStart"/>
      <w:r>
        <w:t>acelerogramas</w:t>
      </w:r>
      <w:proofErr w:type="spellEnd"/>
      <w:r>
        <w:t xml:space="preserve"> brindados, utilizamos la librería </w:t>
      </w:r>
      <w:proofErr w:type="spellStart"/>
      <w:r>
        <w:rPr>
          <w:rFonts w:ascii="Courier New" w:eastAsia="Courier New" w:hAnsi="Courier New" w:cs="Courier New"/>
        </w:rPr>
        <w:t>matplotlib</w:t>
      </w:r>
      <w:proofErr w:type="spellEnd"/>
      <w:r>
        <w:rPr>
          <w:rFonts w:ascii="Courier New" w:eastAsia="Courier New" w:hAnsi="Courier New" w:cs="Courier New"/>
        </w:rPr>
        <w:t xml:space="preserve"> </w:t>
      </w:r>
      <w:r>
        <w:t>en Python.</w:t>
      </w:r>
    </w:p>
    <w:p w14:paraId="4EADD442" w14:textId="77777777" w:rsidR="000F6CB2" w:rsidRDefault="000F6CB2"/>
    <w:p w14:paraId="7DB4C063" w14:textId="77777777" w:rsidR="000F6CB2" w:rsidRDefault="00000000">
      <w:pPr>
        <w:jc w:val="center"/>
      </w:pPr>
      <w:r>
        <w:rPr>
          <w:noProof/>
        </w:rPr>
        <w:drawing>
          <wp:inline distT="114300" distB="114300" distL="114300" distR="114300" wp14:anchorId="7F3C76B8" wp14:editId="4DA37637">
            <wp:extent cx="6403935" cy="194956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7308" t="4213" r="6478" b="49507"/>
                    <a:stretch>
                      <a:fillRect/>
                    </a:stretch>
                  </pic:blipFill>
                  <pic:spPr>
                    <a:xfrm>
                      <a:off x="0" y="0"/>
                      <a:ext cx="6403935" cy="1949560"/>
                    </a:xfrm>
                    <a:prstGeom prst="rect">
                      <a:avLst/>
                    </a:prstGeom>
                    <a:ln/>
                  </pic:spPr>
                </pic:pic>
              </a:graphicData>
            </a:graphic>
          </wp:inline>
        </w:drawing>
      </w:r>
    </w:p>
    <w:p w14:paraId="1A45A30F" w14:textId="77777777" w:rsidR="000F6CB2" w:rsidRDefault="00000000">
      <w:pPr>
        <w:jc w:val="center"/>
        <w:rPr>
          <w:sz w:val="18"/>
          <w:szCs w:val="18"/>
        </w:rPr>
      </w:pPr>
      <w:r>
        <w:rPr>
          <w:sz w:val="18"/>
          <w:szCs w:val="18"/>
        </w:rPr>
        <w:t xml:space="preserve">Figura 1: </w:t>
      </w:r>
      <w:proofErr w:type="spellStart"/>
      <w:r>
        <w:rPr>
          <w:sz w:val="18"/>
          <w:szCs w:val="18"/>
        </w:rPr>
        <w:t>acelerograma</w:t>
      </w:r>
      <w:proofErr w:type="spellEnd"/>
      <w:r>
        <w:rPr>
          <w:sz w:val="18"/>
          <w:szCs w:val="18"/>
        </w:rPr>
        <w:t xml:space="preserve"> del terremoto1.txt</w:t>
      </w:r>
    </w:p>
    <w:p w14:paraId="7C8D2B1F" w14:textId="77777777" w:rsidR="000F6CB2" w:rsidRDefault="000F6CB2">
      <w:pPr>
        <w:jc w:val="center"/>
        <w:rPr>
          <w:sz w:val="18"/>
          <w:szCs w:val="18"/>
        </w:rPr>
      </w:pPr>
    </w:p>
    <w:p w14:paraId="4EBC38B3" w14:textId="77777777" w:rsidR="000F6CB2" w:rsidRDefault="000F6CB2">
      <w:pPr>
        <w:jc w:val="center"/>
        <w:rPr>
          <w:sz w:val="18"/>
          <w:szCs w:val="18"/>
        </w:rPr>
      </w:pPr>
    </w:p>
    <w:p w14:paraId="25D80F5C" w14:textId="77777777" w:rsidR="000F6CB2" w:rsidRDefault="00000000">
      <w:pPr>
        <w:jc w:val="center"/>
      </w:pPr>
      <w:r>
        <w:rPr>
          <w:noProof/>
        </w:rPr>
        <w:lastRenderedPageBreak/>
        <w:drawing>
          <wp:inline distT="114300" distB="114300" distL="114300" distR="114300" wp14:anchorId="12FB021C" wp14:editId="428CB5C0">
            <wp:extent cx="6091238" cy="17811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4817" t="5049" r="2823" b="48444"/>
                    <a:stretch>
                      <a:fillRect/>
                    </a:stretch>
                  </pic:blipFill>
                  <pic:spPr>
                    <a:xfrm>
                      <a:off x="0" y="0"/>
                      <a:ext cx="6091238" cy="1781175"/>
                    </a:xfrm>
                    <a:prstGeom prst="rect">
                      <a:avLst/>
                    </a:prstGeom>
                    <a:ln/>
                  </pic:spPr>
                </pic:pic>
              </a:graphicData>
            </a:graphic>
          </wp:inline>
        </w:drawing>
      </w:r>
    </w:p>
    <w:p w14:paraId="6CD1F836" w14:textId="77777777" w:rsidR="000F6CB2" w:rsidRDefault="00000000">
      <w:pPr>
        <w:jc w:val="center"/>
        <w:rPr>
          <w:sz w:val="18"/>
          <w:szCs w:val="18"/>
        </w:rPr>
      </w:pPr>
      <w:r>
        <w:rPr>
          <w:sz w:val="18"/>
          <w:szCs w:val="18"/>
        </w:rPr>
        <w:t xml:space="preserve">Figura 2: </w:t>
      </w:r>
      <w:proofErr w:type="spellStart"/>
      <w:r>
        <w:rPr>
          <w:sz w:val="18"/>
          <w:szCs w:val="18"/>
        </w:rPr>
        <w:t>acelerograma</w:t>
      </w:r>
      <w:proofErr w:type="spellEnd"/>
      <w:r>
        <w:rPr>
          <w:sz w:val="18"/>
          <w:szCs w:val="18"/>
        </w:rPr>
        <w:t xml:space="preserve"> del terremoto2.txt</w:t>
      </w:r>
    </w:p>
    <w:p w14:paraId="4E2C2DDF" w14:textId="77777777" w:rsidR="000F6CB2" w:rsidRDefault="000F6CB2">
      <w:pPr>
        <w:jc w:val="center"/>
        <w:rPr>
          <w:sz w:val="18"/>
          <w:szCs w:val="18"/>
        </w:rPr>
      </w:pPr>
    </w:p>
    <w:p w14:paraId="0FE8A067" w14:textId="77777777" w:rsidR="000F6CB2" w:rsidRDefault="00000000">
      <w:pPr>
        <w:jc w:val="center"/>
      </w:pPr>
      <w:r>
        <w:rPr>
          <w:noProof/>
        </w:rPr>
        <w:drawing>
          <wp:inline distT="114300" distB="114300" distL="114300" distR="114300" wp14:anchorId="2B256ED4" wp14:editId="561979F4">
            <wp:extent cx="5511638" cy="18859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644" t="4673" r="7973" b="48650"/>
                    <a:stretch>
                      <a:fillRect/>
                    </a:stretch>
                  </pic:blipFill>
                  <pic:spPr>
                    <a:xfrm>
                      <a:off x="0" y="0"/>
                      <a:ext cx="5511638" cy="1885950"/>
                    </a:xfrm>
                    <a:prstGeom prst="rect">
                      <a:avLst/>
                    </a:prstGeom>
                    <a:ln/>
                  </pic:spPr>
                </pic:pic>
              </a:graphicData>
            </a:graphic>
          </wp:inline>
        </w:drawing>
      </w:r>
    </w:p>
    <w:p w14:paraId="6A5E4178" w14:textId="77777777" w:rsidR="000F6CB2" w:rsidRDefault="00000000">
      <w:pPr>
        <w:jc w:val="center"/>
      </w:pPr>
      <w:r>
        <w:rPr>
          <w:sz w:val="18"/>
          <w:szCs w:val="18"/>
        </w:rPr>
        <w:t xml:space="preserve">Figura 3: </w:t>
      </w:r>
      <w:proofErr w:type="spellStart"/>
      <w:r>
        <w:rPr>
          <w:sz w:val="18"/>
          <w:szCs w:val="18"/>
        </w:rPr>
        <w:t>acelerograma</w:t>
      </w:r>
      <w:proofErr w:type="spellEnd"/>
      <w:r>
        <w:rPr>
          <w:sz w:val="18"/>
          <w:szCs w:val="18"/>
        </w:rPr>
        <w:t xml:space="preserve"> del terremoto3.txt</w:t>
      </w:r>
    </w:p>
    <w:p w14:paraId="3D027F52" w14:textId="77777777" w:rsidR="000F6CB2" w:rsidRDefault="000F6CB2"/>
    <w:p w14:paraId="23DB47C1" w14:textId="77777777" w:rsidR="000F6CB2" w:rsidRDefault="00000000">
      <w:r>
        <w:t>Aunque los gráficos anteriores se muestran de manera continua, en realidad son funciones definidas en forma discreta. Para mayor claridad, hemos decidido presentarlas de este modo.</w:t>
      </w:r>
    </w:p>
    <w:p w14:paraId="2E5C7E39" w14:textId="77777777" w:rsidR="000F6CB2" w:rsidRDefault="00000000">
      <w:pPr>
        <w:pStyle w:val="Ttulo1"/>
      </w:pPr>
      <w:bookmarkStart w:id="19" w:name="_zgwu2ni16ky" w:colFirst="0" w:colLast="0"/>
      <w:bookmarkEnd w:id="19"/>
      <w:r>
        <w:t>a. Serie discreta de Fourier y transformada discreta de Fourier</w:t>
      </w:r>
    </w:p>
    <w:p w14:paraId="2D6312A5" w14:textId="77777777" w:rsidR="000F6CB2" w:rsidRDefault="00000000">
      <w:pPr>
        <w:pStyle w:val="Ttulo2"/>
      </w:pPr>
      <w:bookmarkStart w:id="20" w:name="_ouu9hvw0gek" w:colFirst="0" w:colLast="0"/>
      <w:bookmarkEnd w:id="20"/>
      <w:r>
        <w:t>Coeficientes de la serie discreta de Fourier</w:t>
      </w:r>
    </w:p>
    <w:p w14:paraId="4CCF17C9" w14:textId="77777777" w:rsidR="000F6CB2" w:rsidRDefault="00000000">
      <w:pPr>
        <w:ind w:firstLine="720"/>
      </w:pPr>
      <w:r>
        <w:t>Para determinar los coeficientes de la serie discreta de Fourier, nos basamos en el libro de Oppenheim: "Señales y sistemas" - 1998 capítulo 3 sección 3.6.2.</w:t>
      </w:r>
    </w:p>
    <w:p w14:paraId="3FD05DAD" w14:textId="77777777" w:rsidR="000F6CB2" w:rsidRDefault="00000000">
      <w:pPr>
        <w:ind w:firstLine="720"/>
      </w:pPr>
      <w:r>
        <w:t>La expresión cerrada para obtener los coeficientes de la serie discreta de Fourier es la siguiente:</w:t>
      </w:r>
    </w:p>
    <w:p w14:paraId="37A67FA7" w14:textId="77777777" w:rsidR="000F6CB2" w:rsidRDefault="00000000">
      <w:pPr>
        <w:rPr>
          <w:sz w:val="26"/>
          <w:szCs w:val="26"/>
        </w:rPr>
      </w:pPr>
      <m:oMath>
        <m:r>
          <w:rPr>
            <w:rFonts w:ascii="Cambria Math" w:hAnsi="Cambria Math"/>
            <w:sz w:val="26"/>
            <w:szCs w:val="26"/>
          </w:rPr>
          <m:t>x[n]=</m:t>
        </m:r>
        <m:nary>
          <m:naryPr>
            <m:chr m:val="∑"/>
            <m:ctrlPr>
              <w:rPr>
                <w:rFonts w:ascii="Cambria Math" w:hAnsi="Cambria Math"/>
                <w:sz w:val="26"/>
                <w:szCs w:val="26"/>
              </w:rPr>
            </m:ctrlPr>
          </m:naryPr>
          <m:sub>
            <m:r>
              <w:rPr>
                <w:rFonts w:ascii="Cambria Math" w:hAnsi="Cambria Math"/>
                <w:sz w:val="26"/>
                <w:szCs w:val="26"/>
              </w:rPr>
              <m:t>k=N</m:t>
            </m:r>
          </m:sub>
          <m:sup/>
          <m:e/>
        </m:nary>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k</m:t>
            </m:r>
          </m:sub>
        </m:sSub>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m:t>
            </m:r>
            <m:sSub>
              <m:sSubPr>
                <m:ctrlPr>
                  <w:rPr>
                    <w:rFonts w:ascii="Cambria Math" w:hAnsi="Cambria Math"/>
                    <w:sz w:val="26"/>
                    <w:szCs w:val="26"/>
                  </w:rPr>
                </m:ctrlPr>
              </m:sSubPr>
              <m:e>
                <m:r>
                  <w:rPr>
                    <w:rFonts w:ascii="Cambria Math" w:hAnsi="Cambria Math"/>
                    <w:sz w:val="26"/>
                    <w:szCs w:val="26"/>
                  </w:rPr>
                  <m:t>ω</m:t>
                </m:r>
              </m:e>
              <m:sub>
                <m:r>
                  <w:rPr>
                    <w:rFonts w:ascii="Cambria Math" w:hAnsi="Cambria Math"/>
                    <w:sz w:val="26"/>
                    <w:szCs w:val="26"/>
                  </w:rPr>
                  <m:t>0</m:t>
                </m:r>
              </m:sub>
            </m:sSub>
            <m:r>
              <w:rPr>
                <w:rFonts w:ascii="Cambria Math" w:hAnsi="Cambria Math"/>
                <w:sz w:val="26"/>
                <w:szCs w:val="26"/>
              </w:rPr>
              <m:t>n</m:t>
            </m:r>
          </m:sup>
        </m:sSup>
        <m:r>
          <w:rPr>
            <w:rFonts w:ascii="Cambria Math" w:hAnsi="Cambria Math"/>
            <w:sz w:val="26"/>
            <w:szCs w:val="26"/>
          </w:rPr>
          <m:t>=</m:t>
        </m:r>
        <m:nary>
          <m:naryPr>
            <m:chr m:val="∑"/>
            <m:ctrlPr>
              <w:rPr>
                <w:rFonts w:ascii="Cambria Math" w:hAnsi="Cambria Math"/>
                <w:sz w:val="26"/>
                <w:szCs w:val="26"/>
              </w:rPr>
            </m:ctrlPr>
          </m:naryPr>
          <m:sub>
            <m:r>
              <w:rPr>
                <w:rFonts w:ascii="Cambria Math" w:hAnsi="Cambria Math"/>
                <w:sz w:val="26"/>
                <w:szCs w:val="26"/>
              </w:rPr>
              <m:t>k=N</m:t>
            </m:r>
          </m:sub>
          <m:sup/>
          <m:e/>
        </m:nary>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k</m:t>
            </m:r>
          </m:sub>
        </m:sSub>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jk(2π/N)n</m:t>
            </m:r>
          </m:sup>
        </m:sSup>
      </m:oMath>
      <w:r>
        <w:rPr>
          <w:sz w:val="26"/>
          <w:szCs w:val="26"/>
        </w:rPr>
        <w:t xml:space="preserve">    [1]</w:t>
      </w:r>
    </w:p>
    <w:p w14:paraId="097C004A" w14:textId="77777777" w:rsidR="000F6CB2" w:rsidRDefault="00000000">
      <w:pPr>
        <w:rPr>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k</m:t>
            </m:r>
          </m:sub>
        </m:sSub>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N</m:t>
            </m:r>
          </m:den>
        </m:f>
        <m:nary>
          <m:naryPr>
            <m:chr m:val="∑"/>
            <m:ctrlPr>
              <w:rPr>
                <w:rFonts w:ascii="Cambria Math" w:hAnsi="Cambria Math"/>
                <w:sz w:val="26"/>
                <w:szCs w:val="26"/>
              </w:rPr>
            </m:ctrlPr>
          </m:naryPr>
          <m:sub>
            <m:r>
              <w:rPr>
                <w:rFonts w:ascii="Cambria Math" w:hAnsi="Cambria Math"/>
                <w:sz w:val="26"/>
                <w:szCs w:val="26"/>
              </w:rPr>
              <m:t>k=N</m:t>
            </m:r>
          </m:sub>
          <m:sup/>
          <m:e/>
        </m:nary>
        <m:r>
          <w:rPr>
            <w:rFonts w:ascii="Cambria Math" w:hAnsi="Cambria Math"/>
            <w:sz w:val="26"/>
            <w:szCs w:val="26"/>
          </w:rPr>
          <m:t>x[n]</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m:t>
            </m:r>
            <m:sSub>
              <m:sSubPr>
                <m:ctrlPr>
                  <w:rPr>
                    <w:rFonts w:ascii="Cambria Math" w:hAnsi="Cambria Math"/>
                    <w:sz w:val="26"/>
                    <w:szCs w:val="26"/>
                  </w:rPr>
                </m:ctrlPr>
              </m:sSubPr>
              <m:e>
                <m:r>
                  <w:rPr>
                    <w:rFonts w:ascii="Cambria Math" w:hAnsi="Cambria Math"/>
                    <w:sz w:val="26"/>
                    <w:szCs w:val="26"/>
                  </w:rPr>
                  <m:t>ω</m:t>
                </m:r>
              </m:e>
              <m:sub>
                <m:r>
                  <w:rPr>
                    <w:rFonts w:ascii="Cambria Math" w:hAnsi="Cambria Math"/>
                    <w:sz w:val="26"/>
                    <w:szCs w:val="26"/>
                  </w:rPr>
                  <m:t>0</m:t>
                </m:r>
              </m:sub>
            </m:sSub>
            <m:r>
              <w:rPr>
                <w:rFonts w:ascii="Cambria Math" w:hAnsi="Cambria Math"/>
                <w:sz w:val="26"/>
                <w:szCs w:val="26"/>
              </w:rPr>
              <m:t>n</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N</m:t>
            </m:r>
          </m:den>
        </m:f>
        <m:nary>
          <m:naryPr>
            <m:chr m:val="∑"/>
            <m:ctrlPr>
              <w:rPr>
                <w:rFonts w:ascii="Cambria Math" w:hAnsi="Cambria Math"/>
                <w:sz w:val="26"/>
                <w:szCs w:val="26"/>
              </w:rPr>
            </m:ctrlPr>
          </m:naryPr>
          <m:sub>
            <m:r>
              <w:rPr>
                <w:rFonts w:ascii="Cambria Math" w:hAnsi="Cambria Math"/>
                <w:sz w:val="26"/>
                <w:szCs w:val="26"/>
              </w:rPr>
              <m:t>k=N</m:t>
            </m:r>
          </m:sub>
          <m:sup/>
          <m:e/>
        </m:nary>
        <m:r>
          <w:rPr>
            <w:rFonts w:ascii="Cambria Math" w:hAnsi="Cambria Math"/>
            <w:sz w:val="26"/>
            <w:szCs w:val="26"/>
          </w:rPr>
          <m:t>x[n]</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-jk(2π/N)n</m:t>
            </m:r>
          </m:sup>
        </m:sSup>
      </m:oMath>
      <w:r>
        <w:rPr>
          <w:sz w:val="26"/>
          <w:szCs w:val="26"/>
        </w:rPr>
        <w:t xml:space="preserve">    [2]</w:t>
      </w:r>
    </w:p>
    <w:p w14:paraId="7523C975" w14:textId="77777777" w:rsidR="000F6CB2" w:rsidRDefault="00000000">
      <w:pPr>
        <w:ind w:firstLine="720"/>
      </w:pPr>
      <w:r>
        <w:t xml:space="preserve">Este conjunto de ecuaciones determina cómo se pueden obtener los coeficientes de la serie discreta de Fourier a partir de los datos que tenemos. Específicamente, contamos con x[n]: la señal discreta del </w:t>
      </w:r>
      <w:proofErr w:type="spellStart"/>
      <w:r>
        <w:t>acelerograma</w:t>
      </w:r>
      <w:proofErr w:type="spellEnd"/>
      <w:r>
        <w:t>. Sin embargo, no contamos con un período porque la señal no es periódica, por lo que vamos a considerar todo el tiempo de muestreo como nuestro período.</w:t>
      </w:r>
    </w:p>
    <w:p w14:paraId="78F47EA4" w14:textId="77777777" w:rsidR="000F6CB2" w:rsidRDefault="00000000">
      <w:pPr>
        <w:ind w:firstLine="720"/>
      </w:pPr>
      <w:r>
        <w:lastRenderedPageBreak/>
        <w:t>El código en Python es el siguiente:</w:t>
      </w:r>
    </w:p>
    <w:p w14:paraId="56AB6492"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Funcion</w:t>
      </w:r>
      <w:proofErr w:type="spellEnd"/>
      <w:r>
        <w:rPr>
          <w:rFonts w:ascii="Courier New" w:eastAsia="Courier New" w:hAnsi="Courier New" w:cs="Courier New"/>
          <w:color w:val="6A9955"/>
          <w:sz w:val="21"/>
          <w:szCs w:val="21"/>
        </w:rPr>
        <w:t xml:space="preserve"> para calcular los coeficientes de la serie de Fourier de la </w:t>
      </w:r>
      <w:proofErr w:type="spellStart"/>
      <w:r>
        <w:rPr>
          <w:rFonts w:ascii="Courier New" w:eastAsia="Courier New" w:hAnsi="Courier New" w:cs="Courier New"/>
          <w:color w:val="6A9955"/>
          <w:sz w:val="21"/>
          <w:szCs w:val="21"/>
        </w:rPr>
        <w:t>senal</w:t>
      </w:r>
      <w:proofErr w:type="spellEnd"/>
    </w:p>
    <w:p w14:paraId="083E0CC9"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calcular_coeficientes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w:t>
      </w:r>
    </w:p>
    <w:p w14:paraId="4F7D2308"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#Calcula la cantidad de entradas dentro del archivo</w:t>
      </w:r>
    </w:p>
    <w:p w14:paraId="0EB5C399"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arange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#Hace un arreglo con valores desde 0 a N-1</w:t>
      </w:r>
    </w:p>
    <w:p w14:paraId="6E1D8851"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reshape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#Hace el arreglo n como un vector columna</w:t>
      </w:r>
    </w:p>
    <w:p w14:paraId="7E036D0E"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exp</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569CD6"/>
          <w:sz w:val="21"/>
          <w:szCs w:val="21"/>
        </w:rPr>
        <w:t>j</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#Calcula el numero exponencial que </w:t>
      </w:r>
      <w:proofErr w:type="spellStart"/>
      <w:r>
        <w:rPr>
          <w:rFonts w:ascii="Courier New" w:eastAsia="Courier New" w:hAnsi="Courier New" w:cs="Courier New"/>
          <w:color w:val="6A9955"/>
          <w:sz w:val="21"/>
          <w:szCs w:val="21"/>
        </w:rPr>
        <w:t>tendra</w:t>
      </w:r>
      <w:proofErr w:type="spellEnd"/>
      <w:r>
        <w:rPr>
          <w:rFonts w:ascii="Courier New" w:eastAsia="Courier New" w:hAnsi="Courier New" w:cs="Courier New"/>
          <w:color w:val="6A9955"/>
          <w:sz w:val="21"/>
          <w:szCs w:val="21"/>
        </w:rPr>
        <w:t xml:space="preserve"> que ser multiplicado por la entrada x[n] (Datos)</w:t>
      </w:r>
    </w:p>
    <w:p w14:paraId="647BA600" w14:textId="77777777" w:rsidR="000F6CB2" w:rsidRDefault="00000000">
      <w:pPr>
        <w:shd w:val="clear" w:color="auto" w:fill="1F1F1F"/>
        <w:spacing w:line="325" w:lineRule="auto"/>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dot</w:t>
      </w:r>
      <w:r>
        <w:rPr>
          <w:rFonts w:ascii="Courier New" w:eastAsia="Courier New" w:hAnsi="Courier New" w:cs="Courier New"/>
          <w:color w:val="CCCCCC"/>
          <w:sz w:val="21"/>
          <w:szCs w:val="21"/>
        </w:rPr>
        <w:t>(</w:t>
      </w:r>
      <w:proofErr w:type="gramEnd"/>
      <w:r>
        <w:rPr>
          <w:rFonts w:ascii="Courier New" w:eastAsia="Courier New" w:hAnsi="Courier New" w:cs="Courier New"/>
          <w:color w:val="4FC1FF"/>
          <w:sz w:val="21"/>
          <w:szCs w:val="21"/>
        </w:rPr>
        <w:t>M</w:t>
      </w:r>
      <w:r>
        <w:rPr>
          <w:rFonts w:ascii="Courier New" w:eastAsia="Courier New" w:hAnsi="Courier New" w:cs="Courier New"/>
          <w:color w:val="CCCCCC"/>
          <w:sz w:val="21"/>
          <w:szCs w:val="21"/>
        </w:rPr>
        <w:t>, [</w:t>
      </w:r>
      <w:proofErr w:type="gramStart"/>
      <w:r>
        <w:rPr>
          <w:rFonts w:ascii="Courier New" w:eastAsia="Courier New" w:hAnsi="Courier New" w:cs="Courier New"/>
          <w:color w:val="9CDCFE"/>
          <w:sz w:val="21"/>
          <w:szCs w:val="21"/>
        </w:rPr>
        <w:t>dato</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(2/</w:t>
      </w:r>
      <w:r>
        <w:rPr>
          <w:rFonts w:ascii="Courier New" w:eastAsia="Courier New" w:hAnsi="Courier New" w:cs="Courier New"/>
          <w:color w:val="4FC1FF"/>
          <w:sz w:val="21"/>
          <w:szCs w:val="21"/>
        </w:rPr>
        <w:t>N)</w:t>
      </w:r>
    </w:p>
    <w:p w14:paraId="769C27D6" w14:textId="77777777" w:rsidR="000F6CB2" w:rsidRDefault="000F6CB2">
      <w:pPr>
        <w:ind w:firstLine="720"/>
      </w:pPr>
    </w:p>
    <w:p w14:paraId="5FB134C7" w14:textId="77777777" w:rsidR="000F6CB2" w:rsidRDefault="00000000">
      <w:pPr>
        <w:ind w:firstLine="720"/>
      </w:pPr>
      <w:r>
        <w:t xml:space="preserve">La función </w:t>
      </w:r>
      <w:proofErr w:type="spellStart"/>
      <w:r>
        <w:rPr>
          <w:rFonts w:ascii="Courier New" w:eastAsia="Courier New" w:hAnsi="Courier New" w:cs="Courier New"/>
        </w:rPr>
        <w:t>calcular_coeficientes</w:t>
      </w:r>
      <w:proofErr w:type="spellEnd"/>
      <w:r>
        <w:rPr>
          <w:rFonts w:ascii="Courier New" w:eastAsia="Courier New" w:hAnsi="Courier New" w:cs="Courier New"/>
        </w:rPr>
        <w:t xml:space="preserve"> </w:t>
      </w:r>
      <w:r>
        <w:t xml:space="preserve">recibe como parámetro los datos del archivo en forma de array. El objetivo de la función es calcular la serie de los distintos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y retornarlos en otro array.</w:t>
      </w:r>
    </w:p>
    <w:p w14:paraId="2C428FD5" w14:textId="77777777" w:rsidR="000F6CB2" w:rsidRDefault="00000000">
      <w:pPr>
        <w:ind w:firstLine="720"/>
      </w:pPr>
      <w:r>
        <w:t>En primera instancia, calculamos la cantidad de entradas o cantidad de datos dentro del archivo (serán los puntos de la función discreta). Seguidamente, ordenamos los datos leídos de manera que se pueda realizar el producto punto entre la función compleja definida y los datos de entrada x[n]. La serie está representada como ese mismo producto punto entre vectores, y la exponencial compleja está definida exactamente como la expresión indicada más arriba.</w:t>
      </w:r>
    </w:p>
    <w:p w14:paraId="1094BA8B" w14:textId="77777777" w:rsidR="000F6CB2" w:rsidRDefault="00000000">
      <w:pPr>
        <w:ind w:firstLine="720"/>
      </w:pPr>
      <w:r>
        <w:t xml:space="preserve">El resultado serán los distintos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En total, tendremos 4000; los normalizamos dividiéndolos por 1/N y multiplicando por 2, ya que tenemos </w:t>
      </w:r>
      <w:proofErr w:type="gramStart"/>
      <w:r>
        <w:t>el cuenta</w:t>
      </w:r>
      <w:proofErr w:type="gramEnd"/>
      <w:r>
        <w:t xml:space="preserve"> el espectro simétrico que se espeja a la mitad de los datos.</w:t>
      </w:r>
    </w:p>
    <w:p w14:paraId="34C52A02" w14:textId="77777777" w:rsidR="000F6CB2" w:rsidRDefault="00000000">
      <w:pPr>
        <w:pStyle w:val="Ttulo2"/>
      </w:pPr>
      <w:bookmarkStart w:id="21" w:name="_9i3gxyg2t98i" w:colFirst="0" w:colLast="0"/>
      <w:bookmarkEnd w:id="21"/>
      <w:r>
        <w:t>Transformada discreta de Fourier</w:t>
      </w:r>
    </w:p>
    <w:p w14:paraId="0AE95B75" w14:textId="77777777" w:rsidR="000F6CB2" w:rsidRDefault="00000000">
      <w:pPr>
        <w:ind w:firstLine="720"/>
      </w:pPr>
      <w:r>
        <w:t>Para obtener la transformada de Fourier a partir de estos coeficientes, observaremos dos ecuaciones:</w:t>
      </w:r>
    </w:p>
    <w:p w14:paraId="35664AFB" w14:textId="77777777" w:rsidR="000F6CB2" w:rsidRDefault="00000000">
      <w:pPr>
        <w:numPr>
          <w:ilvl w:val="0"/>
          <w:numId w:val="4"/>
        </w:numPr>
      </w:pPr>
      <w:r>
        <w:t>La ecuación [2], utilizada anteriormente para el cálculo de los coeficientes de la serie de Fourier.</w:t>
      </w:r>
    </w:p>
    <w:p w14:paraId="305750DB" w14:textId="77777777" w:rsidR="000F6CB2" w:rsidRDefault="00000000">
      <w:pPr>
        <w:numPr>
          <w:ilvl w:val="0"/>
          <w:numId w:val="4"/>
        </w:numPr>
      </w:pPr>
      <w:r>
        <w:t>Nuevamente revisamos el libro</w:t>
      </w:r>
      <w:r>
        <w:rPr>
          <w:sz w:val="26"/>
          <w:szCs w:val="26"/>
        </w:rPr>
        <w:t xml:space="preserve"> </w:t>
      </w:r>
      <w:r>
        <w:t>Oppenheim: "Señales y sistemas" - 1998. En el capítulo 5, sección 5.1, ecuación 5.9, se define la transformada de Fourier en tiempo discreto como:</w:t>
      </w:r>
    </w:p>
    <w:p w14:paraId="20C5BAF3" w14:textId="77777777" w:rsidR="000F6CB2" w:rsidRDefault="00000000">
      <w:pPr>
        <w:ind w:left="1440"/>
        <w:rPr>
          <w:sz w:val="26"/>
          <w:szCs w:val="26"/>
        </w:rPr>
      </w:pPr>
      <w:r>
        <w:t xml:space="preserve"> </w:t>
      </w:r>
      <m:oMath>
        <m:nary>
          <m:naryPr>
            <m:chr m:val="∑"/>
            <m:ctrlPr>
              <w:rPr>
                <w:rFonts w:ascii="Cambria Math" w:hAnsi="Cambria Math"/>
                <w:sz w:val="26"/>
                <w:szCs w:val="26"/>
              </w:rPr>
            </m:ctrlPr>
          </m:naryPr>
          <m:sub>
            <m:r>
              <w:rPr>
                <w:rFonts w:ascii="Cambria Math" w:hAnsi="Cambria Math"/>
                <w:sz w:val="26"/>
                <w:szCs w:val="26"/>
              </w:rPr>
              <m:t>n=-∞</m:t>
            </m:r>
          </m:sub>
          <m:sup>
            <m:r>
              <w:rPr>
                <w:rFonts w:ascii="Cambria Math" w:hAnsi="Cambria Math"/>
                <w:sz w:val="26"/>
                <w:szCs w:val="26"/>
              </w:rPr>
              <m:t>+∞</m:t>
            </m:r>
          </m:sup>
          <m:e/>
        </m:nary>
        <m:r>
          <w:rPr>
            <w:rFonts w:ascii="Cambria Math" w:hAnsi="Cambria Math"/>
            <w:sz w:val="26"/>
            <w:szCs w:val="26"/>
          </w:rPr>
          <m:t>x[n]</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m:t>
            </m:r>
            <m:sSub>
              <m:sSubPr>
                <m:ctrlPr>
                  <w:rPr>
                    <w:rFonts w:ascii="Cambria Math" w:hAnsi="Cambria Math"/>
                    <w:sz w:val="26"/>
                    <w:szCs w:val="26"/>
                  </w:rPr>
                </m:ctrlPr>
              </m:sSubPr>
              <m:e>
                <m:r>
                  <w:rPr>
                    <w:rFonts w:ascii="Cambria Math" w:hAnsi="Cambria Math"/>
                    <w:sz w:val="26"/>
                    <w:szCs w:val="26"/>
                  </w:rPr>
                  <m:t>ω</m:t>
                </m:r>
              </m:e>
              <m:sub/>
            </m:sSub>
            <m:r>
              <w:rPr>
                <w:rFonts w:ascii="Cambria Math" w:hAnsi="Cambria Math"/>
                <w:sz w:val="26"/>
                <w:szCs w:val="26"/>
              </w:rPr>
              <m:t>n</m:t>
            </m:r>
          </m:sup>
        </m:sSup>
        <m:r>
          <w:rPr>
            <w:rFonts w:ascii="Cambria Math" w:hAnsi="Cambria Math"/>
            <w:sz w:val="26"/>
            <w:szCs w:val="26"/>
          </w:rPr>
          <m:t xml:space="preserve">     [3]</m:t>
        </m:r>
      </m:oMath>
    </w:p>
    <w:p w14:paraId="5CA1CA80" w14:textId="77777777" w:rsidR="000F6CB2" w:rsidRDefault="00000000">
      <w:r>
        <w:tab/>
      </w:r>
    </w:p>
    <w:p w14:paraId="45E2829E" w14:textId="77777777" w:rsidR="000F6CB2" w:rsidRDefault="00000000">
      <w:r>
        <w:t>Teniendo en cuenta que plantear la sumatoria de n desde infinito negativo hasta infinito positivo es equivalente a plantear la sumatoria de K para los distintos N, notamos que si multiplicamos a [2] por N, obtenemos [3].</w:t>
      </w:r>
    </w:p>
    <w:p w14:paraId="1DB9B361" w14:textId="77777777" w:rsidR="000F6CB2" w:rsidRDefault="000F6CB2">
      <w:pPr>
        <w:ind w:left="720"/>
      </w:pPr>
    </w:p>
    <w:p w14:paraId="78234AC1" w14:textId="77777777" w:rsidR="000F6CB2" w:rsidRDefault="00000000">
      <w:pPr>
        <w:ind w:left="720"/>
      </w:pPr>
      <w:r>
        <w:t xml:space="preserve">Es decir,  </w:t>
      </w:r>
      <m:oMath>
        <m:sSub>
          <m:sSubPr>
            <m:ctrlPr>
              <w:rPr>
                <w:rFonts w:ascii="Cambria Math" w:hAnsi="Cambria Math"/>
              </w:rPr>
            </m:ctrlPr>
          </m:sSubPr>
          <m:e>
            <m:r>
              <w:rPr>
                <w:rFonts w:ascii="Cambria Math" w:hAnsi="Cambria Math"/>
              </w:rPr>
              <m:t>X</m:t>
            </m:r>
          </m:e>
          <m:sub>
            <m:r>
              <w:rPr>
                <w:rFonts w:ascii="Cambria Math" w:hAnsi="Cambria Math"/>
              </w:rPr>
              <m:t>DFT</m:t>
            </m:r>
          </m:sub>
        </m:sSub>
        <m: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DFS</m:t>
            </m:r>
          </m:sub>
        </m:sSub>
        <m:r>
          <w:rPr>
            <w:rFonts w:ascii="Cambria Math" w:hAnsi="Cambria Math"/>
          </w:rPr>
          <m:t>[n] . N</m:t>
        </m:r>
      </m:oMath>
    </w:p>
    <w:p w14:paraId="7CF7C8FE" w14:textId="77777777" w:rsidR="000F6CB2" w:rsidRDefault="00000000">
      <w:r>
        <w:tab/>
      </w:r>
    </w:p>
    <w:p w14:paraId="48E6B448" w14:textId="77777777" w:rsidR="000F6CB2" w:rsidRDefault="00000000">
      <w:r>
        <w:t xml:space="preserve">Entonces, para obtener la transformada discreta de Fourier, calcularemos la cantidad de coeficientes que tenemos y lo multiplicaremos por los coeficientes que nos devuelve la función </w:t>
      </w:r>
      <w:proofErr w:type="spellStart"/>
      <w:r>
        <w:rPr>
          <w:rFonts w:ascii="Courier New" w:eastAsia="Courier New" w:hAnsi="Courier New" w:cs="Courier New"/>
        </w:rPr>
        <w:t>calcular_coeficientes</w:t>
      </w:r>
      <w:proofErr w:type="spellEnd"/>
      <w:r>
        <w:rPr>
          <w:rFonts w:ascii="Courier New" w:eastAsia="Courier New" w:hAnsi="Courier New" w:cs="Courier New"/>
        </w:rPr>
        <w:t xml:space="preserve">. </w:t>
      </w:r>
      <w:r>
        <w:t>El código queda de la siguiente manera:</w:t>
      </w:r>
    </w:p>
    <w:p w14:paraId="559EF94F" w14:textId="77777777" w:rsidR="000F6CB2" w:rsidRDefault="000F6CB2">
      <w:pPr>
        <w:ind w:firstLine="720"/>
        <w:rPr>
          <w:rFonts w:ascii="Courier New" w:eastAsia="Courier New" w:hAnsi="Courier New" w:cs="Courier New"/>
          <w:color w:val="DCDCAA"/>
          <w:sz w:val="21"/>
          <w:szCs w:val="21"/>
        </w:rPr>
      </w:pPr>
    </w:p>
    <w:p w14:paraId="4ECF2CA8"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Función para calcular la TFD a partir de los coeficientes de la SFD</w:t>
      </w:r>
    </w:p>
    <w:p w14:paraId="7CF10484"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lastRenderedPageBreak/>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calcular_tfd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coeficientes_sfd</w:t>
      </w:r>
      <w:proofErr w:type="spellEnd"/>
      <w:r>
        <w:rPr>
          <w:rFonts w:ascii="Courier New" w:eastAsia="Courier New" w:hAnsi="Courier New" w:cs="Courier New"/>
          <w:color w:val="CCCCCC"/>
          <w:sz w:val="21"/>
          <w:szCs w:val="21"/>
        </w:rPr>
        <w:t>):</w:t>
      </w:r>
    </w:p>
    <w:p w14:paraId="454733D7" w14:textId="77777777" w:rsidR="000F6CB2" w:rsidRDefault="00000000">
      <w:pPr>
        <w:shd w:val="clear" w:color="auto" w:fill="1F1F1F"/>
        <w:spacing w:line="325" w:lineRule="auto"/>
        <w:ind w:firstLine="720"/>
        <w:rPr>
          <w:rFonts w:ascii="Courier New" w:eastAsia="Courier New" w:hAnsi="Courier New" w:cs="Courier New"/>
          <w:color w:val="CCCCCC"/>
          <w:sz w:val="21"/>
          <w:szCs w:val="21"/>
        </w:rPr>
      </w:pPr>
      <w:r>
        <w:rPr>
          <w:rFonts w:ascii="Courier New" w:eastAsia="Courier New" w:hAnsi="Courier New" w:cs="Courier New"/>
          <w:color w:val="6A9955"/>
          <w:sz w:val="21"/>
          <w:szCs w:val="21"/>
        </w:rPr>
        <w:t>#Calcula la TFD multiplicando los coeficientes de la serie de Fourier por N</w:t>
      </w:r>
    </w:p>
    <w:p w14:paraId="579C8A8F"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coeficientes_sfd</w:t>
      </w:r>
      <w:proofErr w:type="spellEnd"/>
      <w:r>
        <w:rPr>
          <w:rFonts w:ascii="Courier New" w:eastAsia="Courier New" w:hAnsi="Courier New" w:cs="Courier New"/>
          <w:color w:val="CCCCCC"/>
          <w:sz w:val="21"/>
          <w:szCs w:val="21"/>
        </w:rPr>
        <w:t>)</w:t>
      </w:r>
    </w:p>
    <w:p w14:paraId="2B7C666B"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coeficientes_sfd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N</w:t>
      </w:r>
      <w:r>
        <w:rPr>
          <w:rFonts w:ascii="Courier New" w:eastAsia="Courier New" w:hAnsi="Courier New" w:cs="Courier New"/>
          <w:color w:val="CCCCCC"/>
          <w:sz w:val="21"/>
          <w:szCs w:val="21"/>
        </w:rPr>
        <w:t xml:space="preserve">            </w:t>
      </w:r>
    </w:p>
    <w:p w14:paraId="5E71E1DF" w14:textId="77777777" w:rsidR="000F6CB2" w:rsidRDefault="000F6CB2"/>
    <w:p w14:paraId="51F32165" w14:textId="77777777" w:rsidR="000F6CB2" w:rsidRDefault="00000000">
      <w:r>
        <w:rPr>
          <w:noProof/>
        </w:rPr>
        <w:drawing>
          <wp:inline distT="114300" distB="114300" distL="114300" distR="114300" wp14:anchorId="2A6875A9" wp14:editId="04769D14">
            <wp:extent cx="6305643" cy="238867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6478" t="5059" r="996" b="8115"/>
                    <a:stretch>
                      <a:fillRect/>
                    </a:stretch>
                  </pic:blipFill>
                  <pic:spPr>
                    <a:xfrm>
                      <a:off x="0" y="0"/>
                      <a:ext cx="6305643" cy="2388673"/>
                    </a:xfrm>
                    <a:prstGeom prst="rect">
                      <a:avLst/>
                    </a:prstGeom>
                    <a:ln/>
                  </pic:spPr>
                </pic:pic>
              </a:graphicData>
            </a:graphic>
          </wp:inline>
        </w:drawing>
      </w:r>
    </w:p>
    <w:p w14:paraId="7755036B" w14:textId="77777777" w:rsidR="000F6CB2" w:rsidRDefault="00000000">
      <w:pPr>
        <w:jc w:val="center"/>
      </w:pPr>
      <w:r>
        <w:rPr>
          <w:sz w:val="18"/>
          <w:szCs w:val="18"/>
        </w:rPr>
        <w:t xml:space="preserve">Figura 4: </w:t>
      </w:r>
      <w:proofErr w:type="spellStart"/>
      <w:r>
        <w:rPr>
          <w:sz w:val="18"/>
          <w:szCs w:val="18"/>
        </w:rPr>
        <w:t>espectograma</w:t>
      </w:r>
      <w:proofErr w:type="spellEnd"/>
      <w:r>
        <w:rPr>
          <w:sz w:val="18"/>
          <w:szCs w:val="18"/>
        </w:rPr>
        <w:t xml:space="preserve"> del terremoto1.txt</w:t>
      </w:r>
    </w:p>
    <w:p w14:paraId="13711703" w14:textId="77777777" w:rsidR="000F6CB2" w:rsidRDefault="00000000">
      <w:r>
        <w:rPr>
          <w:noProof/>
        </w:rPr>
        <w:drawing>
          <wp:inline distT="114300" distB="114300" distL="114300" distR="114300" wp14:anchorId="5574C315" wp14:editId="7B6CED05">
            <wp:extent cx="6267450" cy="250849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6976" t="4223" r="1328" b="8442"/>
                    <a:stretch>
                      <a:fillRect/>
                    </a:stretch>
                  </pic:blipFill>
                  <pic:spPr>
                    <a:xfrm>
                      <a:off x="0" y="0"/>
                      <a:ext cx="6267450" cy="2508490"/>
                    </a:xfrm>
                    <a:prstGeom prst="rect">
                      <a:avLst/>
                    </a:prstGeom>
                    <a:ln/>
                  </pic:spPr>
                </pic:pic>
              </a:graphicData>
            </a:graphic>
          </wp:inline>
        </w:drawing>
      </w:r>
    </w:p>
    <w:p w14:paraId="748C7A5F" w14:textId="77777777" w:rsidR="000F6CB2" w:rsidRDefault="00000000">
      <w:pPr>
        <w:jc w:val="center"/>
      </w:pPr>
      <w:r>
        <w:rPr>
          <w:sz w:val="18"/>
          <w:szCs w:val="18"/>
        </w:rPr>
        <w:t xml:space="preserve">Figura 5: </w:t>
      </w:r>
      <w:proofErr w:type="spellStart"/>
      <w:r>
        <w:rPr>
          <w:sz w:val="18"/>
          <w:szCs w:val="18"/>
        </w:rPr>
        <w:t>espectograma</w:t>
      </w:r>
      <w:proofErr w:type="spellEnd"/>
      <w:r>
        <w:rPr>
          <w:sz w:val="18"/>
          <w:szCs w:val="18"/>
        </w:rPr>
        <w:t xml:space="preserve"> del terremoto2.txt</w:t>
      </w:r>
    </w:p>
    <w:p w14:paraId="4C3F75C3" w14:textId="77777777" w:rsidR="000F6CB2" w:rsidRDefault="00000000">
      <w:pPr>
        <w:pStyle w:val="Ttulo1"/>
      </w:pPr>
      <w:bookmarkStart w:id="22" w:name="_8gjnv67phudw" w:colFirst="0" w:colLast="0"/>
      <w:bookmarkEnd w:id="22"/>
      <w:r>
        <w:t>b. Suavizado de las señales</w:t>
      </w:r>
    </w:p>
    <w:p w14:paraId="39959F5E" w14:textId="77777777" w:rsidR="000F6CB2" w:rsidRDefault="00000000">
      <w:pPr>
        <w:ind w:firstLine="720"/>
      </w:pPr>
      <w:r>
        <w:t xml:space="preserve">Para suavizar las altas frecuencias de las distintas señales, utilizaremos una ventana de convolución, específicamente la ventana de </w:t>
      </w:r>
      <w:proofErr w:type="spellStart"/>
      <w:r>
        <w:t>Hanning</w:t>
      </w:r>
      <w:proofErr w:type="spellEnd"/>
      <w:r>
        <w:t>.</w:t>
      </w:r>
    </w:p>
    <w:p w14:paraId="3C0FB7B5" w14:textId="77777777" w:rsidR="000F6CB2" w:rsidRDefault="00000000">
      <w:pPr>
        <w:ind w:firstLine="720"/>
      </w:pPr>
      <w:r>
        <w:t>La convolución se basa en combinar dos funciones para obtener una tercera función, la cual representa cómo una de ellas filtra o influye en la otra. El filtrado por ventana de convolución consiste en multiplicar la función original por una función de ventana (filtro). Las ventanas son de longitud finita, con una amplitud que varía suave y gradualmente hacia cero en los bordes, y da como resultado una forma de onda continua sin transiciones bruscas.</w:t>
      </w:r>
    </w:p>
    <w:p w14:paraId="42077D6F" w14:textId="77777777" w:rsidR="000F6CB2" w:rsidRDefault="00000000">
      <w:pPr>
        <w:ind w:firstLine="720"/>
        <w:jc w:val="center"/>
      </w:pPr>
      <w:r>
        <w:lastRenderedPageBreak/>
        <w:t xml:space="preserve">La ventana de </w:t>
      </w:r>
      <w:proofErr w:type="spellStart"/>
      <w:r>
        <w:t>Hanning</w:t>
      </w:r>
      <w:proofErr w:type="spellEnd"/>
      <w:r>
        <w:t xml:space="preserve"> se basa en la combinación de dos ventanas más simples: la suma de una ventana rectangular y una función coseno. Su fórmula es la siguiente:   </w:t>
      </w:r>
      <m:oMath>
        <m:r>
          <w:rPr>
            <w:rFonts w:ascii="Cambria Math" w:hAnsi="Cambria Math"/>
          </w:rPr>
          <m:t>w[n]=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cos(</m:t>
        </m:r>
        <m:f>
          <m:fPr>
            <m:ctrlPr>
              <w:rPr>
                <w:rFonts w:ascii="Cambria Math" w:hAnsi="Cambria Math"/>
              </w:rPr>
            </m:ctrlPr>
          </m:fPr>
          <m:num>
            <m:r>
              <w:rPr>
                <w:rFonts w:ascii="Cambria Math" w:hAnsi="Cambria Math"/>
              </w:rPr>
              <m:t>2πn</m:t>
            </m:r>
          </m:num>
          <m:den>
            <m:r>
              <w:rPr>
                <w:rFonts w:ascii="Cambria Math" w:hAnsi="Cambria Math"/>
              </w:rPr>
              <m:t>N-1</m:t>
            </m:r>
          </m:den>
        </m:f>
        <m:r>
          <w:rPr>
            <w:rFonts w:ascii="Cambria Math" w:hAnsi="Cambria Math"/>
          </w:rPr>
          <m:t>)</m:t>
        </m:r>
      </m:oMath>
      <w:proofErr w:type="gramStart"/>
      <w:r>
        <w:t xml:space="preserve">   [</w:t>
      </w:r>
      <w:proofErr w:type="gramEnd"/>
      <w:r>
        <w:t>4]</w:t>
      </w:r>
    </w:p>
    <w:p w14:paraId="3463EDA2" w14:textId="77777777" w:rsidR="000F6CB2" w:rsidRDefault="00000000">
      <w:pPr>
        <w:ind w:firstLine="720"/>
      </w:pPr>
      <w:r>
        <w:t xml:space="preserve">La característica más importante de la ventana de </w:t>
      </w:r>
      <w:proofErr w:type="spellStart"/>
      <w:r>
        <w:t>Hanning</w:t>
      </w:r>
      <w:proofErr w:type="spellEnd"/>
      <w:r>
        <w:t xml:space="preserve"> es la supresión de la información de frecuencia demasiado elevada, esto significa que reduce la amplitud de las componentes de alta frecuencia en la señal. </w:t>
      </w:r>
      <w:proofErr w:type="gramStart"/>
      <w:r>
        <w:t>Además</w:t>
      </w:r>
      <w:proofErr w:type="gramEnd"/>
      <w:r>
        <w:t xml:space="preserve"> esta ventana suaviza las discontinuidades en los extremos de la señal, posee un buen pico de lóbulo principal, el cual permite obtener un espectro de buena resolución, y reduce bastante las pérdidas no deseadas en este último. Por otra parte, corrige las amplitudes en el dominio de la frecuencia, proporcionando una transición suave entre las muestras de la señal. </w:t>
      </w:r>
    </w:p>
    <w:p w14:paraId="78A01F50" w14:textId="77777777" w:rsidR="000F6CB2" w:rsidRDefault="000F6CB2">
      <w:pPr>
        <w:ind w:firstLine="720"/>
      </w:pPr>
    </w:p>
    <w:p w14:paraId="31DE3A7F" w14:textId="77777777" w:rsidR="000F6CB2" w:rsidRDefault="00000000">
      <w:pPr>
        <w:ind w:firstLine="720"/>
        <w:jc w:val="center"/>
      </w:pPr>
      <w:r>
        <w:rPr>
          <w:noProof/>
        </w:rPr>
        <w:drawing>
          <wp:inline distT="114300" distB="114300" distL="114300" distR="114300" wp14:anchorId="1CCDC457" wp14:editId="1CF20A42">
            <wp:extent cx="5731200" cy="2870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2870200"/>
                    </a:xfrm>
                    <a:prstGeom prst="rect">
                      <a:avLst/>
                    </a:prstGeom>
                    <a:ln/>
                  </pic:spPr>
                </pic:pic>
              </a:graphicData>
            </a:graphic>
          </wp:inline>
        </w:drawing>
      </w:r>
    </w:p>
    <w:p w14:paraId="3576EC7C" w14:textId="77777777" w:rsidR="000F6CB2" w:rsidRDefault="00000000">
      <w:pPr>
        <w:jc w:val="center"/>
      </w:pPr>
      <w:r>
        <w:rPr>
          <w:sz w:val="18"/>
          <w:szCs w:val="18"/>
        </w:rPr>
        <w:t xml:space="preserve">Figura 6: ventana de </w:t>
      </w:r>
      <w:proofErr w:type="spellStart"/>
      <w:r>
        <w:rPr>
          <w:sz w:val="18"/>
          <w:szCs w:val="18"/>
        </w:rPr>
        <w:t>Hanning</w:t>
      </w:r>
      <w:proofErr w:type="spellEnd"/>
      <w:r>
        <w:rPr>
          <w:sz w:val="18"/>
          <w:szCs w:val="18"/>
        </w:rPr>
        <w:t>.</w:t>
      </w:r>
    </w:p>
    <w:p w14:paraId="2E5B1C6D" w14:textId="77777777" w:rsidR="000F6CB2" w:rsidRDefault="00000000">
      <w:r>
        <w:t>El código es el siguiente:</w:t>
      </w:r>
    </w:p>
    <w:p w14:paraId="785E5118"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#Funcion que filtra frecuencias. </w:t>
      </w:r>
      <w:proofErr w:type="spellStart"/>
      <w:r>
        <w:rPr>
          <w:rFonts w:ascii="Courier New" w:eastAsia="Courier New" w:hAnsi="Courier New" w:cs="Courier New"/>
          <w:color w:val="6A9955"/>
          <w:sz w:val="21"/>
          <w:szCs w:val="21"/>
        </w:rPr>
        <w:t>convolucion</w:t>
      </w:r>
      <w:proofErr w:type="spellEnd"/>
      <w:r>
        <w:rPr>
          <w:rFonts w:ascii="Courier New" w:eastAsia="Courier New" w:hAnsi="Courier New" w:cs="Courier New"/>
          <w:color w:val="6A9955"/>
          <w:sz w:val="21"/>
          <w:szCs w:val="21"/>
        </w:rPr>
        <w:t xml:space="preserve"> con </w:t>
      </w:r>
      <w:proofErr w:type="spellStart"/>
      <w:r>
        <w:rPr>
          <w:rFonts w:ascii="Courier New" w:eastAsia="Courier New" w:hAnsi="Courier New" w:cs="Courier New"/>
          <w:color w:val="6A9955"/>
          <w:sz w:val="21"/>
          <w:szCs w:val="21"/>
        </w:rPr>
        <w:t>hanning</w:t>
      </w:r>
      <w:proofErr w:type="spellEnd"/>
    </w:p>
    <w:p w14:paraId="5559FB35"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filtrar</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w:t>
      </w:r>
    </w:p>
    <w:p w14:paraId="7806F2E6"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ventana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hanning</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50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#ventana </w:t>
      </w:r>
      <w:proofErr w:type="spellStart"/>
      <w:r>
        <w:rPr>
          <w:rFonts w:ascii="Courier New" w:eastAsia="Courier New" w:hAnsi="Courier New" w:cs="Courier New"/>
          <w:color w:val="6A9955"/>
          <w:sz w:val="21"/>
          <w:szCs w:val="21"/>
        </w:rPr>
        <w:t>hanning</w:t>
      </w:r>
      <w:proofErr w:type="spellEnd"/>
    </w:p>
    <w:p w14:paraId="3DA148CE"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w:t>
      </w:r>
    </w:p>
    <w:p w14:paraId="6F72EC5C"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y_suavizado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convolve</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ventana</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mode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same</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ventana</w:t>
      </w:r>
      <w:r>
        <w:rPr>
          <w:rFonts w:ascii="Courier New" w:eastAsia="Courier New" w:hAnsi="Courier New" w:cs="Courier New"/>
          <w:color w:val="CCCCCC"/>
          <w:sz w:val="21"/>
          <w:szCs w:val="21"/>
        </w:rPr>
        <w:t>)</w:t>
      </w:r>
    </w:p>
    <w:p w14:paraId="26E28A59"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datos_suavizados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y_suavizado</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range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w:t>
      </w:r>
    </w:p>
    <w:p w14:paraId="5BE234CC" w14:textId="77777777" w:rsidR="000F6CB2"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datos_suavizados</w:t>
      </w:r>
      <w:proofErr w:type="spellEnd"/>
    </w:p>
    <w:p w14:paraId="1010665B" w14:textId="77777777" w:rsidR="000F6CB2" w:rsidRDefault="000F6CB2"/>
    <w:p w14:paraId="60336847" w14:textId="77777777" w:rsidR="000F6CB2" w:rsidRDefault="00000000">
      <w:pPr>
        <w:ind w:firstLine="720"/>
      </w:pPr>
      <w:r>
        <w:t>N es el valor de la longitud de la ventana, y mientras más grande sea N, más suavizada estará la señal resultante. En este caso empleamos una longitud de 50 puntos.</w:t>
      </w:r>
    </w:p>
    <w:p w14:paraId="2F3466FA" w14:textId="77777777" w:rsidR="000F6CB2" w:rsidRDefault="000F6CB2">
      <w:pPr>
        <w:ind w:firstLine="720"/>
      </w:pPr>
    </w:p>
    <w:p w14:paraId="085F4FFA" w14:textId="77777777" w:rsidR="000F6CB2" w:rsidRDefault="00000000">
      <w:r>
        <w:rPr>
          <w:noProof/>
        </w:rPr>
        <w:lastRenderedPageBreak/>
        <w:drawing>
          <wp:inline distT="114300" distB="114300" distL="114300" distR="114300" wp14:anchorId="0C8058DA" wp14:editId="32DD52A0">
            <wp:extent cx="5731200" cy="386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860800"/>
                    </a:xfrm>
                    <a:prstGeom prst="rect">
                      <a:avLst/>
                    </a:prstGeom>
                    <a:ln/>
                  </pic:spPr>
                </pic:pic>
              </a:graphicData>
            </a:graphic>
          </wp:inline>
        </w:drawing>
      </w:r>
    </w:p>
    <w:p w14:paraId="4B8BE46A" w14:textId="77777777" w:rsidR="000F6CB2" w:rsidRDefault="00000000">
      <w:pPr>
        <w:jc w:val="center"/>
      </w:pPr>
      <w:r>
        <w:rPr>
          <w:sz w:val="18"/>
          <w:szCs w:val="18"/>
        </w:rPr>
        <w:t>Figura 7: señal original de (azul) y filtrada (naranja) del terremoto1.</w:t>
      </w:r>
    </w:p>
    <w:p w14:paraId="50C691FF" w14:textId="77777777" w:rsidR="000F6CB2" w:rsidRDefault="00000000">
      <w:r>
        <w:rPr>
          <w:noProof/>
        </w:rPr>
        <w:drawing>
          <wp:inline distT="114300" distB="114300" distL="114300" distR="114300" wp14:anchorId="6FB79D23" wp14:editId="72143FD2">
            <wp:extent cx="5731200" cy="3860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3860800"/>
                    </a:xfrm>
                    <a:prstGeom prst="rect">
                      <a:avLst/>
                    </a:prstGeom>
                    <a:ln/>
                  </pic:spPr>
                </pic:pic>
              </a:graphicData>
            </a:graphic>
          </wp:inline>
        </w:drawing>
      </w:r>
    </w:p>
    <w:p w14:paraId="6CDBB528" w14:textId="77777777" w:rsidR="000F6CB2" w:rsidRDefault="00000000">
      <w:pPr>
        <w:jc w:val="center"/>
        <w:rPr>
          <w:sz w:val="18"/>
          <w:szCs w:val="18"/>
        </w:rPr>
      </w:pPr>
      <w:r>
        <w:rPr>
          <w:sz w:val="18"/>
          <w:szCs w:val="18"/>
        </w:rPr>
        <w:t>Figura 8: señal original de (azul) y filtrada (naranja) del terremoto2.</w:t>
      </w:r>
    </w:p>
    <w:p w14:paraId="43C1B159" w14:textId="77777777" w:rsidR="000F6CB2" w:rsidRDefault="00000000">
      <w:pPr>
        <w:jc w:val="center"/>
        <w:rPr>
          <w:sz w:val="18"/>
          <w:szCs w:val="18"/>
        </w:rPr>
      </w:pPr>
      <w:r>
        <w:rPr>
          <w:noProof/>
          <w:sz w:val="18"/>
          <w:szCs w:val="18"/>
        </w:rPr>
        <w:lastRenderedPageBreak/>
        <w:drawing>
          <wp:inline distT="114300" distB="114300" distL="114300" distR="114300" wp14:anchorId="0DE16217" wp14:editId="1A7CB724">
            <wp:extent cx="4821075" cy="3630179"/>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l="1328" t="6515" r="1137" b="8323"/>
                    <a:stretch>
                      <a:fillRect/>
                    </a:stretch>
                  </pic:blipFill>
                  <pic:spPr>
                    <a:xfrm>
                      <a:off x="0" y="0"/>
                      <a:ext cx="4821075" cy="3630179"/>
                    </a:xfrm>
                    <a:prstGeom prst="rect">
                      <a:avLst/>
                    </a:prstGeom>
                    <a:ln/>
                  </pic:spPr>
                </pic:pic>
              </a:graphicData>
            </a:graphic>
          </wp:inline>
        </w:drawing>
      </w:r>
    </w:p>
    <w:p w14:paraId="78BD79DF" w14:textId="77777777" w:rsidR="000F6CB2" w:rsidRDefault="00000000">
      <w:pPr>
        <w:jc w:val="center"/>
        <w:rPr>
          <w:sz w:val="18"/>
          <w:szCs w:val="18"/>
        </w:rPr>
      </w:pPr>
      <w:r>
        <w:rPr>
          <w:sz w:val="18"/>
          <w:szCs w:val="18"/>
        </w:rPr>
        <w:t xml:space="preserve">Figura 9: </w:t>
      </w:r>
      <w:proofErr w:type="spellStart"/>
      <w:r>
        <w:rPr>
          <w:sz w:val="18"/>
          <w:szCs w:val="18"/>
        </w:rPr>
        <w:t>espectograma</w:t>
      </w:r>
      <w:proofErr w:type="spellEnd"/>
      <w:r>
        <w:rPr>
          <w:sz w:val="18"/>
          <w:szCs w:val="18"/>
        </w:rPr>
        <w:t xml:space="preserve"> del terremoto1 suavizado</w:t>
      </w:r>
    </w:p>
    <w:p w14:paraId="17F95859" w14:textId="77777777" w:rsidR="000F6CB2" w:rsidRDefault="00000000">
      <w:pPr>
        <w:jc w:val="center"/>
        <w:rPr>
          <w:sz w:val="18"/>
          <w:szCs w:val="18"/>
        </w:rPr>
      </w:pPr>
      <w:r>
        <w:rPr>
          <w:noProof/>
          <w:sz w:val="18"/>
          <w:szCs w:val="18"/>
        </w:rPr>
        <w:drawing>
          <wp:inline distT="114300" distB="114300" distL="114300" distR="114300" wp14:anchorId="3D8AAF0E" wp14:editId="0C6A70CC">
            <wp:extent cx="4868700" cy="363554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l="996" t="6130" r="1162" b="9094"/>
                    <a:stretch>
                      <a:fillRect/>
                    </a:stretch>
                  </pic:blipFill>
                  <pic:spPr>
                    <a:xfrm>
                      <a:off x="0" y="0"/>
                      <a:ext cx="4868700" cy="3635540"/>
                    </a:xfrm>
                    <a:prstGeom prst="rect">
                      <a:avLst/>
                    </a:prstGeom>
                    <a:ln/>
                  </pic:spPr>
                </pic:pic>
              </a:graphicData>
            </a:graphic>
          </wp:inline>
        </w:drawing>
      </w:r>
    </w:p>
    <w:p w14:paraId="53BF1D61" w14:textId="77777777" w:rsidR="000F6CB2" w:rsidRDefault="00000000">
      <w:pPr>
        <w:jc w:val="center"/>
      </w:pPr>
      <w:r>
        <w:rPr>
          <w:sz w:val="18"/>
          <w:szCs w:val="18"/>
        </w:rPr>
        <w:t xml:space="preserve">Figura 10: </w:t>
      </w:r>
      <w:proofErr w:type="spellStart"/>
      <w:r>
        <w:rPr>
          <w:sz w:val="18"/>
          <w:szCs w:val="18"/>
        </w:rPr>
        <w:t>espectograma</w:t>
      </w:r>
      <w:proofErr w:type="spellEnd"/>
      <w:r>
        <w:rPr>
          <w:sz w:val="18"/>
          <w:szCs w:val="18"/>
        </w:rPr>
        <w:t xml:space="preserve"> del terremoto2 suavizado</w:t>
      </w:r>
    </w:p>
    <w:p w14:paraId="65D70447" w14:textId="77777777" w:rsidR="000F6CB2" w:rsidRDefault="00000000">
      <w:pPr>
        <w:pStyle w:val="Ttulo1"/>
      </w:pPr>
      <w:bookmarkStart w:id="23" w:name="_7ht7ewyg0wqf" w:colFirst="0" w:colLast="0"/>
      <w:bookmarkEnd w:id="23"/>
      <w:r>
        <w:t>c. Frecuencias más afectadas</w:t>
      </w:r>
    </w:p>
    <w:p w14:paraId="04CC032B" w14:textId="77777777" w:rsidR="000F6CB2" w:rsidRDefault="00000000">
      <w:pPr>
        <w:ind w:firstLine="720"/>
      </w:pPr>
      <w:r>
        <w:t xml:space="preserve">Para determinar cuáles fueron las frecuencias más afectadas en cada una de las señales de los terremotos, es necesario trabajar con el espectrograma generado en el inciso </w:t>
      </w:r>
      <w:r>
        <w:lastRenderedPageBreak/>
        <w:t>a. Dicho espectrograma se forma a partir de las frecuencias y la amplitud (o valores de la transformada de Fourier).</w:t>
      </w:r>
    </w:p>
    <w:p w14:paraId="21A24743" w14:textId="77777777" w:rsidR="000F6CB2" w:rsidRDefault="00000000">
      <w:pPr>
        <w:ind w:firstLine="720"/>
      </w:pPr>
      <w:r>
        <w:t>Para obtener las frecuencias, realizamos el siguiente código:</w:t>
      </w:r>
    </w:p>
    <w:p w14:paraId="6994A97B"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#Funcion para sacar las frecuencias de la TFD</w:t>
      </w:r>
    </w:p>
    <w:p w14:paraId="0736D337"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frecuencias_</w:t>
      </w:r>
      <w:proofErr w:type="gramStart"/>
      <w:r>
        <w:rPr>
          <w:rFonts w:ascii="Courier New" w:eastAsia="Courier New" w:hAnsi="Courier New" w:cs="Courier New"/>
          <w:color w:val="DCDCAA"/>
          <w:sz w:val="21"/>
          <w:szCs w:val="21"/>
        </w:rPr>
        <w:t>tfd</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frecuencia_muestreo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w:t>
      </w:r>
    </w:p>
    <w:p w14:paraId="5D519E4D"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N</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w:t>
      </w:r>
      <w:r>
        <w:rPr>
          <w:rFonts w:ascii="Courier New" w:eastAsia="Courier New" w:hAnsi="Courier New" w:cs="Courier New"/>
          <w:color w:val="CCCCCC"/>
          <w:sz w:val="21"/>
          <w:szCs w:val="21"/>
        </w:rPr>
        <w:t>)</w:t>
      </w:r>
    </w:p>
    <w:p w14:paraId="1F32C817"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frecuencias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fft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fftfreq</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frecuencia_muestreo</w:t>
      </w:r>
      <w:proofErr w:type="spellEnd"/>
      <w:r>
        <w:rPr>
          <w:rFonts w:ascii="Courier New" w:eastAsia="Courier New" w:hAnsi="Courier New" w:cs="Courier New"/>
          <w:color w:val="CCCCCC"/>
          <w:sz w:val="21"/>
          <w:szCs w:val="21"/>
        </w:rPr>
        <w:t>)</w:t>
      </w:r>
    </w:p>
    <w:p w14:paraId="7A32E535" w14:textId="77777777" w:rsidR="000F6CB2"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frecuencias</w:t>
      </w:r>
    </w:p>
    <w:p w14:paraId="0D900DB4" w14:textId="77777777" w:rsidR="000F6CB2" w:rsidRDefault="00000000">
      <w:r>
        <w:tab/>
      </w:r>
    </w:p>
    <w:p w14:paraId="6A6A7826" w14:textId="77777777" w:rsidR="000F6CB2" w:rsidRDefault="00000000">
      <w:r>
        <w:tab/>
        <w:t xml:space="preserve">Hacemos uso de la función </w:t>
      </w:r>
      <w:proofErr w:type="spellStart"/>
      <w:proofErr w:type="gramStart"/>
      <w:r>
        <w:rPr>
          <w:rFonts w:ascii="Courier New" w:eastAsia="Courier New" w:hAnsi="Courier New" w:cs="Courier New"/>
        </w:rPr>
        <w:t>fft.fftfreq</w:t>
      </w:r>
      <w:proofErr w:type="spellEnd"/>
      <w:proofErr w:type="gramEnd"/>
      <w:r>
        <w:t xml:space="preserve"> de </w:t>
      </w:r>
      <w:proofErr w:type="spellStart"/>
      <w:r>
        <w:rPr>
          <w:rFonts w:ascii="Courier New" w:eastAsia="Courier New" w:hAnsi="Courier New" w:cs="Courier New"/>
        </w:rPr>
        <w:t>numpy</w:t>
      </w:r>
      <w:proofErr w:type="spellEnd"/>
      <w:r>
        <w:rPr>
          <w:rFonts w:ascii="Courier New" w:eastAsia="Courier New" w:hAnsi="Courier New" w:cs="Courier New"/>
        </w:rPr>
        <w:t xml:space="preserve"> </w:t>
      </w:r>
      <w:r>
        <w:t xml:space="preserve">para que nos retorne el arreglo de las frecuencias en Hz. Además, le pasamos como parámetro la frecuencia de muestreo, que será el resultado de hacer </w:t>
      </w:r>
      <m:oMath>
        <m:r>
          <w:rPr>
            <w:rFonts w:ascii="Cambria Math" w:hAnsi="Cambria Math"/>
          </w:rPr>
          <m:t>1/t</m:t>
        </m:r>
      </m:oMath>
      <w:r>
        <w:t xml:space="preserve">, donde </w:t>
      </w:r>
      <w:r>
        <w:rPr>
          <w:i/>
        </w:rPr>
        <w:t>t</w:t>
      </w:r>
      <w:r>
        <w:t xml:space="preserve"> es el intervalo de muestreo.</w:t>
      </w:r>
    </w:p>
    <w:p w14:paraId="119027C5" w14:textId="77777777" w:rsidR="000F6CB2" w:rsidRDefault="00000000">
      <w:r>
        <w:tab/>
        <w:t xml:space="preserve">Para las amplitudes, utilizamos el resultado de la función </w:t>
      </w:r>
      <w:proofErr w:type="spellStart"/>
      <w:r>
        <w:rPr>
          <w:rFonts w:ascii="Courier New" w:eastAsia="Courier New" w:hAnsi="Courier New" w:cs="Courier New"/>
        </w:rPr>
        <w:t>calcular_tfd</w:t>
      </w:r>
      <w:proofErr w:type="spellEnd"/>
      <w:r>
        <w:rPr>
          <w:rFonts w:ascii="Courier New" w:eastAsia="Courier New" w:hAnsi="Courier New" w:cs="Courier New"/>
        </w:rPr>
        <w:t xml:space="preserve"> </w:t>
      </w:r>
      <w:r>
        <w:t>del inciso a.</w:t>
      </w:r>
    </w:p>
    <w:p w14:paraId="62525B80"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#Encuentra la </w:t>
      </w:r>
      <w:proofErr w:type="spellStart"/>
      <w:r>
        <w:rPr>
          <w:rFonts w:ascii="Courier New" w:eastAsia="Courier New" w:hAnsi="Courier New" w:cs="Courier New"/>
          <w:color w:val="6A9955"/>
          <w:sz w:val="21"/>
          <w:szCs w:val="21"/>
        </w:rPr>
        <w:t>freq</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maxima</w:t>
      </w:r>
      <w:proofErr w:type="spellEnd"/>
      <w:r>
        <w:rPr>
          <w:rFonts w:ascii="Courier New" w:eastAsia="Courier New" w:hAnsi="Courier New" w:cs="Courier New"/>
          <w:color w:val="6A9955"/>
          <w:sz w:val="21"/>
          <w:szCs w:val="21"/>
        </w:rPr>
        <w:t xml:space="preserve"> para una lista de coeficientes dados</w:t>
      </w:r>
    </w:p>
    <w:p w14:paraId="0C8D1A6A"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freq_</w:t>
      </w:r>
      <w:proofErr w:type="gramStart"/>
      <w:r>
        <w:rPr>
          <w:rFonts w:ascii="Courier New" w:eastAsia="Courier New" w:hAnsi="Courier New" w:cs="Courier New"/>
          <w:color w:val="DCDCAA"/>
          <w:sz w:val="21"/>
          <w:szCs w:val="21"/>
        </w:rPr>
        <w:t>max</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freqs</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coef</w:t>
      </w:r>
      <w:proofErr w:type="spellEnd"/>
      <w:r>
        <w:rPr>
          <w:rFonts w:ascii="Courier New" w:eastAsia="Courier New" w:hAnsi="Courier New" w:cs="Courier New"/>
          <w:color w:val="CCCCCC"/>
          <w:sz w:val="21"/>
          <w:szCs w:val="21"/>
        </w:rPr>
        <w:t>):</w:t>
      </w:r>
    </w:p>
    <w:p w14:paraId="1C3B10FA"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coef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abs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coef</w:t>
      </w:r>
      <w:proofErr w:type="spellEnd"/>
      <w:r>
        <w:rPr>
          <w:rFonts w:ascii="Courier New" w:eastAsia="Courier New" w:hAnsi="Courier New" w:cs="Courier New"/>
          <w:color w:val="CCCCCC"/>
          <w:sz w:val="21"/>
          <w:szCs w:val="21"/>
        </w:rPr>
        <w:t>)</w:t>
      </w:r>
    </w:p>
    <w:p w14:paraId="210710B4"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indice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argmax</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coef</w:t>
      </w:r>
      <w:proofErr w:type="spellEnd"/>
      <w:r>
        <w:rPr>
          <w:rFonts w:ascii="Courier New" w:eastAsia="Courier New" w:hAnsi="Courier New" w:cs="Courier New"/>
          <w:color w:val="CCCCCC"/>
          <w:sz w:val="21"/>
          <w:szCs w:val="21"/>
        </w:rPr>
        <w:t>)</w:t>
      </w:r>
    </w:p>
    <w:p w14:paraId="2718809D"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abs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freqs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indice</w:t>
      </w:r>
      <w:proofErr w:type="spellEnd"/>
      <w:r>
        <w:rPr>
          <w:rFonts w:ascii="Courier New" w:eastAsia="Courier New" w:hAnsi="Courier New" w:cs="Courier New"/>
          <w:color w:val="CCCCCC"/>
          <w:sz w:val="21"/>
          <w:szCs w:val="21"/>
        </w:rPr>
        <w:t>])</w:t>
      </w:r>
    </w:p>
    <w:p w14:paraId="720ADBDA" w14:textId="77777777" w:rsidR="000F6CB2" w:rsidRDefault="00000000">
      <w:r>
        <w:tab/>
      </w:r>
    </w:p>
    <w:p w14:paraId="25A12BB7" w14:textId="77777777" w:rsidR="000F6CB2" w:rsidRDefault="00000000">
      <w:r>
        <w:tab/>
        <w:t>La función recibe como parámetros el arreglo de las frecuencias y el arreglo de los coeficientes de la transformada discreta de Fourier. La estrategia aplicada es encontrar el índice del pico en el espectrograma (en cuanto a amplitud) para después encontrar el valor de frecuencia asociado a ese índice.</w:t>
      </w:r>
    </w:p>
    <w:p w14:paraId="3316C627" w14:textId="77777777" w:rsidR="000F6CB2" w:rsidRDefault="00000000">
      <w:r>
        <w:tab/>
        <w:t>La función será invocada dos veces: una para los coeficientes de la transformada de la función original, y otra para los coeficientes de la transformada de la señal suavizada.</w:t>
      </w:r>
    </w:p>
    <w:p w14:paraId="0BBC8244" w14:textId="77777777" w:rsidR="000F6CB2" w:rsidRDefault="00000000">
      <w:r>
        <w:rPr>
          <w:noProof/>
        </w:rPr>
        <w:drawing>
          <wp:inline distT="114300" distB="114300" distL="114300" distR="114300" wp14:anchorId="6A760B3D" wp14:editId="4D9A07CA">
            <wp:extent cx="5731200" cy="1206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59DE11BD" w14:textId="77777777" w:rsidR="000F6CB2" w:rsidRDefault="00000000">
      <w:r>
        <w:tab/>
        <w:t xml:space="preserve">Aquí se observa cómo las frecuencias más afectadas se </w:t>
      </w:r>
      <w:proofErr w:type="gramStart"/>
      <w:r>
        <w:t>mantienen</w:t>
      </w:r>
      <w:proofErr w:type="gramEnd"/>
      <w:r>
        <w:t xml:space="preserve"> aunque se haya realizado el filtrado. Esto se debe a que el filtrado afecta linealmente a todos los coeficientes de la transformada, eliminando el ruido existente y filtrando las altas frecuencias.</w:t>
      </w:r>
    </w:p>
    <w:p w14:paraId="375B71DA" w14:textId="77777777" w:rsidR="000F6CB2" w:rsidRDefault="000F6CB2"/>
    <w:p w14:paraId="4A2B8B24" w14:textId="77777777" w:rsidR="000F6CB2" w:rsidRDefault="00000000">
      <w:pPr>
        <w:jc w:val="center"/>
      </w:pPr>
      <w:r>
        <w:rPr>
          <w:noProof/>
        </w:rPr>
        <w:lastRenderedPageBreak/>
        <w:drawing>
          <wp:inline distT="114300" distB="114300" distL="114300" distR="114300" wp14:anchorId="2929A80D" wp14:editId="3E20C221">
            <wp:extent cx="5695901" cy="3527411"/>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3986" t="9583" r="6287" b="7695"/>
                    <a:stretch>
                      <a:fillRect/>
                    </a:stretch>
                  </pic:blipFill>
                  <pic:spPr>
                    <a:xfrm>
                      <a:off x="0" y="0"/>
                      <a:ext cx="5695901" cy="3527411"/>
                    </a:xfrm>
                    <a:prstGeom prst="rect">
                      <a:avLst/>
                    </a:prstGeom>
                    <a:ln/>
                  </pic:spPr>
                </pic:pic>
              </a:graphicData>
            </a:graphic>
          </wp:inline>
        </w:drawing>
      </w:r>
    </w:p>
    <w:p w14:paraId="0385C0D8" w14:textId="77777777" w:rsidR="000F6CB2" w:rsidRDefault="00000000">
      <w:pPr>
        <w:jc w:val="center"/>
      </w:pPr>
      <w:r>
        <w:rPr>
          <w:sz w:val="18"/>
          <w:szCs w:val="18"/>
        </w:rPr>
        <w:t>Figura 11: Espectrograma original y filtrado para terremoto 1</w:t>
      </w:r>
    </w:p>
    <w:p w14:paraId="3D43CD00" w14:textId="77777777" w:rsidR="000F6CB2" w:rsidRDefault="00000000">
      <w:pPr>
        <w:jc w:val="center"/>
      </w:pPr>
      <w:r>
        <w:rPr>
          <w:noProof/>
        </w:rPr>
        <w:drawing>
          <wp:inline distT="114300" distB="114300" distL="114300" distR="114300" wp14:anchorId="09C449CD" wp14:editId="4A5000D5">
            <wp:extent cx="5862448" cy="3622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2990" t="8838" r="6121" b="7700"/>
                    <a:stretch>
                      <a:fillRect/>
                    </a:stretch>
                  </pic:blipFill>
                  <pic:spPr>
                    <a:xfrm>
                      <a:off x="0" y="0"/>
                      <a:ext cx="5862448" cy="3622500"/>
                    </a:xfrm>
                    <a:prstGeom prst="rect">
                      <a:avLst/>
                    </a:prstGeom>
                    <a:ln/>
                  </pic:spPr>
                </pic:pic>
              </a:graphicData>
            </a:graphic>
          </wp:inline>
        </w:drawing>
      </w:r>
    </w:p>
    <w:p w14:paraId="6D1C4B1E" w14:textId="77777777" w:rsidR="000F6CB2" w:rsidRDefault="00000000">
      <w:pPr>
        <w:jc w:val="center"/>
      </w:pPr>
      <w:r>
        <w:rPr>
          <w:sz w:val="18"/>
          <w:szCs w:val="18"/>
        </w:rPr>
        <w:t>Figura 12: Espectrograma original y filtrado para terremoto 2</w:t>
      </w:r>
    </w:p>
    <w:p w14:paraId="717AC118" w14:textId="77777777" w:rsidR="000F6CB2" w:rsidRDefault="00000000">
      <w:r>
        <w:tab/>
      </w:r>
    </w:p>
    <w:p w14:paraId="0D4EB806" w14:textId="77777777" w:rsidR="000F6CB2" w:rsidRDefault="00000000">
      <w:pPr>
        <w:ind w:firstLine="720"/>
      </w:pPr>
      <w:r>
        <w:t>Se puede visualizar que las frecuencias correspondientes a los picos no cambian, aunque su amplitud disminuye levemente. Lo que sí cambia son los valores de amplitud para las altas frecuencias, que disminuyen en gran medida.</w:t>
      </w:r>
    </w:p>
    <w:p w14:paraId="1FF66CDD" w14:textId="77777777" w:rsidR="000F6CB2" w:rsidRDefault="00000000">
      <w:pPr>
        <w:pStyle w:val="Ttulo1"/>
      </w:pPr>
      <w:bookmarkStart w:id="24" w:name="_o28dysucbghk" w:colFirst="0" w:colLast="0"/>
      <w:bookmarkEnd w:id="24"/>
      <w:r>
        <w:lastRenderedPageBreak/>
        <w:t>d. Frecuencia más acelerada</w:t>
      </w:r>
    </w:p>
    <w:p w14:paraId="4BBB13FB" w14:textId="77777777" w:rsidR="000F6CB2" w:rsidRDefault="00000000">
      <w:r>
        <w:tab/>
        <w:t>Para hallar la frecuencia más acelerada de ambos terremotos, recurrimos a la suma de las señales. Cuando sumamos las transformadas de ambas señales, estamos uniendo o combinando su información para así poder llegar a conclusiones acerca de datos en común.</w:t>
      </w:r>
    </w:p>
    <w:p w14:paraId="62FA58C7" w14:textId="77777777" w:rsidR="000F6CB2" w:rsidRDefault="00000000">
      <w:r>
        <w:tab/>
        <w:t xml:space="preserve">En este caso particular, vamos a hacer uso de una propiedad de los sistemas LTI, que es la linealidad de las transformadas de Fourier. En términos matemáticos, si tenemos dos señales </w:t>
      </w:r>
      <w:r>
        <w:rPr>
          <w:i/>
        </w:rPr>
        <w:t>f</w:t>
      </w:r>
      <w:r>
        <w:t xml:space="preserve"> y </w:t>
      </w:r>
      <w:r>
        <w:rPr>
          <w:i/>
        </w:rPr>
        <w:t>g</w:t>
      </w:r>
      <w:r>
        <w:t>:</w:t>
      </w:r>
    </w:p>
    <w:p w14:paraId="392CA6E8" w14:textId="77777777" w:rsidR="000F6CB2" w:rsidRDefault="00000000">
      <w:pPr>
        <w:numPr>
          <w:ilvl w:val="0"/>
          <w:numId w:val="1"/>
        </w:numPr>
        <w:rPr>
          <w:sz w:val="26"/>
          <w:szCs w:val="26"/>
        </w:rPr>
      </w:pPr>
      <m:oMath>
        <m:r>
          <m:rPr>
            <m:scr m:val="fraktur"/>
          </m:rPr>
          <w:rPr>
            <w:rFonts w:ascii="Cambria Math" w:hAnsi="Cambria Math"/>
          </w:rPr>
          <m:t>I</m:t>
        </m:r>
        <m:r>
          <w:rPr>
            <w:rFonts w:ascii="Cambria Math" w:hAnsi="Cambria Math"/>
            <w:sz w:val="26"/>
            <w:szCs w:val="26"/>
          </w:rPr>
          <m:t xml:space="preserve"> (a.f[n] + b.g[n])=a</m:t>
        </m:r>
        <m:r>
          <m:rPr>
            <m:scr m:val="fraktur"/>
          </m:rPr>
          <w:rPr>
            <w:rFonts w:ascii="Cambria Math" w:hAnsi="Cambria Math"/>
            <w:sz w:val="26"/>
            <w:szCs w:val="26"/>
          </w:rPr>
          <m:t>.I(</m:t>
        </m:r>
        <m:r>
          <w:rPr>
            <w:rFonts w:ascii="Cambria Math" w:hAnsi="Cambria Math"/>
            <w:sz w:val="26"/>
            <w:szCs w:val="26"/>
          </w:rPr>
          <m:t>f[n]) + b</m:t>
        </m:r>
        <m:r>
          <m:rPr>
            <m:scr m:val="fraktur"/>
          </m:rPr>
          <w:rPr>
            <w:rFonts w:ascii="Cambria Math" w:hAnsi="Cambria Math"/>
            <w:sz w:val="26"/>
            <w:szCs w:val="26"/>
          </w:rPr>
          <m:t>.I(</m:t>
        </m:r>
        <m:r>
          <w:rPr>
            <w:rFonts w:ascii="Cambria Math" w:hAnsi="Cambria Math"/>
            <w:sz w:val="26"/>
            <w:szCs w:val="26"/>
          </w:rPr>
          <m:t>g[n])</m:t>
        </m:r>
      </m:oMath>
    </w:p>
    <w:p w14:paraId="010BD93E" w14:textId="77777777" w:rsidR="000F6CB2" w:rsidRDefault="00000000">
      <w:pPr>
        <w:numPr>
          <w:ilvl w:val="0"/>
          <w:numId w:val="1"/>
        </w:numPr>
      </w:pPr>
      <w:r>
        <w:t xml:space="preserve">Donde </w:t>
      </w:r>
      <w:r>
        <w:rPr>
          <w:i/>
        </w:rPr>
        <w:t>a</w:t>
      </w:r>
      <w:r>
        <w:t xml:space="preserve"> y </w:t>
      </w:r>
      <w:r>
        <w:rPr>
          <w:i/>
        </w:rPr>
        <w:t>b</w:t>
      </w:r>
      <w:r>
        <w:t xml:space="preserve"> son constantes y </w:t>
      </w:r>
      <m:oMath>
        <m:r>
          <m:rPr>
            <m:scr m:val="fraktur"/>
          </m:rPr>
          <w:rPr>
            <w:rFonts w:ascii="Cambria Math" w:hAnsi="Cambria Math"/>
          </w:rPr>
          <m:t>I</m:t>
        </m:r>
      </m:oMath>
      <w:r>
        <w:t xml:space="preserve"> representa la transformada de Fourier.</w:t>
      </w:r>
    </w:p>
    <w:p w14:paraId="3E99D386" w14:textId="77777777" w:rsidR="000F6CB2" w:rsidRDefault="00000000">
      <w:r>
        <w:tab/>
      </w:r>
    </w:p>
    <w:p w14:paraId="2E5497C5" w14:textId="77777777" w:rsidR="000F6CB2" w:rsidRDefault="00000000">
      <w:r>
        <w:tab/>
        <w:t>Para obtener las dos soluciones requeridas, vamos a verificar esta propiedad resolviendo ambos lados. Primero vamos a sumar las transformadas en forma individual y, por otro lado, sumaremos las señales y transformaremos el resultado. La frecuencia más acelerada para ambas señales será aquella que corresponda al pico más alto del espectrograma. Si coinciden, demostraremos con un ejemplo particular la propiedad mencionada anteriormente.</w:t>
      </w:r>
    </w:p>
    <w:p w14:paraId="7E4F2892" w14:textId="77777777" w:rsidR="000F6CB2" w:rsidRDefault="000F6CB2"/>
    <w:p w14:paraId="3DD4583C" w14:textId="77777777" w:rsidR="000F6CB2" w:rsidRDefault="00000000">
      <w:pPr>
        <w:pStyle w:val="Ttulo2"/>
      </w:pPr>
      <w:bookmarkStart w:id="25" w:name="_suyflge2buvs" w:colFirst="0" w:colLast="0"/>
      <w:bookmarkEnd w:id="25"/>
      <w:r>
        <w:t xml:space="preserve">Primera solución: sumar las </w:t>
      </w:r>
      <w:proofErr w:type="spellStart"/>
      <w:r>
        <w:t>TFDs</w:t>
      </w:r>
      <w:proofErr w:type="spellEnd"/>
    </w:p>
    <w:p w14:paraId="1649BE8E" w14:textId="77777777" w:rsidR="000F6CB2" w:rsidRDefault="00000000">
      <w:pPr>
        <w:ind w:firstLine="720"/>
      </w:pPr>
      <w:r>
        <w:t>Para la primera solución, sumaremos las transformadas de Fourier por separado y posteriormente hallaremos la frecuencia correspondiente al pico más alto del espectrograma.</w:t>
      </w:r>
    </w:p>
    <w:p w14:paraId="26200F60" w14:textId="77777777" w:rsidR="000F6CB2" w:rsidRDefault="00000000">
      <w:pPr>
        <w:ind w:firstLine="720"/>
      </w:pPr>
      <w:r>
        <w:t>El código de la solución es el siguiente:</w:t>
      </w:r>
    </w:p>
    <w:p w14:paraId="36FA9BC9"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#suma termino a </w:t>
      </w:r>
      <w:proofErr w:type="spellStart"/>
      <w:r>
        <w:rPr>
          <w:rFonts w:ascii="Courier New" w:eastAsia="Courier New" w:hAnsi="Courier New" w:cs="Courier New"/>
          <w:color w:val="6A9955"/>
          <w:sz w:val="21"/>
          <w:szCs w:val="21"/>
        </w:rPr>
        <w:t>termino</w:t>
      </w:r>
      <w:proofErr w:type="spellEnd"/>
      <w:r>
        <w:rPr>
          <w:rFonts w:ascii="Courier New" w:eastAsia="Courier New" w:hAnsi="Courier New" w:cs="Courier New"/>
          <w:color w:val="6A9955"/>
          <w:sz w:val="21"/>
          <w:szCs w:val="21"/>
        </w:rPr>
        <w:t xml:space="preserve"> dos </w:t>
      </w:r>
      <w:proofErr w:type="spellStart"/>
      <w:r>
        <w:rPr>
          <w:rFonts w:ascii="Courier New" w:eastAsia="Courier New" w:hAnsi="Courier New" w:cs="Courier New"/>
          <w:color w:val="6A9955"/>
          <w:sz w:val="21"/>
          <w:szCs w:val="21"/>
        </w:rPr>
        <w:t>tfds</w:t>
      </w:r>
      <w:proofErr w:type="spellEnd"/>
    </w:p>
    <w:p w14:paraId="4737338E"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suma_</w:t>
      </w:r>
      <w:proofErr w:type="gramStart"/>
      <w:r>
        <w:rPr>
          <w:rFonts w:ascii="Courier New" w:eastAsia="Courier New" w:hAnsi="Courier New" w:cs="Courier New"/>
          <w:color w:val="DCDCAA"/>
          <w:sz w:val="21"/>
          <w:szCs w:val="21"/>
        </w:rPr>
        <w:t>tfd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tfd1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tfd2</w:t>
      </w:r>
      <w:r>
        <w:rPr>
          <w:rFonts w:ascii="Courier New" w:eastAsia="Courier New" w:hAnsi="Courier New" w:cs="Courier New"/>
          <w:color w:val="CCCCCC"/>
          <w:sz w:val="21"/>
          <w:szCs w:val="21"/>
        </w:rPr>
        <w:t>):</w:t>
      </w:r>
    </w:p>
    <w:p w14:paraId="2BC197A5" w14:textId="77777777" w:rsidR="000F6CB2"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tfd1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tfd2</w:t>
      </w:r>
    </w:p>
    <w:p w14:paraId="3CE34C3D" w14:textId="77777777" w:rsidR="000F6CB2" w:rsidRDefault="000F6CB2"/>
    <w:p w14:paraId="76F09BF2"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#Primera </w:t>
      </w:r>
      <w:proofErr w:type="spellStart"/>
      <w:r>
        <w:rPr>
          <w:rFonts w:ascii="Courier New" w:eastAsia="Courier New" w:hAnsi="Courier New" w:cs="Courier New"/>
          <w:color w:val="6A9955"/>
          <w:sz w:val="21"/>
          <w:szCs w:val="21"/>
        </w:rPr>
        <w:t>solucion</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freq</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mas</w:t>
      </w:r>
      <w:proofErr w:type="spellEnd"/>
      <w:r>
        <w:rPr>
          <w:rFonts w:ascii="Courier New" w:eastAsia="Courier New" w:hAnsi="Courier New" w:cs="Courier New"/>
          <w:color w:val="6A9955"/>
          <w:sz w:val="21"/>
          <w:szCs w:val="21"/>
        </w:rPr>
        <w:t xml:space="preserve"> acelerada (SUMAS)</w:t>
      </w:r>
    </w:p>
    <w:p w14:paraId="079B8050"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tfd_terremoto1_suavizados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calcular_tfd</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coeficientes_sfd_terremoto1_suavizado</w:t>
      </w:r>
      <w:r>
        <w:rPr>
          <w:rFonts w:ascii="Courier New" w:eastAsia="Courier New" w:hAnsi="Courier New" w:cs="Courier New"/>
          <w:color w:val="CCCCCC"/>
          <w:sz w:val="21"/>
          <w:szCs w:val="21"/>
        </w:rPr>
        <w:t>)</w:t>
      </w:r>
    </w:p>
    <w:p w14:paraId="73963807"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datos_filtrados2_acortados</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acortar_terr2</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datos_filtrados2</w:t>
      </w:r>
      <w:r>
        <w:rPr>
          <w:rFonts w:ascii="Courier New" w:eastAsia="Courier New" w:hAnsi="Courier New" w:cs="Courier New"/>
          <w:color w:val="CCCCCC"/>
          <w:sz w:val="21"/>
          <w:szCs w:val="21"/>
        </w:rPr>
        <w:t>)</w:t>
      </w:r>
    </w:p>
    <w:p w14:paraId="64F062DF"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9CDCFE"/>
          <w:sz w:val="21"/>
          <w:szCs w:val="21"/>
        </w:rPr>
        <w:t>tfd_terremoto2_suavizados_acortado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calcular_tfd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calcular_coeficientes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datos_filtrados2_acortados</w:t>
      </w:r>
      <w:r>
        <w:rPr>
          <w:rFonts w:ascii="Courier New" w:eastAsia="Courier New" w:hAnsi="Courier New" w:cs="Courier New"/>
          <w:color w:val="CCCCCC"/>
          <w:sz w:val="21"/>
          <w:szCs w:val="21"/>
        </w:rPr>
        <w:t>))</w:t>
      </w:r>
    </w:p>
    <w:p w14:paraId="750DE870" w14:textId="77777777" w:rsidR="000F6CB2" w:rsidRDefault="000F6CB2">
      <w:pPr>
        <w:shd w:val="clear" w:color="auto" w:fill="1F1F1F"/>
        <w:spacing w:line="325" w:lineRule="auto"/>
        <w:rPr>
          <w:rFonts w:ascii="Courier New" w:eastAsia="Courier New" w:hAnsi="Courier New" w:cs="Courier New"/>
          <w:color w:val="6A9955"/>
          <w:sz w:val="21"/>
          <w:szCs w:val="21"/>
        </w:rPr>
      </w:pPr>
    </w:p>
    <w:p w14:paraId="319B1251"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resultado_suma_tfd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suma_</w:t>
      </w:r>
      <w:proofErr w:type="gramStart"/>
      <w:r>
        <w:rPr>
          <w:rFonts w:ascii="Courier New" w:eastAsia="Courier New" w:hAnsi="Courier New" w:cs="Courier New"/>
          <w:color w:val="DCDCAA"/>
          <w:sz w:val="21"/>
          <w:szCs w:val="21"/>
        </w:rPr>
        <w:t>tfd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tfd_terremoto1_suavizados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tfd_terremoto2_suavizados_acortado</w:t>
      </w:r>
      <w:r>
        <w:rPr>
          <w:rFonts w:ascii="Courier New" w:eastAsia="Courier New" w:hAnsi="Courier New" w:cs="Courier New"/>
          <w:color w:val="CCCCCC"/>
          <w:sz w:val="21"/>
          <w:szCs w:val="21"/>
        </w:rPr>
        <w:t>)</w:t>
      </w:r>
    </w:p>
    <w:p w14:paraId="251A6A32"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0168BF8F"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graficar_espectro_</w:t>
      </w:r>
      <w:proofErr w:type="gramStart"/>
      <w:r>
        <w:rPr>
          <w:rFonts w:ascii="Courier New" w:eastAsia="Courier New" w:hAnsi="Courier New" w:cs="Courier New"/>
          <w:color w:val="DCDCAA"/>
          <w:sz w:val="21"/>
          <w:szCs w:val="21"/>
        </w:rPr>
        <w:t>continuo</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resultado_suma_tfd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"Espectro de frecuencias de suma de </w:t>
      </w:r>
      <w:proofErr w:type="spellStart"/>
      <w:r>
        <w:rPr>
          <w:rFonts w:ascii="Courier New" w:eastAsia="Courier New" w:hAnsi="Courier New" w:cs="Courier New"/>
          <w:color w:val="CE9178"/>
          <w:sz w:val="21"/>
          <w:szCs w:val="21"/>
        </w:rPr>
        <w:t>tfds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A8977B0"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76C17141"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maximo_1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freq_</w:t>
      </w:r>
      <w:proofErr w:type="gramStart"/>
      <w:r>
        <w:rPr>
          <w:rFonts w:ascii="Courier New" w:eastAsia="Courier New" w:hAnsi="Courier New" w:cs="Courier New"/>
          <w:color w:val="DCDCAA"/>
          <w:sz w:val="21"/>
          <w:szCs w:val="21"/>
        </w:rPr>
        <w:t>max</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resultado_suma_tfd</w:t>
      </w:r>
      <w:proofErr w:type="spellEnd"/>
      <w:r>
        <w:rPr>
          <w:rFonts w:ascii="Courier New" w:eastAsia="Courier New" w:hAnsi="Courier New" w:cs="Courier New"/>
          <w:color w:val="CCCCCC"/>
          <w:sz w:val="21"/>
          <w:szCs w:val="21"/>
        </w:rPr>
        <w:t>)</w:t>
      </w:r>
    </w:p>
    <w:p w14:paraId="7622B98B"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proofErr w:type="spellStart"/>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La</w:t>
      </w:r>
      <w:proofErr w:type="spellEnd"/>
      <w:r>
        <w:rPr>
          <w:rFonts w:ascii="Courier New" w:eastAsia="Courier New" w:hAnsi="Courier New" w:cs="Courier New"/>
          <w:color w:val="CE9178"/>
          <w:sz w:val="21"/>
          <w:szCs w:val="21"/>
        </w:rPr>
        <w:t xml:space="preserve"> frecuencia </w:t>
      </w:r>
      <w:proofErr w:type="spellStart"/>
      <w:r>
        <w:rPr>
          <w:rFonts w:ascii="Courier New" w:eastAsia="Courier New" w:hAnsi="Courier New" w:cs="Courier New"/>
          <w:color w:val="CE9178"/>
          <w:sz w:val="21"/>
          <w:szCs w:val="21"/>
        </w:rPr>
        <w:t>mas</w:t>
      </w:r>
      <w:proofErr w:type="spellEnd"/>
      <w:r>
        <w:rPr>
          <w:rFonts w:ascii="Courier New" w:eastAsia="Courier New" w:hAnsi="Courier New" w:cs="Courier New"/>
          <w:color w:val="CE9178"/>
          <w:sz w:val="21"/>
          <w:szCs w:val="21"/>
        </w:rPr>
        <w:t xml:space="preserve"> acelerada de ambas </w:t>
      </w:r>
      <w:proofErr w:type="spellStart"/>
      <w:r>
        <w:rPr>
          <w:rFonts w:ascii="Courier New" w:eastAsia="Courier New" w:hAnsi="Courier New" w:cs="Courier New"/>
          <w:color w:val="CE9178"/>
          <w:sz w:val="21"/>
          <w:szCs w:val="21"/>
        </w:rPr>
        <w:t>senales</w:t>
      </w:r>
      <w:proofErr w:type="spellEnd"/>
      <w:r>
        <w:rPr>
          <w:rFonts w:ascii="Courier New" w:eastAsia="Courier New" w:hAnsi="Courier New" w:cs="Courier New"/>
          <w:color w:val="CE9178"/>
          <w:sz w:val="21"/>
          <w:szCs w:val="21"/>
        </w:rPr>
        <w:t xml:space="preserve"> es de: "</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maximo_1</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 Hz en la primera </w:t>
      </w:r>
      <w:proofErr w:type="spellStart"/>
      <w:r>
        <w:rPr>
          <w:rFonts w:ascii="Courier New" w:eastAsia="Courier New" w:hAnsi="Courier New" w:cs="Courier New"/>
          <w:color w:val="CE9178"/>
          <w:sz w:val="21"/>
          <w:szCs w:val="21"/>
        </w:rPr>
        <w:t>solucion</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D34F385" w14:textId="77777777" w:rsidR="000F6CB2" w:rsidRDefault="000F6CB2"/>
    <w:p w14:paraId="636F100D" w14:textId="77777777" w:rsidR="000F6CB2" w:rsidRDefault="00000000">
      <w:r>
        <w:rPr>
          <w:noProof/>
        </w:rPr>
        <w:drawing>
          <wp:inline distT="114300" distB="114300" distL="114300" distR="114300" wp14:anchorId="7A3CD087" wp14:editId="0A18D37E">
            <wp:extent cx="6362700" cy="274476"/>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362700" cy="274476"/>
                    </a:xfrm>
                    <a:prstGeom prst="rect">
                      <a:avLst/>
                    </a:prstGeom>
                    <a:ln/>
                  </pic:spPr>
                </pic:pic>
              </a:graphicData>
            </a:graphic>
          </wp:inline>
        </w:drawing>
      </w:r>
    </w:p>
    <w:p w14:paraId="36C7C1A7" w14:textId="77777777" w:rsidR="000F6CB2" w:rsidRDefault="00000000">
      <w:pPr>
        <w:pStyle w:val="Ttulo2"/>
      </w:pPr>
      <w:bookmarkStart w:id="26" w:name="_rn1v40xhn3cz" w:colFirst="0" w:colLast="0"/>
      <w:bookmarkEnd w:id="26"/>
      <w:r>
        <w:t>Segunda solución: sumar las señales</w:t>
      </w:r>
    </w:p>
    <w:p w14:paraId="285CF1F8" w14:textId="77777777" w:rsidR="000F6CB2" w:rsidRDefault="00000000">
      <w:r>
        <w:tab/>
        <w:t>Para la segunda solución, sumaremos las señales (</w:t>
      </w:r>
      <w:proofErr w:type="spellStart"/>
      <w:r>
        <w:t>acelerogramas</w:t>
      </w:r>
      <w:proofErr w:type="spellEnd"/>
      <w:r>
        <w:t>) de forma individual para después calcular la transformada de Fourier. Luego, nos fijaremos en la frecuencia correspondiente al pico más alto del espectrograma.</w:t>
      </w:r>
    </w:p>
    <w:p w14:paraId="10BB89D1" w14:textId="77777777" w:rsidR="000F6CB2" w:rsidRDefault="00000000">
      <w:r>
        <w:tab/>
        <w:t>El código es el siguiente:</w:t>
      </w:r>
    </w:p>
    <w:p w14:paraId="05A2DEC9" w14:textId="77777777" w:rsidR="000F6CB2" w:rsidRDefault="000F6CB2"/>
    <w:p w14:paraId="54497FEA"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#Segunda </w:t>
      </w:r>
      <w:proofErr w:type="spellStart"/>
      <w:r>
        <w:rPr>
          <w:rFonts w:ascii="Courier New" w:eastAsia="Courier New" w:hAnsi="Courier New" w:cs="Courier New"/>
          <w:color w:val="6A9955"/>
          <w:sz w:val="21"/>
          <w:szCs w:val="21"/>
        </w:rPr>
        <w:t>solucion</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freq</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mas</w:t>
      </w:r>
      <w:proofErr w:type="spellEnd"/>
      <w:r>
        <w:rPr>
          <w:rFonts w:ascii="Courier New" w:eastAsia="Courier New" w:hAnsi="Courier New" w:cs="Courier New"/>
          <w:color w:val="6A9955"/>
          <w:sz w:val="21"/>
          <w:szCs w:val="21"/>
        </w:rPr>
        <w:t xml:space="preserve"> acelerada (SUMAS)</w:t>
      </w:r>
    </w:p>
    <w:p w14:paraId="22BD0502"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suma_senales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4875DEC4"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range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datos_filtrados1</w:t>
      </w:r>
      <w:r>
        <w:rPr>
          <w:rFonts w:ascii="Courier New" w:eastAsia="Courier New" w:hAnsi="Courier New" w:cs="Courier New"/>
          <w:color w:val="CCCCCC"/>
          <w:sz w:val="21"/>
          <w:szCs w:val="21"/>
        </w:rPr>
        <w:t>)):</w:t>
      </w:r>
    </w:p>
    <w:p w14:paraId="6CEFD227"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suma_</w:t>
      </w:r>
      <w:proofErr w:type="gramStart"/>
      <w:r>
        <w:rPr>
          <w:rFonts w:ascii="Courier New" w:eastAsia="Courier New" w:hAnsi="Courier New" w:cs="Courier New"/>
          <w:color w:val="9CDCFE"/>
          <w:sz w:val="21"/>
          <w:szCs w:val="21"/>
        </w:rPr>
        <w:t>senales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append</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datos_filtrados1</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datos_filtrados2_acortados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475E10E9"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7EBBA676" w14:textId="77777777" w:rsidR="000F6CB2" w:rsidRDefault="00000000">
      <w:pPr>
        <w:shd w:val="clear" w:color="auto" w:fill="1F1F1F"/>
        <w:spacing w:line="325" w:lineRule="auto"/>
        <w:rPr>
          <w:rFonts w:ascii="Courier New" w:eastAsia="Courier New" w:hAnsi="Courier New" w:cs="Courier New"/>
          <w:color w:val="B5CEA8"/>
          <w:sz w:val="21"/>
          <w:szCs w:val="21"/>
        </w:rPr>
      </w:pPr>
      <w:proofErr w:type="spellStart"/>
      <w:r>
        <w:rPr>
          <w:rFonts w:ascii="Courier New" w:eastAsia="Courier New" w:hAnsi="Courier New" w:cs="Courier New"/>
          <w:color w:val="9CDCFE"/>
          <w:sz w:val="21"/>
          <w:szCs w:val="21"/>
        </w:rPr>
        <w:t>tiempo_suma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arange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suma_senales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w:t>
      </w:r>
    </w:p>
    <w:p w14:paraId="7FEE0BAD"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datos_suma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list</w:t>
      </w:r>
      <w:proofErr w:type="spellEnd"/>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zip</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tiempo_suma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suma_senales</w:t>
      </w:r>
      <w:proofErr w:type="spellEnd"/>
      <w:r>
        <w:rPr>
          <w:rFonts w:ascii="Courier New" w:eastAsia="Courier New" w:hAnsi="Courier New" w:cs="Courier New"/>
          <w:color w:val="CCCCCC"/>
          <w:sz w:val="21"/>
          <w:szCs w:val="21"/>
        </w:rPr>
        <w:t>))</w:t>
      </w:r>
    </w:p>
    <w:p w14:paraId="6A42F424"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graficar_senal_</w:t>
      </w:r>
      <w:proofErr w:type="gramStart"/>
      <w:r>
        <w:rPr>
          <w:rFonts w:ascii="Courier New" w:eastAsia="Courier New" w:hAnsi="Courier New" w:cs="Courier New"/>
          <w:color w:val="DCDCAA"/>
          <w:sz w:val="21"/>
          <w:szCs w:val="21"/>
        </w:rPr>
        <w:t>singular</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suma_senales</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tiempo_suma</w:t>
      </w:r>
      <w:proofErr w:type="spellEnd"/>
      <w:r>
        <w:rPr>
          <w:rFonts w:ascii="Courier New" w:eastAsia="Courier New" w:hAnsi="Courier New" w:cs="Courier New"/>
          <w:color w:val="CCCCCC"/>
          <w:sz w:val="21"/>
          <w:szCs w:val="21"/>
        </w:rPr>
        <w:t>)</w:t>
      </w:r>
    </w:p>
    <w:p w14:paraId="259CF281"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11100825"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coeficientes_sfd_suma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calcular_coeficientes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datos_suma</w:t>
      </w:r>
      <w:proofErr w:type="spellEnd"/>
      <w:r>
        <w:rPr>
          <w:rFonts w:ascii="Courier New" w:eastAsia="Courier New" w:hAnsi="Courier New" w:cs="Courier New"/>
          <w:color w:val="CCCCCC"/>
          <w:sz w:val="21"/>
          <w:szCs w:val="21"/>
        </w:rPr>
        <w:t>)</w:t>
      </w:r>
    </w:p>
    <w:p w14:paraId="2F153FA5"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5D376C5D"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tfd_suma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calcular_tfd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coeficientes_sfd_suma</w:t>
      </w:r>
      <w:proofErr w:type="spellEnd"/>
      <w:r>
        <w:rPr>
          <w:rFonts w:ascii="Courier New" w:eastAsia="Courier New" w:hAnsi="Courier New" w:cs="Courier New"/>
          <w:color w:val="CCCCCC"/>
          <w:sz w:val="21"/>
          <w:szCs w:val="21"/>
        </w:rPr>
        <w:t>)</w:t>
      </w:r>
    </w:p>
    <w:p w14:paraId="32451A4E"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graficar_espectro_</w:t>
      </w:r>
      <w:proofErr w:type="gramStart"/>
      <w:r>
        <w:rPr>
          <w:rFonts w:ascii="Courier New" w:eastAsia="Courier New" w:hAnsi="Courier New" w:cs="Courier New"/>
          <w:color w:val="DCDCAA"/>
          <w:sz w:val="21"/>
          <w:szCs w:val="21"/>
        </w:rPr>
        <w:t>continuo</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tfd_suma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"Espectro de la suma de </w:t>
      </w:r>
      <w:proofErr w:type="spellStart"/>
      <w:r>
        <w:rPr>
          <w:rFonts w:ascii="Courier New" w:eastAsia="Courier New" w:hAnsi="Courier New" w:cs="Courier New"/>
          <w:color w:val="CE9178"/>
          <w:sz w:val="21"/>
          <w:szCs w:val="21"/>
        </w:rPr>
        <w:t>senales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00EF91B"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79774152"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maximo_2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freq_</w:t>
      </w:r>
      <w:proofErr w:type="gramStart"/>
      <w:r>
        <w:rPr>
          <w:rFonts w:ascii="Courier New" w:eastAsia="Courier New" w:hAnsi="Courier New" w:cs="Courier New"/>
          <w:color w:val="DCDCAA"/>
          <w:sz w:val="21"/>
          <w:szCs w:val="21"/>
        </w:rPr>
        <w:t>max</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tfd_suma</w:t>
      </w:r>
      <w:proofErr w:type="spellEnd"/>
      <w:r>
        <w:rPr>
          <w:rFonts w:ascii="Courier New" w:eastAsia="Courier New" w:hAnsi="Courier New" w:cs="Courier New"/>
          <w:color w:val="CCCCCC"/>
          <w:sz w:val="21"/>
          <w:szCs w:val="21"/>
        </w:rPr>
        <w:t>)</w:t>
      </w:r>
    </w:p>
    <w:p w14:paraId="6F11CFB0"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proofErr w:type="spellStart"/>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La</w:t>
      </w:r>
      <w:proofErr w:type="spellEnd"/>
      <w:r>
        <w:rPr>
          <w:rFonts w:ascii="Courier New" w:eastAsia="Courier New" w:hAnsi="Courier New" w:cs="Courier New"/>
          <w:color w:val="CE9178"/>
          <w:sz w:val="21"/>
          <w:szCs w:val="21"/>
        </w:rPr>
        <w:t xml:space="preserve"> frecuencia </w:t>
      </w:r>
      <w:proofErr w:type="spellStart"/>
      <w:r>
        <w:rPr>
          <w:rFonts w:ascii="Courier New" w:eastAsia="Courier New" w:hAnsi="Courier New" w:cs="Courier New"/>
          <w:color w:val="CE9178"/>
          <w:sz w:val="21"/>
          <w:szCs w:val="21"/>
        </w:rPr>
        <w:t>mas</w:t>
      </w:r>
      <w:proofErr w:type="spellEnd"/>
      <w:r>
        <w:rPr>
          <w:rFonts w:ascii="Courier New" w:eastAsia="Courier New" w:hAnsi="Courier New" w:cs="Courier New"/>
          <w:color w:val="CE9178"/>
          <w:sz w:val="21"/>
          <w:szCs w:val="21"/>
        </w:rPr>
        <w:t xml:space="preserve"> acelerada de ambas </w:t>
      </w:r>
      <w:proofErr w:type="spellStart"/>
      <w:r>
        <w:rPr>
          <w:rFonts w:ascii="Courier New" w:eastAsia="Courier New" w:hAnsi="Courier New" w:cs="Courier New"/>
          <w:color w:val="CE9178"/>
          <w:sz w:val="21"/>
          <w:szCs w:val="21"/>
        </w:rPr>
        <w:t>senales</w:t>
      </w:r>
      <w:proofErr w:type="spellEnd"/>
      <w:r>
        <w:rPr>
          <w:rFonts w:ascii="Courier New" w:eastAsia="Courier New" w:hAnsi="Courier New" w:cs="Courier New"/>
          <w:color w:val="CE9178"/>
          <w:sz w:val="21"/>
          <w:szCs w:val="21"/>
        </w:rPr>
        <w:t xml:space="preserve"> es de: "</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maximo_2</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 Hz en la segunda </w:t>
      </w:r>
      <w:proofErr w:type="spellStart"/>
      <w:r>
        <w:rPr>
          <w:rFonts w:ascii="Courier New" w:eastAsia="Courier New" w:hAnsi="Courier New" w:cs="Courier New"/>
          <w:color w:val="CE9178"/>
          <w:sz w:val="21"/>
          <w:szCs w:val="21"/>
        </w:rPr>
        <w:t>solucion</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1959782B" w14:textId="77777777" w:rsidR="000F6CB2" w:rsidRDefault="000F6CB2"/>
    <w:p w14:paraId="1863CC63" w14:textId="77777777" w:rsidR="000F6CB2" w:rsidRDefault="00000000">
      <w:r>
        <w:rPr>
          <w:noProof/>
        </w:rPr>
        <w:drawing>
          <wp:inline distT="114300" distB="114300" distL="114300" distR="114300" wp14:anchorId="75763368" wp14:editId="529F042E">
            <wp:extent cx="5943600" cy="303256"/>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303256"/>
                    </a:xfrm>
                    <a:prstGeom prst="rect">
                      <a:avLst/>
                    </a:prstGeom>
                    <a:ln/>
                  </pic:spPr>
                </pic:pic>
              </a:graphicData>
            </a:graphic>
          </wp:inline>
        </w:drawing>
      </w:r>
    </w:p>
    <w:p w14:paraId="47A49F5F" w14:textId="77777777" w:rsidR="000F6CB2" w:rsidRDefault="00000000">
      <w:pPr>
        <w:pStyle w:val="Ttulo2"/>
      </w:pPr>
      <w:bookmarkStart w:id="27" w:name="_z9jtniycdzfe" w:colFirst="0" w:colLast="0"/>
      <w:bookmarkEnd w:id="27"/>
      <w:r>
        <w:t>Por teorema de la convolución</w:t>
      </w:r>
    </w:p>
    <w:p w14:paraId="1182DC34" w14:textId="77777777" w:rsidR="000F6CB2" w:rsidRDefault="00000000">
      <w:r>
        <w:tab/>
        <w:t xml:space="preserve">También quisimos probar una tercera y cuarta solución. Las mismas se basan en verificar el teorema de la convolución, el cual expresa que teniendo dos señales </w:t>
      </w:r>
      <w:r>
        <w:rPr>
          <w:i/>
        </w:rPr>
        <w:t>f</w:t>
      </w:r>
      <w:r>
        <w:t xml:space="preserve"> y </w:t>
      </w:r>
      <w:r>
        <w:rPr>
          <w:i/>
        </w:rPr>
        <w:t>g</w:t>
      </w:r>
      <w:r>
        <w:t>:</w:t>
      </w:r>
    </w:p>
    <w:p w14:paraId="64465E73" w14:textId="77777777" w:rsidR="000F6CB2" w:rsidRDefault="00000000">
      <w:pPr>
        <w:numPr>
          <w:ilvl w:val="0"/>
          <w:numId w:val="3"/>
        </w:numPr>
      </w:pPr>
      <m:oMath>
        <m:r>
          <m:rPr>
            <m:scr m:val="fraktur"/>
          </m:rPr>
          <w:rPr>
            <w:rFonts w:ascii="Cambria Math" w:hAnsi="Cambria Math"/>
          </w:rPr>
          <m:t>I</m:t>
        </m:r>
        <m:r>
          <w:rPr>
            <w:rFonts w:ascii="Cambria Math" w:hAnsi="Cambria Math"/>
            <w:sz w:val="26"/>
            <w:szCs w:val="26"/>
          </w:rPr>
          <m:t xml:space="preserve"> (f[n]*g[n</m:t>
        </m:r>
        <m:r>
          <m:rPr>
            <m:scr m:val="fraktur"/>
          </m:rPr>
          <w:rPr>
            <w:rFonts w:ascii="Cambria Math" w:hAnsi="Cambria Math"/>
            <w:sz w:val="26"/>
            <w:szCs w:val="26"/>
          </w:rPr>
          <m:t>])=I(</m:t>
        </m:r>
        <m:r>
          <w:rPr>
            <w:rFonts w:ascii="Cambria Math" w:hAnsi="Cambria Math"/>
            <w:sz w:val="26"/>
            <w:szCs w:val="26"/>
          </w:rPr>
          <m:t>f[n</m:t>
        </m:r>
        <m:r>
          <m:rPr>
            <m:scr m:val="fraktur"/>
          </m:rPr>
          <w:rPr>
            <w:rFonts w:ascii="Cambria Math" w:hAnsi="Cambria Math"/>
            <w:sz w:val="26"/>
            <w:szCs w:val="26"/>
          </w:rPr>
          <m:t>]) ∙I(</m:t>
        </m:r>
        <m:r>
          <w:rPr>
            <w:rFonts w:ascii="Cambria Math" w:hAnsi="Cambria Math"/>
            <w:sz w:val="26"/>
            <w:szCs w:val="26"/>
          </w:rPr>
          <m:t>g[n])</m:t>
        </m:r>
      </m:oMath>
    </w:p>
    <w:p w14:paraId="7AA25E61" w14:textId="77777777" w:rsidR="000F6CB2" w:rsidRDefault="00000000">
      <w:r>
        <w:rPr>
          <w:sz w:val="26"/>
          <w:szCs w:val="26"/>
        </w:rPr>
        <w:tab/>
      </w:r>
      <w:r>
        <w:t>Nos describe que la transformada de la convolución de dos señales es igual al producto punto de las transformadas de las señales por separado.</w:t>
      </w:r>
    </w:p>
    <w:p w14:paraId="420BB210" w14:textId="77777777" w:rsidR="000F6CB2" w:rsidRDefault="00000000">
      <w:r>
        <w:tab/>
        <w:t>El código para esta solución está comentado en el archivo Python, pero por razones técnicas y desconocimiento de la herramienta, obtuvimos resultados distintos. Nuestra conclusión es que la convolución que hemos hecho fue errónea. Sin embargo, si desea ver el código está indicado al final del archivo.</w:t>
      </w:r>
    </w:p>
    <w:p w14:paraId="55BAEF58" w14:textId="77777777" w:rsidR="000F6CB2" w:rsidRDefault="000F6CB2"/>
    <w:p w14:paraId="7F7CF382"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#Primera </w:t>
      </w:r>
      <w:proofErr w:type="spellStart"/>
      <w:r>
        <w:rPr>
          <w:rFonts w:ascii="Courier New" w:eastAsia="Courier New" w:hAnsi="Courier New" w:cs="Courier New"/>
          <w:color w:val="6A9955"/>
          <w:sz w:val="21"/>
          <w:szCs w:val="21"/>
        </w:rPr>
        <w:t>solucion</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freq</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mas</w:t>
      </w:r>
      <w:proofErr w:type="spellEnd"/>
      <w:r>
        <w:rPr>
          <w:rFonts w:ascii="Courier New" w:eastAsia="Courier New" w:hAnsi="Courier New" w:cs="Courier New"/>
          <w:color w:val="6A9955"/>
          <w:sz w:val="21"/>
          <w:szCs w:val="21"/>
        </w:rPr>
        <w:t xml:space="preserve"> acelerada PRODUCTO</w:t>
      </w:r>
    </w:p>
    <w:p w14:paraId="7796BBAF"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tfd_terremoto1_suavizados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calcular_tfd</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coeficientes_sfd_terremoto1_suavizado</w:t>
      </w:r>
      <w:r>
        <w:rPr>
          <w:rFonts w:ascii="Courier New" w:eastAsia="Courier New" w:hAnsi="Courier New" w:cs="Courier New"/>
          <w:color w:val="CCCCCC"/>
          <w:sz w:val="21"/>
          <w:szCs w:val="21"/>
        </w:rPr>
        <w:t>)</w:t>
      </w:r>
    </w:p>
    <w:p w14:paraId="6CAB1358"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datos_filtrados2_acortados</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acortar_terr2</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datos_filtrados2</w:t>
      </w:r>
      <w:r>
        <w:rPr>
          <w:rFonts w:ascii="Courier New" w:eastAsia="Courier New" w:hAnsi="Courier New" w:cs="Courier New"/>
          <w:color w:val="CCCCCC"/>
          <w:sz w:val="21"/>
          <w:szCs w:val="21"/>
        </w:rPr>
        <w:t>)</w:t>
      </w:r>
    </w:p>
    <w:p w14:paraId="7A121106"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tfd_terremoto2_suavizados_acortado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calcular_tfd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calcular_coeficientes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datos_filtrados2_acortados</w:t>
      </w:r>
      <w:r>
        <w:rPr>
          <w:rFonts w:ascii="Courier New" w:eastAsia="Courier New" w:hAnsi="Courier New" w:cs="Courier New"/>
          <w:color w:val="CCCCCC"/>
          <w:sz w:val="21"/>
          <w:szCs w:val="21"/>
        </w:rPr>
        <w:t>))</w:t>
      </w:r>
    </w:p>
    <w:p w14:paraId="22240F57"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5C6D2F55"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resultado_prod_punto_tfd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prod_punto_</w:t>
      </w:r>
      <w:proofErr w:type="gramStart"/>
      <w:r>
        <w:rPr>
          <w:rFonts w:ascii="Courier New" w:eastAsia="Courier New" w:hAnsi="Courier New" w:cs="Courier New"/>
          <w:color w:val="DCDCAA"/>
          <w:sz w:val="21"/>
          <w:szCs w:val="21"/>
        </w:rPr>
        <w:t>tfd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tfd_terremoto1_suavizados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tfd_terremoto2_suavizados_acortado</w:t>
      </w:r>
      <w:r>
        <w:rPr>
          <w:rFonts w:ascii="Courier New" w:eastAsia="Courier New" w:hAnsi="Courier New" w:cs="Courier New"/>
          <w:color w:val="CCCCCC"/>
          <w:sz w:val="21"/>
          <w:szCs w:val="21"/>
        </w:rPr>
        <w:t>)</w:t>
      </w:r>
    </w:p>
    <w:p w14:paraId="63BDA898"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7DF9AB74"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graficar_espectro_</w:t>
      </w:r>
      <w:proofErr w:type="gramStart"/>
      <w:r>
        <w:rPr>
          <w:rFonts w:ascii="Courier New" w:eastAsia="Courier New" w:hAnsi="Courier New" w:cs="Courier New"/>
          <w:color w:val="DCDCAA"/>
          <w:sz w:val="21"/>
          <w:szCs w:val="21"/>
        </w:rPr>
        <w:t>continuo</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resultado_prod_punto_tfd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"Espectro de frecuencias de </w:t>
      </w:r>
      <w:proofErr w:type="spellStart"/>
      <w:r>
        <w:rPr>
          <w:rFonts w:ascii="Courier New" w:eastAsia="Courier New" w:hAnsi="Courier New" w:cs="Courier New"/>
          <w:color w:val="CE9178"/>
          <w:sz w:val="21"/>
          <w:szCs w:val="21"/>
        </w:rPr>
        <w:t>prod</w:t>
      </w:r>
      <w:proofErr w:type="spellEnd"/>
      <w:r>
        <w:rPr>
          <w:rFonts w:ascii="Courier New" w:eastAsia="Courier New" w:hAnsi="Courier New" w:cs="Courier New"/>
          <w:color w:val="CE9178"/>
          <w:sz w:val="21"/>
          <w:szCs w:val="21"/>
        </w:rPr>
        <w:t xml:space="preserve"> punto de </w:t>
      </w:r>
      <w:proofErr w:type="spellStart"/>
      <w:r>
        <w:rPr>
          <w:rFonts w:ascii="Courier New" w:eastAsia="Courier New" w:hAnsi="Courier New" w:cs="Courier New"/>
          <w:color w:val="CE9178"/>
          <w:sz w:val="21"/>
          <w:szCs w:val="21"/>
        </w:rPr>
        <w:t>tfds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6E3371FB"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maximo_1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freq_</w:t>
      </w:r>
      <w:proofErr w:type="gramStart"/>
      <w:r>
        <w:rPr>
          <w:rFonts w:ascii="Courier New" w:eastAsia="Courier New" w:hAnsi="Courier New" w:cs="Courier New"/>
          <w:color w:val="DCDCAA"/>
          <w:sz w:val="21"/>
          <w:szCs w:val="21"/>
        </w:rPr>
        <w:t>max</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resultado_prod_punto_tfd</w:t>
      </w:r>
      <w:proofErr w:type="spellEnd"/>
      <w:r>
        <w:rPr>
          <w:rFonts w:ascii="Courier New" w:eastAsia="Courier New" w:hAnsi="Courier New" w:cs="Courier New"/>
          <w:color w:val="CCCCCC"/>
          <w:sz w:val="21"/>
          <w:szCs w:val="21"/>
        </w:rPr>
        <w:t>)</w:t>
      </w:r>
    </w:p>
    <w:p w14:paraId="46A8994D"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proofErr w:type="spellStart"/>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La</w:t>
      </w:r>
      <w:proofErr w:type="spellEnd"/>
      <w:r>
        <w:rPr>
          <w:rFonts w:ascii="Courier New" w:eastAsia="Courier New" w:hAnsi="Courier New" w:cs="Courier New"/>
          <w:color w:val="CE9178"/>
          <w:sz w:val="21"/>
          <w:szCs w:val="21"/>
        </w:rPr>
        <w:t xml:space="preserve"> frecuencia </w:t>
      </w:r>
      <w:proofErr w:type="spellStart"/>
      <w:r>
        <w:rPr>
          <w:rFonts w:ascii="Courier New" w:eastAsia="Courier New" w:hAnsi="Courier New" w:cs="Courier New"/>
          <w:color w:val="CE9178"/>
          <w:sz w:val="21"/>
          <w:szCs w:val="21"/>
        </w:rPr>
        <w:t>mas</w:t>
      </w:r>
      <w:proofErr w:type="spellEnd"/>
      <w:r>
        <w:rPr>
          <w:rFonts w:ascii="Courier New" w:eastAsia="Courier New" w:hAnsi="Courier New" w:cs="Courier New"/>
          <w:color w:val="CE9178"/>
          <w:sz w:val="21"/>
          <w:szCs w:val="21"/>
        </w:rPr>
        <w:t xml:space="preserve"> acelerada de ambas </w:t>
      </w:r>
      <w:proofErr w:type="spellStart"/>
      <w:r>
        <w:rPr>
          <w:rFonts w:ascii="Courier New" w:eastAsia="Courier New" w:hAnsi="Courier New" w:cs="Courier New"/>
          <w:color w:val="CE9178"/>
          <w:sz w:val="21"/>
          <w:szCs w:val="21"/>
        </w:rPr>
        <w:t>senales</w:t>
      </w:r>
      <w:proofErr w:type="spellEnd"/>
      <w:r>
        <w:rPr>
          <w:rFonts w:ascii="Courier New" w:eastAsia="Courier New" w:hAnsi="Courier New" w:cs="Courier New"/>
          <w:color w:val="CE9178"/>
          <w:sz w:val="21"/>
          <w:szCs w:val="21"/>
        </w:rPr>
        <w:t xml:space="preserve"> es de: "</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maximo_1</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 Hz en la primera </w:t>
      </w:r>
      <w:proofErr w:type="spellStart"/>
      <w:r>
        <w:rPr>
          <w:rFonts w:ascii="Courier New" w:eastAsia="Courier New" w:hAnsi="Courier New" w:cs="Courier New"/>
          <w:color w:val="CE9178"/>
          <w:sz w:val="21"/>
          <w:szCs w:val="21"/>
        </w:rPr>
        <w:t>solucion</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D0E0733"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2E36FC68"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#Segunda </w:t>
      </w:r>
      <w:proofErr w:type="spellStart"/>
      <w:r>
        <w:rPr>
          <w:rFonts w:ascii="Courier New" w:eastAsia="Courier New" w:hAnsi="Courier New" w:cs="Courier New"/>
          <w:color w:val="6A9955"/>
          <w:sz w:val="21"/>
          <w:szCs w:val="21"/>
        </w:rPr>
        <w:t>solucion</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freq</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mas</w:t>
      </w:r>
      <w:proofErr w:type="spellEnd"/>
      <w:r>
        <w:rPr>
          <w:rFonts w:ascii="Courier New" w:eastAsia="Courier New" w:hAnsi="Courier New" w:cs="Courier New"/>
          <w:color w:val="6A9955"/>
          <w:sz w:val="21"/>
          <w:szCs w:val="21"/>
        </w:rPr>
        <w:t xml:space="preserve"> acelerada PRODUCTO</w:t>
      </w:r>
    </w:p>
    <w:p w14:paraId="0E7DE332"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convolucion_senales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convolve</w:t>
      </w:r>
      <w:proofErr w:type="spellEnd"/>
      <w:proofErr w:type="gramEnd"/>
      <w:r>
        <w:rPr>
          <w:rFonts w:ascii="Courier New" w:eastAsia="Courier New" w:hAnsi="Courier New" w:cs="Courier New"/>
          <w:color w:val="CCCCCC"/>
          <w:sz w:val="21"/>
          <w:szCs w:val="21"/>
        </w:rPr>
        <w:t>([</w:t>
      </w:r>
      <w:proofErr w:type="gramStart"/>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datos_filtrados2_acortados</w:t>
      </w:r>
      <w:r>
        <w:rPr>
          <w:rFonts w:ascii="Courier New" w:eastAsia="Courier New" w:hAnsi="Courier New" w:cs="Courier New"/>
          <w:color w:val="CCCCCC"/>
          <w:sz w:val="21"/>
          <w:szCs w:val="21"/>
        </w:rPr>
        <w:t>], [</w:t>
      </w:r>
      <w:proofErr w:type="gramStart"/>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datos_filtrados1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mode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'full'</w:t>
      </w:r>
      <w:r>
        <w:rPr>
          <w:rFonts w:ascii="Courier New" w:eastAsia="Courier New" w:hAnsi="Courier New" w:cs="Courier New"/>
          <w:color w:val="CCCCCC"/>
          <w:sz w:val="21"/>
          <w:szCs w:val="21"/>
        </w:rPr>
        <w:t>)</w:t>
      </w:r>
    </w:p>
    <w:p w14:paraId="0E81BE99"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convolucion_senales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concatenate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convolucion_senales</w:t>
      </w:r>
      <w:proofErr w:type="spellEnd"/>
      <w:r>
        <w:rPr>
          <w:rFonts w:ascii="Courier New" w:eastAsia="Courier New" w:hAnsi="Courier New" w:cs="Courier New"/>
          <w:color w:val="CCCCCC"/>
          <w:sz w:val="21"/>
          <w:szCs w:val="21"/>
        </w:rPr>
        <w:t>))</w:t>
      </w:r>
    </w:p>
    <w:p w14:paraId="2279A75C" w14:textId="77777777" w:rsidR="000F6CB2" w:rsidRDefault="00000000">
      <w:pPr>
        <w:shd w:val="clear" w:color="auto" w:fill="1F1F1F"/>
        <w:spacing w:line="325" w:lineRule="auto"/>
        <w:rPr>
          <w:rFonts w:ascii="Courier New" w:eastAsia="Courier New" w:hAnsi="Courier New" w:cs="Courier New"/>
          <w:color w:val="B5CEA8"/>
          <w:sz w:val="21"/>
          <w:szCs w:val="21"/>
        </w:rPr>
      </w:pPr>
      <w:proofErr w:type="spellStart"/>
      <w:r>
        <w:rPr>
          <w:rFonts w:ascii="Courier New" w:eastAsia="Courier New" w:hAnsi="Courier New" w:cs="Courier New"/>
          <w:color w:val="9CDCFE"/>
          <w:sz w:val="21"/>
          <w:szCs w:val="21"/>
        </w:rPr>
        <w:t>tiempo_convolucion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arange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convolucion_senales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200</w:t>
      </w:r>
    </w:p>
    <w:p w14:paraId="30163B9B"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datos_convolucion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list</w:t>
      </w:r>
      <w:proofErr w:type="spellEnd"/>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zip</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tiempo_convolucion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convolucion_senales</w:t>
      </w:r>
      <w:proofErr w:type="spellEnd"/>
      <w:r>
        <w:rPr>
          <w:rFonts w:ascii="Courier New" w:eastAsia="Courier New" w:hAnsi="Courier New" w:cs="Courier New"/>
          <w:color w:val="CCCCCC"/>
          <w:sz w:val="21"/>
          <w:szCs w:val="21"/>
        </w:rPr>
        <w:t>))</w:t>
      </w:r>
    </w:p>
    <w:p w14:paraId="5FF97236"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graficar_senal_</w:t>
      </w:r>
      <w:proofErr w:type="gramStart"/>
      <w:r>
        <w:rPr>
          <w:rFonts w:ascii="Courier New" w:eastAsia="Courier New" w:hAnsi="Courier New" w:cs="Courier New"/>
          <w:color w:val="DCDCAA"/>
          <w:sz w:val="21"/>
          <w:szCs w:val="21"/>
        </w:rPr>
        <w:t>singular</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convolucion_senales</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tiempo_convolucion</w:t>
      </w:r>
      <w:proofErr w:type="spellEnd"/>
      <w:r>
        <w:rPr>
          <w:rFonts w:ascii="Courier New" w:eastAsia="Courier New" w:hAnsi="Courier New" w:cs="Courier New"/>
          <w:color w:val="CCCCCC"/>
          <w:sz w:val="21"/>
          <w:szCs w:val="21"/>
        </w:rPr>
        <w:t>)</w:t>
      </w:r>
    </w:p>
    <w:p w14:paraId="7F9F77B3"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23C0186C"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coeficientes_sfd_convolucion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calcular_coeficientes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datos_convolucion</w:t>
      </w:r>
      <w:proofErr w:type="spellEnd"/>
      <w:r>
        <w:rPr>
          <w:rFonts w:ascii="Courier New" w:eastAsia="Courier New" w:hAnsi="Courier New" w:cs="Courier New"/>
          <w:color w:val="CCCCCC"/>
          <w:sz w:val="21"/>
          <w:szCs w:val="21"/>
        </w:rPr>
        <w:t>)</w:t>
      </w:r>
    </w:p>
    <w:p w14:paraId="1B75AD98"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tfd_convolucion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calcular_tfd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coeficientes_sfd_convolucion</w:t>
      </w:r>
      <w:proofErr w:type="spellEnd"/>
      <w:r>
        <w:rPr>
          <w:rFonts w:ascii="Courier New" w:eastAsia="Courier New" w:hAnsi="Courier New" w:cs="Courier New"/>
          <w:color w:val="CCCCCC"/>
          <w:sz w:val="21"/>
          <w:szCs w:val="21"/>
        </w:rPr>
        <w:t>)</w:t>
      </w:r>
    </w:p>
    <w:p w14:paraId="0C916934"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graficar_espectro_</w:t>
      </w:r>
      <w:proofErr w:type="gramStart"/>
      <w:r>
        <w:rPr>
          <w:rFonts w:ascii="Courier New" w:eastAsia="Courier New" w:hAnsi="Courier New" w:cs="Courier New"/>
          <w:color w:val="DCDCAA"/>
          <w:sz w:val="21"/>
          <w:szCs w:val="21"/>
        </w:rPr>
        <w:t>continuo</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tfd_convolucion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"Espectro de la </w:t>
      </w:r>
      <w:proofErr w:type="spellStart"/>
      <w:r>
        <w:rPr>
          <w:rFonts w:ascii="Courier New" w:eastAsia="Courier New" w:hAnsi="Courier New" w:cs="Courier New"/>
          <w:color w:val="CE9178"/>
          <w:sz w:val="21"/>
          <w:szCs w:val="21"/>
        </w:rPr>
        <w:t>convolucion</w:t>
      </w:r>
      <w:proofErr w:type="spellEnd"/>
      <w:r>
        <w:rPr>
          <w:rFonts w:ascii="Courier New" w:eastAsia="Courier New" w:hAnsi="Courier New" w:cs="Courier New"/>
          <w:color w:val="CE9178"/>
          <w:sz w:val="21"/>
          <w:szCs w:val="21"/>
        </w:rPr>
        <w:t xml:space="preserve"> de </w:t>
      </w:r>
      <w:proofErr w:type="spellStart"/>
      <w:r>
        <w:rPr>
          <w:rFonts w:ascii="Courier New" w:eastAsia="Courier New" w:hAnsi="Courier New" w:cs="Courier New"/>
          <w:color w:val="CE9178"/>
          <w:sz w:val="21"/>
          <w:szCs w:val="21"/>
        </w:rPr>
        <w:t>senales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17DA038"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0B786441"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maximo_2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freq_</w:t>
      </w:r>
      <w:proofErr w:type="gramStart"/>
      <w:r>
        <w:rPr>
          <w:rFonts w:ascii="Courier New" w:eastAsia="Courier New" w:hAnsi="Courier New" w:cs="Courier New"/>
          <w:color w:val="DCDCAA"/>
          <w:sz w:val="21"/>
          <w:szCs w:val="21"/>
        </w:rPr>
        <w:t>max</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frecuencias_terremoto1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tfd_convolucion</w:t>
      </w:r>
      <w:proofErr w:type="spellEnd"/>
      <w:r>
        <w:rPr>
          <w:rFonts w:ascii="Courier New" w:eastAsia="Courier New" w:hAnsi="Courier New" w:cs="Courier New"/>
          <w:color w:val="CCCCCC"/>
          <w:sz w:val="21"/>
          <w:szCs w:val="21"/>
        </w:rPr>
        <w:t>)</w:t>
      </w:r>
    </w:p>
    <w:p w14:paraId="24AAD846"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proofErr w:type="spellStart"/>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La</w:t>
      </w:r>
      <w:proofErr w:type="spellEnd"/>
      <w:r>
        <w:rPr>
          <w:rFonts w:ascii="Courier New" w:eastAsia="Courier New" w:hAnsi="Courier New" w:cs="Courier New"/>
          <w:color w:val="CE9178"/>
          <w:sz w:val="21"/>
          <w:szCs w:val="21"/>
        </w:rPr>
        <w:t xml:space="preserve"> frecuencia </w:t>
      </w:r>
      <w:proofErr w:type="spellStart"/>
      <w:r>
        <w:rPr>
          <w:rFonts w:ascii="Courier New" w:eastAsia="Courier New" w:hAnsi="Courier New" w:cs="Courier New"/>
          <w:color w:val="CE9178"/>
          <w:sz w:val="21"/>
          <w:szCs w:val="21"/>
        </w:rPr>
        <w:t>mas</w:t>
      </w:r>
      <w:proofErr w:type="spellEnd"/>
      <w:r>
        <w:rPr>
          <w:rFonts w:ascii="Courier New" w:eastAsia="Courier New" w:hAnsi="Courier New" w:cs="Courier New"/>
          <w:color w:val="CE9178"/>
          <w:sz w:val="21"/>
          <w:szCs w:val="21"/>
        </w:rPr>
        <w:t xml:space="preserve"> acelerada de ambas </w:t>
      </w:r>
      <w:proofErr w:type="spellStart"/>
      <w:r>
        <w:rPr>
          <w:rFonts w:ascii="Courier New" w:eastAsia="Courier New" w:hAnsi="Courier New" w:cs="Courier New"/>
          <w:color w:val="CE9178"/>
          <w:sz w:val="21"/>
          <w:szCs w:val="21"/>
        </w:rPr>
        <w:t>senales</w:t>
      </w:r>
      <w:proofErr w:type="spellEnd"/>
      <w:r>
        <w:rPr>
          <w:rFonts w:ascii="Courier New" w:eastAsia="Courier New" w:hAnsi="Courier New" w:cs="Courier New"/>
          <w:color w:val="CE9178"/>
          <w:sz w:val="21"/>
          <w:szCs w:val="21"/>
        </w:rPr>
        <w:t xml:space="preserve"> es de: "</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maximo_2</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 Hz en la segunda </w:t>
      </w:r>
      <w:proofErr w:type="spellStart"/>
      <w:r>
        <w:rPr>
          <w:rFonts w:ascii="Courier New" w:eastAsia="Courier New" w:hAnsi="Courier New" w:cs="Courier New"/>
          <w:color w:val="CE9178"/>
          <w:sz w:val="21"/>
          <w:szCs w:val="21"/>
        </w:rPr>
        <w:t>solucion</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937B3EB"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78FE2AF0" w14:textId="77777777" w:rsidR="000F6CB2" w:rsidRDefault="00000000">
      <w:pPr>
        <w:pStyle w:val="Ttulo1"/>
      </w:pPr>
      <w:bookmarkStart w:id="28" w:name="_iywnfi374ezp" w:colFirst="0" w:colLast="0"/>
      <w:bookmarkEnd w:id="28"/>
      <w:r>
        <w:t>e. Ubicación de terremoto 3</w:t>
      </w:r>
    </w:p>
    <w:p w14:paraId="49C240F5" w14:textId="77777777" w:rsidR="000F6CB2" w:rsidRDefault="00000000">
      <w:pPr>
        <w:ind w:firstLine="720"/>
      </w:pPr>
      <w:r>
        <w:t xml:space="preserve">Para saber qué detector estaría más próximo al detector del terremoto 3, utilizamos un algoritmo de correlación cruzada. La correlación cruzada es una medida de similitud entre dos señales, y consiste en deslizar una señal a través de otra para encontrar un número que simbolice el parecido entre ambas. Esto es conocido también como producto </w:t>
      </w:r>
      <w:r>
        <w:lastRenderedPageBreak/>
        <w:t>punto deslizante y está íntimamente relacionado con la convolución (en específico el teorema de la convolución expuesto en el punto d.)</w:t>
      </w:r>
    </w:p>
    <w:p w14:paraId="3C42D5F0" w14:textId="77777777" w:rsidR="000F6CB2" w:rsidRDefault="00000000">
      <w:pPr>
        <w:ind w:firstLine="720"/>
      </w:pPr>
      <w:r>
        <w:t xml:space="preserve">Elegimos este método para medir la similitud entre las dos señales porque es posible que los datos del terremoto 1 o del terremoto 2 estén desplazados en el tiempo, es decir, puede que los datos hayan comenzado a medirse en un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para el terremoto 1 y en un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para el terremoto 2. Deslizar las señales a través de la señal 3 nos brinda una estimación más precisa acerca de su similitud, independientemente del momento en que haya empezado la medición del acelerograma.</w:t>
      </w:r>
    </w:p>
    <w:p w14:paraId="6B163758" w14:textId="77777777" w:rsidR="000F6CB2" w:rsidRDefault="00000000">
      <w:pPr>
        <w:ind w:firstLine="720"/>
      </w:pPr>
      <w:r>
        <w:t>La correlación cruzada es utilizada usualmente para buscar en señales más largas otras señales más cortas y determinar algún patrón. Está definida como:</w:t>
      </w:r>
    </w:p>
    <w:p w14:paraId="4E561F08" w14:textId="77777777" w:rsidR="000F6CB2" w:rsidRDefault="00000000">
      <w:pPr>
        <w:ind w:left="1440"/>
        <w:rPr>
          <w:sz w:val="26"/>
          <w:szCs w:val="26"/>
        </w:rPr>
      </w:pPr>
      <m:oMath>
        <m:r>
          <w:rPr>
            <w:rFonts w:ascii="Cambria Math" w:hAnsi="Cambria Math"/>
            <w:sz w:val="26"/>
            <w:szCs w:val="26"/>
          </w:rPr>
          <m:t>(f⋆g)(τ)=</m:t>
        </m:r>
        <m:nary>
          <m:naryPr>
            <m:ctrlPr>
              <w:rPr>
                <w:rFonts w:ascii="Cambria Math" w:hAnsi="Cambria Math"/>
                <w:sz w:val="26"/>
                <w:szCs w:val="26"/>
              </w:rPr>
            </m:ctrlPr>
          </m:naryPr>
          <m:sub>
            <m:r>
              <w:rPr>
                <w:rFonts w:ascii="Cambria Math" w:hAnsi="Cambria Math"/>
                <w:sz w:val="26"/>
                <w:szCs w:val="26"/>
              </w:rPr>
              <m:t>-∞</m:t>
            </m:r>
          </m:sub>
          <m:sup>
            <m:r>
              <w:rPr>
                <w:rFonts w:ascii="Cambria Math" w:hAnsi="Cambria Math"/>
                <w:sz w:val="26"/>
                <w:szCs w:val="26"/>
              </w:rPr>
              <m:t>∞</m:t>
            </m:r>
          </m:sup>
          <m:e/>
        </m:nary>
        <m:r>
          <w:rPr>
            <w:rFonts w:ascii="Cambria Math" w:hAnsi="Cambria Math"/>
            <w:sz w:val="26"/>
            <w:szCs w:val="26"/>
          </w:rPr>
          <m:t>f(t)g(t+τ)dt</m:t>
        </m:r>
      </m:oMath>
      <w:r>
        <w:rPr>
          <w:sz w:val="26"/>
          <w:szCs w:val="26"/>
        </w:rPr>
        <w:t xml:space="preserve">  [5]</w:t>
      </w:r>
    </w:p>
    <w:p w14:paraId="58F15DAE" w14:textId="77777777" w:rsidR="000F6CB2" w:rsidRDefault="00000000">
      <m:oMath>
        <m:r>
          <w:rPr>
            <w:rFonts w:ascii="Cambria Math" w:hAnsi="Cambria Math"/>
          </w:rPr>
          <m:t>τ</m:t>
        </m:r>
      </m:oMath>
      <w:r>
        <w:t xml:space="preserve"> indica el tiempo por el cual una señal se desplaza con respecto a la otra.</w:t>
      </w:r>
    </w:p>
    <w:p w14:paraId="3EA3CC01" w14:textId="77777777" w:rsidR="000F6CB2" w:rsidRDefault="00000000">
      <w:r>
        <w:tab/>
        <w:t>La relación entre la correlación cruzada y la convolución es que la correlación cruzada es esencialmente una convolución con una de las señales invertida en el tiempo.</w:t>
      </w:r>
    </w:p>
    <w:p w14:paraId="2CD61C81" w14:textId="77777777" w:rsidR="000F6CB2" w:rsidRDefault="00000000">
      <w:pPr>
        <w:ind w:left="720"/>
      </w:pPr>
      <w:r>
        <w:t xml:space="preserve">La correlación cruzada entre </w:t>
      </w:r>
      <m:oMath>
        <m:r>
          <w:rPr>
            <w:rFonts w:ascii="Cambria Math" w:hAnsi="Cambria Math"/>
          </w:rPr>
          <m:t>f(t)</m:t>
        </m:r>
      </m:oMath>
      <w:r>
        <w:t xml:space="preserve"> y </w:t>
      </w:r>
      <m:oMath>
        <m:r>
          <w:rPr>
            <w:rFonts w:ascii="Cambria Math" w:hAnsi="Cambria Math"/>
          </w:rPr>
          <m:t>g(t)</m:t>
        </m:r>
      </m:oMath>
      <w:r>
        <w:t xml:space="preserve"> es equivalente a la convolución entre </w:t>
      </w:r>
      <m:oMath>
        <m:r>
          <w:rPr>
            <w:rFonts w:ascii="Cambria Math" w:hAnsi="Cambria Math"/>
          </w:rPr>
          <m:t>f(t)</m:t>
        </m:r>
      </m:oMath>
      <w:r>
        <w:t xml:space="preserve"> y </w:t>
      </w:r>
      <m:oMath>
        <m:r>
          <w:rPr>
            <w:rFonts w:ascii="Cambria Math" w:hAnsi="Cambria Math"/>
          </w:rPr>
          <m:t>g(-t)</m:t>
        </m:r>
      </m:oMath>
      <w:r>
        <w:t xml:space="preserve">. Es decir, podemos escribir la correlación cruzada como: </w:t>
      </w:r>
      <m:oMath>
        <m:r>
          <w:rPr>
            <w:rFonts w:ascii="Cambria Math" w:hAnsi="Cambria Math"/>
          </w:rPr>
          <m:t>(f⋆g)(τ)=(f*g)(-τ)</m:t>
        </m:r>
      </m:oMath>
      <w:r>
        <w:t>.</w:t>
      </w:r>
    </w:p>
    <w:p w14:paraId="2D10480C" w14:textId="77777777" w:rsidR="000F6CB2" w:rsidRDefault="000F6CB2"/>
    <w:p w14:paraId="64A8BD43" w14:textId="77777777" w:rsidR="000F6CB2" w:rsidRDefault="00000000">
      <w:pPr>
        <w:ind w:firstLine="720"/>
      </w:pPr>
      <w:r>
        <w:t>El código es el siguiente:</w:t>
      </w:r>
    </w:p>
    <w:p w14:paraId="3871A96D" w14:textId="77777777" w:rsidR="000F6CB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#Funcion para determinar el nivel de </w:t>
      </w:r>
      <w:proofErr w:type="spellStart"/>
      <w:r>
        <w:rPr>
          <w:rFonts w:ascii="Courier New" w:eastAsia="Courier New" w:hAnsi="Courier New" w:cs="Courier New"/>
          <w:color w:val="6A9955"/>
          <w:sz w:val="21"/>
          <w:szCs w:val="21"/>
        </w:rPr>
        <w:t>correlacion</w:t>
      </w:r>
      <w:proofErr w:type="spellEnd"/>
      <w:r>
        <w:rPr>
          <w:rFonts w:ascii="Courier New" w:eastAsia="Courier New" w:hAnsi="Courier New" w:cs="Courier New"/>
          <w:color w:val="6A9955"/>
          <w:sz w:val="21"/>
          <w:szCs w:val="21"/>
        </w:rPr>
        <w:t xml:space="preserve"> entre dos </w:t>
      </w:r>
      <w:proofErr w:type="spellStart"/>
      <w:r>
        <w:rPr>
          <w:rFonts w:ascii="Courier New" w:eastAsia="Courier New" w:hAnsi="Courier New" w:cs="Courier New"/>
          <w:color w:val="6A9955"/>
          <w:sz w:val="21"/>
          <w:szCs w:val="21"/>
        </w:rPr>
        <w:t>senales</w:t>
      </w:r>
      <w:proofErr w:type="spellEnd"/>
    </w:p>
    <w:p w14:paraId="7B7D9EA0"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nivel_de_</w:t>
      </w:r>
      <w:proofErr w:type="gramStart"/>
      <w:r>
        <w:rPr>
          <w:rFonts w:ascii="Courier New" w:eastAsia="Courier New" w:hAnsi="Courier New" w:cs="Courier New"/>
          <w:color w:val="DCDCAA"/>
          <w:sz w:val="21"/>
          <w:szCs w:val="21"/>
        </w:rPr>
        <w:t>correlacion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senal1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senal2</w:t>
      </w:r>
      <w:r>
        <w:rPr>
          <w:rFonts w:ascii="Courier New" w:eastAsia="Courier New" w:hAnsi="Courier New" w:cs="Courier New"/>
          <w:color w:val="CCCCCC"/>
          <w:sz w:val="21"/>
          <w:szCs w:val="21"/>
        </w:rPr>
        <w:t>):</w:t>
      </w:r>
    </w:p>
    <w:p w14:paraId="1D3B4CC6" w14:textId="77777777" w:rsidR="000F6CB2" w:rsidRDefault="00000000">
      <w:pPr>
        <w:shd w:val="clear" w:color="auto" w:fill="1F1F1F"/>
        <w:spacing w:line="325" w:lineRule="auto"/>
        <w:ind w:firstLine="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aux</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correlate</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senal1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senal2</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mode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'full'</w:t>
      </w:r>
      <w:r>
        <w:rPr>
          <w:rFonts w:ascii="Courier New" w:eastAsia="Courier New" w:hAnsi="Courier New" w:cs="Courier New"/>
          <w:color w:val="CCCCCC"/>
          <w:sz w:val="21"/>
          <w:szCs w:val="21"/>
        </w:rPr>
        <w:t>)</w:t>
      </w:r>
    </w:p>
    <w:p w14:paraId="06FD0A18" w14:textId="77777777" w:rsidR="000F6CB2" w:rsidRDefault="00000000">
      <w:pPr>
        <w:shd w:val="clear" w:color="auto" w:fill="1F1F1F"/>
        <w:spacing w:line="325" w:lineRule="auto"/>
        <w:ind w:firstLine="72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aux</w:t>
      </w:r>
      <w:proofErr w:type="spellEnd"/>
    </w:p>
    <w:p w14:paraId="3478FD1B" w14:textId="77777777" w:rsidR="000F6CB2" w:rsidRDefault="000F6CB2">
      <w:pPr>
        <w:ind w:firstLine="720"/>
      </w:pPr>
    </w:p>
    <w:p w14:paraId="2092CC1A"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correlacion_con1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nivel_de_correlacion</w:t>
      </w:r>
      <w:proofErr w:type="spellEnd"/>
      <w:r>
        <w:rPr>
          <w:rFonts w:ascii="Courier New" w:eastAsia="Courier New" w:hAnsi="Courier New" w:cs="Courier New"/>
          <w:color w:val="CCCCCC"/>
          <w:sz w:val="21"/>
          <w:szCs w:val="21"/>
        </w:rPr>
        <w:t>([</w:t>
      </w:r>
      <w:proofErr w:type="gramStart"/>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datos_terremoto1</w:t>
      </w:r>
      <w:r>
        <w:rPr>
          <w:rFonts w:ascii="Courier New" w:eastAsia="Courier New" w:hAnsi="Courier New" w:cs="Courier New"/>
          <w:color w:val="CCCCCC"/>
          <w:sz w:val="21"/>
          <w:szCs w:val="21"/>
        </w:rPr>
        <w:t>], [</w:t>
      </w:r>
      <w:proofErr w:type="gramStart"/>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datos_terremoto3</w:t>
      </w:r>
      <w:r>
        <w:rPr>
          <w:rFonts w:ascii="Courier New" w:eastAsia="Courier New" w:hAnsi="Courier New" w:cs="Courier New"/>
          <w:color w:val="CCCCCC"/>
          <w:sz w:val="21"/>
          <w:szCs w:val="21"/>
        </w:rPr>
        <w:t>])</w:t>
      </w:r>
    </w:p>
    <w:p w14:paraId="3AACCC60"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correlacion_con2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nivel_de_correlacion</w:t>
      </w:r>
      <w:proofErr w:type="spellEnd"/>
      <w:r>
        <w:rPr>
          <w:rFonts w:ascii="Courier New" w:eastAsia="Courier New" w:hAnsi="Courier New" w:cs="Courier New"/>
          <w:color w:val="CCCCCC"/>
          <w:sz w:val="21"/>
          <w:szCs w:val="21"/>
        </w:rPr>
        <w:t>([</w:t>
      </w:r>
      <w:proofErr w:type="gramStart"/>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datos_terremoto2</w:t>
      </w:r>
      <w:r>
        <w:rPr>
          <w:rFonts w:ascii="Courier New" w:eastAsia="Courier New" w:hAnsi="Courier New" w:cs="Courier New"/>
          <w:color w:val="CCCCCC"/>
          <w:sz w:val="21"/>
          <w:szCs w:val="21"/>
        </w:rPr>
        <w:t>], [</w:t>
      </w:r>
      <w:proofErr w:type="gramStart"/>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datos_terremoto3</w:t>
      </w:r>
      <w:r>
        <w:rPr>
          <w:rFonts w:ascii="Courier New" w:eastAsia="Courier New" w:hAnsi="Courier New" w:cs="Courier New"/>
          <w:color w:val="CCCCCC"/>
          <w:sz w:val="21"/>
          <w:szCs w:val="21"/>
        </w:rPr>
        <w:t>])</w:t>
      </w:r>
    </w:p>
    <w:p w14:paraId="12294AEE" w14:textId="77777777" w:rsidR="000F6CB2" w:rsidRDefault="000F6CB2">
      <w:pPr>
        <w:shd w:val="clear" w:color="auto" w:fill="1F1F1F"/>
        <w:spacing w:line="325" w:lineRule="auto"/>
        <w:rPr>
          <w:rFonts w:ascii="Courier New" w:eastAsia="Courier New" w:hAnsi="Courier New" w:cs="Courier New"/>
          <w:color w:val="CCCCCC"/>
          <w:sz w:val="21"/>
          <w:szCs w:val="21"/>
        </w:rPr>
      </w:pPr>
    </w:p>
    <w:p w14:paraId="552C4DF3"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max</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correlacion_con1</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&gt;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max</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correlacion_con2</w:t>
      </w:r>
      <w:r>
        <w:rPr>
          <w:rFonts w:ascii="Courier New" w:eastAsia="Courier New" w:hAnsi="Courier New" w:cs="Courier New"/>
          <w:color w:val="CCCCCC"/>
          <w:sz w:val="21"/>
          <w:szCs w:val="21"/>
        </w:rPr>
        <w:t>)):</w:t>
      </w:r>
    </w:p>
    <w:p w14:paraId="1FB733AD"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 xml:space="preserve">"El detector 3 esta </w:t>
      </w:r>
      <w:proofErr w:type="spellStart"/>
      <w:r>
        <w:rPr>
          <w:rFonts w:ascii="Courier New" w:eastAsia="Courier New" w:hAnsi="Courier New" w:cs="Courier New"/>
          <w:color w:val="CE9178"/>
          <w:sz w:val="21"/>
          <w:szCs w:val="21"/>
        </w:rPr>
        <w:t>mas</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proximo</w:t>
      </w:r>
      <w:proofErr w:type="spellEnd"/>
      <w:r>
        <w:rPr>
          <w:rFonts w:ascii="Courier New" w:eastAsia="Courier New" w:hAnsi="Courier New" w:cs="Courier New"/>
          <w:color w:val="CE9178"/>
          <w:sz w:val="21"/>
          <w:szCs w:val="21"/>
        </w:rPr>
        <w:t xml:space="preserve"> al detector 1"</w:t>
      </w:r>
      <w:r>
        <w:rPr>
          <w:rFonts w:ascii="Courier New" w:eastAsia="Courier New" w:hAnsi="Courier New" w:cs="Courier New"/>
          <w:color w:val="CCCCCC"/>
          <w:sz w:val="21"/>
          <w:szCs w:val="21"/>
        </w:rPr>
        <w:t>)</w:t>
      </w:r>
    </w:p>
    <w:p w14:paraId="524649DD" w14:textId="77777777" w:rsidR="000F6CB2"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CCCCCC"/>
          <w:sz w:val="21"/>
          <w:szCs w:val="21"/>
        </w:rPr>
        <w:t>:</w:t>
      </w:r>
    </w:p>
    <w:p w14:paraId="6D8C9134" w14:textId="77777777" w:rsidR="000F6CB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 xml:space="preserve">"El detector 3 esta </w:t>
      </w:r>
      <w:proofErr w:type="spellStart"/>
      <w:r>
        <w:rPr>
          <w:rFonts w:ascii="Courier New" w:eastAsia="Courier New" w:hAnsi="Courier New" w:cs="Courier New"/>
          <w:color w:val="CE9178"/>
          <w:sz w:val="21"/>
          <w:szCs w:val="21"/>
        </w:rPr>
        <w:t>mas</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proximo</w:t>
      </w:r>
      <w:proofErr w:type="spellEnd"/>
      <w:r>
        <w:rPr>
          <w:rFonts w:ascii="Courier New" w:eastAsia="Courier New" w:hAnsi="Courier New" w:cs="Courier New"/>
          <w:color w:val="CE9178"/>
          <w:sz w:val="21"/>
          <w:szCs w:val="21"/>
        </w:rPr>
        <w:t xml:space="preserve"> al detector 2"</w:t>
      </w:r>
      <w:r>
        <w:rPr>
          <w:rFonts w:ascii="Courier New" w:eastAsia="Courier New" w:hAnsi="Courier New" w:cs="Courier New"/>
          <w:color w:val="CCCCCC"/>
          <w:sz w:val="21"/>
          <w:szCs w:val="21"/>
        </w:rPr>
        <w:t>)</w:t>
      </w:r>
    </w:p>
    <w:p w14:paraId="44AB63A3" w14:textId="77777777" w:rsidR="000F6CB2" w:rsidRDefault="000F6CB2"/>
    <w:p w14:paraId="7E1A45D8" w14:textId="77777777" w:rsidR="000F6CB2" w:rsidRDefault="00000000">
      <w:pPr>
        <w:ind w:firstLine="720"/>
      </w:pPr>
      <w:r>
        <w:t>El objetivo de la función es calcular el número correspondiente al nivel de correlación. Mientras más grande sea la correlación con una señal, más próximo estará el detector a ella.</w:t>
      </w:r>
    </w:p>
    <w:p w14:paraId="50F6634F" w14:textId="77777777" w:rsidR="000F6CB2" w:rsidRDefault="00000000">
      <w:r>
        <w:tab/>
        <w:t>La salida del programa es:</w:t>
      </w:r>
    </w:p>
    <w:p w14:paraId="174CA0A6" w14:textId="77777777" w:rsidR="000F6CB2" w:rsidRDefault="00000000">
      <w:r>
        <w:rPr>
          <w:noProof/>
        </w:rPr>
        <w:drawing>
          <wp:inline distT="114300" distB="114300" distL="114300" distR="114300" wp14:anchorId="39704C07" wp14:editId="242170ED">
            <wp:extent cx="3171825" cy="2381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171825" cy="238125"/>
                    </a:xfrm>
                    <a:prstGeom prst="rect">
                      <a:avLst/>
                    </a:prstGeom>
                    <a:ln/>
                  </pic:spPr>
                </pic:pic>
              </a:graphicData>
            </a:graphic>
          </wp:inline>
        </w:drawing>
      </w:r>
    </w:p>
    <w:p w14:paraId="71BBB6B3" w14:textId="77777777" w:rsidR="000F6CB2" w:rsidRDefault="00000000">
      <w:r>
        <w:tab/>
        <w:t>Con este resultado, podemos concluir que el detector 3 se encuentra más próximo al detector 1, ya que su nivel de correlación es más alto.</w:t>
      </w:r>
    </w:p>
    <w:p w14:paraId="495CEC49" w14:textId="77777777" w:rsidR="000F6CB2" w:rsidRDefault="00000000">
      <w:pPr>
        <w:pStyle w:val="Ttulo1"/>
      </w:pPr>
      <w:bookmarkStart w:id="29" w:name="_dffv46p88qsw" w:colFirst="0" w:colLast="0"/>
      <w:bookmarkEnd w:id="29"/>
      <w:r>
        <w:br w:type="page"/>
      </w:r>
    </w:p>
    <w:p w14:paraId="0CE17EB8" w14:textId="77777777" w:rsidR="000F6CB2" w:rsidRDefault="000F6CB2">
      <w:pPr>
        <w:pStyle w:val="Ttulo1"/>
      </w:pPr>
      <w:bookmarkStart w:id="30" w:name="_1ugnj6dgdmdh" w:colFirst="0" w:colLast="0"/>
      <w:bookmarkEnd w:id="30"/>
    </w:p>
    <w:p w14:paraId="41C71649" w14:textId="77777777" w:rsidR="000F6CB2" w:rsidRDefault="00000000">
      <w:pPr>
        <w:pStyle w:val="Ttulo1"/>
      </w:pPr>
      <w:bookmarkStart w:id="31" w:name="_vpjzr91uvyzx" w:colFirst="0" w:colLast="0"/>
      <w:bookmarkEnd w:id="31"/>
      <w:r>
        <w:t>Bibliografía</w:t>
      </w:r>
    </w:p>
    <w:p w14:paraId="0DAEC644" w14:textId="77777777" w:rsidR="000F6CB2" w:rsidRDefault="00000000">
      <w:pPr>
        <w:ind w:firstLine="720"/>
      </w:pPr>
      <w:r>
        <w:t xml:space="preserve">1. Oppenheim, A. V., &amp; </w:t>
      </w:r>
      <w:proofErr w:type="spellStart"/>
      <w:r>
        <w:t>Willsky</w:t>
      </w:r>
      <w:proofErr w:type="spellEnd"/>
      <w:r>
        <w:t>, A. S. (1998). "Señales y sistemas".</w:t>
      </w:r>
    </w:p>
    <w:p w14:paraId="04F8C6B8" w14:textId="77777777" w:rsidR="000F6CB2" w:rsidRDefault="00000000">
      <w:pPr>
        <w:ind w:firstLine="720"/>
      </w:pPr>
      <w:r>
        <w:t xml:space="preserve">2. </w:t>
      </w:r>
      <w:proofErr w:type="spellStart"/>
      <w:r>
        <w:t>ComparingSignals</w:t>
      </w:r>
      <w:proofErr w:type="spellEnd"/>
      <w:r>
        <w:t xml:space="preserve"> - </w:t>
      </w:r>
      <w:proofErr w:type="spellStart"/>
      <w:r>
        <w:t>MakeabilityLab</w:t>
      </w:r>
      <w:proofErr w:type="spellEnd"/>
      <w:r>
        <w:t>.</w:t>
      </w:r>
    </w:p>
    <w:p w14:paraId="56EC342B" w14:textId="77777777" w:rsidR="000F6CB2" w:rsidRDefault="00000000">
      <w:pPr>
        <w:ind w:left="720" w:firstLine="720"/>
      </w:pPr>
      <w:hyperlink r:id="rId24">
        <w:r>
          <w:rPr>
            <w:u w:val="single"/>
          </w:rPr>
          <w:t>https://makeabilitylab.github.io/physcomp/signals/ComparingSignals/index.html</w:t>
        </w:r>
      </w:hyperlink>
      <w:r>
        <w:t xml:space="preserve"> </w:t>
      </w:r>
    </w:p>
    <w:p w14:paraId="3E9A3FB8" w14:textId="77777777" w:rsidR="000F6CB2" w:rsidRDefault="00000000">
      <w:pPr>
        <w:ind w:firstLine="720"/>
      </w:pPr>
      <w:r>
        <w:t>3. Cross-</w:t>
      </w:r>
      <w:proofErr w:type="spellStart"/>
      <w:r>
        <w:t>correlation</w:t>
      </w:r>
      <w:proofErr w:type="spellEnd"/>
      <w:r>
        <w:t>. En Wikipedia.</w:t>
      </w:r>
    </w:p>
    <w:p w14:paraId="3E8B577A" w14:textId="77777777" w:rsidR="000F6CB2" w:rsidRDefault="00000000">
      <w:pPr>
        <w:ind w:firstLine="720"/>
      </w:pPr>
      <w:r>
        <w:tab/>
      </w:r>
      <w:hyperlink r:id="rId25">
        <w:r>
          <w:rPr>
            <w:u w:val="single"/>
          </w:rPr>
          <w:t>https://en.wikipedia.org/wiki/Cross-correlation</w:t>
        </w:r>
      </w:hyperlink>
    </w:p>
    <w:p w14:paraId="02A7B0CD" w14:textId="77777777" w:rsidR="000F6CB2" w:rsidRDefault="00000000">
      <w:pPr>
        <w:ind w:firstLine="720"/>
      </w:pPr>
      <w:r>
        <w:t xml:space="preserve">4. Teorema de convolución. En Wikipedia. </w:t>
      </w:r>
    </w:p>
    <w:p w14:paraId="763654E7" w14:textId="77777777" w:rsidR="000F6CB2" w:rsidRDefault="00000000">
      <w:pPr>
        <w:ind w:firstLine="720"/>
      </w:pPr>
      <w:r>
        <w:tab/>
      </w:r>
      <w:hyperlink r:id="rId26">
        <w:r>
          <w:rPr>
            <w:u w:val="single"/>
          </w:rPr>
          <w:t>https://es.wikipedia.org/wiki/Teorema_de_convoluci%C3%B3n</w:t>
        </w:r>
      </w:hyperlink>
    </w:p>
    <w:p w14:paraId="1D64171C" w14:textId="77777777" w:rsidR="000F6CB2" w:rsidRDefault="000F6CB2">
      <w:pPr>
        <w:ind w:firstLine="720"/>
      </w:pPr>
    </w:p>
    <w:p w14:paraId="23D75B06" w14:textId="77777777" w:rsidR="000F6CB2" w:rsidRDefault="000F6CB2">
      <w:pPr>
        <w:ind w:firstLine="720"/>
      </w:pPr>
    </w:p>
    <w:p w14:paraId="17CBC475" w14:textId="77777777" w:rsidR="000F6CB2" w:rsidRDefault="000F6CB2">
      <w:pPr>
        <w:ind w:firstLine="720"/>
      </w:pPr>
    </w:p>
    <w:sectPr w:rsidR="000F6CB2">
      <w:headerReference w:type="default" r:id="rId27"/>
      <w:footerReference w:type="default" r:id="rId28"/>
      <w:footerReference w:type="first" r:id="rId29"/>
      <w:pgSz w:w="11909" w:h="16834"/>
      <w:pgMar w:top="1440" w:right="1440" w:bottom="1440" w:left="1440" w:header="72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34625" w14:textId="77777777" w:rsidR="00BF5527" w:rsidRDefault="00BF5527">
      <w:pPr>
        <w:spacing w:line="240" w:lineRule="auto"/>
      </w:pPr>
      <w:r>
        <w:separator/>
      </w:r>
    </w:p>
  </w:endnote>
  <w:endnote w:type="continuationSeparator" w:id="0">
    <w:p w14:paraId="7C3C23D8" w14:textId="77777777" w:rsidR="00BF5527" w:rsidRDefault="00BF55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F2764" w14:textId="77777777" w:rsidR="000F6CB2" w:rsidRDefault="00000000">
    <w:r>
      <w:fldChar w:fldCharType="begin"/>
    </w:r>
    <w:r>
      <w:instrText>PAGE</w:instrText>
    </w:r>
    <w:r>
      <w:fldChar w:fldCharType="separate"/>
    </w:r>
    <w:r w:rsidR="00FA1122">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63760" w14:textId="77777777" w:rsidR="000F6CB2" w:rsidRPr="00FA1122" w:rsidRDefault="00000000">
    <w:pPr>
      <w:jc w:val="right"/>
      <w:rPr>
        <w:rFonts w:ascii="Tahoma" w:hAnsi="Tahoma" w:cs="Tahoma"/>
      </w:rPr>
    </w:pPr>
    <w:r w:rsidRPr="00FA1122">
      <w:rPr>
        <w:rFonts w:ascii="Tahoma" w:hAnsi="Tahoma" w:cs="Tahoma"/>
      </w:rPr>
      <w:fldChar w:fldCharType="begin"/>
    </w:r>
    <w:r w:rsidRPr="00FA1122">
      <w:rPr>
        <w:rFonts w:ascii="Tahoma" w:hAnsi="Tahoma" w:cs="Tahoma"/>
      </w:rPr>
      <w:instrText>PAGE</w:instrText>
    </w:r>
    <w:r w:rsidRPr="00FA1122">
      <w:rPr>
        <w:rFonts w:ascii="Tahoma" w:hAnsi="Tahoma" w:cs="Tahoma"/>
      </w:rPr>
      <w:fldChar w:fldCharType="separate"/>
    </w:r>
    <w:r w:rsidR="00FA1122" w:rsidRPr="00FA1122">
      <w:rPr>
        <w:rFonts w:ascii="Tahoma" w:hAnsi="Tahoma" w:cs="Tahoma"/>
        <w:noProof/>
      </w:rPr>
      <w:t>2</w:t>
    </w:r>
    <w:r w:rsidRPr="00FA1122">
      <w:rPr>
        <w:rFonts w:ascii="Tahoma" w:hAnsi="Tahoma" w:cs="Tahom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6FBF4" w14:textId="77777777" w:rsidR="00BF5527" w:rsidRDefault="00BF5527">
      <w:pPr>
        <w:spacing w:line="240" w:lineRule="auto"/>
      </w:pPr>
      <w:r>
        <w:separator/>
      </w:r>
    </w:p>
  </w:footnote>
  <w:footnote w:type="continuationSeparator" w:id="0">
    <w:p w14:paraId="71F80E42" w14:textId="77777777" w:rsidR="00BF5527" w:rsidRDefault="00BF55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8C8AD" w14:textId="41C24886" w:rsidR="000F6CB2" w:rsidRPr="00FA1122" w:rsidRDefault="00000000">
    <w:pPr>
      <w:rPr>
        <w:rFonts w:ascii="Tahoma" w:hAnsi="Tahoma" w:cs="Tahoma"/>
        <w:b/>
      </w:rPr>
    </w:pPr>
    <w:r w:rsidRPr="00FA1122">
      <w:rPr>
        <w:rFonts w:ascii="Tahoma" w:hAnsi="Tahoma" w:cs="Tahoma"/>
        <w:b/>
        <w:noProof/>
      </w:rPr>
      <w:drawing>
        <wp:anchor distT="114300" distB="114300" distL="114300" distR="114300" simplePos="0" relativeHeight="251658240" behindDoc="0" locked="0" layoutInCell="1" hidden="0" allowOverlap="1" wp14:anchorId="61ADFB7F" wp14:editId="6A960FD9">
          <wp:simplePos x="0" y="0"/>
          <wp:positionH relativeFrom="page">
            <wp:posOffset>5210175</wp:posOffset>
          </wp:positionH>
          <wp:positionV relativeFrom="page">
            <wp:posOffset>533400</wp:posOffset>
          </wp:positionV>
          <wp:extent cx="1928813" cy="299483"/>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928813" cy="299483"/>
                  </a:xfrm>
                  <a:prstGeom prst="rect">
                    <a:avLst/>
                  </a:prstGeom>
                  <a:ln/>
                </pic:spPr>
              </pic:pic>
            </a:graphicData>
          </a:graphic>
        </wp:anchor>
      </w:drawing>
    </w:r>
    <w:r w:rsidRPr="00FA1122">
      <w:rPr>
        <w:rFonts w:ascii="Tahoma" w:hAnsi="Tahoma" w:cs="Tahoma"/>
        <w:b/>
      </w:rPr>
      <w:t xml:space="preserve">Trabajo Práctico </w:t>
    </w:r>
    <w:proofErr w:type="spellStart"/>
    <w:r w:rsidRPr="00FA1122">
      <w:rPr>
        <w:rFonts w:ascii="Tahoma" w:hAnsi="Tahoma" w:cs="Tahoma"/>
        <w:b/>
      </w:rPr>
      <w:t>N°</w:t>
    </w:r>
    <w:proofErr w:type="spellEnd"/>
    <w:r w:rsidRPr="00FA1122">
      <w:rPr>
        <w:rFonts w:ascii="Tahoma" w:hAnsi="Tahoma" w:cs="Tahoma"/>
        <w:b/>
      </w:rPr>
      <w:t xml:space="preserve"> 1: Análisis Numérico</w:t>
    </w:r>
    <w:r w:rsidRPr="00FA1122">
      <w:rPr>
        <w:rFonts w:ascii="Tahoma" w:hAnsi="Tahoma" w:cs="Tahoma"/>
        <w:b/>
      </w:rPr>
      <w:br/>
      <w:t>ISI A - 202</w:t>
    </w:r>
    <w:r w:rsidR="00FA1122" w:rsidRPr="00FA1122">
      <w:rPr>
        <w:rFonts w:ascii="Tahoma" w:hAnsi="Tahoma" w:cs="Tahoma"/>
        <w:b/>
      </w:rPr>
      <w:t>5</w:t>
    </w:r>
  </w:p>
  <w:p w14:paraId="4B576E76" w14:textId="7EC247A3" w:rsidR="000F6CB2" w:rsidRPr="00FA1122" w:rsidRDefault="00FA1122">
    <w:pPr>
      <w:rPr>
        <w:rFonts w:ascii="Tahoma" w:hAnsi="Tahoma" w:cs="Tahoma"/>
        <w:b/>
      </w:rPr>
    </w:pPr>
    <w:r w:rsidRPr="00FA1122">
      <w:rPr>
        <w:rFonts w:ascii="Tahoma" w:hAnsi="Tahoma" w:cs="Tahoma"/>
        <w:b/>
      </w:rPr>
      <w:t xml:space="preserve">Farías, </w:t>
    </w:r>
    <w:proofErr w:type="spellStart"/>
    <w:r w:rsidRPr="00FA1122">
      <w:rPr>
        <w:rFonts w:ascii="Tahoma" w:hAnsi="Tahoma" w:cs="Tahoma"/>
        <w:b/>
      </w:rPr>
      <w:t>Paduli</w:t>
    </w:r>
    <w:proofErr w:type="spellEnd"/>
    <w:r w:rsidRPr="00FA1122">
      <w:rPr>
        <w:rFonts w:ascii="Tahoma" w:hAnsi="Tahoma" w:cs="Tahoma"/>
        <w:b/>
      </w:rPr>
      <w:t>, NN, NN, Danelone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454B"/>
    <w:multiLevelType w:val="multilevel"/>
    <w:tmpl w:val="1A9A0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770DB"/>
    <w:multiLevelType w:val="multilevel"/>
    <w:tmpl w:val="975058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52547F7"/>
    <w:multiLevelType w:val="multilevel"/>
    <w:tmpl w:val="44B2B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FE1621"/>
    <w:multiLevelType w:val="multilevel"/>
    <w:tmpl w:val="61603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5775409">
    <w:abstractNumId w:val="2"/>
  </w:num>
  <w:num w:numId="2" w16cid:durableId="852376857">
    <w:abstractNumId w:val="3"/>
  </w:num>
  <w:num w:numId="3" w16cid:durableId="90711223">
    <w:abstractNumId w:val="0"/>
  </w:num>
  <w:num w:numId="4" w16cid:durableId="1829469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B2"/>
    <w:rsid w:val="000F6CB2"/>
    <w:rsid w:val="00693AF2"/>
    <w:rsid w:val="00BF5527"/>
    <w:rsid w:val="00FA11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3ECD"/>
  <w15:docId w15:val="{EF793B67-66A5-4DEF-9661-114A7657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FA1122"/>
    <w:rPr>
      <w:color w:val="0000FF" w:themeColor="hyperlink"/>
      <w:u w:val="single"/>
    </w:rPr>
  </w:style>
  <w:style w:type="character" w:styleId="Mencinsinresolver">
    <w:name w:val="Unresolved Mention"/>
    <w:basedOn w:val="Fuentedeprrafopredeter"/>
    <w:uiPriority w:val="99"/>
    <w:semiHidden/>
    <w:unhideWhenUsed/>
    <w:rsid w:val="00FA1122"/>
    <w:rPr>
      <w:color w:val="605E5C"/>
      <w:shd w:val="clear" w:color="auto" w:fill="E1DFDD"/>
    </w:rPr>
  </w:style>
  <w:style w:type="paragraph" w:styleId="Encabezado">
    <w:name w:val="header"/>
    <w:basedOn w:val="Normal"/>
    <w:link w:val="EncabezadoCar"/>
    <w:uiPriority w:val="99"/>
    <w:unhideWhenUsed/>
    <w:rsid w:val="00FA11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A1122"/>
  </w:style>
  <w:style w:type="paragraph" w:styleId="Piedepgina">
    <w:name w:val="footer"/>
    <w:basedOn w:val="Normal"/>
    <w:link w:val="PiedepginaCar"/>
    <w:uiPriority w:val="99"/>
    <w:unhideWhenUsed/>
    <w:rsid w:val="00FA11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A1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Teorema_de_convoluci%C3%B3n"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correo@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Cross-correlat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makeabilitylab.github.io/physcomp/signals/ComparingSignals/index.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3104</Words>
  <Characters>17073</Characters>
  <Application>Microsoft Office Word</Application>
  <DocSecurity>0</DocSecurity>
  <Lines>142</Lines>
  <Paragraphs>40</Paragraphs>
  <ScaleCrop>false</ScaleCrop>
  <Company/>
  <LinksUpToDate>false</LinksUpToDate>
  <CharactersWithSpaces>20137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Fernando Danelone</cp:lastModifiedBy>
  <cp:revision>2</cp:revision>
  <dcterms:created xsi:type="dcterms:W3CDTF">2025-04-21T11:59:00Z</dcterms:created>
  <dcterms:modified xsi:type="dcterms:W3CDTF">2025-04-21T12:05:00Z</dcterms:modified>
</cp:coreProperties>
</file>