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BS_HW3.R</w:t>
      </w:r>
    </w:p>
    <w:p>
      <w:pPr>
        <w:pStyle w:val="Author"/>
      </w:pPr>
      <w:r>
        <w:t xml:space="preserve">sanghyun</w:t>
      </w:r>
    </w:p>
    <w:p>
      <w:pPr>
        <w:pStyle w:val="Date"/>
      </w:pPr>
      <w:r>
        <w:t xml:space="preserve">2025-05-28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(NCI60)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(NCI60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</w:t>
      </w:r>
    </w:p>
    <w:p>
      <w:pPr>
        <w:pStyle w:val="SourceCode"/>
      </w:pPr>
      <w:r>
        <w:rPr>
          <w:rStyle w:val="VerbatimChar"/>
        </w:rPr>
        <w:t xml:space="preserve">## [1]   64 6830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(NCI60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BREAST         CNS       COLON K562A-repro K562B-repro    LEUKEMIA </w:t>
      </w:r>
      <w:r>
        <w:br/>
      </w:r>
      <w:r>
        <w:rPr>
          <w:rStyle w:val="VerbatimChar"/>
        </w:rPr>
        <w:t xml:space="preserve">##           7           5           7           1           1           6 </w:t>
      </w:r>
      <w:r>
        <w:br/>
      </w:r>
      <w:r>
        <w:rPr>
          <w:rStyle w:val="VerbatimChar"/>
        </w:rPr>
        <w:t xml:space="preserve">## MCF7A-repro MCF7D-repro    MELANOMA       NSCLC     OVARIAN    PROSTATE </w:t>
      </w:r>
      <w:r>
        <w:br/>
      </w:r>
      <w:r>
        <w:rPr>
          <w:rStyle w:val="VerbatimChar"/>
        </w:rPr>
        <w:t xml:space="preserve">##           1           1           8           9           6           2 </w:t>
      </w:r>
      <w:r>
        <w:br/>
      </w:r>
      <w:r>
        <w:rPr>
          <w:rStyle w:val="VerbatimChar"/>
        </w:rPr>
        <w:t xml:space="preserve">##       RENAL     UNKNOWN </w:t>
      </w:r>
      <w:r>
        <w:br/>
      </w:r>
      <w:r>
        <w:rPr>
          <w:rStyle w:val="VerbatimChar"/>
        </w:rPr>
        <w:t xml:space="preserve">##           9           1</w:t>
      </w:r>
    </w:p>
    <w:p>
      <w:pPr>
        <w:pStyle w:val="SourceCode"/>
      </w:pPr>
      <w:r>
        <w:rPr>
          <w:rStyle w:val="NormalTok"/>
        </w:rPr>
        <w:t xml:space="preserve">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"MELANOMA"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"NSCLC"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nci.data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NCI60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data[(NCI60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sel), ]</w:t>
      </w:r>
      <w:r>
        <w:br/>
      </w:r>
      <w:r>
        <w:rPr>
          <w:rStyle w:val="NormalTok"/>
        </w:rPr>
        <w:t xml:space="preserve">nci.labs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NCI60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labs[(NCI60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sel)]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(nci.data)</w:t>
      </w:r>
    </w:p>
    <w:p>
      <w:pPr>
        <w:pStyle w:val="SourceCode"/>
      </w:pPr>
      <w:r>
        <w:rPr>
          <w:rStyle w:val="VerbatimChar"/>
        </w:rPr>
        <w:t xml:space="preserve">## [1]   40 6830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(nci.labs)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(nci.labs)</w:t>
      </w:r>
    </w:p>
    <w:p>
      <w:pPr>
        <w:pStyle w:val="SourceCode"/>
      </w:pPr>
      <w:r>
        <w:rPr>
          <w:rStyle w:val="VerbatimChar"/>
        </w:rPr>
        <w:t xml:space="preserve">## nci.labs</w:t>
      </w:r>
      <w:r>
        <w:br/>
      </w:r>
      <w:r>
        <w:rPr>
          <w:rStyle w:val="VerbatimChar"/>
        </w:rPr>
        <w:t xml:space="preserve">##   BREAST    COLON MELANOMA    NSCLC    RENAL </w:t>
      </w:r>
      <w:r>
        <w:br/>
      </w:r>
      <w:r>
        <w:rPr>
          <w:rStyle w:val="VerbatimChar"/>
        </w:rPr>
        <w:t xml:space="preserve">##        7        7        8        9        9</w:t>
      </w:r>
    </w:p>
    <w:p>
      <w:pPr>
        <w:pStyle w:val="SourceCode"/>
      </w:pPr>
      <w:r>
        <w:rPr>
          <w:rStyle w:val="NormalTok"/>
        </w:rPr>
        <w:t xml:space="preserve">data_scaled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(nci.data)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(data_scaled)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(nci.labs)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(data_scaled)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(nci.data)</w:t>
      </w:r>
      <w:r>
        <w:br/>
      </w:r>
      <w:r>
        <w:br/>
      </w:r>
      <w:r>
        <w:rPr>
          <w:rStyle w:val="NormalTok"/>
        </w:rPr>
        <w:t xml:space="preserve">data_scaled[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1          2          3          4          5</w:t>
      </w:r>
      <w:r>
        <w:br/>
      </w:r>
      <w:r>
        <w:rPr>
          <w:rStyle w:val="VerbatimChar"/>
        </w:rPr>
        <w:t xml:space="preserve">## RENAL   0.7727037 -0.2028032  1.7036721 -0.3235800  1.2694549</w:t>
      </w:r>
      <w:r>
        <w:br/>
      </w:r>
      <w:r>
        <w:rPr>
          <w:rStyle w:val="VerbatimChar"/>
        </w:rPr>
        <w:t xml:space="preserve">## BREAST  1.2519882 -0.3904730  0.9820737  1.2238357  0.2898509</w:t>
      </w:r>
      <w:r>
        <w:br/>
      </w:r>
      <w:r>
        <w:rPr>
          <w:rStyle w:val="VerbatimChar"/>
        </w:rPr>
        <w:t xml:space="preserve">## BREAST -0.3261439 -0.8808358 -1.1574021  0.4794521 -0.1596145</w:t>
      </w:r>
      <w:r>
        <w:br/>
      </w:r>
      <w:r>
        <w:rPr>
          <w:rStyle w:val="VerbatimChar"/>
        </w:rPr>
        <w:t xml:space="preserve">## NSCLC   1.1935389  0.1725363  2.8936764 -0.8559271 -0.1826640</w:t>
      </w:r>
      <w:r>
        <w:br/>
      </w:r>
      <w:r>
        <w:rPr>
          <w:rStyle w:val="VerbatimChar"/>
        </w:rPr>
        <w:t xml:space="preserve">## NSCLC   1.8949309  1.9765873  0.6909025  0.4974977 -1.3812382</w:t>
      </w:r>
    </w:p>
    <w:p>
      <w:pPr>
        <w:pStyle w:val="SourceCode"/>
      </w:pPr>
      <w:r>
        <w:rPr>
          <w:rStyle w:val="CommentTok"/>
        </w:rPr>
        <w:t xml:space="preserve"># 1 -----------------------------------------------------------------------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ans_1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(subtype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sel){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sub_data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data_scaled[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(data_scaled)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subtype,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dist_mat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(sub_data,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min_dist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(dist_mat)</w:t>
      </w:r>
      <w:r>
        <w:br/>
      </w:r>
      <w:r>
        <w:rPr>
          <w:rStyle w:val="NormalTok"/>
        </w:rPr>
        <w:t xml:space="preserve">  median_dist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(dist_mat)</w:t>
      </w:r>
      <w:r>
        <w:br/>
      </w:r>
      <w:r>
        <w:rPr>
          <w:rStyle w:val="NormalTok"/>
        </w:rPr>
        <w:t xml:space="preserve">  max_dist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(dist_mat)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ans_1[[subtype]]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Min_dist =</w:t>
      </w:r>
      <w:r>
        <w:rPr>
          <w:rStyle w:val="NormalTok"/>
        </w:rPr>
        <w:t xml:space="preserve"> min_dist,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Median_dist =</w:t>
      </w:r>
      <w:r>
        <w:rPr>
          <w:rStyle w:val="NormalTok"/>
        </w:rPr>
        <w:t xml:space="preserve"> median_dist,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Max_dist =</w:t>
      </w:r>
      <w:r>
        <w:rPr>
          <w:rStyle w:val="NormalTok"/>
        </w:rPr>
        <w:t xml:space="preserve"> max_dist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ans_1</w:t>
      </w:r>
    </w:p>
    <w:p>
      <w:pPr>
        <w:pStyle w:val="SourceCode"/>
      </w:pPr>
      <w:r>
        <w:rPr>
          <w:rStyle w:val="VerbatimChar"/>
        </w:rPr>
        <w:t xml:space="preserve">## $BREAST</w:t>
      </w:r>
      <w:r>
        <w:br/>
      </w:r>
      <w:r>
        <w:rPr>
          <w:rStyle w:val="VerbatimChar"/>
        </w:rPr>
        <w:t xml:space="preserve">##   Min_dist Median_dist Max_dist</w:t>
      </w:r>
      <w:r>
        <w:br/>
      </w:r>
      <w:r>
        <w:rPr>
          <w:rStyle w:val="VerbatimChar"/>
        </w:rPr>
        <w:t xml:space="preserve">## 1 50.47401    129.3183 149.9546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$COLON</w:t>
      </w:r>
      <w:r>
        <w:br/>
      </w:r>
      <w:r>
        <w:rPr>
          <w:rStyle w:val="VerbatimChar"/>
        </w:rPr>
        <w:t xml:space="preserve">##   Min_dist Median_dist Max_dist</w:t>
      </w:r>
      <w:r>
        <w:br/>
      </w:r>
      <w:r>
        <w:rPr>
          <w:rStyle w:val="VerbatimChar"/>
        </w:rPr>
        <w:t xml:space="preserve">## 1 81.52555    101.2246 110.4879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$MELANOMA</w:t>
      </w:r>
      <w:r>
        <w:br/>
      </w:r>
      <w:r>
        <w:rPr>
          <w:rStyle w:val="VerbatimChar"/>
        </w:rPr>
        <w:t xml:space="preserve">##   Min_dist Median_dist Max_dist</w:t>
      </w:r>
      <w:r>
        <w:br/>
      </w:r>
      <w:r>
        <w:rPr>
          <w:rStyle w:val="VerbatimChar"/>
        </w:rPr>
        <w:t xml:space="preserve">## 1 83.24161    102.0338 121.4439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$NSCLC</w:t>
      </w:r>
      <w:r>
        <w:br/>
      </w:r>
      <w:r>
        <w:rPr>
          <w:rStyle w:val="VerbatimChar"/>
        </w:rPr>
        <w:t xml:space="preserve">##   Min_dist Median_dist Max_dist</w:t>
      </w:r>
      <w:r>
        <w:br/>
      </w:r>
      <w:r>
        <w:rPr>
          <w:rStyle w:val="VerbatimChar"/>
        </w:rPr>
        <w:t xml:space="preserve">## 1 85.85057    110.6411 135.8858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$RENAL</w:t>
      </w:r>
      <w:r>
        <w:br/>
      </w:r>
      <w:r>
        <w:rPr>
          <w:rStyle w:val="VerbatimChar"/>
        </w:rPr>
        <w:t xml:space="preserve">##   Min_dist Median_dist Max_dist</w:t>
      </w:r>
      <w:r>
        <w:br/>
      </w:r>
      <w:r>
        <w:rPr>
          <w:rStyle w:val="VerbatimChar"/>
        </w:rPr>
        <w:t xml:space="preserve">## 1 81.46907    100.3635 140.2839</w:t>
      </w:r>
    </w:p>
    <w:p>
      <w:pPr>
        <w:pStyle w:val="SourceCode"/>
      </w:pPr>
      <w:r>
        <w:rPr>
          <w:rStyle w:val="CommentTok"/>
        </w:rPr>
        <w:t xml:space="preserve"># 2 -----------------------------------------------------------------------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dist_data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(data_scaled,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linkage_types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"centroid"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ans_2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(type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linkage_types){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hclust_result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type)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(hclust_result,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(data_scaled),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(type, </w:t>
      </w:r>
      <w:r>
        <w:rPr>
          <w:rStyle w:val="StringTok"/>
        </w:rPr>
        <w:t xml:space="preserve">"linkage"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(hclust_result,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comp_table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(clusters, nci.labs)</w:t>
      </w:r>
      <w:r>
        <w:br/>
      </w:r>
      <w:r>
        <w:rPr>
          <w:rStyle w:val="NormalTok"/>
        </w:rPr>
        <w:t xml:space="preserve">  ans_2[[type]]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comp_table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S_HW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ans_2</w:t>
      </w:r>
    </w:p>
    <w:p>
      <w:pPr>
        <w:pStyle w:val="SourceCode"/>
      </w:pPr>
      <w:r>
        <w:rPr>
          <w:rStyle w:val="VerbatimChar"/>
        </w:rPr>
        <w:t xml:space="preserve">## $single</w:t>
      </w:r>
      <w:r>
        <w:br/>
      </w:r>
      <w:r>
        <w:rPr>
          <w:rStyle w:val="VerbatimChar"/>
        </w:rPr>
        <w:t xml:space="preserve">##         nci.labs</w:t>
      </w:r>
      <w:r>
        <w:br/>
      </w:r>
      <w:r>
        <w:rPr>
          <w:rStyle w:val="VerbatimChar"/>
        </w:rPr>
        <w:t xml:space="preserve">## clusters BREAST COLON MELANOMA NSCLC RENAL</w:t>
      </w:r>
      <w:r>
        <w:br/>
      </w:r>
      <w:r>
        <w:rPr>
          <w:rStyle w:val="VerbatimChar"/>
        </w:rPr>
        <w:t xml:space="preserve">##        1      5     7        8     8     8</w:t>
      </w:r>
      <w:r>
        <w:br/>
      </w:r>
      <w:r>
        <w:rPr>
          <w:rStyle w:val="VerbatimChar"/>
        </w:rPr>
        <w:t xml:space="preserve">##        2      1     0        0     0     0</w:t>
      </w:r>
      <w:r>
        <w:br/>
      </w:r>
      <w:r>
        <w:rPr>
          <w:rStyle w:val="VerbatimChar"/>
        </w:rPr>
        <w:t xml:space="preserve">##        3      0     0        0     0     1</w:t>
      </w:r>
      <w:r>
        <w:br/>
      </w:r>
      <w:r>
        <w:rPr>
          <w:rStyle w:val="VerbatimChar"/>
        </w:rPr>
        <w:t xml:space="preserve">##        4      1     0        0     0     0</w:t>
      </w:r>
      <w:r>
        <w:br/>
      </w:r>
      <w:r>
        <w:rPr>
          <w:rStyle w:val="VerbatimChar"/>
        </w:rPr>
        <w:t xml:space="preserve">##        5      0     0        0     1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$complete</w:t>
      </w:r>
      <w:r>
        <w:br/>
      </w:r>
      <w:r>
        <w:rPr>
          <w:rStyle w:val="VerbatimChar"/>
        </w:rPr>
        <w:t xml:space="preserve">##         nci.labs</w:t>
      </w:r>
      <w:r>
        <w:br/>
      </w:r>
      <w:r>
        <w:rPr>
          <w:rStyle w:val="VerbatimChar"/>
        </w:rPr>
        <w:t xml:space="preserve">## clusters BREAST COLON MELANOMA NSCLC RENAL</w:t>
      </w:r>
      <w:r>
        <w:br/>
      </w:r>
      <w:r>
        <w:rPr>
          <w:rStyle w:val="VerbatimChar"/>
        </w:rPr>
        <w:t xml:space="preserve">##        1      2     0        1     2     5</w:t>
      </w:r>
      <w:r>
        <w:br/>
      </w:r>
      <w:r>
        <w:rPr>
          <w:rStyle w:val="VerbatimChar"/>
        </w:rPr>
        <w:t xml:space="preserve">##        2      1     4        1     6     4</w:t>
      </w:r>
      <w:r>
        <w:br/>
      </w:r>
      <w:r>
        <w:rPr>
          <w:rStyle w:val="VerbatimChar"/>
        </w:rPr>
        <w:t xml:space="preserve">##        3      2     3        0     0     0</w:t>
      </w:r>
      <w:r>
        <w:br/>
      </w:r>
      <w:r>
        <w:rPr>
          <w:rStyle w:val="VerbatimChar"/>
        </w:rPr>
        <w:t xml:space="preserve">##        4      0     0        0     1     0</w:t>
      </w:r>
      <w:r>
        <w:br/>
      </w:r>
      <w:r>
        <w:rPr>
          <w:rStyle w:val="VerbatimChar"/>
        </w:rPr>
        <w:t xml:space="preserve">##        5      2     0        6     0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$average</w:t>
      </w:r>
      <w:r>
        <w:br/>
      </w:r>
      <w:r>
        <w:rPr>
          <w:rStyle w:val="VerbatimChar"/>
        </w:rPr>
        <w:t xml:space="preserve">##         nci.labs</w:t>
      </w:r>
      <w:r>
        <w:br/>
      </w:r>
      <w:r>
        <w:rPr>
          <w:rStyle w:val="VerbatimChar"/>
        </w:rPr>
        <w:t xml:space="preserve">## clusters BREAST COLON MELANOMA NSCLC RENAL</w:t>
      </w:r>
      <w:r>
        <w:br/>
      </w:r>
      <w:r>
        <w:rPr>
          <w:rStyle w:val="VerbatimChar"/>
        </w:rPr>
        <w:t xml:space="preserve">##        1      4     7        8     7     8</w:t>
      </w:r>
      <w:r>
        <w:br/>
      </w:r>
      <w:r>
        <w:rPr>
          <w:rStyle w:val="VerbatimChar"/>
        </w:rPr>
        <w:t xml:space="preserve">##        2      1     0        0     1     0</w:t>
      </w:r>
      <w:r>
        <w:br/>
      </w:r>
      <w:r>
        <w:rPr>
          <w:rStyle w:val="VerbatimChar"/>
        </w:rPr>
        <w:t xml:space="preserve">##        3      0     0        0     0     1</w:t>
      </w:r>
      <w:r>
        <w:br/>
      </w:r>
      <w:r>
        <w:rPr>
          <w:rStyle w:val="VerbatimChar"/>
        </w:rPr>
        <w:t xml:space="preserve">##        4      2     0        0     0     0</w:t>
      </w:r>
      <w:r>
        <w:br/>
      </w:r>
      <w:r>
        <w:rPr>
          <w:rStyle w:val="VerbatimChar"/>
        </w:rPr>
        <w:t xml:space="preserve">##        5      0     0        0     1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$centroid</w:t>
      </w:r>
      <w:r>
        <w:br/>
      </w:r>
      <w:r>
        <w:rPr>
          <w:rStyle w:val="VerbatimChar"/>
        </w:rPr>
        <w:t xml:space="preserve">##         nci.labs</w:t>
      </w:r>
      <w:r>
        <w:br/>
      </w:r>
      <w:r>
        <w:rPr>
          <w:rStyle w:val="VerbatimChar"/>
        </w:rPr>
        <w:t xml:space="preserve">## clusters BREAST COLON MELANOMA NSCLC RENAL</w:t>
      </w:r>
      <w:r>
        <w:br/>
      </w:r>
      <w:r>
        <w:rPr>
          <w:rStyle w:val="VerbatimChar"/>
        </w:rPr>
        <w:t xml:space="preserve">##        1      5     7        8     8     8</w:t>
      </w:r>
      <w:r>
        <w:br/>
      </w:r>
      <w:r>
        <w:rPr>
          <w:rStyle w:val="VerbatimChar"/>
        </w:rPr>
        <w:t xml:space="preserve">##        2      1     0        0     0     0</w:t>
      </w:r>
      <w:r>
        <w:br/>
      </w:r>
      <w:r>
        <w:rPr>
          <w:rStyle w:val="VerbatimChar"/>
        </w:rPr>
        <w:t xml:space="preserve">##        3      0     0        0     0     1</w:t>
      </w:r>
      <w:r>
        <w:br/>
      </w:r>
      <w:r>
        <w:rPr>
          <w:rStyle w:val="VerbatimChar"/>
        </w:rPr>
        <w:t xml:space="preserve">##        4      1     0        0     0     0</w:t>
      </w:r>
      <w:r>
        <w:br/>
      </w:r>
      <w:r>
        <w:rPr>
          <w:rStyle w:val="VerbatimChar"/>
        </w:rPr>
        <w:t xml:space="preserve">##        5      0     0        0     1     0</w:t>
      </w:r>
    </w:p>
    <w:p>
      <w:pPr>
        <w:pStyle w:val="SourceCode"/>
      </w:pPr>
      <w:r>
        <w:rPr>
          <w:rStyle w:val="CommentTok"/>
        </w:rPr>
        <w:t xml:space="preserve"># Explain the reason of your choice</w:t>
      </w:r>
    </w:p>
    <w:p>
      <w:pPr>
        <w:pStyle w:val="FirstParagraph"/>
      </w:pPr>
      <w:r>
        <w:t xml:space="preserve">4가지 linkage 방법(single, complete, average, centroid) 중에서</w:t>
      </w:r>
      <w:r>
        <w:t xml:space="preserve"> </w:t>
      </w:r>
      <w:r>
        <w:t xml:space="preserve">complete linkage 방법을 선택하는 것이 가장 타당하다.</w:t>
      </w:r>
      <w:r>
        <w:t xml:space="preserve"> </w:t>
      </w:r>
      <w:r>
        <w:t xml:space="preserve">single, average, centroid 방법 모두 1번 Cluster에 거의 모든 subtype이 몰려 있다.</w:t>
      </w:r>
      <w:r>
        <w:t xml:space="preserve"> </w:t>
      </w:r>
      <w:r>
        <w:t xml:space="preserve">single linkage의 1번 Vluster에는</w:t>
      </w:r>
      <w:r>
        <w:t xml:space="preserve"> </w:t>
      </w:r>
      <w:r>
        <w:t xml:space="preserve">BREAST 5개, COLON 7개, MELANOMA 8개, NSCLC 8개, RENAL 8개로</w:t>
      </w:r>
      <w:r>
        <w:t xml:space="preserve"> </w:t>
      </w:r>
      <w:r>
        <w:t xml:space="preserve">모든 subtype이 한 Cluster에 섞여 있는 나쁜 결과를 보인다.</w:t>
      </w:r>
      <w:r>
        <w:t xml:space="preserve"> </w:t>
      </w:r>
      <w:r>
        <w:t xml:space="preserve">하지만 상대적으로 complete linkage는 비교적 subtype별로 분리되는 경향을 보인다</w:t>
      </w:r>
      <w:r>
        <w:t xml:space="preserve"> </w:t>
      </w:r>
      <w:r>
        <w:t xml:space="preserve">Cluster 3: MELANOMA 3개 -&gt; MELANOMA 중심</w:t>
      </w:r>
      <w:r>
        <w:t xml:space="preserve"> </w:t>
      </w:r>
      <w:r>
        <w:t xml:space="preserve">Cluster 5: NSCLC 6개 -&gt; NSCLC 중</w:t>
      </w:r>
      <w:r>
        <w:t xml:space="preserve"> </w:t>
      </w:r>
      <w:r>
        <w:t xml:space="preserve">Cluster 1: RENAL 5개 -&gt; RENAL 중심</w:t>
      </w:r>
      <w:r>
        <w:t xml:space="preserve"> </w:t>
      </w:r>
      <w:r>
        <w:t xml:space="preserve">나머지 Cluster들도 특정 subtype 위주로 분포되어 있어 상대적으로 해석이 가능해진다.</w:t>
      </w:r>
      <w:r>
        <w:t xml:space="preserve"> </w:t>
      </w:r>
      <w:r>
        <w:t xml:space="preserve">정리하면 다른 방법들은 한 Cluster에 모든 subtype이 뒤섞이는 반면,</w:t>
      </w:r>
      <w:r>
        <w:t xml:space="preserve"> </w:t>
      </w:r>
      <w:r>
        <w:t xml:space="preserve">complete linkage는 subtype 간 분리가 상대적으로 잘 되어 있다.</w:t>
      </w:r>
    </w:p>
    <w:p>
      <w:pPr>
        <w:pStyle w:val="SourceCode"/>
      </w:pPr>
      <w:r>
        <w:rPr>
          <w:rStyle w:val="CommentTok"/>
        </w:rPr>
        <w:t xml:space="preserve"># 3 -----------------------------------------------------------------------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"MELANOMA"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"NSCLC"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ans_3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(sel, sel))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data_scaled[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(data_scaled)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sel[i], ]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data_scaled[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(data_scaled)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sel[j],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#' cor-&gt; 열 별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#' 우리는 샘플 cor니깐 transpose rr</w:t>
      </w:r>
      <w:r>
        <w:br/>
      </w:r>
      <w:r>
        <w:rPr>
          <w:rStyle w:val="NormalTok"/>
        </w:rPr>
        <w:t xml:space="preserve">    pcc_mat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(A),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max_abs_corr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pcc_mat[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(pcc_mat))]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ans_3[i,j]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max_abs_corr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ans_3</w:t>
      </w:r>
    </w:p>
    <w:p>
      <w:pPr>
        <w:pStyle w:val="SourceCode"/>
      </w:pPr>
      <w:r>
        <w:rPr>
          <w:rStyle w:val="VerbatimChar"/>
        </w:rPr>
        <w:t xml:space="preserve">##              BREAST      COLON   MELANOMA      NSCLC      RENAL</w:t>
      </w:r>
      <w:r>
        <w:br/>
      </w:r>
      <w:r>
        <w:rPr>
          <w:rStyle w:val="VerbatimChar"/>
        </w:rPr>
        <w:t xml:space="preserve">## BREAST    1.0000000 -0.3064158  0.3248212 -0.2141222  0.3094733</w:t>
      </w:r>
      <w:r>
        <w:br/>
      </w:r>
      <w:r>
        <w:rPr>
          <w:rStyle w:val="VerbatimChar"/>
        </w:rPr>
        <w:t xml:space="preserve">## COLON    -0.3064158  1.0000000 -0.2449891  0.2353319 -0.2641208</w:t>
      </w:r>
      <w:r>
        <w:br/>
      </w:r>
      <w:r>
        <w:rPr>
          <w:rStyle w:val="VerbatimChar"/>
        </w:rPr>
        <w:t xml:space="preserve">## MELANOMA  0.3248212 -0.2449891  1.0000000 -0.2265809  0.3825929</w:t>
      </w:r>
      <w:r>
        <w:br/>
      </w:r>
      <w:r>
        <w:rPr>
          <w:rStyle w:val="VerbatimChar"/>
        </w:rPr>
        <w:t xml:space="preserve">## NSCLC    -0.2141222  0.2353319 -0.2265809  1.0000000  0.2097277</w:t>
      </w:r>
      <w:r>
        <w:br/>
      </w:r>
      <w:r>
        <w:rPr>
          <w:rStyle w:val="VerbatimChar"/>
        </w:rPr>
        <w:t xml:space="preserve">## RENAL     0.3094733 -0.2641208  0.3825929  0.2097277  1.0000000</w:t>
      </w:r>
    </w:p>
    <w:p>
      <w:pPr>
        <w:pStyle w:val="SourceCode"/>
      </w:pPr>
      <w:r>
        <w:rPr>
          <w:rStyle w:val="CommentTok"/>
        </w:rPr>
        <w:t xml:space="preserve"># 4 -----------------------------------------------------------------------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factor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(nci.labs)</w:t>
      </w:r>
      <w:r>
        <w:br/>
      </w:r>
      <w:r>
        <w:rPr>
          <w:rStyle w:val="NormalTok"/>
        </w:rPr>
        <w:t xml:space="preserve">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#anova(lm(data_scaled[,1] ~ factor))$Pr[1]</w:t>
      </w:r>
      <w:r>
        <w:br/>
      </w:r>
      <w:r>
        <w:rPr>
          <w:rStyle w:val="NormalTok"/>
        </w:rPr>
        <w:t xml:space="preserve">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(data_scaled,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(data_)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(data_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factor))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top_20_gene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(pvals)[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top_20_data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data_scaled[ ,top_20_gene]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k_means_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(top_20_data,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k_means_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</w:t>
      </w:r>
      <w:r>
        <w:br/>
      </w:r>
      <w:r>
        <w:br/>
      </w:r>
      <w:r>
        <w:rPr>
          <w:rStyle w:val="NormalTok"/>
        </w:rPr>
        <w:t xml:space="preserve">W_j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(top_20_data)){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W_j[i]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(top_20_data[,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ans_4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gene_Num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(top_20_data),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WW_j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(W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W_j)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ans_4_sorted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ans_4[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ans_4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WW_j), ]</w:t>
      </w:r>
      <w:r>
        <w:br/>
      </w:r>
      <w:r>
        <w:br/>
      </w:r>
      <w:r>
        <w:rPr>
          <w:rStyle w:val="NormalTok"/>
        </w:rPr>
        <w:t xml:space="preserve">ans_4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List_of_WW_j =</w:t>
      </w:r>
      <w:r>
        <w:rPr>
          <w:rStyle w:val="NormalTok"/>
        </w:rPr>
        <w:t xml:space="preserve"> ans_4_sorted,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Most_sign_gene =</w:t>
      </w:r>
      <w:r>
        <w:rPr>
          <w:rStyle w:val="NormalTok"/>
        </w:rPr>
        <w:t xml:space="preserve"> ans_4_sorted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gene_Num[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ans_4</w:t>
      </w:r>
    </w:p>
    <w:p>
      <w:pPr>
        <w:pStyle w:val="SourceCode"/>
      </w:pPr>
      <w:r>
        <w:rPr>
          <w:rStyle w:val="VerbatimChar"/>
        </w:rPr>
        <w:t xml:space="preserve">## $List_of_WW_j</w:t>
      </w:r>
      <w:r>
        <w:br/>
      </w:r>
      <w:r>
        <w:rPr>
          <w:rStyle w:val="VerbatimChar"/>
        </w:rPr>
        <w:t xml:space="preserve">##    gene_Num      WW_j</w:t>
      </w:r>
      <w:r>
        <w:br/>
      </w:r>
      <w:r>
        <w:rPr>
          <w:rStyle w:val="VerbatimChar"/>
        </w:rPr>
        <w:t xml:space="preserve">## 1       282 18.204978</w:t>
      </w:r>
      <w:r>
        <w:br/>
      </w:r>
      <w:r>
        <w:rPr>
          <w:rStyle w:val="VerbatimChar"/>
        </w:rPr>
        <w:t xml:space="preserve">## 11     5619 16.935619</w:t>
      </w:r>
      <w:r>
        <w:br/>
      </w:r>
      <w:r>
        <w:rPr>
          <w:rStyle w:val="VerbatimChar"/>
        </w:rPr>
        <w:t xml:space="preserve">## 19     5988 16.868598</w:t>
      </w:r>
      <w:r>
        <w:br/>
      </w:r>
      <w:r>
        <w:rPr>
          <w:rStyle w:val="VerbatimChar"/>
        </w:rPr>
        <w:t xml:space="preserve">## 13     4100 16.442232</w:t>
      </w:r>
      <w:r>
        <w:br/>
      </w:r>
      <w:r>
        <w:rPr>
          <w:rStyle w:val="VerbatimChar"/>
        </w:rPr>
        <w:t xml:space="preserve">## 17     5512 16.302889</w:t>
      </w:r>
      <w:r>
        <w:br/>
      </w:r>
      <w:r>
        <w:rPr>
          <w:rStyle w:val="VerbatimChar"/>
        </w:rPr>
        <w:t xml:space="preserve">## 8       233 15.608414</w:t>
      </w:r>
      <w:r>
        <w:br/>
      </w:r>
      <w:r>
        <w:rPr>
          <w:rStyle w:val="VerbatimChar"/>
        </w:rPr>
        <w:t xml:space="preserve">## 9       237 14.267705</w:t>
      </w:r>
      <w:r>
        <w:br/>
      </w:r>
      <w:r>
        <w:rPr>
          <w:rStyle w:val="VerbatimChar"/>
        </w:rPr>
        <w:t xml:space="preserve">## 3      4099 13.682761</w:t>
      </w:r>
      <w:r>
        <w:br/>
      </w:r>
      <w:r>
        <w:rPr>
          <w:rStyle w:val="VerbatimChar"/>
        </w:rPr>
        <w:t xml:space="preserve">## 4      2024 13.251694</w:t>
      </w:r>
      <w:r>
        <w:br/>
      </w:r>
      <w:r>
        <w:rPr>
          <w:rStyle w:val="VerbatimChar"/>
        </w:rPr>
        <w:t xml:space="preserve">## 10     2551 13.203650</w:t>
      </w:r>
      <w:r>
        <w:br/>
      </w:r>
      <w:r>
        <w:rPr>
          <w:rStyle w:val="VerbatimChar"/>
        </w:rPr>
        <w:t xml:space="preserve">## 18      321 12.993595</w:t>
      </w:r>
      <w:r>
        <w:br/>
      </w:r>
      <w:r>
        <w:rPr>
          <w:rStyle w:val="VerbatimChar"/>
        </w:rPr>
        <w:t xml:space="preserve">## 16     4298 12.313270</w:t>
      </w:r>
      <w:r>
        <w:br/>
      </w:r>
      <w:r>
        <w:rPr>
          <w:rStyle w:val="VerbatimChar"/>
        </w:rPr>
        <w:t xml:space="preserve">## 2       262 11.554649</w:t>
      </w:r>
      <w:r>
        <w:br/>
      </w:r>
      <w:r>
        <w:rPr>
          <w:rStyle w:val="VerbatimChar"/>
        </w:rPr>
        <w:t xml:space="preserve">## 20     4332 11.225235</w:t>
      </w:r>
      <w:r>
        <w:br/>
      </w:r>
      <w:r>
        <w:rPr>
          <w:rStyle w:val="VerbatimChar"/>
        </w:rPr>
        <w:t xml:space="preserve">## 7      5898 10.890954</w:t>
      </w:r>
      <w:r>
        <w:br/>
      </w:r>
      <w:r>
        <w:rPr>
          <w:rStyle w:val="VerbatimChar"/>
        </w:rPr>
        <w:t xml:space="preserve">## 6      5955 10.261658</w:t>
      </w:r>
      <w:r>
        <w:br/>
      </w:r>
      <w:r>
        <w:rPr>
          <w:rStyle w:val="VerbatimChar"/>
        </w:rPr>
        <w:t xml:space="preserve">## 15     4295  9.362451</w:t>
      </w:r>
      <w:r>
        <w:br/>
      </w:r>
      <w:r>
        <w:rPr>
          <w:rStyle w:val="VerbatimChar"/>
        </w:rPr>
        <w:t xml:space="preserve">## 12     5899  9.298253</w:t>
      </w:r>
      <w:r>
        <w:br/>
      </w:r>
      <w:r>
        <w:rPr>
          <w:rStyle w:val="VerbatimChar"/>
        </w:rPr>
        <w:t xml:space="preserve">## 5      4236  9.294489</w:t>
      </w:r>
      <w:r>
        <w:br/>
      </w:r>
      <w:r>
        <w:rPr>
          <w:rStyle w:val="VerbatimChar"/>
        </w:rPr>
        <w:t xml:space="preserve">## 14     4327  4.095231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$Most_sign_gene</w:t>
      </w:r>
      <w:r>
        <w:br/>
      </w:r>
      <w:r>
        <w:rPr>
          <w:rStyle w:val="VerbatimChar"/>
        </w:rPr>
        <w:t xml:space="preserve">## [1] "282"</w:t>
      </w:r>
    </w:p>
    <w:p>
      <w:pPr>
        <w:pStyle w:val="SourceCode"/>
      </w:pPr>
      <w:r>
        <w:rPr>
          <w:rStyle w:val="CommentTok"/>
        </w:rPr>
        <w:t xml:space="preserve"># 5 -----------------------------------------------------------------------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sample,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pve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boot[,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data_scaled[index,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(X_b))                      </w:t>
      </w:r>
      <w:r>
        <w:rPr>
          <w:rStyle w:val="CommentTok"/>
        </w:rPr>
        <w:t xml:space="preserve"># 샘플 간 correlation (40 × 40)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pve[i]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(values)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(pve,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CI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0.2212480 0.3007429</w:t>
      </w:r>
    </w:p>
    <w:p>
      <w:pPr>
        <w:pStyle w:val="SourceCode"/>
      </w:pPr>
      <w:r>
        <w:rPr>
          <w:rStyle w:val="CommentTok"/>
        </w:rPr>
        <w:t xml:space="preserve"># 6-------------------------------------------------------------------------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(data_scaled,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PC_scores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40x20</w:t>
      </w:r>
      <w:r>
        <w:br/>
      </w:r>
      <w:r>
        <w:br/>
      </w:r>
      <w:r>
        <w:rPr>
          <w:rStyle w:val="NormalTok"/>
        </w:rPr>
        <w:t xml:space="preserve">factor_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(nci.labs)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F_value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(PC_scores,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(pc)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factor_))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sample,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F_perm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factor_perm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factor_[perm[, i]]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F_perm[, 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(PC_scores,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(pc)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factor_perm))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#(sum(F_perm[1, ] &gt;= F_value[1]) + 1) / (1000 + 1)</w:t>
      </w:r>
      <w:r>
        <w:br/>
      </w:r>
      <w:r>
        <w:rPr>
          <w:rStyle w:val="NormalTok"/>
        </w:rPr>
        <w:t xml:space="preserve">perm_pval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(F_perm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F_value)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sig_idx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(perm_pval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ans_6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sig_idx),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perm_pval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(perm_pval[sig_idx],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ans_6</w:t>
      </w:r>
    </w:p>
    <w:p>
      <w:pPr>
        <w:pStyle w:val="SourceCode"/>
      </w:pPr>
      <w:r>
        <w:rPr>
          <w:rStyle w:val="VerbatimChar"/>
        </w:rPr>
        <w:t xml:space="preserve">##    PC perm_pval</w:t>
      </w:r>
      <w:r>
        <w:br/>
      </w:r>
      <w:r>
        <w:rPr>
          <w:rStyle w:val="VerbatimChar"/>
        </w:rPr>
        <w:t xml:space="preserve">## 1 PC1  0.000999</w:t>
      </w:r>
      <w:r>
        <w:br/>
      </w:r>
      <w:r>
        <w:rPr>
          <w:rStyle w:val="VerbatimChar"/>
        </w:rPr>
        <w:t xml:space="preserve">## 2 PC2  0.000999</w:t>
      </w:r>
      <w:r>
        <w:br/>
      </w:r>
      <w:r>
        <w:rPr>
          <w:rStyle w:val="VerbatimChar"/>
        </w:rPr>
        <w:t xml:space="preserve">## 3 PC3  0.033000</w:t>
      </w:r>
      <w:r>
        <w:br/>
      </w:r>
      <w:r>
        <w:rPr>
          <w:rStyle w:val="VerbatimChar"/>
        </w:rPr>
        <w:t xml:space="preserve">## 4 PC5  0.002000</w:t>
      </w:r>
      <w:r>
        <w:br/>
      </w:r>
      <w:r>
        <w:rPr>
          <w:rStyle w:val="VerbatimChar"/>
        </w:rPr>
        <w:t xml:space="preserve">## 5 PC9  0.004000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BS_HW3.R</dc:title>
  <dc:creator>sanghyun</dc:creator>
  <cp:keywords/>
  <dcterms:created xsi:type="dcterms:W3CDTF">2025-05-28T10:13:26Z</dcterms:created>
  <dcterms:modified xsi:type="dcterms:W3CDTF">2025-05-28T10:13:26Z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</Properties>
</file>