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72C7" w14:textId="77777777" w:rsidR="00406950" w:rsidRPr="006F3F58" w:rsidRDefault="00406950" w:rsidP="00432D09">
      <w:pPr>
        <w:ind w:left="170"/>
      </w:pPr>
    </w:p>
    <w:p w14:paraId="25F5FB89" w14:textId="77777777" w:rsidR="00406950" w:rsidRPr="00AC3402" w:rsidRDefault="00406950" w:rsidP="00432D09">
      <w:pPr>
        <w:ind w:left="170"/>
        <w:rPr>
          <w:lang w:val="en-US"/>
        </w:rPr>
      </w:pPr>
    </w:p>
    <w:p w14:paraId="68BF75EF" w14:textId="77777777" w:rsidR="00406950" w:rsidRPr="00AC3402" w:rsidRDefault="00406950" w:rsidP="00432D09">
      <w:pPr>
        <w:ind w:left="170"/>
        <w:rPr>
          <w:lang w:val="en-US"/>
        </w:rPr>
      </w:pPr>
    </w:p>
    <w:p w14:paraId="141C3063" w14:textId="77777777" w:rsidR="00406950" w:rsidRPr="00AC3402" w:rsidRDefault="00406950" w:rsidP="00432D09">
      <w:pPr>
        <w:ind w:left="170"/>
        <w:rPr>
          <w:lang w:val="en-US"/>
        </w:rPr>
      </w:pPr>
    </w:p>
    <w:p w14:paraId="18790249" w14:textId="77777777" w:rsidR="00406950" w:rsidRPr="00AC3402" w:rsidRDefault="00406950" w:rsidP="00432D09">
      <w:pPr>
        <w:ind w:left="170"/>
        <w:jc w:val="center"/>
        <w:rPr>
          <w:b/>
          <w:bCs/>
          <w:color w:val="222222"/>
          <w:sz w:val="32"/>
          <w:szCs w:val="32"/>
          <w:shd w:val="clear" w:color="auto" w:fill="FFFFFF"/>
        </w:rPr>
      </w:pPr>
      <w:r w:rsidRPr="00AC3402">
        <w:rPr>
          <w:b/>
          <w:bCs/>
          <w:color w:val="222222"/>
          <w:sz w:val="28"/>
          <w:szCs w:val="28"/>
          <w:shd w:val="clear" w:color="auto" w:fill="FFFFFF"/>
        </w:rPr>
        <w:t>Факультет программной инженерии и компьютерной техники</w:t>
      </w:r>
      <w:r w:rsidRPr="00AC3402">
        <w:rPr>
          <w:b/>
          <w:bCs/>
          <w:color w:val="222222"/>
          <w:sz w:val="32"/>
          <w:szCs w:val="32"/>
          <w:shd w:val="clear" w:color="auto" w:fill="FFFFFF"/>
        </w:rPr>
        <w:t>.</w:t>
      </w:r>
    </w:p>
    <w:p w14:paraId="75596676" w14:textId="77777777" w:rsidR="00406950" w:rsidRPr="00AC3402" w:rsidRDefault="00406950" w:rsidP="00432D09">
      <w:pPr>
        <w:ind w:left="170"/>
        <w:jc w:val="center"/>
      </w:pPr>
    </w:p>
    <w:p w14:paraId="01BCA2B3" w14:textId="77777777" w:rsidR="00406950" w:rsidRPr="00AC3402" w:rsidRDefault="00406950" w:rsidP="00432D09">
      <w:pPr>
        <w:ind w:left="170"/>
      </w:pPr>
    </w:p>
    <w:p w14:paraId="3CBA5ACF" w14:textId="77777777" w:rsidR="00406950" w:rsidRPr="00AC3402" w:rsidRDefault="00406950" w:rsidP="00432D09">
      <w:pPr>
        <w:ind w:left="170"/>
      </w:pPr>
    </w:p>
    <w:p w14:paraId="543A905E" w14:textId="77777777" w:rsidR="00406950" w:rsidRPr="00AC3402" w:rsidRDefault="00406950" w:rsidP="00432D09">
      <w:pPr>
        <w:ind w:left="170"/>
      </w:pPr>
    </w:p>
    <w:p w14:paraId="65C13678" w14:textId="77777777" w:rsidR="00406950" w:rsidRPr="00AC3402" w:rsidRDefault="00406950" w:rsidP="00432D09">
      <w:pPr>
        <w:ind w:left="170"/>
      </w:pPr>
    </w:p>
    <w:p w14:paraId="40538F02" w14:textId="77777777" w:rsidR="00406950" w:rsidRPr="00AC3402" w:rsidRDefault="00406950" w:rsidP="00432D09">
      <w:pPr>
        <w:ind w:left="170"/>
      </w:pPr>
    </w:p>
    <w:p w14:paraId="60A20B67" w14:textId="77777777" w:rsidR="00406950" w:rsidRPr="00AC3402" w:rsidRDefault="00406950" w:rsidP="00432D09">
      <w:pPr>
        <w:ind w:left="170"/>
      </w:pPr>
    </w:p>
    <w:p w14:paraId="439C59CA" w14:textId="77777777" w:rsidR="00406950" w:rsidRPr="00AC3402" w:rsidRDefault="00406950" w:rsidP="00432D09">
      <w:pPr>
        <w:ind w:left="170"/>
      </w:pPr>
    </w:p>
    <w:p w14:paraId="602D7F62" w14:textId="77777777" w:rsidR="00406950" w:rsidRPr="00AC3402" w:rsidRDefault="00406950" w:rsidP="00432D09">
      <w:pPr>
        <w:ind w:left="170"/>
      </w:pPr>
    </w:p>
    <w:p w14:paraId="4C7CCD1C" w14:textId="77777777" w:rsidR="00406950" w:rsidRPr="00AC3402" w:rsidRDefault="00406950" w:rsidP="00432D09">
      <w:pPr>
        <w:ind w:left="170"/>
      </w:pPr>
    </w:p>
    <w:p w14:paraId="6AD58456" w14:textId="77777777" w:rsidR="00406950" w:rsidRPr="00AC3402" w:rsidRDefault="00406950" w:rsidP="00432D09">
      <w:pPr>
        <w:ind w:left="170"/>
      </w:pPr>
    </w:p>
    <w:p w14:paraId="1C42B6EE" w14:textId="77777777" w:rsidR="00406950" w:rsidRPr="00AC3402" w:rsidRDefault="00406950" w:rsidP="00432D09">
      <w:pPr>
        <w:ind w:left="170"/>
      </w:pPr>
    </w:p>
    <w:p w14:paraId="46707A4A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  <w:r w:rsidRPr="00AC3402">
        <w:rPr>
          <w:b/>
          <w:bCs/>
          <w:sz w:val="36"/>
          <w:szCs w:val="36"/>
        </w:rPr>
        <w:t>Лабораторная работа №1</w:t>
      </w:r>
    </w:p>
    <w:p w14:paraId="5DA8F2B7" w14:textId="77777777" w:rsidR="00406950" w:rsidRPr="00AC3402" w:rsidRDefault="00406950" w:rsidP="00432D09">
      <w:pPr>
        <w:ind w:left="170"/>
        <w:jc w:val="center"/>
        <w:rPr>
          <w:b/>
          <w:bCs/>
          <w:sz w:val="32"/>
          <w:szCs w:val="32"/>
        </w:rPr>
      </w:pPr>
    </w:p>
    <w:p w14:paraId="357442D4" w14:textId="77777777" w:rsidR="00406950" w:rsidRPr="00AC3402" w:rsidRDefault="00406950" w:rsidP="00432D09">
      <w:pPr>
        <w:ind w:left="170"/>
        <w:jc w:val="center"/>
        <w:rPr>
          <w:b/>
          <w:bCs/>
          <w:sz w:val="32"/>
          <w:szCs w:val="32"/>
        </w:rPr>
      </w:pPr>
    </w:p>
    <w:p w14:paraId="48348B84" w14:textId="3756700F" w:rsidR="00406950" w:rsidRPr="003E2FEA" w:rsidRDefault="00406950" w:rsidP="00432D09">
      <w:pPr>
        <w:ind w:left="170"/>
        <w:jc w:val="center"/>
        <w:rPr>
          <w:b/>
          <w:bCs/>
          <w:sz w:val="32"/>
          <w:szCs w:val="32"/>
        </w:rPr>
      </w:pPr>
      <w:r w:rsidRPr="00AC3402">
        <w:rPr>
          <w:b/>
          <w:bCs/>
          <w:sz w:val="32"/>
          <w:szCs w:val="32"/>
        </w:rPr>
        <w:t xml:space="preserve">Вариант </w:t>
      </w:r>
      <w:r w:rsidR="003E2FEA">
        <w:rPr>
          <w:b/>
          <w:bCs/>
          <w:sz w:val="32"/>
          <w:szCs w:val="32"/>
        </w:rPr>
        <w:t>412002</w:t>
      </w:r>
    </w:p>
    <w:p w14:paraId="22D93241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01699F4A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4C108BC9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31CF76D0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7F0DD1DD" w14:textId="77777777" w:rsidR="00406950" w:rsidRPr="00D51FF9" w:rsidRDefault="00406950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>Выполнил</w:t>
      </w:r>
      <w:r w:rsidR="00220C15" w:rsidRPr="00AC3402">
        <w:rPr>
          <w:sz w:val="28"/>
          <w:szCs w:val="28"/>
        </w:rPr>
        <w:t>а: Медведева Даниэла Михайловна</w:t>
      </w:r>
    </w:p>
    <w:p w14:paraId="1336135A" w14:textId="25F6BE50" w:rsidR="00D51FF9" w:rsidRPr="00D51FF9" w:rsidRDefault="00D51FF9" w:rsidP="00432D09">
      <w:pPr>
        <w:ind w:left="170"/>
        <w:jc w:val="right"/>
        <w:rPr>
          <w:sz w:val="28"/>
          <w:szCs w:val="28"/>
        </w:rPr>
      </w:pPr>
      <w:r>
        <w:rPr>
          <w:sz w:val="28"/>
          <w:szCs w:val="28"/>
        </w:rPr>
        <w:t>Иевлев Ринат Андреевич</w:t>
      </w:r>
    </w:p>
    <w:p w14:paraId="5039165A" w14:textId="0F2471D9" w:rsidR="00220C15" w:rsidRPr="00AC3402" w:rsidRDefault="00220C15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>Группа: P3</w:t>
      </w:r>
      <w:r w:rsidR="00AC3402" w:rsidRPr="00AC3402">
        <w:rPr>
          <w:sz w:val="28"/>
          <w:szCs w:val="28"/>
        </w:rPr>
        <w:t>3</w:t>
      </w:r>
      <w:r w:rsidRPr="00AC3402">
        <w:rPr>
          <w:sz w:val="28"/>
          <w:szCs w:val="28"/>
        </w:rPr>
        <w:t>30</w:t>
      </w:r>
    </w:p>
    <w:p w14:paraId="391B5955" w14:textId="196D8977" w:rsidR="00220C15" w:rsidRPr="00AC3402" w:rsidRDefault="00220C15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 xml:space="preserve">Принимает работу: </w:t>
      </w:r>
      <w:r w:rsidR="00D51FF9">
        <w:rPr>
          <w:sz w:val="28"/>
          <w:szCs w:val="28"/>
        </w:rPr>
        <w:t>Карасева Мария Александровна</w:t>
      </w:r>
    </w:p>
    <w:p w14:paraId="2A848A72" w14:textId="64F350F7" w:rsidR="00DE2A59" w:rsidRPr="003E2FEA" w:rsidRDefault="00DE2A59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 xml:space="preserve">Дисциплина: </w:t>
      </w:r>
      <w:r w:rsidR="003E2FEA">
        <w:rPr>
          <w:sz w:val="28"/>
          <w:szCs w:val="28"/>
        </w:rPr>
        <w:t>Тестирование программного обеспечения</w:t>
      </w:r>
    </w:p>
    <w:p w14:paraId="39BFF741" w14:textId="77777777" w:rsidR="00220C15" w:rsidRPr="00AC3402" w:rsidRDefault="00220C15" w:rsidP="00432D09">
      <w:pPr>
        <w:ind w:left="170"/>
        <w:jc w:val="center"/>
        <w:rPr>
          <w:sz w:val="28"/>
          <w:szCs w:val="28"/>
        </w:rPr>
      </w:pPr>
    </w:p>
    <w:p w14:paraId="147D492A" w14:textId="77777777" w:rsidR="00DE2A59" w:rsidRPr="00AC3402" w:rsidRDefault="00DE2A59" w:rsidP="00432D09">
      <w:pPr>
        <w:ind w:left="170"/>
        <w:jc w:val="center"/>
        <w:rPr>
          <w:sz w:val="28"/>
          <w:szCs w:val="28"/>
        </w:rPr>
      </w:pPr>
    </w:p>
    <w:p w14:paraId="256C8DDA" w14:textId="77777777" w:rsidR="00DE2A59" w:rsidRPr="00AC3402" w:rsidRDefault="00DE2A59" w:rsidP="00432D09">
      <w:pPr>
        <w:ind w:left="170"/>
        <w:jc w:val="center"/>
        <w:rPr>
          <w:sz w:val="28"/>
          <w:szCs w:val="28"/>
        </w:rPr>
      </w:pPr>
    </w:p>
    <w:p w14:paraId="508AA382" w14:textId="3069D0BA" w:rsidR="00C26BC0" w:rsidRPr="00AC3402" w:rsidRDefault="00C26BC0" w:rsidP="00432D09">
      <w:pPr>
        <w:ind w:left="170"/>
        <w:rPr>
          <w:sz w:val="28"/>
          <w:szCs w:val="28"/>
        </w:rPr>
      </w:pPr>
    </w:p>
    <w:p w14:paraId="1F3F6B78" w14:textId="66794390" w:rsidR="00AC3402" w:rsidRPr="00AC3402" w:rsidRDefault="00AC3402" w:rsidP="00AC3402">
      <w:pPr>
        <w:ind w:left="170"/>
        <w:rPr>
          <w:sz w:val="28"/>
          <w:szCs w:val="28"/>
        </w:rPr>
      </w:pPr>
      <w:r w:rsidRPr="00AC3402">
        <w:rPr>
          <w:noProof/>
        </w:rPr>
        <w:drawing>
          <wp:anchor distT="0" distB="0" distL="114300" distR="114300" simplePos="0" relativeHeight="251659264" behindDoc="1" locked="0" layoutInCell="1" allowOverlap="1" wp14:anchorId="530AC9B3" wp14:editId="1A3F5833">
            <wp:simplePos x="0" y="0"/>
            <wp:positionH relativeFrom="margin">
              <wp:posOffset>2188508</wp:posOffset>
            </wp:positionH>
            <wp:positionV relativeFrom="paragraph">
              <wp:posOffset>805970</wp:posOffset>
            </wp:positionV>
            <wp:extent cx="1438059" cy="600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059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BC0" w:rsidRPr="00AC3402">
        <w:rPr>
          <w:sz w:val="28"/>
          <w:szCs w:val="28"/>
        </w:rPr>
        <w:br w:type="page"/>
      </w: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-486929210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7968F9A4" w14:textId="77777777" w:rsidR="00432D09" w:rsidRPr="00AC3402" w:rsidRDefault="00432D09">
          <w:pPr>
            <w:pStyle w:val="a8"/>
            <w:rPr>
              <w:rFonts w:cs="Times New Roman"/>
            </w:rPr>
          </w:pPr>
          <w:r w:rsidRPr="00AC3402">
            <w:rPr>
              <w:rFonts w:cs="Times New Roman"/>
            </w:rPr>
            <w:t>Оглавление</w:t>
          </w:r>
        </w:p>
        <w:p w14:paraId="27AE235F" w14:textId="68675CC8" w:rsidR="00394BB1" w:rsidRPr="00394BB1" w:rsidRDefault="00432D09">
          <w:pPr>
            <w:pStyle w:val="1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4892325" w:history="1">
            <w:r w:rsidR="00394BB1"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1.</w:t>
            </w:r>
            <w:r w:rsidR="00394BB1"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394BB1"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Задание</w:t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_Toc224892325 \h </w:instrText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8FAD34" w14:textId="45E9A663" w:rsidR="00394BB1" w:rsidRPr="00394BB1" w:rsidRDefault="00394BB1">
          <w:pPr>
            <w:pStyle w:val="1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6" w:history="1">
            <w:r w:rsidRPr="00394BB1">
              <w:rPr>
                <w:rStyle w:val="ab"/>
                <w:rFonts w:ascii="Times New Roman" w:eastAsiaTheme="minorHAnsi" w:hAnsi="Times New Roman" w:cs="Times New Roman"/>
                <w:i w:val="0"/>
                <w:iCs w:val="0"/>
                <w:noProof/>
                <w:lang w:val="en-US" w:eastAsia="en-US"/>
              </w:rPr>
              <w:t>2.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eastAsiaTheme="minorHAnsi" w:hAnsi="Times New Roman" w:cs="Times New Roman"/>
                <w:i w:val="0"/>
                <w:iCs w:val="0"/>
                <w:noProof/>
                <w:lang w:eastAsia="en-US"/>
              </w:rPr>
              <w:t>Ход работы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_Toc224892326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8F49ED9" w14:textId="4FE4C61C" w:rsidR="00394BB1" w:rsidRPr="00394BB1" w:rsidRDefault="00394BB1">
          <w:pPr>
            <w:pStyle w:val="1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7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2.1.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Реализация функции arctg(x)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_Toc224892327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7EC771" w14:textId="521C1F0A" w:rsidR="00394BB1" w:rsidRPr="00394BB1" w:rsidRDefault="00394BB1">
          <w:pPr>
            <w:pStyle w:val="1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8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2.2.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 xml:space="preserve">Реализация </w:t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B+ tree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_Toc224892328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9B6275E" w14:textId="6BB968AE" w:rsidR="00394BB1" w:rsidRPr="00394BB1" w:rsidRDefault="00394BB1">
          <w:pPr>
            <w:pStyle w:val="1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9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2.3.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Реализация предметной области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_Toc224892329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C1141F3" w14:textId="50A6E3D8" w:rsidR="00394BB1" w:rsidRPr="00394BB1" w:rsidRDefault="00394BB1">
          <w:pPr>
            <w:pStyle w:val="1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30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3.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Вывод: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_Toc224892330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EB1955" w14:textId="1D1BEA69" w:rsidR="00432D09" w:rsidRPr="00AC3402" w:rsidRDefault="00432D09">
          <w:pPr>
            <w:rPr>
              <w:i/>
              <w:iCs/>
            </w:rPr>
          </w:pPr>
          <w:r w:rsidRPr="00394BB1">
            <w:rPr>
              <w:b/>
              <w:bCs/>
            </w:rPr>
            <w:fldChar w:fldCharType="end"/>
          </w:r>
        </w:p>
      </w:sdtContent>
    </w:sdt>
    <w:p w14:paraId="6037922A" w14:textId="77777777" w:rsidR="000E6320" w:rsidRPr="00AC3402" w:rsidRDefault="000E6320" w:rsidP="00432D09">
      <w:pPr>
        <w:pStyle w:val="a8"/>
        <w:ind w:left="170"/>
        <w:rPr>
          <w:rFonts w:cs="Times New Roman"/>
        </w:rPr>
      </w:pPr>
    </w:p>
    <w:p w14:paraId="4EEF4F9D" w14:textId="77777777" w:rsidR="00976EB8" w:rsidRPr="00230F1F" w:rsidRDefault="00976EB8" w:rsidP="00432D09">
      <w:pPr>
        <w:ind w:left="170"/>
        <w:rPr>
          <w:b/>
          <w:bCs/>
          <w:sz w:val="32"/>
          <w:szCs w:val="32"/>
        </w:rPr>
      </w:pPr>
      <w:r w:rsidRPr="00AC3402">
        <w:rPr>
          <w:b/>
          <w:bCs/>
          <w:sz w:val="32"/>
          <w:szCs w:val="32"/>
        </w:rPr>
        <w:br w:type="page"/>
      </w:r>
    </w:p>
    <w:p w14:paraId="4DCE2BA0" w14:textId="67C54EEA" w:rsidR="00DE2A59" w:rsidRPr="00AC3402" w:rsidRDefault="00C26BC0" w:rsidP="00230F1F">
      <w:pPr>
        <w:pStyle w:val="1"/>
        <w:numPr>
          <w:ilvl w:val="0"/>
          <w:numId w:val="8"/>
        </w:numPr>
        <w:rPr>
          <w:rFonts w:cs="Times New Roman"/>
        </w:rPr>
      </w:pPr>
      <w:bookmarkStart w:id="0" w:name="_Toc146969704"/>
      <w:bookmarkStart w:id="1" w:name="_Toc224892325"/>
      <w:r w:rsidRPr="00AC3402">
        <w:rPr>
          <w:rFonts w:cs="Times New Roman"/>
        </w:rPr>
        <w:lastRenderedPageBreak/>
        <w:t>Задание</w:t>
      </w:r>
      <w:bookmarkEnd w:id="0"/>
      <w:bookmarkEnd w:id="1"/>
    </w:p>
    <w:p w14:paraId="339E1B6C" w14:textId="77777777" w:rsidR="00AC3402" w:rsidRPr="00AC3402" w:rsidRDefault="00AC3402" w:rsidP="00AC3402"/>
    <w:p w14:paraId="4189D480" w14:textId="77777777" w:rsidR="003E2FEA" w:rsidRPr="003E2FEA" w:rsidRDefault="003E2FEA" w:rsidP="003E2FEA">
      <w:pPr>
        <w:pStyle w:val="ad"/>
        <w:numPr>
          <w:ilvl w:val="0"/>
          <w:numId w:val="14"/>
        </w:numPr>
        <w:spacing w:before="0" w:beforeAutospacing="0"/>
        <w:ind w:left="284" w:hanging="284"/>
        <w:rPr>
          <w:color w:val="212529"/>
        </w:rPr>
      </w:pPr>
      <w:r w:rsidRPr="003E2FEA">
        <w:rPr>
          <w:color w:val="212529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  <w:r w:rsidRPr="003E2FEA">
        <w:rPr>
          <w:color w:val="212529"/>
        </w:rPr>
        <w:br/>
      </w:r>
    </w:p>
    <w:p w14:paraId="3E5ABE0D" w14:textId="55D720ED" w:rsidR="003E2FEA" w:rsidRPr="003E2FEA" w:rsidRDefault="003E2FEA" w:rsidP="003E2FEA">
      <w:pPr>
        <w:pStyle w:val="ad"/>
        <w:numPr>
          <w:ilvl w:val="0"/>
          <w:numId w:val="14"/>
        </w:numPr>
        <w:spacing w:before="0" w:beforeAutospacing="0"/>
        <w:ind w:left="284" w:hanging="284"/>
        <w:rPr>
          <w:color w:val="212529"/>
        </w:rPr>
      </w:pPr>
      <w:r w:rsidRPr="003E2FEA">
        <w:rPr>
          <w:color w:val="212529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  <w:r>
        <w:rPr>
          <w:color w:val="212529"/>
        </w:rPr>
        <w:br/>
      </w:r>
    </w:p>
    <w:p w14:paraId="3E700A75" w14:textId="17695125" w:rsidR="003E2FEA" w:rsidRPr="003E2FEA" w:rsidRDefault="003E2FEA" w:rsidP="003E2FEA">
      <w:pPr>
        <w:pStyle w:val="ad"/>
        <w:numPr>
          <w:ilvl w:val="0"/>
          <w:numId w:val="14"/>
        </w:numPr>
        <w:spacing w:before="0" w:beforeAutospacing="0"/>
        <w:ind w:left="284" w:hanging="284"/>
        <w:rPr>
          <w:color w:val="212529"/>
        </w:rPr>
      </w:pPr>
      <w:r w:rsidRPr="003E2FEA">
        <w:rPr>
          <w:color w:val="212529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6B4E0B3C" w14:textId="77777777" w:rsidR="003E2FEA" w:rsidRPr="003E2FEA" w:rsidRDefault="003E2FEA" w:rsidP="003E2FEA">
      <w:pPr>
        <w:rPr>
          <w:color w:val="212529"/>
        </w:rPr>
      </w:pPr>
      <w:r w:rsidRPr="003E2FEA">
        <w:rPr>
          <w:color w:val="212529"/>
        </w:rPr>
        <w:t>Введите вариант:</w:t>
      </w:r>
      <w:r w:rsidRPr="003E2FEA">
        <w:rPr>
          <w:rStyle w:val="apple-converted-space"/>
          <w:color w:val="212529"/>
        </w:rPr>
        <w:t> </w:t>
      </w:r>
    </w:p>
    <w:p w14:paraId="2C11E9BF" w14:textId="77777777" w:rsidR="003E2FEA" w:rsidRPr="003E2FEA" w:rsidRDefault="003E2FEA" w:rsidP="003E2FEA">
      <w:pPr>
        <w:numPr>
          <w:ilvl w:val="0"/>
          <w:numId w:val="11"/>
        </w:numPr>
        <w:spacing w:before="100" w:beforeAutospacing="1" w:after="100" w:afterAutospacing="1"/>
        <w:rPr>
          <w:color w:val="212529"/>
        </w:rPr>
      </w:pPr>
      <w:r w:rsidRPr="003E2FEA">
        <w:rPr>
          <w:color w:val="212529"/>
        </w:rPr>
        <w:t>Функция arctg(x)</w:t>
      </w:r>
    </w:p>
    <w:p w14:paraId="4640FBE9" w14:textId="437FF67C" w:rsidR="003E2FEA" w:rsidRPr="003E2FEA" w:rsidRDefault="003E2FEA" w:rsidP="003E2FEA">
      <w:pPr>
        <w:numPr>
          <w:ilvl w:val="0"/>
          <w:numId w:val="11"/>
        </w:numPr>
        <w:spacing w:before="100" w:beforeAutospacing="1" w:after="100" w:afterAutospacing="1"/>
        <w:rPr>
          <w:color w:val="212529"/>
        </w:rPr>
      </w:pPr>
      <w:r w:rsidRPr="003E2FEA">
        <w:rPr>
          <w:color w:val="212529"/>
        </w:rPr>
        <w:t xml:space="preserve">Программный модуль для работы с B+ деревьями (максимальное количество элементов в ключе </w:t>
      </w:r>
      <w:r>
        <w:rPr>
          <w:color w:val="212529"/>
        </w:rPr>
        <w:t>-</w:t>
      </w:r>
      <w:r w:rsidRPr="003E2FEA">
        <w:rPr>
          <w:color w:val="212529"/>
        </w:rPr>
        <w:t>6,</w:t>
      </w:r>
      <w:r w:rsidRPr="003E2FEA">
        <w:rPr>
          <w:rStyle w:val="apple-converted-space"/>
          <w:color w:val="212529"/>
        </w:rPr>
        <w:t> </w:t>
      </w:r>
      <w:hyperlink r:id="rId9" w:history="1">
        <w:r w:rsidRPr="003E2FEA">
          <w:rPr>
            <w:rStyle w:val="ab"/>
            <w:color w:val="337AB7"/>
          </w:rPr>
          <w:t>http://www.cs.usfca.edu/~galles/visualization/BPlusTree.html</w:t>
        </w:r>
      </w:hyperlink>
      <w:r w:rsidRPr="003E2FEA">
        <w:rPr>
          <w:color w:val="212529"/>
        </w:rPr>
        <w:t>)</w:t>
      </w:r>
    </w:p>
    <w:p w14:paraId="460CE3F9" w14:textId="77777777" w:rsidR="003E2FEA" w:rsidRPr="003E2FEA" w:rsidRDefault="003E2FEA" w:rsidP="003E2FEA">
      <w:pPr>
        <w:numPr>
          <w:ilvl w:val="0"/>
          <w:numId w:val="11"/>
        </w:numPr>
        <w:spacing w:before="100" w:beforeAutospacing="1" w:after="100" w:afterAutospacing="1"/>
        <w:rPr>
          <w:color w:val="212529"/>
        </w:rPr>
      </w:pPr>
      <w:r w:rsidRPr="003E2FEA">
        <w:rPr>
          <w:color w:val="212529"/>
        </w:rPr>
        <w:t>Описание предметной области:</w:t>
      </w:r>
    </w:p>
    <w:p w14:paraId="7792A87C" w14:textId="77777777" w:rsidR="003E2FEA" w:rsidRPr="003E2FEA" w:rsidRDefault="003E2FEA" w:rsidP="003E2FEA">
      <w:pPr>
        <w:shd w:val="clear" w:color="auto" w:fill="FFFFFF"/>
        <w:spacing w:before="100" w:beforeAutospacing="1" w:after="100" w:afterAutospacing="1"/>
        <w:ind w:left="720"/>
        <w:rPr>
          <w:color w:val="212529"/>
        </w:rPr>
      </w:pPr>
      <w:r w:rsidRPr="003E2FEA">
        <w:rPr>
          <w:color w:val="212529"/>
        </w:rPr>
        <w:t>Зажужжал мотор. Тоненький свист перерос в рев воздуха, вырывающегося в черную пустоту, усеянную невероятно яркими светящимися точками. Форд и Артур вылетели в открытый космос, как конфетти из хлопушки. Глава 8</w:t>
      </w:r>
    </w:p>
    <w:p w14:paraId="796C810C" w14:textId="14E990DD" w:rsidR="00AC3402" w:rsidRPr="0017102E" w:rsidRDefault="00AC3402" w:rsidP="00432D09">
      <w:pPr>
        <w:ind w:left="170"/>
        <w:rPr>
          <w:lang w:val="en-US"/>
        </w:rPr>
      </w:pPr>
      <w:r w:rsidRPr="0017102E">
        <w:rPr>
          <w:lang w:val="en-US"/>
        </w:rPr>
        <w:br/>
      </w:r>
      <w:r w:rsidRPr="0017102E">
        <w:rPr>
          <w:lang w:val="en-US"/>
        </w:rPr>
        <w:br/>
      </w:r>
      <w:r w:rsidRPr="0017102E">
        <w:rPr>
          <w:lang w:val="en-US"/>
        </w:rPr>
        <w:br/>
      </w:r>
    </w:p>
    <w:p w14:paraId="5F672A14" w14:textId="77777777" w:rsidR="00AC3402" w:rsidRPr="0017102E" w:rsidRDefault="00AC3402">
      <w:pPr>
        <w:rPr>
          <w:lang w:val="en-US"/>
        </w:rPr>
      </w:pPr>
      <w:r w:rsidRPr="0017102E">
        <w:rPr>
          <w:lang w:val="en-US"/>
        </w:rPr>
        <w:br w:type="page"/>
      </w:r>
    </w:p>
    <w:p w14:paraId="69A9541F" w14:textId="47308664" w:rsidR="00BD3A01" w:rsidRPr="00230F1F" w:rsidRDefault="00230F1F" w:rsidP="006C4C31">
      <w:pPr>
        <w:pStyle w:val="1"/>
        <w:numPr>
          <w:ilvl w:val="0"/>
          <w:numId w:val="8"/>
        </w:numPr>
        <w:ind w:left="0" w:firstLine="709"/>
        <w:rPr>
          <w:rFonts w:eastAsiaTheme="minorHAnsi"/>
          <w:lang w:val="en-US" w:eastAsia="en-US"/>
        </w:rPr>
      </w:pPr>
      <w:bookmarkStart w:id="2" w:name="_Toc224892326"/>
      <w:r>
        <w:rPr>
          <w:rFonts w:eastAsiaTheme="minorHAnsi"/>
          <w:lang w:eastAsia="en-US"/>
        </w:rPr>
        <w:lastRenderedPageBreak/>
        <w:t>Ход работы</w:t>
      </w:r>
      <w:bookmarkEnd w:id="2"/>
    </w:p>
    <w:p w14:paraId="2F568172" w14:textId="084597CC" w:rsidR="00BD3A01" w:rsidRPr="00230F1F" w:rsidRDefault="00BD3A01" w:rsidP="006C4C31">
      <w:pPr>
        <w:ind w:firstLine="709"/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</w:p>
    <w:p w14:paraId="2A7F4EFB" w14:textId="15CA8A0F" w:rsidR="00BD3A01" w:rsidRDefault="003E2FEA" w:rsidP="006C4C31">
      <w:pPr>
        <w:pStyle w:val="1"/>
        <w:numPr>
          <w:ilvl w:val="1"/>
          <w:numId w:val="8"/>
        </w:numPr>
        <w:ind w:left="0" w:firstLine="709"/>
      </w:pPr>
      <w:bookmarkStart w:id="3" w:name="_Toc224892327"/>
      <w:r>
        <w:t>Реализация ф</w:t>
      </w:r>
      <w:r w:rsidRPr="003E2FEA">
        <w:t>ункци</w:t>
      </w:r>
      <w:r>
        <w:t xml:space="preserve">и </w:t>
      </w:r>
      <w:r w:rsidRPr="003E2FEA">
        <w:t>arctg(x)</w:t>
      </w:r>
      <w:bookmarkEnd w:id="3"/>
    </w:p>
    <w:p w14:paraId="75C4A93B" w14:textId="77777777" w:rsidR="00230F1F" w:rsidRPr="00230F1F" w:rsidRDefault="00230F1F" w:rsidP="006C4C31">
      <w:pPr>
        <w:ind w:firstLine="709"/>
      </w:pPr>
    </w:p>
    <w:p w14:paraId="68531176" w14:textId="77777777" w:rsidR="005B78DB" w:rsidRPr="005B78DB" w:rsidRDefault="005B78DB" w:rsidP="005B78DB">
      <w:pPr>
        <w:spacing w:before="100" w:beforeAutospacing="1" w:after="100" w:afterAutospacing="1"/>
        <w:ind w:firstLine="709"/>
      </w:pPr>
      <w:r w:rsidRPr="005B78DB">
        <w:t xml:space="preserve">Для функции </w:t>
      </w:r>
      <w:proofErr w:type="spellStart"/>
      <w:r w:rsidRPr="005B78DB">
        <w:t>arctg</w:t>
      </w:r>
      <w:proofErr w:type="spellEnd"/>
      <w:r w:rsidRPr="005B78DB">
        <w:t>(x) используется разложение в степенной ряд Тейлора:</w:t>
      </w:r>
    </w:p>
    <w:p w14:paraId="6A6564B7" w14:textId="7E5EEFE6" w:rsidR="005B78DB" w:rsidRPr="005B78DB" w:rsidRDefault="005B78DB" w:rsidP="005B78DB">
      <w:pPr>
        <w:spacing w:before="100" w:beforeAutospacing="1" w:after="100" w:afterAutospacing="1"/>
        <w:ind w:firstLine="709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arctg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 = x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 xml:space="preserve">-… </m:t>
          </m:r>
        </m:oMath>
      </m:oMathPara>
    </w:p>
    <w:p w14:paraId="770365A0" w14:textId="1B2654B0" w:rsidR="005B78DB" w:rsidRPr="00D51FF9" w:rsidRDefault="005B78DB" w:rsidP="005B78DB">
      <w:pPr>
        <w:spacing w:before="100" w:beforeAutospacing="1" w:after="100" w:afterAutospacing="1"/>
        <w:ind w:firstLine="709"/>
      </w:pPr>
      <w:r w:rsidRPr="005B78DB">
        <w:t xml:space="preserve">Данный ряд сходится при |x| </w:t>
      </w:r>
      <w:proofErr w:type="gramStart"/>
      <w:r w:rsidRPr="005B78DB">
        <w:t>&lt; 1</w:t>
      </w:r>
      <w:proofErr w:type="gramEnd"/>
      <w:r w:rsidRPr="005B78DB">
        <w:t xml:space="preserve">, однако при приближении к границе области сходимости скорость сходимости уменьшается. Поэтому в реализации используются преобразования аргумента для значений, выходящих за данный диапазон, что позволяет обеспечить устойчивость вычислений на всей области определения.  </w:t>
      </w:r>
    </w:p>
    <w:p w14:paraId="424FCDBB" w14:textId="1047B7A5" w:rsidR="005B78DB" w:rsidRPr="00D51FF9" w:rsidRDefault="005B78DB" w:rsidP="005B78DB">
      <w:pPr>
        <w:spacing w:before="100" w:beforeAutospacing="1" w:after="100" w:afterAutospacing="1"/>
        <w:ind w:firstLine="709"/>
      </w:pPr>
      <w:r w:rsidRPr="005B78DB">
        <w:t xml:space="preserve">При формировании тестового покрытия учитывались следующие аспекты: корректность математических преобразований, обеспечивающих сходимость, корректность вычислений на различных диапазонах значений, а также обработка специальных значений типа </w:t>
      </w:r>
      <w:proofErr w:type="spellStart"/>
      <w:r w:rsidRPr="005B78DB">
        <w:t>double</w:t>
      </w:r>
      <w:proofErr w:type="spellEnd"/>
      <w:r w:rsidRPr="005B78DB">
        <w:t>. </w:t>
      </w:r>
    </w:p>
    <w:p w14:paraId="757AF3FD" w14:textId="2A5CF934" w:rsidR="005B78DB" w:rsidRPr="00D51FF9" w:rsidRDefault="005B78DB" w:rsidP="005B78DB">
      <w:pPr>
        <w:spacing w:before="100" w:beforeAutospacing="1" w:after="100" w:afterAutospacing="1"/>
        <w:ind w:firstLine="709"/>
      </w:pPr>
      <w:r w:rsidRPr="005B78DB">
        <w:t xml:space="preserve">Для тестирования были выбраны характерные точки, включающие граничные значения, значения вблизи единицы, малые значения и большие аргументы. Также отдельно проверялись специальные случаи, такие как </w:t>
      </w:r>
      <w:proofErr w:type="spellStart"/>
      <w:r w:rsidRPr="005B78DB">
        <w:t>NaN</w:t>
      </w:r>
      <w:proofErr w:type="spellEnd"/>
      <w:r w:rsidRPr="005B78DB">
        <w:t xml:space="preserve">, бесконечности и нулевые значения.  </w:t>
      </w:r>
    </w:p>
    <w:p w14:paraId="5C9207D1" w14:textId="4BD10593" w:rsidR="005B78DB" w:rsidRPr="00D51FF9" w:rsidRDefault="005B78DB" w:rsidP="005B78DB">
      <w:pPr>
        <w:spacing w:before="100" w:beforeAutospacing="1" w:after="100" w:afterAutospacing="1"/>
        <w:ind w:firstLine="709"/>
      </w:pPr>
      <w:r w:rsidRPr="005B78DB">
        <w:t xml:space="preserve">Дополнительно проводилось табличное тестирование на промежутке [-1;1] с фиксированным шагом, что позволило проверить поведение функции на всей основной области.  </w:t>
      </w:r>
    </w:p>
    <w:p w14:paraId="4098214C" w14:textId="2CCFAF65" w:rsidR="005B78DB" w:rsidRPr="00D51FF9" w:rsidRDefault="005B78DB" w:rsidP="005B78DB">
      <w:pPr>
        <w:spacing w:before="100" w:beforeAutospacing="1" w:after="100" w:afterAutospacing="1"/>
        <w:ind w:firstLine="709"/>
      </w:pPr>
      <w:r w:rsidRPr="005B78DB">
        <w:t xml:space="preserve">Для расширения покрытия использовалось </w:t>
      </w:r>
      <w:proofErr w:type="spellStart"/>
      <w:r w:rsidRPr="005B78DB">
        <w:t>fuzzy</w:t>
      </w:r>
      <w:proofErr w:type="spellEnd"/>
      <w:r w:rsidRPr="005B78DB">
        <w:t xml:space="preserve">-тестирование на случайных значениях, что обеспечило проверку функции на широком диапазоне входных данных.  </w:t>
      </w:r>
    </w:p>
    <w:p w14:paraId="311CD2B8" w14:textId="36888B1C" w:rsidR="005B78DB" w:rsidRPr="00D51FF9" w:rsidRDefault="005B78DB" w:rsidP="005B78DB">
      <w:pPr>
        <w:spacing w:before="100" w:beforeAutospacing="1" w:after="100" w:afterAutospacing="1"/>
        <w:ind w:firstLine="709"/>
      </w:pPr>
      <w:r w:rsidRPr="005B78DB">
        <w:t xml:space="preserve">Также было проведено тестирование параметра n, включая проверку обработки некорректных значений и влияния числа членов ряда на точность вычислений.  </w:t>
      </w:r>
    </w:p>
    <w:p w14:paraId="39CCB675" w14:textId="77777777" w:rsidR="005B78DB" w:rsidRPr="005B78DB" w:rsidRDefault="005B78DB" w:rsidP="005B78DB">
      <w:pPr>
        <w:spacing w:before="100" w:beforeAutospacing="1" w:after="100" w:afterAutospacing="1"/>
        <w:ind w:firstLine="709"/>
      </w:pPr>
      <w:r w:rsidRPr="005B78DB">
        <w:t>В результате тестирования установлено, что реализованная функция корректно работает на всех рассмотренных наборах входных данных и обеспечивает достаточное тестовое покрытие.</w:t>
      </w:r>
    </w:p>
    <w:p w14:paraId="3212A0F0" w14:textId="77777777" w:rsidR="00E21C79" w:rsidRPr="00E21C79" w:rsidRDefault="00E21C79" w:rsidP="005B78DB">
      <w:pPr>
        <w:spacing w:before="100" w:beforeAutospacing="1" w:after="100" w:afterAutospacing="1"/>
        <w:ind w:firstLine="709"/>
      </w:pPr>
      <w:r w:rsidRPr="00E21C79">
        <w:t>Реализация и исходный код функции размещены в репозитории:</w:t>
      </w:r>
    </w:p>
    <w:p w14:paraId="48B8FC9E" w14:textId="77245833" w:rsidR="00E21C79" w:rsidRDefault="00E21C79" w:rsidP="006C4C31">
      <w:pPr>
        <w:spacing w:before="100" w:beforeAutospacing="1" w:after="100" w:afterAutospacing="1"/>
        <w:ind w:firstLine="709"/>
      </w:pPr>
      <w:hyperlink r:id="rId10" w:history="1">
        <w:r w:rsidRPr="00E21C79">
          <w:rPr>
            <w:rStyle w:val="ab"/>
          </w:rPr>
          <w:t>https://github.com/ddanielchik/tpo</w:t>
        </w:r>
      </w:hyperlink>
    </w:p>
    <w:p w14:paraId="251AEEDC" w14:textId="77777777" w:rsidR="00E21C79" w:rsidRDefault="00E21C79" w:rsidP="006C4C31">
      <w:pPr>
        <w:tabs>
          <w:tab w:val="left" w:pos="952"/>
        </w:tabs>
        <w:ind w:firstLine="709"/>
        <w:rPr>
          <w:lang w:val="en-US"/>
        </w:rPr>
      </w:pPr>
    </w:p>
    <w:p w14:paraId="30D9FF60" w14:textId="77777777" w:rsidR="005B78DB" w:rsidRDefault="005B78DB" w:rsidP="006C4C31">
      <w:pPr>
        <w:tabs>
          <w:tab w:val="left" w:pos="952"/>
        </w:tabs>
        <w:ind w:firstLine="709"/>
        <w:rPr>
          <w:lang w:val="en-US"/>
        </w:rPr>
      </w:pPr>
    </w:p>
    <w:p w14:paraId="081452B0" w14:textId="77777777" w:rsidR="005B78DB" w:rsidRPr="00394BB1" w:rsidRDefault="005B78DB" w:rsidP="006C4C31">
      <w:pPr>
        <w:tabs>
          <w:tab w:val="left" w:pos="952"/>
        </w:tabs>
        <w:ind w:firstLine="709"/>
        <w:rPr>
          <w:lang w:val="en-US"/>
        </w:rPr>
      </w:pPr>
    </w:p>
    <w:p w14:paraId="204725C5" w14:textId="2BE3E2A8" w:rsidR="00AA3CF7" w:rsidRDefault="003E2FEA" w:rsidP="006C4C31">
      <w:pPr>
        <w:pStyle w:val="1"/>
        <w:numPr>
          <w:ilvl w:val="1"/>
          <w:numId w:val="8"/>
        </w:numPr>
        <w:ind w:left="0" w:firstLine="709"/>
      </w:pPr>
      <w:bookmarkStart w:id="4" w:name="_Toc224892328"/>
      <w:r>
        <w:lastRenderedPageBreak/>
        <w:t xml:space="preserve">Реализация </w:t>
      </w:r>
      <w:r>
        <w:rPr>
          <w:lang w:val="en-US"/>
        </w:rPr>
        <w:t>B+ tree</w:t>
      </w:r>
      <w:bookmarkEnd w:id="4"/>
    </w:p>
    <w:p w14:paraId="203A424A" w14:textId="77777777" w:rsidR="00230F1F" w:rsidRDefault="00230F1F" w:rsidP="006C4C31">
      <w:pPr>
        <w:pStyle w:val="p1"/>
        <w:ind w:firstLine="709"/>
      </w:pPr>
    </w:p>
    <w:p w14:paraId="67EFDFBF" w14:textId="3358C058" w:rsidR="00394BB1" w:rsidRPr="00D51FF9" w:rsidRDefault="00394BB1" w:rsidP="00394BB1">
      <w:pPr>
        <w:pStyle w:val="p1"/>
        <w:ind w:firstLine="709"/>
        <w:rPr>
          <w:color w:val="auto"/>
          <w:sz w:val="24"/>
          <w:szCs w:val="24"/>
        </w:rPr>
      </w:pPr>
      <w:r w:rsidRPr="00394BB1">
        <w:rPr>
          <w:color w:val="auto"/>
          <w:sz w:val="24"/>
          <w:szCs w:val="24"/>
        </w:rPr>
        <w:t>B+ дерево представляет собой сбалансированную структуру данных, обеспечивающую логарифмическую сложность операций поиска и вставки. В данной реализации все ключи хранятся в листовых узлах, а внутренние узлы используются для навигации по дереву. Листья связаны между собой, что позволяет эффективно обходить элементы в отсортированном порядке.</w:t>
      </w:r>
    </w:p>
    <w:p w14:paraId="7867A270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</w:p>
    <w:p w14:paraId="3ACF9840" w14:textId="3B337C19" w:rsidR="00394BB1" w:rsidRPr="00D51FF9" w:rsidRDefault="00394BB1" w:rsidP="00394BB1">
      <w:pPr>
        <w:pStyle w:val="p1"/>
        <w:ind w:firstLine="709"/>
        <w:rPr>
          <w:color w:val="auto"/>
          <w:sz w:val="24"/>
          <w:szCs w:val="24"/>
        </w:rPr>
      </w:pPr>
      <w:r w:rsidRPr="00394BB1">
        <w:rPr>
          <w:color w:val="auto"/>
          <w:sz w:val="24"/>
          <w:szCs w:val="24"/>
        </w:rPr>
        <w:t>Для тестирования использовался подход «белого ящика», при котором проверяется не только корректность результата, но и прохождение алгоритмом ключевых ветвлений.</w:t>
      </w:r>
    </w:p>
    <w:p w14:paraId="4910A8F0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</w:p>
    <w:p w14:paraId="1F2DE94A" w14:textId="661086EA" w:rsidR="00394BB1" w:rsidRPr="00D51FF9" w:rsidRDefault="00394BB1" w:rsidP="00394BB1">
      <w:pPr>
        <w:pStyle w:val="p1"/>
        <w:ind w:firstLine="709"/>
        <w:rPr>
          <w:color w:val="auto"/>
          <w:sz w:val="24"/>
          <w:szCs w:val="24"/>
        </w:rPr>
      </w:pPr>
      <w:r w:rsidRPr="00394BB1">
        <w:rPr>
          <w:color w:val="auto"/>
          <w:sz w:val="24"/>
          <w:szCs w:val="24"/>
        </w:rPr>
        <w:t>С этой целью в реализации были выделены характерные точки, фиксирующие этапы выполнения операций. В процессе тестирования сравнивалась фактическая последовательность прохождения этих точек с ожидаемой, что позволило контролировать корректность внутренней логики работы алгоритма.</w:t>
      </w:r>
    </w:p>
    <w:p w14:paraId="3F5B7727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</w:p>
    <w:p w14:paraId="32F6E0A5" w14:textId="4A3596EE" w:rsidR="00394BB1" w:rsidRPr="00D51FF9" w:rsidRDefault="00394BB1" w:rsidP="00394BB1">
      <w:pPr>
        <w:pStyle w:val="p1"/>
        <w:ind w:firstLine="709"/>
        <w:rPr>
          <w:color w:val="auto"/>
          <w:sz w:val="24"/>
          <w:szCs w:val="24"/>
        </w:rPr>
      </w:pPr>
      <w:r w:rsidRPr="00394BB1">
        <w:rPr>
          <w:color w:val="auto"/>
          <w:sz w:val="24"/>
          <w:szCs w:val="24"/>
        </w:rPr>
        <w:t>Тестирование операции вставки охватывало случаи добавления элемента в пустое дерево, вставки без переполнения, разбиения листового узла, а также разбиения внутренних узлов с последующим увеличением высоты дерева.</w:t>
      </w:r>
    </w:p>
    <w:p w14:paraId="4414ECBD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</w:p>
    <w:p w14:paraId="71CADD7B" w14:textId="07F9B53A" w:rsidR="00394BB1" w:rsidRPr="00D51FF9" w:rsidRDefault="00394BB1" w:rsidP="00394BB1">
      <w:pPr>
        <w:pStyle w:val="p1"/>
        <w:ind w:firstLine="709"/>
        <w:rPr>
          <w:color w:val="auto"/>
          <w:sz w:val="24"/>
          <w:szCs w:val="24"/>
        </w:rPr>
      </w:pPr>
      <w:r w:rsidRPr="00394BB1">
        <w:rPr>
          <w:color w:val="auto"/>
          <w:sz w:val="24"/>
          <w:szCs w:val="24"/>
        </w:rPr>
        <w:t xml:space="preserve">Тестирование поиска включало проверку работы алгоритма в пустом дереве, в дереве с одним листом и после разбиения, а также корректность выбора дочернего узла при переходе по внутренним вершинам. </w:t>
      </w:r>
    </w:p>
    <w:p w14:paraId="0E9FBB30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</w:p>
    <w:p w14:paraId="20DCCB86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  <w:r w:rsidRPr="00394BB1">
        <w:rPr>
          <w:color w:val="auto"/>
          <w:sz w:val="24"/>
          <w:szCs w:val="24"/>
        </w:rPr>
        <w:t>Дополнительно проверялась корректность обхода дерева через листья и сохранение упорядоченности ключей.</w:t>
      </w:r>
    </w:p>
    <w:p w14:paraId="5178982A" w14:textId="77777777" w:rsidR="00394BB1" w:rsidRPr="00394BB1" w:rsidRDefault="00394BB1" w:rsidP="00394BB1">
      <w:pPr>
        <w:pStyle w:val="p1"/>
        <w:ind w:firstLine="709"/>
        <w:rPr>
          <w:color w:val="auto"/>
          <w:sz w:val="24"/>
          <w:szCs w:val="24"/>
        </w:rPr>
      </w:pPr>
    </w:p>
    <w:p w14:paraId="27BCA696" w14:textId="77777777" w:rsidR="00394BB1" w:rsidRPr="00D51FF9" w:rsidRDefault="00394BB1" w:rsidP="00394BB1">
      <w:pPr>
        <w:spacing w:before="100" w:beforeAutospacing="1" w:after="100" w:afterAutospacing="1"/>
        <w:ind w:firstLine="709"/>
      </w:pPr>
      <w:r w:rsidRPr="00394BB1">
        <w:t>В результате тестирования было подтверждено, что реализация корректно обрабатывает основные сценарии работы и обеспечивает требуемое поведение структуры данных.</w:t>
      </w:r>
    </w:p>
    <w:p w14:paraId="4F6A12EC" w14:textId="4BAC3010" w:rsidR="00E21C79" w:rsidRPr="00D51FF9" w:rsidRDefault="00E21C79" w:rsidP="00394BB1">
      <w:pPr>
        <w:spacing w:before="100" w:beforeAutospacing="1" w:after="100" w:afterAutospacing="1"/>
        <w:ind w:firstLine="709"/>
      </w:pPr>
      <w:hyperlink r:id="rId11" w:history="1">
        <w:r w:rsidRPr="00E21C79">
          <w:rPr>
            <w:rStyle w:val="ab"/>
            <w:lang w:val="en-US"/>
          </w:rPr>
          <w:t>http</w:t>
        </w:r>
        <w:r w:rsidRPr="00D51FF9">
          <w:rPr>
            <w:rStyle w:val="ab"/>
          </w:rPr>
          <w:t>://</w:t>
        </w:r>
        <w:r w:rsidRPr="00E21C79">
          <w:rPr>
            <w:rStyle w:val="ab"/>
            <w:lang w:val="en-US"/>
          </w:rPr>
          <w:t>www</w:t>
        </w:r>
        <w:r w:rsidRPr="00D51FF9">
          <w:rPr>
            <w:rStyle w:val="ab"/>
          </w:rPr>
          <w:t>.</w:t>
        </w:r>
        <w:r w:rsidRPr="00E21C79">
          <w:rPr>
            <w:rStyle w:val="ab"/>
            <w:lang w:val="en-US"/>
          </w:rPr>
          <w:t>cs</w:t>
        </w:r>
        <w:r w:rsidRPr="00D51FF9">
          <w:rPr>
            <w:rStyle w:val="ab"/>
          </w:rPr>
          <w:t>.</w:t>
        </w:r>
        <w:proofErr w:type="spellStart"/>
        <w:r w:rsidRPr="00E21C79">
          <w:rPr>
            <w:rStyle w:val="ab"/>
            <w:lang w:val="en-US"/>
          </w:rPr>
          <w:t>usfca</w:t>
        </w:r>
        <w:proofErr w:type="spellEnd"/>
        <w:r w:rsidRPr="00D51FF9">
          <w:rPr>
            <w:rStyle w:val="ab"/>
          </w:rPr>
          <w:t>.</w:t>
        </w:r>
        <w:proofErr w:type="spellStart"/>
        <w:r w:rsidRPr="00E21C79">
          <w:rPr>
            <w:rStyle w:val="ab"/>
            <w:lang w:val="en-US"/>
          </w:rPr>
          <w:t>edu</w:t>
        </w:r>
        <w:proofErr w:type="spellEnd"/>
        <w:r w:rsidRPr="00D51FF9">
          <w:rPr>
            <w:rStyle w:val="ab"/>
          </w:rPr>
          <w:t>/~</w:t>
        </w:r>
        <w:proofErr w:type="spellStart"/>
        <w:r w:rsidRPr="00E21C79">
          <w:rPr>
            <w:rStyle w:val="ab"/>
            <w:lang w:val="en-US"/>
          </w:rPr>
          <w:t>galles</w:t>
        </w:r>
        <w:proofErr w:type="spellEnd"/>
        <w:r w:rsidRPr="00D51FF9">
          <w:rPr>
            <w:rStyle w:val="ab"/>
          </w:rPr>
          <w:t>/</w:t>
        </w:r>
        <w:r w:rsidRPr="00E21C79">
          <w:rPr>
            <w:rStyle w:val="ab"/>
            <w:lang w:val="en-US"/>
          </w:rPr>
          <w:t>visualization</w:t>
        </w:r>
        <w:r w:rsidRPr="00D51FF9">
          <w:rPr>
            <w:rStyle w:val="ab"/>
          </w:rPr>
          <w:t>/</w:t>
        </w:r>
        <w:proofErr w:type="spellStart"/>
        <w:r w:rsidRPr="00E21C79">
          <w:rPr>
            <w:rStyle w:val="ab"/>
            <w:lang w:val="en-US"/>
          </w:rPr>
          <w:t>BPlusTree</w:t>
        </w:r>
        <w:proofErr w:type="spellEnd"/>
        <w:r w:rsidRPr="00D51FF9">
          <w:rPr>
            <w:rStyle w:val="ab"/>
          </w:rPr>
          <w:t>.</w:t>
        </w:r>
        <w:r w:rsidRPr="00E21C79">
          <w:rPr>
            <w:rStyle w:val="ab"/>
            <w:lang w:val="en-US"/>
          </w:rPr>
          <w:t>html</w:t>
        </w:r>
      </w:hyperlink>
    </w:p>
    <w:p w14:paraId="24AA7509" w14:textId="288532DC" w:rsidR="00394BB1" w:rsidRPr="00394BB1" w:rsidRDefault="003E2FEA" w:rsidP="00394BB1">
      <w:pPr>
        <w:pStyle w:val="1"/>
        <w:numPr>
          <w:ilvl w:val="1"/>
          <w:numId w:val="8"/>
        </w:numPr>
        <w:ind w:left="0" w:firstLine="709"/>
      </w:pPr>
      <w:bookmarkStart w:id="5" w:name="_Toc224892329"/>
      <w:r>
        <w:t>Реализация предметной области</w:t>
      </w:r>
      <w:bookmarkEnd w:id="5"/>
    </w:p>
    <w:p w14:paraId="2F7AE4F4" w14:textId="77777777" w:rsidR="00394BB1" w:rsidRPr="00394BB1" w:rsidRDefault="00394BB1" w:rsidP="00394BB1">
      <w:pPr>
        <w:spacing w:before="100" w:beforeAutospacing="1" w:after="100" w:afterAutospacing="1"/>
        <w:ind w:firstLine="709"/>
      </w:pPr>
      <w:r w:rsidRPr="00394BB1">
        <w:t>На основе заданного текстового описания была сформирована доменная модель. Исходный код модели представлен в репозитории:</w:t>
      </w:r>
    </w:p>
    <w:p w14:paraId="6BC5D2B6" w14:textId="1D7D60F0" w:rsidR="00394BB1" w:rsidRPr="00394BB1" w:rsidRDefault="00394BB1" w:rsidP="00394BB1">
      <w:pPr>
        <w:spacing w:before="100" w:beforeAutospacing="1" w:after="100" w:afterAutospacing="1"/>
      </w:pPr>
      <w:hyperlink r:id="rId12" w:history="1">
        <w:r w:rsidRPr="008A2E49">
          <w:rPr>
            <w:rStyle w:val="ab"/>
          </w:rPr>
          <w:t>https://github.com/ddanielchik/tpo/tree/main/lab_1/src/main/java/org/example/task3/domain</w:t>
        </w:r>
      </w:hyperlink>
    </w:p>
    <w:p w14:paraId="1F3189F4" w14:textId="77777777" w:rsidR="00394BB1" w:rsidRPr="00394BB1" w:rsidRDefault="00394BB1" w:rsidP="00394BB1">
      <w:pPr>
        <w:spacing w:before="100" w:beforeAutospacing="1" w:after="100" w:afterAutospacing="1"/>
        <w:ind w:firstLine="709"/>
      </w:pPr>
      <w:r w:rsidRPr="00394BB1">
        <w:t>В модели выделены основные сущности: персонажи (Форд, Артур), мотор, воздух и окружающее пространство (открытый космос, черная пустота, светящиеся точки). Персонажи являются активными объектами системы, способными изменять свое состояние и положение.</w:t>
      </w:r>
    </w:p>
    <w:p w14:paraId="4A861674" w14:textId="77777777" w:rsidR="00394BB1" w:rsidRPr="00394BB1" w:rsidRDefault="00394BB1" w:rsidP="00394BB1">
      <w:pPr>
        <w:spacing w:before="100" w:beforeAutospacing="1" w:after="100" w:afterAutospacing="1"/>
        <w:ind w:firstLine="709"/>
      </w:pPr>
    </w:p>
    <w:p w14:paraId="5E247BF7" w14:textId="49E6D7D1" w:rsidR="00394BB1" w:rsidRPr="00D51FF9" w:rsidRDefault="00394BB1" w:rsidP="00394BB1">
      <w:pPr>
        <w:spacing w:before="100" w:beforeAutospacing="1" w:after="100" w:afterAutospacing="1"/>
        <w:ind w:firstLine="709"/>
      </w:pPr>
      <w:r w:rsidRPr="00394BB1">
        <w:lastRenderedPageBreak/>
        <w:t>Модель описывает последовательность событий: запуск мотора, изменение звуковых характеристик, выброс воздуха и перемещение персонажей в открытый космос. Между сущностями установлены причинно-следственные связи, при которых работа мотора приводит к движению воздуха и последующему перемещению персонажей.</w:t>
      </w:r>
    </w:p>
    <w:p w14:paraId="040291E0" w14:textId="50C68692" w:rsidR="00394BB1" w:rsidRPr="00D51FF9" w:rsidRDefault="00394BB1" w:rsidP="00394BB1">
      <w:pPr>
        <w:spacing w:before="100" w:beforeAutospacing="1" w:after="100" w:afterAutospacing="1"/>
        <w:ind w:firstLine="709"/>
      </w:pPr>
      <w:r w:rsidRPr="00394BB1">
        <w:t xml:space="preserve">Для разработанной доменной модели было сформировано тестовое покрытие, включающее проверку корректности создания сущностей, изменения их состояний и взаимодействия между ними.  </w:t>
      </w:r>
    </w:p>
    <w:p w14:paraId="41B1936E" w14:textId="163E14DD" w:rsidR="006C4C31" w:rsidRDefault="00394BB1" w:rsidP="00394BB1">
      <w:pPr>
        <w:spacing w:before="100" w:beforeAutospacing="1" w:after="100" w:afterAutospacing="1"/>
      </w:pPr>
      <w:r w:rsidRPr="00394BB1">
        <w:t>В результате тестирования подтверждена корректность построенной модели и согласованность поведения ее компонентов.</w:t>
      </w:r>
      <w:r>
        <w:t xml:space="preserve"> </w:t>
      </w:r>
    </w:p>
    <w:p w14:paraId="62AB7158" w14:textId="2EE26820" w:rsidR="00751781" w:rsidRDefault="00751781" w:rsidP="00751781">
      <w:pPr>
        <w:spacing w:before="100" w:beforeAutospacing="1" w:after="100" w:afterAutospacing="1"/>
        <w:jc w:val="center"/>
      </w:pPr>
      <w:r>
        <w:rPr>
          <w:noProof/>
          <w14:ligatures w14:val="standardContextual"/>
        </w:rPr>
        <w:drawing>
          <wp:inline distT="0" distB="0" distL="0" distR="0" wp14:anchorId="3EC16692" wp14:editId="14EEF40C">
            <wp:extent cx="5731510" cy="3958590"/>
            <wp:effectExtent l="0" t="0" r="0" b="3810"/>
            <wp:docPr id="85807602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602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851C" w14:textId="45F0381E" w:rsidR="00751781" w:rsidRDefault="00751781" w:rsidP="00751781">
      <w:pPr>
        <w:spacing w:before="100" w:beforeAutospacing="1" w:after="100" w:afterAutospacing="1"/>
        <w:jc w:val="center"/>
        <w:rPr>
          <w:lang w:val="en-US"/>
        </w:rPr>
      </w:pPr>
      <w:r>
        <w:t>Рис. 1. – </w:t>
      </w:r>
      <w:r>
        <w:rPr>
          <w:lang w:val="en-US"/>
        </w:rPr>
        <w:t>UML</w:t>
      </w:r>
      <w:r w:rsidRPr="005B78DB">
        <w:t xml:space="preserve"> </w:t>
      </w:r>
      <w:r>
        <w:t>график доменной модели</w:t>
      </w:r>
      <w:r w:rsidRPr="005B78DB">
        <w:t xml:space="preserve"> </w:t>
      </w:r>
    </w:p>
    <w:p w14:paraId="030E20B5" w14:textId="77777777" w:rsidR="00394BB1" w:rsidRDefault="00394BB1" w:rsidP="00751781">
      <w:pPr>
        <w:spacing w:before="100" w:beforeAutospacing="1" w:after="100" w:afterAutospacing="1"/>
        <w:jc w:val="center"/>
      </w:pPr>
    </w:p>
    <w:p w14:paraId="7DE61FAB" w14:textId="77777777" w:rsidR="00394BB1" w:rsidRDefault="00394BB1" w:rsidP="00751781">
      <w:pPr>
        <w:spacing w:before="100" w:beforeAutospacing="1" w:after="100" w:afterAutospacing="1"/>
        <w:jc w:val="center"/>
      </w:pPr>
    </w:p>
    <w:p w14:paraId="214C51C8" w14:textId="77777777" w:rsidR="00394BB1" w:rsidRPr="00394BB1" w:rsidRDefault="00394BB1" w:rsidP="00751781">
      <w:pPr>
        <w:spacing w:before="100" w:beforeAutospacing="1" w:after="100" w:afterAutospacing="1"/>
        <w:jc w:val="center"/>
      </w:pPr>
    </w:p>
    <w:p w14:paraId="57395712" w14:textId="77777777" w:rsidR="00394BB1" w:rsidRPr="006C4C31" w:rsidRDefault="00394BB1" w:rsidP="00751781">
      <w:pPr>
        <w:spacing w:before="100" w:beforeAutospacing="1" w:after="100" w:afterAutospacing="1"/>
        <w:jc w:val="center"/>
        <w:rPr>
          <w:lang w:val="en-US"/>
        </w:rPr>
      </w:pPr>
    </w:p>
    <w:p w14:paraId="3F6D88EB" w14:textId="4D46C7EF" w:rsidR="002904BC" w:rsidRPr="00E21C79" w:rsidRDefault="002904BC" w:rsidP="006C4C31">
      <w:pPr>
        <w:pStyle w:val="1"/>
        <w:numPr>
          <w:ilvl w:val="0"/>
          <w:numId w:val="8"/>
        </w:numPr>
        <w:ind w:left="0" w:firstLine="709"/>
      </w:pPr>
      <w:bookmarkStart w:id="6" w:name="_Toc224892330"/>
      <w:r>
        <w:lastRenderedPageBreak/>
        <w:t>Вывод:</w:t>
      </w:r>
      <w:bookmarkEnd w:id="6"/>
    </w:p>
    <w:p w14:paraId="1593D858" w14:textId="28A6C21D" w:rsidR="00E21C79" w:rsidRPr="00E21C79" w:rsidRDefault="00E21C79" w:rsidP="006C4C31">
      <w:pPr>
        <w:spacing w:before="100" w:beforeAutospacing="1" w:after="100" w:afterAutospacing="1"/>
        <w:ind w:firstLine="709"/>
      </w:pPr>
      <w:r w:rsidRPr="00E21C79">
        <w:t xml:space="preserve">В ходе выполнения лабораторной работы были изучены и применены основные подходы к модульному тестированию программного обеспечения. Реализация функции </w:t>
      </w:r>
      <w:proofErr w:type="spellStart"/>
      <w:r w:rsidRPr="00E21C79">
        <w:t>arctg</w:t>
      </w:r>
      <w:proofErr w:type="spellEnd"/>
      <w:r w:rsidRPr="00E21C79">
        <w:t>(x) позволила закрепить навыки тестирования математических алгоритмов, включая работу с граничными значениями и специальными случаями.</w:t>
      </w:r>
    </w:p>
    <w:p w14:paraId="0D4AB8FE" w14:textId="39BE8374" w:rsidR="00E21C79" w:rsidRPr="00E21C79" w:rsidRDefault="00E21C79" w:rsidP="006C4C31">
      <w:pPr>
        <w:spacing w:before="100" w:beforeAutospacing="1" w:after="100" w:afterAutospacing="1"/>
        <w:ind w:firstLine="709"/>
      </w:pPr>
      <w:r w:rsidRPr="00E21C79">
        <w:t>Разработка и тестирование B+ дерева продемонстрировали особенности проверки сложных алгоритмических структур с использованием характерных точек, что позволило контролировать не только результат, но и корректность внутреннего выполнения алгоритма.</w:t>
      </w:r>
    </w:p>
    <w:p w14:paraId="66039272" w14:textId="5CC5BB13" w:rsidR="00E21C79" w:rsidRPr="00E21C79" w:rsidRDefault="00E21C79" w:rsidP="006C4C31">
      <w:pPr>
        <w:spacing w:before="100" w:beforeAutospacing="1" w:after="100" w:afterAutospacing="1"/>
        <w:ind w:firstLine="709"/>
      </w:pPr>
      <w:r w:rsidRPr="00E21C79">
        <w:t>Формирование доменной модели на основе текстового описания способствовало развитию навыков анализа предметной области и проектирования тестового покрытия для абстрактных моделей.</w:t>
      </w:r>
    </w:p>
    <w:p w14:paraId="32161ECB" w14:textId="77777777" w:rsidR="00E21C79" w:rsidRPr="00E21C79" w:rsidRDefault="00E21C79" w:rsidP="006C4C31">
      <w:pPr>
        <w:spacing w:before="100" w:beforeAutospacing="1" w:after="100" w:afterAutospacing="1"/>
        <w:ind w:firstLine="709"/>
      </w:pPr>
      <w:r w:rsidRPr="00E21C79">
        <w:t>Таким образом, в работе были получены практические навыки разработки тестов для различных типов программных компонентов, включая вычислительные функции, структуры данных и модели предметной области.</w:t>
      </w:r>
    </w:p>
    <w:p w14:paraId="42A1E551" w14:textId="77777777" w:rsidR="003E2FEA" w:rsidRDefault="003E2FEA" w:rsidP="00463CDB">
      <w:pPr>
        <w:pStyle w:val="p1"/>
        <w:rPr>
          <w:sz w:val="22"/>
          <w:szCs w:val="22"/>
        </w:rPr>
      </w:pPr>
    </w:p>
    <w:p w14:paraId="6D133C0D" w14:textId="77777777" w:rsidR="001C07FE" w:rsidRDefault="001C07FE" w:rsidP="00463CDB">
      <w:pPr>
        <w:pStyle w:val="p1"/>
        <w:rPr>
          <w:sz w:val="22"/>
          <w:szCs w:val="22"/>
        </w:rPr>
      </w:pPr>
    </w:p>
    <w:p w14:paraId="424103A9" w14:textId="77777777" w:rsidR="001C07FE" w:rsidRDefault="001C07FE" w:rsidP="00463CDB">
      <w:pPr>
        <w:pStyle w:val="p1"/>
        <w:rPr>
          <w:sz w:val="22"/>
          <w:szCs w:val="22"/>
        </w:rPr>
      </w:pPr>
    </w:p>
    <w:p w14:paraId="614101DC" w14:textId="77777777" w:rsidR="001C07FE" w:rsidRDefault="001C07FE" w:rsidP="00463CDB">
      <w:pPr>
        <w:pStyle w:val="p1"/>
        <w:rPr>
          <w:sz w:val="22"/>
          <w:szCs w:val="22"/>
        </w:rPr>
      </w:pPr>
    </w:p>
    <w:p w14:paraId="3C7F1CA8" w14:textId="3ADA7F70" w:rsidR="003E2FEA" w:rsidRPr="006C4C31" w:rsidRDefault="003E2FEA" w:rsidP="006C4C31">
      <w:pPr>
        <w:rPr>
          <w:color w:val="000000"/>
          <w:sz w:val="22"/>
          <w:szCs w:val="22"/>
        </w:rPr>
      </w:pPr>
    </w:p>
    <w:sectPr w:rsidR="003E2FEA" w:rsidRPr="006C4C31" w:rsidSect="004815E9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EDDD" w14:textId="77777777" w:rsidR="00B957FA" w:rsidRDefault="00B957FA" w:rsidP="00B1256A">
      <w:r>
        <w:separator/>
      </w:r>
    </w:p>
  </w:endnote>
  <w:endnote w:type="continuationSeparator" w:id="0">
    <w:p w14:paraId="59330DD9" w14:textId="77777777" w:rsidR="00B957FA" w:rsidRDefault="00B957FA" w:rsidP="00B1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2114395703"/>
      <w:docPartObj>
        <w:docPartGallery w:val="Page Numbers (Bottom of Page)"/>
        <w:docPartUnique/>
      </w:docPartObj>
    </w:sdtPr>
    <w:sdtContent>
      <w:p w14:paraId="12AF2354" w14:textId="77777777" w:rsidR="00C26BC0" w:rsidRDefault="00C26BC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3EB196B" w14:textId="77777777" w:rsidR="00C26BC0" w:rsidRDefault="00C26B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988734727"/>
      <w:docPartObj>
        <w:docPartGallery w:val="Page Numbers (Bottom of Page)"/>
        <w:docPartUnique/>
      </w:docPartObj>
    </w:sdtPr>
    <w:sdtContent>
      <w:p w14:paraId="6A40B2A8" w14:textId="77777777" w:rsidR="00C26BC0" w:rsidRDefault="00C26BC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4F12D2AA" w14:textId="77777777" w:rsidR="00C26BC0" w:rsidRDefault="00C26BC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D92C" w14:textId="77777777" w:rsidR="004815E9" w:rsidRPr="00406950" w:rsidRDefault="004815E9" w:rsidP="004815E9">
    <w:pPr>
      <w:pStyle w:val="a5"/>
      <w:jc w:val="center"/>
    </w:pPr>
    <w:r w:rsidRPr="00406950">
      <w:t>Санкт-Петербург</w:t>
    </w:r>
  </w:p>
  <w:p w14:paraId="6E653B48" w14:textId="3CA02009" w:rsidR="00E57C56" w:rsidRPr="00E57C56" w:rsidRDefault="004815E9" w:rsidP="00E57C56">
    <w:pPr>
      <w:pStyle w:val="a5"/>
      <w:jc w:val="center"/>
    </w:pPr>
    <w:r w:rsidRPr="00406950">
      <w:t>202</w:t>
    </w:r>
    <w:r w:rsidR="00E57C5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7C17" w14:textId="77777777" w:rsidR="00B957FA" w:rsidRDefault="00B957FA" w:rsidP="00B1256A">
      <w:r>
        <w:separator/>
      </w:r>
    </w:p>
  </w:footnote>
  <w:footnote w:type="continuationSeparator" w:id="0">
    <w:p w14:paraId="34E45652" w14:textId="77777777" w:rsidR="00B957FA" w:rsidRDefault="00B957FA" w:rsidP="00B12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EB82" w14:textId="77777777" w:rsidR="00B1256A" w:rsidRPr="00B1256A" w:rsidRDefault="00B1256A" w:rsidP="00B1256A">
    <w:pPr>
      <w:pStyle w:val="a3"/>
      <w:jc w:val="center"/>
      <w:rPr>
        <w:color w:val="040C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9BA7" w14:textId="77777777" w:rsidR="00167991" w:rsidRPr="00167991" w:rsidRDefault="00167991" w:rsidP="00167991">
    <w:pPr>
      <w:pStyle w:val="a3"/>
      <w:jc w:val="center"/>
      <w:rPr>
        <w:color w:val="040C28"/>
      </w:rPr>
    </w:pPr>
    <w:r w:rsidRPr="00167991">
      <w:rPr>
        <w:color w:val="040C28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003"/>
    <w:multiLevelType w:val="multilevel"/>
    <w:tmpl w:val="FC48F20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E7A54"/>
    <w:multiLevelType w:val="multilevel"/>
    <w:tmpl w:val="99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B0938"/>
    <w:multiLevelType w:val="multilevel"/>
    <w:tmpl w:val="AD20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140C5"/>
    <w:multiLevelType w:val="multilevel"/>
    <w:tmpl w:val="FB442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3C13FD1"/>
    <w:multiLevelType w:val="hybridMultilevel"/>
    <w:tmpl w:val="64BE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7556D"/>
    <w:multiLevelType w:val="multilevel"/>
    <w:tmpl w:val="01D2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8375E"/>
    <w:multiLevelType w:val="hybridMultilevel"/>
    <w:tmpl w:val="2E20E302"/>
    <w:lvl w:ilvl="0" w:tplc="D39819FC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8" w15:restartNumberingAfterBreak="0">
    <w:nsid w:val="55CD6944"/>
    <w:multiLevelType w:val="multilevel"/>
    <w:tmpl w:val="2F6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C4592"/>
    <w:multiLevelType w:val="multilevel"/>
    <w:tmpl w:val="8162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61E52"/>
    <w:multiLevelType w:val="hybridMultilevel"/>
    <w:tmpl w:val="D312D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F37494"/>
    <w:multiLevelType w:val="multilevel"/>
    <w:tmpl w:val="35E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63392"/>
    <w:multiLevelType w:val="hybridMultilevel"/>
    <w:tmpl w:val="36A6D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DF24C7"/>
    <w:multiLevelType w:val="hybridMultilevel"/>
    <w:tmpl w:val="07A47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076702">
    <w:abstractNumId w:val="7"/>
  </w:num>
  <w:num w:numId="2" w16cid:durableId="872227000">
    <w:abstractNumId w:val="1"/>
  </w:num>
  <w:num w:numId="3" w16cid:durableId="11301636">
    <w:abstractNumId w:val="13"/>
  </w:num>
  <w:num w:numId="4" w16cid:durableId="407461466">
    <w:abstractNumId w:val="2"/>
  </w:num>
  <w:num w:numId="5" w16cid:durableId="412363985">
    <w:abstractNumId w:val="11"/>
  </w:num>
  <w:num w:numId="6" w16cid:durableId="695081803">
    <w:abstractNumId w:val="0"/>
  </w:num>
  <w:num w:numId="7" w16cid:durableId="1500583820">
    <w:abstractNumId w:val="8"/>
  </w:num>
  <w:num w:numId="8" w16cid:durableId="959916454">
    <w:abstractNumId w:val="4"/>
  </w:num>
  <w:num w:numId="9" w16cid:durableId="1008404906">
    <w:abstractNumId w:val="6"/>
  </w:num>
  <w:num w:numId="10" w16cid:durableId="751048250">
    <w:abstractNumId w:val="3"/>
  </w:num>
  <w:num w:numId="11" w16cid:durableId="872765386">
    <w:abstractNumId w:val="9"/>
  </w:num>
  <w:num w:numId="12" w16cid:durableId="330178750">
    <w:abstractNumId w:val="10"/>
  </w:num>
  <w:num w:numId="13" w16cid:durableId="817957869">
    <w:abstractNumId w:val="5"/>
  </w:num>
  <w:num w:numId="14" w16cid:durableId="8472519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6A"/>
    <w:rsid w:val="00065636"/>
    <w:rsid w:val="000C2274"/>
    <w:rsid w:val="000E6320"/>
    <w:rsid w:val="001154D2"/>
    <w:rsid w:val="00130AE7"/>
    <w:rsid w:val="00134F55"/>
    <w:rsid w:val="001410A9"/>
    <w:rsid w:val="0014524B"/>
    <w:rsid w:val="00167991"/>
    <w:rsid w:val="0017102E"/>
    <w:rsid w:val="001A5B92"/>
    <w:rsid w:val="001C07FE"/>
    <w:rsid w:val="00220C15"/>
    <w:rsid w:val="00230F1F"/>
    <w:rsid w:val="002434EF"/>
    <w:rsid w:val="00271CDF"/>
    <w:rsid w:val="002904BC"/>
    <w:rsid w:val="00303FDF"/>
    <w:rsid w:val="00342728"/>
    <w:rsid w:val="00387976"/>
    <w:rsid w:val="00394BB1"/>
    <w:rsid w:val="003B1FA2"/>
    <w:rsid w:val="003E2FEA"/>
    <w:rsid w:val="00406950"/>
    <w:rsid w:val="00432D09"/>
    <w:rsid w:val="004523C9"/>
    <w:rsid w:val="0046073F"/>
    <w:rsid w:val="00463CDB"/>
    <w:rsid w:val="00464406"/>
    <w:rsid w:val="004815E9"/>
    <w:rsid w:val="00482AB0"/>
    <w:rsid w:val="004A3CEA"/>
    <w:rsid w:val="004D44EE"/>
    <w:rsid w:val="004E149B"/>
    <w:rsid w:val="005B78DB"/>
    <w:rsid w:val="005C3463"/>
    <w:rsid w:val="005D4C9F"/>
    <w:rsid w:val="00627D51"/>
    <w:rsid w:val="006910FC"/>
    <w:rsid w:val="006C4C31"/>
    <w:rsid w:val="006F3F58"/>
    <w:rsid w:val="00702897"/>
    <w:rsid w:val="00743077"/>
    <w:rsid w:val="00751781"/>
    <w:rsid w:val="007657CA"/>
    <w:rsid w:val="007A0BEE"/>
    <w:rsid w:val="007E7771"/>
    <w:rsid w:val="00805613"/>
    <w:rsid w:val="0084326B"/>
    <w:rsid w:val="008950A3"/>
    <w:rsid w:val="008A2652"/>
    <w:rsid w:val="009057A3"/>
    <w:rsid w:val="00913F61"/>
    <w:rsid w:val="00921F3A"/>
    <w:rsid w:val="00933646"/>
    <w:rsid w:val="00957829"/>
    <w:rsid w:val="009649C3"/>
    <w:rsid w:val="00976EB8"/>
    <w:rsid w:val="00987AF9"/>
    <w:rsid w:val="00997DAC"/>
    <w:rsid w:val="009B18E1"/>
    <w:rsid w:val="009B2F4C"/>
    <w:rsid w:val="009D3AAC"/>
    <w:rsid w:val="009D6911"/>
    <w:rsid w:val="00A15937"/>
    <w:rsid w:val="00A268FD"/>
    <w:rsid w:val="00A56107"/>
    <w:rsid w:val="00A71B67"/>
    <w:rsid w:val="00A85305"/>
    <w:rsid w:val="00A94F8C"/>
    <w:rsid w:val="00AA3CF7"/>
    <w:rsid w:val="00AC3402"/>
    <w:rsid w:val="00AD4A3B"/>
    <w:rsid w:val="00AF394E"/>
    <w:rsid w:val="00AF6A91"/>
    <w:rsid w:val="00B1256A"/>
    <w:rsid w:val="00B131A7"/>
    <w:rsid w:val="00B503C8"/>
    <w:rsid w:val="00B754F2"/>
    <w:rsid w:val="00B957FA"/>
    <w:rsid w:val="00BB4013"/>
    <w:rsid w:val="00BD3A01"/>
    <w:rsid w:val="00BD43A9"/>
    <w:rsid w:val="00C26BC0"/>
    <w:rsid w:val="00C57EDF"/>
    <w:rsid w:val="00C75205"/>
    <w:rsid w:val="00C97855"/>
    <w:rsid w:val="00CB2E72"/>
    <w:rsid w:val="00CB3F66"/>
    <w:rsid w:val="00CE642A"/>
    <w:rsid w:val="00D2107A"/>
    <w:rsid w:val="00D32D80"/>
    <w:rsid w:val="00D437B1"/>
    <w:rsid w:val="00D51FF9"/>
    <w:rsid w:val="00D77A0D"/>
    <w:rsid w:val="00DA04BA"/>
    <w:rsid w:val="00DB009B"/>
    <w:rsid w:val="00DE2A59"/>
    <w:rsid w:val="00DF1137"/>
    <w:rsid w:val="00E17A9E"/>
    <w:rsid w:val="00E21C79"/>
    <w:rsid w:val="00E57C56"/>
    <w:rsid w:val="00E849E6"/>
    <w:rsid w:val="00ED5FEE"/>
    <w:rsid w:val="00EE1FA0"/>
    <w:rsid w:val="00F1484B"/>
    <w:rsid w:val="00F179B8"/>
    <w:rsid w:val="00FB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6AE6"/>
  <w15:chartTrackingRefBased/>
  <w15:docId w15:val="{589E7A05-F459-1249-AEDB-6E00A4D4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13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632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34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320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ru-RU"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B1256A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256A"/>
  </w:style>
  <w:style w:type="paragraph" w:styleId="a5">
    <w:name w:val="footer"/>
    <w:basedOn w:val="a"/>
    <w:link w:val="a6"/>
    <w:uiPriority w:val="99"/>
    <w:unhideWhenUsed/>
    <w:rsid w:val="00B1256A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256A"/>
  </w:style>
  <w:style w:type="character" w:styleId="a7">
    <w:name w:val="page number"/>
    <w:basedOn w:val="a0"/>
    <w:uiPriority w:val="99"/>
    <w:semiHidden/>
    <w:unhideWhenUsed/>
    <w:rsid w:val="004815E9"/>
  </w:style>
  <w:style w:type="paragraph" w:styleId="a8">
    <w:name w:val="TOC Heading"/>
    <w:basedOn w:val="1"/>
    <w:next w:val="a"/>
    <w:uiPriority w:val="39"/>
    <w:unhideWhenUsed/>
    <w:qFormat/>
    <w:rsid w:val="004815E9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815E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unhideWhenUsed/>
    <w:rsid w:val="004815E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815E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815E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815E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815E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815E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815E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815E9"/>
    <w:pPr>
      <w:ind w:left="1920"/>
    </w:pPr>
    <w:rPr>
      <w:rFonts w:asciiTheme="minorHAnsi" w:hAnsiTheme="minorHAnsi" w:cstheme="minorHAnsi"/>
      <w:sz w:val="20"/>
      <w:szCs w:val="20"/>
    </w:rPr>
  </w:style>
  <w:style w:type="table" w:styleId="a9">
    <w:name w:val="Table Grid"/>
    <w:basedOn w:val="a1"/>
    <w:uiPriority w:val="39"/>
    <w:rsid w:val="00C26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ubtle Emphasis"/>
    <w:basedOn w:val="a0"/>
    <w:uiPriority w:val="19"/>
    <w:qFormat/>
    <w:rsid w:val="000E6320"/>
    <w:rPr>
      <w:i/>
      <w:iCs/>
      <w:color w:val="404040" w:themeColor="text1" w:themeTint="BF"/>
    </w:rPr>
  </w:style>
  <w:style w:type="character" w:styleId="ab">
    <w:name w:val="Hyperlink"/>
    <w:basedOn w:val="a0"/>
    <w:uiPriority w:val="99"/>
    <w:unhideWhenUsed/>
    <w:rsid w:val="000E6320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432D0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3402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C340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C340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AC3402"/>
  </w:style>
  <w:style w:type="paragraph" w:customStyle="1" w:styleId="p1">
    <w:name w:val="p1"/>
    <w:basedOn w:val="a"/>
    <w:rsid w:val="00230F1F"/>
    <w:rPr>
      <w:color w:val="000000"/>
      <w:sz w:val="18"/>
      <w:szCs w:val="18"/>
    </w:rPr>
  </w:style>
  <w:style w:type="character" w:customStyle="1" w:styleId="d">
    <w:name w:val="ͼd"/>
    <w:basedOn w:val="a0"/>
    <w:rsid w:val="00C57EDF"/>
  </w:style>
  <w:style w:type="character" w:customStyle="1" w:styleId="c">
    <w:name w:val="ͼc"/>
    <w:basedOn w:val="a0"/>
    <w:rsid w:val="00C57EDF"/>
  </w:style>
  <w:style w:type="character" w:customStyle="1" w:styleId="e">
    <w:name w:val="ͼe"/>
    <w:basedOn w:val="a0"/>
    <w:rsid w:val="00C57EDF"/>
  </w:style>
  <w:style w:type="character" w:styleId="ae">
    <w:name w:val="Strong"/>
    <w:basedOn w:val="a0"/>
    <w:uiPriority w:val="22"/>
    <w:qFormat/>
    <w:rsid w:val="00134F55"/>
    <w:rPr>
      <w:b/>
      <w:bCs/>
    </w:rPr>
  </w:style>
  <w:style w:type="character" w:customStyle="1" w:styleId="s1">
    <w:name w:val="s1"/>
    <w:basedOn w:val="a0"/>
    <w:rsid w:val="00BB4013"/>
    <w:rPr>
      <w:rFonts w:ascii="Courier New" w:hAnsi="Courier New" w:cs="Courier New" w:hint="default"/>
      <w:sz w:val="18"/>
      <w:szCs w:val="18"/>
    </w:rPr>
  </w:style>
  <w:style w:type="character" w:customStyle="1" w:styleId="s2">
    <w:name w:val="s2"/>
    <w:basedOn w:val="a0"/>
    <w:rsid w:val="00BB4013"/>
    <w:rPr>
      <w:rFonts w:ascii="Arial" w:hAnsi="Arial" w:cs="Arial" w:hint="default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303FD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303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3FD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0">
    <w:name w:val="FollowedHyperlink"/>
    <w:basedOn w:val="a0"/>
    <w:uiPriority w:val="99"/>
    <w:semiHidden/>
    <w:unhideWhenUsed/>
    <w:rsid w:val="001C07FE"/>
    <w:rPr>
      <w:color w:val="954F72" w:themeColor="followedHyperlink"/>
      <w:u w:val="single"/>
    </w:rPr>
  </w:style>
  <w:style w:type="paragraph" w:customStyle="1" w:styleId="p2">
    <w:name w:val="p2"/>
    <w:basedOn w:val="a"/>
    <w:rsid w:val="00E21C79"/>
    <w:pPr>
      <w:spacing w:before="100" w:beforeAutospacing="1" w:after="100" w:afterAutospacing="1"/>
    </w:pPr>
  </w:style>
  <w:style w:type="paragraph" w:customStyle="1" w:styleId="p3">
    <w:name w:val="p3"/>
    <w:basedOn w:val="a"/>
    <w:rsid w:val="005B78D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danielchik/tpo/tree/main/lab_1/src/main/java/org/example/task3/domain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s.usfca.edu/~galles/visualization/BPlusTree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ddanielchik/tp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s.usfca.edu/~galles/visualization/BPlusTree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1A47BA-0A83-6D4E-B767-B403F848F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Даниэла Медведева</dc:creator>
  <cp:keywords/>
  <dc:description/>
  <cp:lastModifiedBy>Иевлев Ринат Андреевич</cp:lastModifiedBy>
  <cp:revision>14</cp:revision>
  <dcterms:created xsi:type="dcterms:W3CDTF">2026-03-15T22:02:00Z</dcterms:created>
  <dcterms:modified xsi:type="dcterms:W3CDTF">2026-04-03T05:27:00Z</dcterms:modified>
</cp:coreProperties>
</file>