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E72C7" w14:textId="77777777" w:rsidR="00406950" w:rsidRPr="00F35971" w:rsidRDefault="00406950" w:rsidP="00432D09">
      <w:pPr>
        <w:ind w:left="170"/>
        <w:rPr>
          <w:lang w:val="en-US"/>
        </w:rPr>
      </w:pPr>
    </w:p>
    <w:p w14:paraId="25F5FB89" w14:textId="77777777" w:rsidR="00406950" w:rsidRPr="00AC3402" w:rsidRDefault="00406950" w:rsidP="00432D09">
      <w:pPr>
        <w:ind w:left="170"/>
        <w:rPr>
          <w:lang w:val="en-US"/>
        </w:rPr>
      </w:pPr>
    </w:p>
    <w:p w14:paraId="68BF75EF" w14:textId="77777777" w:rsidR="00406950" w:rsidRPr="00AC3402" w:rsidRDefault="00406950" w:rsidP="00432D09">
      <w:pPr>
        <w:ind w:left="170"/>
        <w:rPr>
          <w:lang w:val="en-US"/>
        </w:rPr>
      </w:pPr>
    </w:p>
    <w:p w14:paraId="141C3063" w14:textId="77777777" w:rsidR="00406950" w:rsidRPr="00AC3402" w:rsidRDefault="00406950" w:rsidP="00432D09">
      <w:pPr>
        <w:ind w:left="170"/>
        <w:rPr>
          <w:lang w:val="en-US"/>
        </w:rPr>
      </w:pPr>
    </w:p>
    <w:p w14:paraId="18790249" w14:textId="77777777" w:rsidR="00406950" w:rsidRPr="00AC3402" w:rsidRDefault="00406950" w:rsidP="00432D09">
      <w:pPr>
        <w:ind w:left="170"/>
        <w:jc w:val="center"/>
        <w:rPr>
          <w:b/>
          <w:bCs/>
          <w:color w:val="222222"/>
          <w:sz w:val="32"/>
          <w:szCs w:val="32"/>
          <w:shd w:val="clear" w:color="auto" w:fill="FFFFFF"/>
        </w:rPr>
      </w:pPr>
      <w:r w:rsidRPr="00AC3402">
        <w:rPr>
          <w:b/>
          <w:bCs/>
          <w:color w:val="222222"/>
          <w:sz w:val="28"/>
          <w:szCs w:val="28"/>
          <w:shd w:val="clear" w:color="auto" w:fill="FFFFFF"/>
        </w:rPr>
        <w:t>Факультет программной инженерии и компьютерной техники</w:t>
      </w:r>
      <w:r w:rsidRPr="00AC3402">
        <w:rPr>
          <w:b/>
          <w:bCs/>
          <w:color w:val="222222"/>
          <w:sz w:val="32"/>
          <w:szCs w:val="32"/>
          <w:shd w:val="clear" w:color="auto" w:fill="FFFFFF"/>
        </w:rPr>
        <w:t>.</w:t>
      </w:r>
    </w:p>
    <w:p w14:paraId="75596676" w14:textId="77777777" w:rsidR="00406950" w:rsidRPr="00AC3402" w:rsidRDefault="00406950" w:rsidP="00432D09">
      <w:pPr>
        <w:ind w:left="170"/>
        <w:jc w:val="center"/>
      </w:pPr>
    </w:p>
    <w:p w14:paraId="01BCA2B3" w14:textId="77777777" w:rsidR="00406950" w:rsidRPr="00AC3402" w:rsidRDefault="00406950" w:rsidP="00432D09">
      <w:pPr>
        <w:ind w:left="170"/>
      </w:pPr>
    </w:p>
    <w:p w14:paraId="3CBA5ACF" w14:textId="77777777" w:rsidR="00406950" w:rsidRPr="00AC3402" w:rsidRDefault="00406950" w:rsidP="00432D09">
      <w:pPr>
        <w:ind w:left="170"/>
      </w:pPr>
    </w:p>
    <w:p w14:paraId="543A905E" w14:textId="77777777" w:rsidR="00406950" w:rsidRPr="00AC3402" w:rsidRDefault="00406950" w:rsidP="00432D09">
      <w:pPr>
        <w:ind w:left="170"/>
      </w:pPr>
    </w:p>
    <w:p w14:paraId="65C13678" w14:textId="77777777" w:rsidR="00406950" w:rsidRPr="00AC3402" w:rsidRDefault="00406950" w:rsidP="00432D09">
      <w:pPr>
        <w:ind w:left="170"/>
      </w:pPr>
    </w:p>
    <w:p w14:paraId="40538F02" w14:textId="77777777" w:rsidR="00406950" w:rsidRPr="00AC3402" w:rsidRDefault="00406950" w:rsidP="00432D09">
      <w:pPr>
        <w:ind w:left="170"/>
      </w:pPr>
    </w:p>
    <w:p w14:paraId="60A20B67" w14:textId="77777777" w:rsidR="00406950" w:rsidRPr="00AC3402" w:rsidRDefault="00406950" w:rsidP="00432D09">
      <w:pPr>
        <w:ind w:left="170"/>
      </w:pPr>
    </w:p>
    <w:p w14:paraId="439C59CA" w14:textId="77777777" w:rsidR="00406950" w:rsidRPr="00AC3402" w:rsidRDefault="00406950" w:rsidP="00432D09">
      <w:pPr>
        <w:ind w:left="170"/>
      </w:pPr>
    </w:p>
    <w:p w14:paraId="602D7F62" w14:textId="77777777" w:rsidR="00406950" w:rsidRPr="00AC3402" w:rsidRDefault="00406950" w:rsidP="00432D09">
      <w:pPr>
        <w:ind w:left="170"/>
      </w:pPr>
    </w:p>
    <w:p w14:paraId="4C7CCD1C" w14:textId="77777777" w:rsidR="00406950" w:rsidRPr="00AC3402" w:rsidRDefault="00406950" w:rsidP="00432D09">
      <w:pPr>
        <w:ind w:left="170"/>
      </w:pPr>
    </w:p>
    <w:p w14:paraId="6AD58456" w14:textId="77777777" w:rsidR="00406950" w:rsidRPr="00AC3402" w:rsidRDefault="00406950" w:rsidP="00432D09">
      <w:pPr>
        <w:ind w:left="170"/>
      </w:pPr>
    </w:p>
    <w:p w14:paraId="1C42B6EE" w14:textId="77777777" w:rsidR="00406950" w:rsidRPr="00AC3402" w:rsidRDefault="00406950" w:rsidP="00432D09">
      <w:pPr>
        <w:ind w:left="170"/>
      </w:pPr>
    </w:p>
    <w:p w14:paraId="46707A4A" w14:textId="4EBB5AD8" w:rsidR="00406950" w:rsidRPr="00D142C4" w:rsidRDefault="00406950" w:rsidP="00432D09">
      <w:pPr>
        <w:ind w:left="170"/>
        <w:jc w:val="center"/>
        <w:rPr>
          <w:b/>
          <w:bCs/>
          <w:sz w:val="36"/>
          <w:szCs w:val="36"/>
        </w:rPr>
      </w:pPr>
      <w:r w:rsidRPr="00AC3402">
        <w:rPr>
          <w:b/>
          <w:bCs/>
          <w:sz w:val="36"/>
          <w:szCs w:val="36"/>
        </w:rPr>
        <w:t>Лабораторная работа №</w:t>
      </w:r>
      <w:r w:rsidR="0064175B">
        <w:rPr>
          <w:b/>
          <w:bCs/>
          <w:sz w:val="36"/>
          <w:szCs w:val="36"/>
        </w:rPr>
        <w:t>3</w:t>
      </w:r>
    </w:p>
    <w:p w14:paraId="5DA8F2B7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357442D4" w14:textId="77777777" w:rsidR="00406950" w:rsidRPr="00AC3402" w:rsidRDefault="00406950" w:rsidP="00432D09">
      <w:pPr>
        <w:ind w:left="170"/>
        <w:jc w:val="center"/>
        <w:rPr>
          <w:b/>
          <w:bCs/>
          <w:sz w:val="32"/>
          <w:szCs w:val="32"/>
        </w:rPr>
      </w:pPr>
    </w:p>
    <w:p w14:paraId="48348B84" w14:textId="3EB8981F" w:rsidR="00406950" w:rsidRPr="00D142C4" w:rsidRDefault="00406950" w:rsidP="00432D09">
      <w:pPr>
        <w:ind w:left="170"/>
        <w:jc w:val="center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t xml:space="preserve">Вариант </w:t>
      </w:r>
      <w:r w:rsidR="0064175B">
        <w:rPr>
          <w:b/>
          <w:bCs/>
          <w:sz w:val="32"/>
          <w:szCs w:val="32"/>
        </w:rPr>
        <w:t>480</w:t>
      </w:r>
    </w:p>
    <w:p w14:paraId="22D93241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01699F4A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4C108BC9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31CF76D0" w14:textId="77777777" w:rsidR="00406950" w:rsidRPr="00AC3402" w:rsidRDefault="00406950" w:rsidP="00432D09">
      <w:pPr>
        <w:ind w:left="170"/>
        <w:jc w:val="center"/>
        <w:rPr>
          <w:b/>
          <w:bCs/>
          <w:sz w:val="36"/>
          <w:szCs w:val="36"/>
        </w:rPr>
      </w:pPr>
    </w:p>
    <w:p w14:paraId="7F0DD1DD" w14:textId="224EE337" w:rsidR="00406950" w:rsidRPr="00D51FF9" w:rsidRDefault="00406950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Выполнил</w:t>
      </w:r>
      <w:r w:rsidR="00D142C4">
        <w:rPr>
          <w:sz w:val="28"/>
          <w:szCs w:val="28"/>
        </w:rPr>
        <w:t>и</w:t>
      </w:r>
      <w:r w:rsidR="00220C15" w:rsidRPr="00AC3402">
        <w:rPr>
          <w:sz w:val="28"/>
          <w:szCs w:val="28"/>
        </w:rPr>
        <w:t>: Медведева Даниэла Михайловна</w:t>
      </w:r>
    </w:p>
    <w:p w14:paraId="1336135A" w14:textId="25F6BE50" w:rsidR="00D51FF9" w:rsidRPr="00D51FF9" w:rsidRDefault="00D51FF9" w:rsidP="00432D09">
      <w:pPr>
        <w:ind w:left="170"/>
        <w:jc w:val="right"/>
        <w:rPr>
          <w:sz w:val="28"/>
          <w:szCs w:val="28"/>
        </w:rPr>
      </w:pPr>
      <w:r>
        <w:rPr>
          <w:sz w:val="28"/>
          <w:szCs w:val="28"/>
        </w:rPr>
        <w:t>Иевлев Ринат Андреевич</w:t>
      </w:r>
    </w:p>
    <w:p w14:paraId="5039165A" w14:textId="0F2471D9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>Группа: P3</w:t>
      </w:r>
      <w:r w:rsidR="00AC3402" w:rsidRPr="00AC3402">
        <w:rPr>
          <w:sz w:val="28"/>
          <w:szCs w:val="28"/>
        </w:rPr>
        <w:t>3</w:t>
      </w:r>
      <w:r w:rsidRPr="00AC3402">
        <w:rPr>
          <w:sz w:val="28"/>
          <w:szCs w:val="28"/>
        </w:rPr>
        <w:t>30</w:t>
      </w:r>
    </w:p>
    <w:p w14:paraId="391B5955" w14:textId="196D8977" w:rsidR="00220C15" w:rsidRPr="00AC3402" w:rsidRDefault="00220C15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Принимает работу: </w:t>
      </w:r>
      <w:r w:rsidR="00D51FF9">
        <w:rPr>
          <w:sz w:val="28"/>
          <w:szCs w:val="28"/>
        </w:rPr>
        <w:t>Карасева Мария Александровна</w:t>
      </w:r>
    </w:p>
    <w:p w14:paraId="2A848A72" w14:textId="64F350F7" w:rsidR="00DE2A59" w:rsidRPr="003E2FEA" w:rsidRDefault="00DE2A59" w:rsidP="00432D09">
      <w:pPr>
        <w:ind w:left="170"/>
        <w:jc w:val="right"/>
        <w:rPr>
          <w:sz w:val="28"/>
          <w:szCs w:val="28"/>
        </w:rPr>
      </w:pPr>
      <w:r w:rsidRPr="00AC3402">
        <w:rPr>
          <w:sz w:val="28"/>
          <w:szCs w:val="28"/>
        </w:rPr>
        <w:t xml:space="preserve">Дисциплина: </w:t>
      </w:r>
      <w:r w:rsidR="003E2FEA">
        <w:rPr>
          <w:sz w:val="28"/>
          <w:szCs w:val="28"/>
        </w:rPr>
        <w:t>Тестирование программного обеспечения</w:t>
      </w:r>
    </w:p>
    <w:p w14:paraId="39BFF741" w14:textId="77777777" w:rsidR="00220C15" w:rsidRPr="00AC3402" w:rsidRDefault="00220C15" w:rsidP="00432D09">
      <w:pPr>
        <w:ind w:left="170"/>
        <w:jc w:val="center"/>
        <w:rPr>
          <w:sz w:val="28"/>
          <w:szCs w:val="28"/>
        </w:rPr>
      </w:pPr>
    </w:p>
    <w:p w14:paraId="147D492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256C8DDA" w14:textId="77777777" w:rsidR="00DE2A59" w:rsidRPr="00AC3402" w:rsidRDefault="00DE2A59" w:rsidP="00432D09">
      <w:pPr>
        <w:ind w:left="170"/>
        <w:jc w:val="center"/>
        <w:rPr>
          <w:sz w:val="28"/>
          <w:szCs w:val="28"/>
        </w:rPr>
      </w:pPr>
    </w:p>
    <w:p w14:paraId="508AA382" w14:textId="3069D0BA" w:rsidR="00C26BC0" w:rsidRPr="00AC3402" w:rsidRDefault="00C26BC0" w:rsidP="00432D09">
      <w:pPr>
        <w:ind w:left="170"/>
        <w:rPr>
          <w:sz w:val="28"/>
          <w:szCs w:val="28"/>
        </w:rPr>
      </w:pPr>
    </w:p>
    <w:p w14:paraId="1F3F6B78" w14:textId="66794390" w:rsidR="00AC3402" w:rsidRPr="00AC3402" w:rsidRDefault="00AC3402" w:rsidP="00AC3402">
      <w:pPr>
        <w:ind w:left="170"/>
        <w:rPr>
          <w:sz w:val="28"/>
          <w:szCs w:val="28"/>
        </w:rPr>
      </w:pPr>
      <w:r w:rsidRPr="00AC3402">
        <w:rPr>
          <w:noProof/>
        </w:rPr>
        <w:drawing>
          <wp:anchor distT="0" distB="0" distL="114300" distR="114300" simplePos="0" relativeHeight="251659264" behindDoc="1" locked="0" layoutInCell="1" allowOverlap="1" wp14:anchorId="530AC9B3" wp14:editId="21FD27D4">
            <wp:simplePos x="0" y="0"/>
            <wp:positionH relativeFrom="margin">
              <wp:posOffset>2188508</wp:posOffset>
            </wp:positionH>
            <wp:positionV relativeFrom="paragraph">
              <wp:posOffset>805970</wp:posOffset>
            </wp:positionV>
            <wp:extent cx="1438059" cy="60071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059" cy="600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6BC0" w:rsidRPr="00AC3402">
        <w:rPr>
          <w:sz w:val="28"/>
          <w:szCs w:val="28"/>
        </w:rPr>
        <w:br w:type="page"/>
      </w:r>
    </w:p>
    <w:sdt>
      <w:sdtPr>
        <w:rPr>
          <w:rFonts w:eastAsia="Times New Roman" w:cs="Times New Roman"/>
          <w:bCs w:val="0"/>
          <w:color w:val="auto"/>
          <w:sz w:val="24"/>
          <w:szCs w:val="24"/>
        </w:rPr>
        <w:id w:val="-486929210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7968F9A4" w14:textId="77777777" w:rsidR="00432D09" w:rsidRPr="00AC3402" w:rsidRDefault="00432D09">
          <w:pPr>
            <w:pStyle w:val="a8"/>
            <w:rPr>
              <w:rFonts w:cs="Times New Roman"/>
            </w:rPr>
          </w:pPr>
          <w:r w:rsidRPr="00AC3402">
            <w:rPr>
              <w:rFonts w:cs="Times New Roman"/>
            </w:rPr>
            <w:t>Оглавление</w:t>
          </w:r>
        </w:p>
        <w:p w14:paraId="4BA3F7AF" w14:textId="541DFCAE" w:rsidR="0023791F" w:rsidRDefault="00432D09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begin"/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394BB1">
            <w:rPr>
              <w:rFonts w:ascii="Times New Roman" w:hAnsi="Times New Roman" w:cs="Times New Roman"/>
              <w:b w:val="0"/>
              <w:bCs w:val="0"/>
              <w:i w:val="0"/>
              <w:iCs w:val="0"/>
            </w:rPr>
            <w:fldChar w:fldCharType="separate"/>
          </w:r>
          <w:hyperlink w:anchor="_Toc229732821" w:history="1">
            <w:r w:rsidR="0023791F" w:rsidRPr="001B1658">
              <w:rPr>
                <w:rStyle w:val="ab"/>
                <w:rFonts w:cs="Times New Roman"/>
                <w:noProof/>
              </w:rPr>
              <w:t>1.</w:t>
            </w:r>
            <w:r w:rsidR="0023791F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23791F" w:rsidRPr="001B1658">
              <w:rPr>
                <w:rStyle w:val="ab"/>
                <w:rFonts w:cs="Times New Roman"/>
                <w:noProof/>
              </w:rPr>
              <w:t>Цель</w:t>
            </w:r>
            <w:r w:rsidR="0023791F">
              <w:rPr>
                <w:noProof/>
                <w:webHidden/>
              </w:rPr>
              <w:tab/>
            </w:r>
            <w:r w:rsidR="0023791F">
              <w:rPr>
                <w:noProof/>
                <w:webHidden/>
              </w:rPr>
              <w:fldChar w:fldCharType="begin"/>
            </w:r>
            <w:r w:rsidR="0023791F">
              <w:rPr>
                <w:noProof/>
                <w:webHidden/>
              </w:rPr>
              <w:instrText xml:space="preserve"> PAGEREF _Toc229732821 \h </w:instrText>
            </w:r>
            <w:r w:rsidR="0023791F">
              <w:rPr>
                <w:noProof/>
                <w:webHidden/>
              </w:rPr>
            </w:r>
            <w:r w:rsidR="0023791F">
              <w:rPr>
                <w:noProof/>
                <w:webHidden/>
              </w:rPr>
              <w:fldChar w:fldCharType="separate"/>
            </w:r>
            <w:r w:rsidR="0023791F">
              <w:rPr>
                <w:noProof/>
                <w:webHidden/>
              </w:rPr>
              <w:t>3</w:t>
            </w:r>
            <w:r w:rsidR="0023791F">
              <w:rPr>
                <w:noProof/>
                <w:webHidden/>
              </w:rPr>
              <w:fldChar w:fldCharType="end"/>
            </w:r>
          </w:hyperlink>
        </w:p>
        <w:p w14:paraId="6C61BFBA" w14:textId="752534CB" w:rsidR="0023791F" w:rsidRDefault="0023791F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2" w:history="1">
            <w:r w:rsidRPr="001B1658">
              <w:rPr>
                <w:rStyle w:val="ab"/>
                <w:rFonts w:eastAsiaTheme="minorHAnsi"/>
                <w:noProof/>
                <w:lang w:val="en-US" w:eastAsia="en-US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rFonts w:eastAsiaTheme="minorHAnsi"/>
                <w:noProof/>
                <w:lang w:eastAsia="en-US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2386" w14:textId="27146A3D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3" w:history="1">
            <w:r w:rsidRPr="001B1658">
              <w:rPr>
                <w:rStyle w:val="ab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  <w:lang w:val="en-US"/>
              </w:rPr>
              <w:t>U</w:t>
            </w:r>
            <w:r w:rsidRPr="001B1658">
              <w:rPr>
                <w:rStyle w:val="ab"/>
                <w:noProof/>
              </w:rPr>
              <w:t>seCase-диаграмму с прецедентами использования тестируемого сайта.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0CD88" w14:textId="0B0A8891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24" w:history="1">
            <w:r w:rsidRPr="001B1658">
              <w:rPr>
                <w:rStyle w:val="ab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CheckList тестов</w:t>
            </w:r>
            <w:r w:rsidRPr="001B1658">
              <w:rPr>
                <w:rStyle w:val="ab"/>
                <w:noProof/>
              </w:rPr>
              <w:t>о</w:t>
            </w:r>
            <w:r w:rsidRPr="001B1658">
              <w:rPr>
                <w:rStyle w:val="ab"/>
                <w:noProof/>
              </w:rPr>
              <w:t>го покрытия.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8A4A" w14:textId="1BD4DCBC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3" w:history="1">
            <w:r w:rsidRPr="001B1658">
              <w:rPr>
                <w:rStyle w:val="ab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Описание набора тестовых сценариев.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E324" w14:textId="2E2042D0" w:rsidR="0023791F" w:rsidRDefault="0023791F">
          <w:pPr>
            <w:pStyle w:val="11"/>
            <w:tabs>
              <w:tab w:val="left" w:pos="72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4" w:history="1">
            <w:r w:rsidRPr="001B1658">
              <w:rPr>
                <w:rStyle w:val="ab"/>
                <w:noProof/>
                <w:lang w:val="en-US"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rFonts w:cs="Times New Roman"/>
                <w:noProof/>
                <w:shd w:val="clear" w:color="auto" w:fill="FFFFFF"/>
              </w:rPr>
              <w:t>Результаты тестирования</w:t>
            </w:r>
            <w:r w:rsidRPr="001B1658">
              <w:rPr>
                <w:rStyle w:val="ab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C701" w14:textId="43FADCBC" w:rsidR="0023791F" w:rsidRDefault="0023791F">
          <w:pPr>
            <w:pStyle w:val="11"/>
            <w:tabs>
              <w:tab w:val="left" w:pos="480"/>
              <w:tab w:val="right" w:leader="dot" w:pos="9016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9732835" w:history="1">
            <w:r w:rsidRPr="001B1658">
              <w:rPr>
                <w:rStyle w:val="ab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1B1658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1955" w14:textId="1DD82C8F" w:rsidR="00432D09" w:rsidRPr="00AC3402" w:rsidRDefault="00432D09">
          <w:pPr>
            <w:rPr>
              <w:i/>
              <w:iCs/>
            </w:rPr>
          </w:pPr>
          <w:r w:rsidRPr="00394BB1">
            <w:rPr>
              <w:b/>
              <w:bCs/>
            </w:rPr>
            <w:fldChar w:fldCharType="end"/>
          </w:r>
        </w:p>
      </w:sdtContent>
    </w:sdt>
    <w:p w14:paraId="6037922A" w14:textId="77777777" w:rsidR="000E6320" w:rsidRPr="00AC3402" w:rsidRDefault="000E6320" w:rsidP="00432D09">
      <w:pPr>
        <w:pStyle w:val="a8"/>
        <w:ind w:left="170"/>
        <w:rPr>
          <w:rFonts w:cs="Times New Roman"/>
        </w:rPr>
      </w:pPr>
    </w:p>
    <w:p w14:paraId="4EEF4F9D" w14:textId="77777777" w:rsidR="00976EB8" w:rsidRPr="00230F1F" w:rsidRDefault="00976EB8" w:rsidP="00432D09">
      <w:pPr>
        <w:ind w:left="170"/>
        <w:rPr>
          <w:b/>
          <w:bCs/>
          <w:sz w:val="32"/>
          <w:szCs w:val="32"/>
        </w:rPr>
      </w:pPr>
      <w:r w:rsidRPr="00AC3402">
        <w:rPr>
          <w:b/>
          <w:bCs/>
          <w:sz w:val="32"/>
          <w:szCs w:val="32"/>
        </w:rPr>
        <w:br w:type="page"/>
      </w:r>
    </w:p>
    <w:p w14:paraId="4DCE2BA0" w14:textId="5E328269" w:rsidR="00DE2A59" w:rsidRPr="00653461" w:rsidRDefault="00D142C4" w:rsidP="00230F1F">
      <w:pPr>
        <w:pStyle w:val="1"/>
        <w:numPr>
          <w:ilvl w:val="0"/>
          <w:numId w:val="8"/>
        </w:numPr>
        <w:rPr>
          <w:rFonts w:cs="Times New Roman"/>
          <w:sz w:val="40"/>
          <w:szCs w:val="40"/>
        </w:rPr>
      </w:pPr>
      <w:bookmarkStart w:id="0" w:name="_Toc229732821"/>
      <w:r w:rsidRPr="00653461">
        <w:rPr>
          <w:rFonts w:cs="Times New Roman"/>
          <w:sz w:val="40"/>
          <w:szCs w:val="40"/>
        </w:rPr>
        <w:lastRenderedPageBreak/>
        <w:t>Цель</w:t>
      </w:r>
      <w:bookmarkEnd w:id="0"/>
    </w:p>
    <w:p w14:paraId="331D27C5" w14:textId="77777777" w:rsidR="0064175B" w:rsidRDefault="0064175B" w:rsidP="006F704A">
      <w:pPr>
        <w:pStyle w:val="ad"/>
        <w:spacing w:before="0" w:beforeAutospacing="0"/>
        <w:jc w:val="both"/>
        <w:rPr>
          <w:color w:val="212529"/>
        </w:rPr>
      </w:pPr>
    </w:p>
    <w:p w14:paraId="7CA3C6D2" w14:textId="0B03FD68" w:rsidR="00D142C4" w:rsidRDefault="0064175B" w:rsidP="006F704A">
      <w:pPr>
        <w:pStyle w:val="ad"/>
        <w:spacing w:before="0" w:beforeAutospacing="0"/>
        <w:jc w:val="both"/>
        <w:rPr>
          <w:color w:val="212529"/>
        </w:rPr>
      </w:pPr>
      <w:r w:rsidRPr="0064175B">
        <w:rPr>
          <w:color w:val="212529"/>
        </w:rPr>
        <w:t xml:space="preserve">Сформировать варианты использования, разработать на их основе тестовое покрытие </w:t>
      </w:r>
      <w:proofErr w:type="spellStart"/>
      <w:r w:rsidRPr="0064175B">
        <w:rPr>
          <w:color w:val="212529"/>
        </w:rPr>
        <w:t>покрытие</w:t>
      </w:r>
      <w:proofErr w:type="spellEnd"/>
      <w:r w:rsidRPr="0064175B">
        <w:rPr>
          <w:color w:val="212529"/>
        </w:rPr>
        <w:t xml:space="preserve"> и провести функциональное тестирование интерфейса сайта (в соответствии с вариантом).</w:t>
      </w:r>
    </w:p>
    <w:p w14:paraId="386DEEC0" w14:textId="77777777" w:rsidR="0064175B" w:rsidRDefault="0064175B" w:rsidP="0064175B">
      <w:pPr>
        <w:rPr>
          <w:rStyle w:val="portlet-msg-success"/>
          <w:color w:val="155724"/>
          <w:bdr w:val="single" w:sz="24" w:space="0" w:color="C3E6CB" w:frame="1"/>
          <w:shd w:val="clear" w:color="auto" w:fill="D4EDDA"/>
        </w:rPr>
      </w:pPr>
      <w:r w:rsidRPr="0064175B">
        <w:rPr>
          <w:rStyle w:val="portlet-msg-success"/>
          <w:b/>
          <w:bCs/>
          <w:color w:val="155724"/>
          <w:bdr w:val="single" w:sz="24" w:space="0" w:color="C3E6CB" w:frame="1"/>
          <w:shd w:val="clear" w:color="auto" w:fill="D4EDDA"/>
        </w:rPr>
        <w:t>Вариант №480:</w:t>
      </w:r>
      <w:r w:rsidRPr="0064175B">
        <w:rPr>
          <w:rStyle w:val="apple-converted-space"/>
          <w:color w:val="155724"/>
          <w:bdr w:val="single" w:sz="24" w:space="0" w:color="C3E6CB" w:frame="1"/>
          <w:shd w:val="clear" w:color="auto" w:fill="D4EDDA"/>
        </w:rPr>
        <w:t> </w:t>
      </w:r>
      <w:r w:rsidRPr="0064175B">
        <w:rPr>
          <w:rStyle w:val="portlet-msg-success"/>
          <w:color w:val="155724"/>
          <w:bdr w:val="single" w:sz="24" w:space="0" w:color="C3E6CB" w:frame="1"/>
          <w:shd w:val="clear" w:color="auto" w:fill="D4EDDA"/>
        </w:rPr>
        <w:t>Ulmart.ru. Продажа компьютеров и комплектующих, бытовой техники. -</w:t>
      </w:r>
      <w:r w:rsidRPr="0064175B">
        <w:rPr>
          <w:rStyle w:val="apple-converted-space"/>
          <w:color w:val="155724"/>
          <w:bdr w:val="single" w:sz="24" w:space="0" w:color="C3E6CB" w:frame="1"/>
          <w:shd w:val="clear" w:color="auto" w:fill="D4EDDA"/>
        </w:rPr>
        <w:t> </w:t>
      </w:r>
      <w:hyperlink r:id="rId9" w:tgtFrame="_blank" w:history="1">
        <w:r w:rsidRPr="0064175B">
          <w:rPr>
            <w:rStyle w:val="ab"/>
            <w:color w:val="337AB7"/>
            <w:bdr w:val="single" w:sz="24" w:space="0" w:color="C3E6CB" w:frame="1"/>
            <w:shd w:val="clear" w:color="auto" w:fill="D4EDDA"/>
          </w:rPr>
          <w:t>http://www.ulmart.ru</w:t>
        </w:r>
      </w:hyperlink>
    </w:p>
    <w:p w14:paraId="34CEF912" w14:textId="77777777" w:rsidR="0064175B" w:rsidRPr="0064175B" w:rsidRDefault="0064175B" w:rsidP="0064175B">
      <w:pPr>
        <w:rPr>
          <w:color w:val="212529"/>
        </w:rPr>
      </w:pPr>
    </w:p>
    <w:p w14:paraId="6C6D2074" w14:textId="77777777" w:rsidR="0064175B" w:rsidRPr="0064175B" w:rsidRDefault="0064175B" w:rsidP="0064175B">
      <w:pPr>
        <w:pStyle w:val="ad"/>
        <w:spacing w:before="0" w:beforeAutospacing="0"/>
        <w:rPr>
          <w:color w:val="212529"/>
        </w:rPr>
      </w:pPr>
      <w:r w:rsidRPr="0064175B">
        <w:rPr>
          <w:rStyle w:val="ae"/>
          <w:color w:val="212529"/>
        </w:rPr>
        <w:t>Требования к выполнению работы:</w:t>
      </w:r>
    </w:p>
    <w:p w14:paraId="3182E0C7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Тестовое покрытие должно быть сформировано на основании набора прецедентов использования сайта.</w:t>
      </w:r>
    </w:p>
    <w:p w14:paraId="04F5F5A8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Тестирование должно осуществляться автоматически - с помощью системы автоматизированного тестирования</w:t>
      </w:r>
      <w:r w:rsidRPr="0064175B">
        <w:rPr>
          <w:rStyle w:val="apple-converted-space"/>
          <w:color w:val="212529"/>
        </w:rPr>
        <w:t> </w:t>
      </w:r>
      <w:proofErr w:type="spellStart"/>
      <w:r w:rsidRPr="0064175B">
        <w:rPr>
          <w:color w:val="212529"/>
        </w:rPr>
        <w:fldChar w:fldCharType="begin"/>
      </w:r>
      <w:r w:rsidRPr="0064175B">
        <w:rPr>
          <w:color w:val="212529"/>
        </w:rPr>
        <w:instrText>HYPERLINK "http://docs.seleniumhq.org/" \t "_blank"</w:instrText>
      </w:r>
      <w:r w:rsidRPr="0064175B">
        <w:rPr>
          <w:color w:val="212529"/>
        </w:rPr>
      </w:r>
      <w:r w:rsidRPr="0064175B">
        <w:rPr>
          <w:color w:val="212529"/>
        </w:rPr>
        <w:fldChar w:fldCharType="separate"/>
      </w:r>
      <w:r w:rsidRPr="0064175B">
        <w:rPr>
          <w:rStyle w:val="ab"/>
          <w:color w:val="337AB7"/>
        </w:rPr>
        <w:t>Selenium</w:t>
      </w:r>
      <w:proofErr w:type="spellEnd"/>
      <w:r w:rsidRPr="0064175B">
        <w:rPr>
          <w:color w:val="212529"/>
        </w:rPr>
        <w:fldChar w:fldCharType="end"/>
      </w:r>
      <w:r w:rsidRPr="0064175B">
        <w:rPr>
          <w:color w:val="212529"/>
        </w:rPr>
        <w:t>.</w:t>
      </w:r>
    </w:p>
    <w:p w14:paraId="6ADDECD2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 xml:space="preserve">Шаблоны тестов должны формироваться при помощи </w:t>
      </w:r>
      <w:proofErr w:type="spellStart"/>
      <w:r w:rsidRPr="0064175B">
        <w:rPr>
          <w:color w:val="212529"/>
        </w:rPr>
        <w:t>Selenium</w:t>
      </w:r>
      <w:proofErr w:type="spellEnd"/>
      <w:r w:rsidRPr="0064175B">
        <w:rPr>
          <w:color w:val="212529"/>
        </w:rPr>
        <w:t xml:space="preserve"> IDE и исполняться при помощи </w:t>
      </w:r>
      <w:proofErr w:type="spellStart"/>
      <w:r w:rsidRPr="0064175B">
        <w:rPr>
          <w:color w:val="212529"/>
        </w:rPr>
        <w:t>Selenium</w:t>
      </w:r>
      <w:proofErr w:type="spellEnd"/>
      <w:r w:rsidRPr="0064175B">
        <w:rPr>
          <w:color w:val="212529"/>
        </w:rPr>
        <w:t xml:space="preserve"> RC в браузерах Firefox и </w:t>
      </w:r>
      <w:proofErr w:type="spellStart"/>
      <w:r w:rsidRPr="0064175B">
        <w:rPr>
          <w:color w:val="212529"/>
        </w:rPr>
        <w:t>Chrome</w:t>
      </w:r>
      <w:proofErr w:type="spellEnd"/>
      <w:r w:rsidRPr="0064175B">
        <w:rPr>
          <w:color w:val="212529"/>
        </w:rPr>
        <w:t>.</w:t>
      </w:r>
    </w:p>
    <w:p w14:paraId="5ED3165E" w14:textId="77777777" w:rsidR="0064175B" w:rsidRPr="0064175B" w:rsidRDefault="0064175B" w:rsidP="0064175B">
      <w:pPr>
        <w:numPr>
          <w:ilvl w:val="0"/>
          <w:numId w:val="16"/>
        </w:numPr>
        <w:spacing w:before="100" w:beforeAutospacing="1" w:after="100" w:afterAutospacing="1"/>
        <w:rPr>
          <w:color w:val="212529"/>
        </w:rPr>
      </w:pPr>
      <w:r w:rsidRPr="0064175B">
        <w:rPr>
          <w:color w:val="212529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</w:t>
      </w:r>
      <w:r w:rsidRPr="0064175B">
        <w:rPr>
          <w:rStyle w:val="apple-converted-space"/>
          <w:color w:val="212529"/>
        </w:rPr>
        <w:t> </w:t>
      </w:r>
      <w:proofErr w:type="spellStart"/>
      <w:r w:rsidRPr="0064175B">
        <w:rPr>
          <w:color w:val="212529"/>
        </w:rPr>
        <w:fldChar w:fldCharType="begin"/>
      </w:r>
      <w:r w:rsidRPr="0064175B">
        <w:rPr>
          <w:color w:val="212529"/>
        </w:rPr>
        <w:instrText>HYPERLINK "http://ru.wikipedia.org/wiki/XPath" \t "_blank"</w:instrText>
      </w:r>
      <w:r w:rsidRPr="0064175B">
        <w:rPr>
          <w:color w:val="212529"/>
        </w:rPr>
      </w:r>
      <w:r w:rsidRPr="0064175B">
        <w:rPr>
          <w:color w:val="212529"/>
        </w:rPr>
        <w:fldChar w:fldCharType="separate"/>
      </w:r>
      <w:r w:rsidRPr="0064175B">
        <w:rPr>
          <w:rStyle w:val="ab"/>
          <w:color w:val="337AB7"/>
        </w:rPr>
        <w:t>XPath</w:t>
      </w:r>
      <w:proofErr w:type="spellEnd"/>
      <w:r w:rsidRPr="0064175B">
        <w:rPr>
          <w:color w:val="212529"/>
        </w:rPr>
        <w:fldChar w:fldCharType="end"/>
      </w:r>
      <w:r w:rsidRPr="0064175B">
        <w:rPr>
          <w:color w:val="212529"/>
        </w:rPr>
        <w:t>.</w:t>
      </w:r>
    </w:p>
    <w:p w14:paraId="6CA35A73" w14:textId="77777777" w:rsidR="0064175B" w:rsidRDefault="0064175B">
      <w:pPr>
        <w:rPr>
          <w:color w:val="212529"/>
        </w:rPr>
      </w:pPr>
      <w:r>
        <w:rPr>
          <w:color w:val="212529"/>
        </w:rPr>
        <w:br w:type="page"/>
      </w:r>
    </w:p>
    <w:p w14:paraId="021DDB12" w14:textId="77777777" w:rsidR="0064175B" w:rsidRDefault="0064175B" w:rsidP="006F704A">
      <w:pPr>
        <w:pStyle w:val="ad"/>
        <w:spacing w:before="0" w:beforeAutospacing="0"/>
        <w:jc w:val="both"/>
        <w:rPr>
          <w:color w:val="212529"/>
        </w:rPr>
      </w:pPr>
    </w:p>
    <w:p w14:paraId="69A9541F" w14:textId="47308664" w:rsidR="00BD3A01" w:rsidRPr="009403FB" w:rsidRDefault="00230F1F" w:rsidP="006C4C31">
      <w:pPr>
        <w:pStyle w:val="1"/>
        <w:numPr>
          <w:ilvl w:val="0"/>
          <w:numId w:val="8"/>
        </w:numPr>
        <w:ind w:left="0" w:firstLine="709"/>
        <w:rPr>
          <w:rFonts w:eastAsiaTheme="minorHAnsi"/>
          <w:sz w:val="40"/>
          <w:szCs w:val="40"/>
          <w:lang w:val="en-US" w:eastAsia="en-US"/>
        </w:rPr>
      </w:pPr>
      <w:bookmarkStart w:id="1" w:name="_Toc229732822"/>
      <w:r w:rsidRPr="009403FB">
        <w:rPr>
          <w:rFonts w:eastAsiaTheme="minorHAnsi"/>
          <w:sz w:val="40"/>
          <w:szCs w:val="40"/>
          <w:lang w:eastAsia="en-US"/>
        </w:rPr>
        <w:t>Ход работы</w:t>
      </w:r>
      <w:bookmarkEnd w:id="1"/>
    </w:p>
    <w:p w14:paraId="2A7F4EFB" w14:textId="6E044CA3" w:rsidR="00BD3A01" w:rsidRPr="006F704A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2" w:name="_Toc229732823"/>
      <w:r>
        <w:rPr>
          <w:lang w:val="en-US"/>
        </w:rPr>
        <w:t>U</w:t>
      </w:r>
      <w:proofErr w:type="spellStart"/>
      <w:r w:rsidRPr="0064175B">
        <w:t>seCase</w:t>
      </w:r>
      <w:proofErr w:type="spellEnd"/>
      <w:r w:rsidRPr="0064175B">
        <w:t>-диаграмму с прецедентами использования тестируемого сайта</w:t>
      </w:r>
      <w:r w:rsidRPr="0064175B">
        <w:t>.</w:t>
      </w:r>
      <w:bookmarkEnd w:id="2"/>
    </w:p>
    <w:p w14:paraId="3CC624D9" w14:textId="31F6AC93" w:rsidR="002D7724" w:rsidRPr="00EE3C40" w:rsidRDefault="0068366B" w:rsidP="0064175B">
      <w:pPr>
        <w:spacing w:before="100" w:beforeAutospacing="1" w:after="100" w:afterAutospacing="1"/>
      </w:pPr>
      <w:r w:rsidRPr="0068366B">
        <w:drawing>
          <wp:inline distT="0" distB="0" distL="0" distR="0" wp14:anchorId="5F4758D2" wp14:editId="70FB3A2F">
            <wp:extent cx="5731510" cy="5697220"/>
            <wp:effectExtent l="0" t="0" r="0" b="5080"/>
            <wp:docPr id="164978404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8404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5C5" w14:textId="3C5FE032" w:rsidR="00AA3CF7" w:rsidRPr="006F704A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3" w:name="_Toc229732824"/>
      <w:proofErr w:type="spellStart"/>
      <w:r w:rsidRPr="0064175B">
        <w:t>CheckList</w:t>
      </w:r>
      <w:proofErr w:type="spellEnd"/>
      <w:r w:rsidRPr="0064175B">
        <w:t xml:space="preserve"> тестового покрытия.</w:t>
      </w:r>
      <w:bookmarkEnd w:id="3"/>
    </w:p>
    <w:tbl>
      <w:tblPr>
        <w:tblStyle w:val="a9"/>
        <w:tblpPr w:leftFromText="180" w:rightFromText="180" w:vertAnchor="text" w:horzAnchor="margin" w:tblpXSpec="center" w:tblpY="212"/>
        <w:tblW w:w="10477" w:type="dxa"/>
        <w:tblLook w:val="04A0" w:firstRow="1" w:lastRow="0" w:firstColumn="1" w:lastColumn="0" w:noHBand="0" w:noVBand="1"/>
      </w:tblPr>
      <w:tblGrid>
        <w:gridCol w:w="4112"/>
        <w:gridCol w:w="5446"/>
        <w:gridCol w:w="919"/>
      </w:tblGrid>
      <w:tr w:rsidR="00AF3E1B" w14:paraId="5D764170" w14:textId="77777777" w:rsidTr="00AF3E1B">
        <w:tc>
          <w:tcPr>
            <w:tcW w:w="4112" w:type="dxa"/>
          </w:tcPr>
          <w:p w14:paraId="1CE96513" w14:textId="77777777" w:rsidR="00AF3E1B" w:rsidRDefault="00AF3E1B" w:rsidP="00AF3E1B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Прецедент</w:t>
            </w:r>
          </w:p>
        </w:tc>
        <w:tc>
          <w:tcPr>
            <w:tcW w:w="5446" w:type="dxa"/>
          </w:tcPr>
          <w:p w14:paraId="40D73BBB" w14:textId="77777777" w:rsidR="00AF3E1B" w:rsidRDefault="00AF3E1B" w:rsidP="00AF3E1B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Тестовые сценарии</w:t>
            </w:r>
          </w:p>
        </w:tc>
        <w:tc>
          <w:tcPr>
            <w:tcW w:w="919" w:type="dxa"/>
          </w:tcPr>
          <w:p w14:paraId="1C1B46C2" w14:textId="77777777" w:rsidR="00AF3E1B" w:rsidRDefault="00AF3E1B" w:rsidP="00AF3E1B">
            <w:pPr>
              <w:pStyle w:val="p1"/>
              <w:jc w:val="center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Статус</w:t>
            </w:r>
          </w:p>
        </w:tc>
      </w:tr>
      <w:tr w:rsidR="00AF3E1B" w14:paraId="7E535351" w14:textId="77777777" w:rsidTr="00AF3E1B">
        <w:tc>
          <w:tcPr>
            <w:tcW w:w="4112" w:type="dxa"/>
          </w:tcPr>
          <w:p w14:paraId="1CB95209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UC-01 Навигация по разделам</w:t>
            </w:r>
          </w:p>
        </w:tc>
        <w:tc>
          <w:tcPr>
            <w:tcW w:w="5446" w:type="dxa"/>
          </w:tcPr>
          <w:p w14:paraId="0C8CEFC6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01-01</w:t>
            </w:r>
            <w:proofErr w:type="gramEnd"/>
            <w:r w:rsidRPr="00AF3E1B">
              <w:rPr>
                <w:sz w:val="24"/>
                <w:szCs w:val="24"/>
              </w:rPr>
              <w:t xml:space="preserve"> Переход между основными страницами</w:t>
            </w:r>
          </w:p>
        </w:tc>
        <w:tc>
          <w:tcPr>
            <w:tcW w:w="919" w:type="dxa"/>
          </w:tcPr>
          <w:p w14:paraId="15D743DE" w14:textId="67351A62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2E5CE47D" w14:textId="77777777" w:rsidTr="00AF3E1B">
        <w:tc>
          <w:tcPr>
            <w:tcW w:w="4112" w:type="dxa"/>
          </w:tcPr>
          <w:p w14:paraId="5DB0490E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UC-01 Навигация по разделам</w:t>
            </w:r>
          </w:p>
        </w:tc>
        <w:tc>
          <w:tcPr>
            <w:tcW w:w="5446" w:type="dxa"/>
          </w:tcPr>
          <w:p w14:paraId="4EEF76E0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01-02</w:t>
            </w:r>
            <w:proofErr w:type="gramEnd"/>
            <w:r w:rsidRPr="00AF3E1B">
              <w:rPr>
                <w:sz w:val="24"/>
                <w:szCs w:val="24"/>
              </w:rPr>
              <w:t xml:space="preserve"> Открытие страницы бонусов с главной</w:t>
            </w:r>
          </w:p>
        </w:tc>
        <w:tc>
          <w:tcPr>
            <w:tcW w:w="919" w:type="dxa"/>
          </w:tcPr>
          <w:p w14:paraId="53B05294" w14:textId="68C07DCD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61A4CC3A" w14:textId="77777777" w:rsidTr="00AF3E1B">
        <w:tc>
          <w:tcPr>
            <w:tcW w:w="4112" w:type="dxa"/>
          </w:tcPr>
          <w:p w14:paraId="3CB65864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UC-02 Поиск букмекера</w:t>
            </w:r>
          </w:p>
        </w:tc>
        <w:tc>
          <w:tcPr>
            <w:tcW w:w="5446" w:type="dxa"/>
          </w:tcPr>
          <w:p w14:paraId="3A69CB05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02-01</w:t>
            </w:r>
            <w:proofErr w:type="gramEnd"/>
            <w:r w:rsidRPr="00AF3E1B">
              <w:rPr>
                <w:sz w:val="24"/>
                <w:szCs w:val="24"/>
              </w:rPr>
              <w:t xml:space="preserve"> Открытие фильтра букмекеров</w:t>
            </w:r>
          </w:p>
        </w:tc>
        <w:tc>
          <w:tcPr>
            <w:tcW w:w="919" w:type="dxa"/>
          </w:tcPr>
          <w:p w14:paraId="079E5EBA" w14:textId="3BA704E7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069A93F6" w14:textId="77777777" w:rsidTr="00AF3E1B">
        <w:tc>
          <w:tcPr>
            <w:tcW w:w="4112" w:type="dxa"/>
          </w:tcPr>
          <w:p w14:paraId="0A3BB1ED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UC-02 Поиск букмекера</w:t>
            </w:r>
          </w:p>
        </w:tc>
        <w:tc>
          <w:tcPr>
            <w:tcW w:w="5446" w:type="dxa"/>
          </w:tcPr>
          <w:p w14:paraId="2F25974F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02-02</w:t>
            </w:r>
            <w:proofErr w:type="gramEnd"/>
            <w:r w:rsidRPr="00AF3E1B">
              <w:rPr>
                <w:sz w:val="24"/>
                <w:szCs w:val="24"/>
              </w:rPr>
              <w:t xml:space="preserve"> Поиск букмекера </w:t>
            </w:r>
            <w:proofErr w:type="spellStart"/>
            <w:r w:rsidRPr="00AF3E1B">
              <w:rPr>
                <w:sz w:val="24"/>
                <w:szCs w:val="24"/>
              </w:rPr>
              <w:t>BetBoom</w:t>
            </w:r>
            <w:proofErr w:type="spellEnd"/>
          </w:p>
        </w:tc>
        <w:tc>
          <w:tcPr>
            <w:tcW w:w="919" w:type="dxa"/>
          </w:tcPr>
          <w:p w14:paraId="502A6CBE" w14:textId="1173ED2F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78D9F115" w14:textId="77777777" w:rsidTr="00AF3E1B">
        <w:tc>
          <w:tcPr>
            <w:tcW w:w="4112" w:type="dxa"/>
          </w:tcPr>
          <w:p w14:paraId="732AFD29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UC-02 Поиск букмекера</w:t>
            </w:r>
          </w:p>
        </w:tc>
        <w:tc>
          <w:tcPr>
            <w:tcW w:w="5446" w:type="dxa"/>
          </w:tcPr>
          <w:p w14:paraId="533F01F5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02-03</w:t>
            </w:r>
            <w:proofErr w:type="gramEnd"/>
            <w:r w:rsidRPr="00AF3E1B">
              <w:rPr>
                <w:sz w:val="24"/>
                <w:szCs w:val="24"/>
              </w:rPr>
              <w:t xml:space="preserve"> Выбор букмекера из списка</w:t>
            </w:r>
          </w:p>
        </w:tc>
        <w:tc>
          <w:tcPr>
            <w:tcW w:w="919" w:type="dxa"/>
          </w:tcPr>
          <w:p w14:paraId="333AFBC8" w14:textId="275EE0B1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1AF7CC77" w14:textId="77777777" w:rsidTr="00AF3E1B">
        <w:tc>
          <w:tcPr>
            <w:tcW w:w="4112" w:type="dxa"/>
          </w:tcPr>
          <w:p w14:paraId="5C02B321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lastRenderedPageBreak/>
              <w:t>UC-03 Фильтрация бонусов</w:t>
            </w:r>
          </w:p>
        </w:tc>
        <w:tc>
          <w:tcPr>
            <w:tcW w:w="5446" w:type="dxa"/>
          </w:tcPr>
          <w:p w14:paraId="6E9EE69B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03-01</w:t>
            </w:r>
            <w:proofErr w:type="gramEnd"/>
            <w:r w:rsidRPr="00AF3E1B">
              <w:rPr>
                <w:sz w:val="24"/>
                <w:szCs w:val="24"/>
              </w:rPr>
              <w:t xml:space="preserve"> Фильтр для новых игроков</w:t>
            </w:r>
          </w:p>
        </w:tc>
        <w:tc>
          <w:tcPr>
            <w:tcW w:w="919" w:type="dxa"/>
          </w:tcPr>
          <w:p w14:paraId="6101BE8B" w14:textId="7DDEBE1D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6A2C07B9" w14:textId="77777777" w:rsidTr="00AF3E1B">
        <w:tc>
          <w:tcPr>
            <w:tcW w:w="4112" w:type="dxa"/>
          </w:tcPr>
          <w:p w14:paraId="2F6BAF46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UC-03 Фильтрация бонусов</w:t>
            </w:r>
          </w:p>
        </w:tc>
        <w:tc>
          <w:tcPr>
            <w:tcW w:w="5446" w:type="dxa"/>
          </w:tcPr>
          <w:p w14:paraId="512FD331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03-02</w:t>
            </w:r>
            <w:proofErr w:type="gramEnd"/>
            <w:r w:rsidRPr="00AF3E1B">
              <w:rPr>
                <w:sz w:val="24"/>
                <w:szCs w:val="24"/>
              </w:rPr>
              <w:t xml:space="preserve"> Фильтр для действующих игроков</w:t>
            </w:r>
          </w:p>
        </w:tc>
        <w:tc>
          <w:tcPr>
            <w:tcW w:w="919" w:type="dxa"/>
          </w:tcPr>
          <w:p w14:paraId="32C5D292" w14:textId="65305A3D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24BAC96A" w14:textId="77777777" w:rsidTr="00AF3E1B">
        <w:tc>
          <w:tcPr>
            <w:tcW w:w="4112" w:type="dxa"/>
          </w:tcPr>
          <w:p w14:paraId="3631387F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UC-04 Поиск в энциклопедии</w:t>
            </w:r>
          </w:p>
        </w:tc>
        <w:tc>
          <w:tcPr>
            <w:tcW w:w="5446" w:type="dxa"/>
          </w:tcPr>
          <w:p w14:paraId="19513662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04-01</w:t>
            </w:r>
            <w:proofErr w:type="gramEnd"/>
            <w:r w:rsidRPr="00AF3E1B">
              <w:rPr>
                <w:sz w:val="24"/>
                <w:szCs w:val="24"/>
              </w:rPr>
              <w:t xml:space="preserve"> Поиск статьи по слову «ставки»</w:t>
            </w:r>
          </w:p>
        </w:tc>
        <w:tc>
          <w:tcPr>
            <w:tcW w:w="919" w:type="dxa"/>
          </w:tcPr>
          <w:p w14:paraId="5BA003B3" w14:textId="0B02D22C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66DACA3E" w14:textId="77777777" w:rsidTr="00AF3E1B">
        <w:tc>
          <w:tcPr>
            <w:tcW w:w="4112" w:type="dxa"/>
          </w:tcPr>
          <w:p w14:paraId="2CCDA3C0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UC-05 Работа с прогнозами</w:t>
            </w:r>
          </w:p>
        </w:tc>
        <w:tc>
          <w:tcPr>
            <w:tcW w:w="5446" w:type="dxa"/>
          </w:tcPr>
          <w:p w14:paraId="680FD816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05-01</w:t>
            </w:r>
            <w:proofErr w:type="gramEnd"/>
            <w:r w:rsidRPr="00AF3E1B">
              <w:rPr>
                <w:sz w:val="24"/>
                <w:szCs w:val="24"/>
              </w:rPr>
              <w:t xml:space="preserve"> Фильтрация прогнозов по спорту</w:t>
            </w:r>
          </w:p>
        </w:tc>
        <w:tc>
          <w:tcPr>
            <w:tcW w:w="919" w:type="dxa"/>
          </w:tcPr>
          <w:p w14:paraId="42E1ADF1" w14:textId="064586B4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21CE8FF4" w14:textId="77777777" w:rsidTr="00AF3E1B">
        <w:tc>
          <w:tcPr>
            <w:tcW w:w="4112" w:type="dxa"/>
          </w:tcPr>
          <w:p w14:paraId="728DA89A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UC-05 Работа с прогнозами</w:t>
            </w:r>
          </w:p>
        </w:tc>
        <w:tc>
          <w:tcPr>
            <w:tcW w:w="5446" w:type="dxa"/>
          </w:tcPr>
          <w:p w14:paraId="3F8A145B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05-02</w:t>
            </w:r>
            <w:proofErr w:type="gramEnd"/>
            <w:r w:rsidRPr="00AF3E1B">
              <w:rPr>
                <w:sz w:val="24"/>
                <w:szCs w:val="24"/>
              </w:rPr>
              <w:t xml:space="preserve"> Открытие прогноза</w:t>
            </w:r>
          </w:p>
        </w:tc>
        <w:tc>
          <w:tcPr>
            <w:tcW w:w="919" w:type="dxa"/>
          </w:tcPr>
          <w:p w14:paraId="2F3BBD01" w14:textId="344D5B04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46E4DACD" w14:textId="77777777" w:rsidTr="00AF3E1B">
        <w:tc>
          <w:tcPr>
            <w:tcW w:w="4112" w:type="dxa"/>
          </w:tcPr>
          <w:p w14:paraId="0C754D26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UC-06 Работа с разделом букмекеров</w:t>
            </w:r>
          </w:p>
        </w:tc>
        <w:tc>
          <w:tcPr>
            <w:tcW w:w="5446" w:type="dxa"/>
          </w:tcPr>
          <w:p w14:paraId="0B1D658D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06-01</w:t>
            </w:r>
            <w:proofErr w:type="gramEnd"/>
            <w:r w:rsidRPr="00AF3E1B">
              <w:rPr>
                <w:sz w:val="24"/>
                <w:szCs w:val="24"/>
              </w:rPr>
              <w:t xml:space="preserve"> Просмотр списка букмекеров</w:t>
            </w:r>
          </w:p>
        </w:tc>
        <w:tc>
          <w:tcPr>
            <w:tcW w:w="919" w:type="dxa"/>
          </w:tcPr>
          <w:p w14:paraId="01CD954A" w14:textId="16A98811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5B0188B1" w14:textId="77777777" w:rsidTr="00AF3E1B">
        <w:tc>
          <w:tcPr>
            <w:tcW w:w="4112" w:type="dxa"/>
          </w:tcPr>
          <w:p w14:paraId="54AAB6AD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UC-06 Работа с разделом букмекеров</w:t>
            </w:r>
          </w:p>
        </w:tc>
        <w:tc>
          <w:tcPr>
            <w:tcW w:w="5446" w:type="dxa"/>
          </w:tcPr>
          <w:p w14:paraId="342EF147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06-02</w:t>
            </w:r>
            <w:proofErr w:type="gramEnd"/>
            <w:r w:rsidRPr="00AF3E1B">
              <w:rPr>
                <w:sz w:val="24"/>
                <w:szCs w:val="24"/>
              </w:rPr>
              <w:t xml:space="preserve"> Открытие карточки букмекера</w:t>
            </w:r>
          </w:p>
        </w:tc>
        <w:tc>
          <w:tcPr>
            <w:tcW w:w="919" w:type="dxa"/>
          </w:tcPr>
          <w:p w14:paraId="07EAEFE3" w14:textId="00D59EF7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33447762" w14:textId="77777777" w:rsidTr="00AF3E1B">
        <w:tc>
          <w:tcPr>
            <w:tcW w:w="4112" w:type="dxa"/>
          </w:tcPr>
          <w:p w14:paraId="64E5D51A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UC-06 Работа с разделом букмекеров</w:t>
            </w:r>
          </w:p>
        </w:tc>
        <w:tc>
          <w:tcPr>
            <w:tcW w:w="5446" w:type="dxa"/>
          </w:tcPr>
          <w:p w14:paraId="602D2860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06-03</w:t>
            </w:r>
            <w:proofErr w:type="gramEnd"/>
            <w:r w:rsidRPr="00AF3E1B">
              <w:rPr>
                <w:sz w:val="24"/>
                <w:szCs w:val="24"/>
              </w:rPr>
              <w:t xml:space="preserve"> Проверка внешних ссылок</w:t>
            </w:r>
          </w:p>
        </w:tc>
        <w:tc>
          <w:tcPr>
            <w:tcW w:w="919" w:type="dxa"/>
          </w:tcPr>
          <w:p w14:paraId="3F72D439" w14:textId="1E401258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1924900F" w14:textId="77777777" w:rsidTr="00AF3E1B">
        <w:tc>
          <w:tcPr>
            <w:tcW w:w="4112" w:type="dxa"/>
          </w:tcPr>
          <w:p w14:paraId="64A4BAEC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UC-07 Match Center</w:t>
            </w:r>
          </w:p>
        </w:tc>
        <w:tc>
          <w:tcPr>
            <w:tcW w:w="5446" w:type="dxa"/>
          </w:tcPr>
          <w:p w14:paraId="1EA3E526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07-01</w:t>
            </w:r>
            <w:proofErr w:type="gramEnd"/>
            <w:r w:rsidRPr="00AF3E1B">
              <w:rPr>
                <w:sz w:val="24"/>
                <w:szCs w:val="24"/>
              </w:rPr>
              <w:t xml:space="preserve"> Переключение дней</w:t>
            </w:r>
          </w:p>
        </w:tc>
        <w:tc>
          <w:tcPr>
            <w:tcW w:w="919" w:type="dxa"/>
          </w:tcPr>
          <w:p w14:paraId="109AAE7C" w14:textId="1B0C7EAF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08CC6072" w14:textId="77777777" w:rsidTr="00AF3E1B">
        <w:tc>
          <w:tcPr>
            <w:tcW w:w="4112" w:type="dxa"/>
          </w:tcPr>
          <w:p w14:paraId="2AB74E17" w14:textId="77777777" w:rsidR="00AF3E1B" w:rsidRPr="00AF3E1B" w:rsidRDefault="00AF3E1B" w:rsidP="00AF3E1B">
            <w:pPr>
              <w:pStyle w:val="p1"/>
              <w:rPr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UC-07 Match Center</w:t>
            </w:r>
          </w:p>
        </w:tc>
        <w:tc>
          <w:tcPr>
            <w:tcW w:w="5446" w:type="dxa"/>
          </w:tcPr>
          <w:p w14:paraId="553B9C80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07-02</w:t>
            </w:r>
            <w:proofErr w:type="gramEnd"/>
            <w:r w:rsidRPr="00AF3E1B">
              <w:rPr>
                <w:sz w:val="24"/>
                <w:szCs w:val="24"/>
              </w:rPr>
              <w:t xml:space="preserve"> Выбор даты в календаре</w:t>
            </w:r>
          </w:p>
        </w:tc>
        <w:tc>
          <w:tcPr>
            <w:tcW w:w="919" w:type="dxa"/>
          </w:tcPr>
          <w:p w14:paraId="6AEFB3AA" w14:textId="4964ADD8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078BC399" w14:textId="77777777" w:rsidTr="00AF3E1B">
        <w:tc>
          <w:tcPr>
            <w:tcW w:w="4112" w:type="dxa"/>
          </w:tcPr>
          <w:p w14:paraId="239CA73E" w14:textId="77777777" w:rsidR="00AF3E1B" w:rsidRPr="00AF3E1B" w:rsidRDefault="00AF3E1B" w:rsidP="00AF3E1B">
            <w:pPr>
              <w:pStyle w:val="p1"/>
              <w:rPr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UC-07 Match Center</w:t>
            </w:r>
          </w:p>
        </w:tc>
        <w:tc>
          <w:tcPr>
            <w:tcW w:w="5446" w:type="dxa"/>
          </w:tcPr>
          <w:p w14:paraId="4BC8C758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07-03</w:t>
            </w:r>
            <w:proofErr w:type="gramEnd"/>
            <w:r w:rsidRPr="00AF3E1B">
              <w:rPr>
                <w:sz w:val="24"/>
                <w:szCs w:val="24"/>
              </w:rPr>
              <w:t xml:space="preserve"> Переключение видов спорта</w:t>
            </w:r>
          </w:p>
        </w:tc>
        <w:tc>
          <w:tcPr>
            <w:tcW w:w="919" w:type="dxa"/>
          </w:tcPr>
          <w:p w14:paraId="7094624B" w14:textId="366E0462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  <w:tr w:rsidR="00AF3E1B" w14:paraId="208F87CE" w14:textId="77777777" w:rsidTr="00AF3E1B">
        <w:tc>
          <w:tcPr>
            <w:tcW w:w="4112" w:type="dxa"/>
          </w:tcPr>
          <w:p w14:paraId="17DB6AB9" w14:textId="77777777" w:rsidR="00AF3E1B" w:rsidRPr="00AF3E1B" w:rsidRDefault="00AF3E1B" w:rsidP="00AF3E1B">
            <w:pPr>
              <w:pStyle w:val="p1"/>
              <w:rPr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UC-08 Адаптивность</w:t>
            </w:r>
          </w:p>
        </w:tc>
        <w:tc>
          <w:tcPr>
            <w:tcW w:w="5446" w:type="dxa"/>
          </w:tcPr>
          <w:p w14:paraId="579A0024" w14:textId="77777777" w:rsidR="00AF3E1B" w:rsidRP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w:r w:rsidRPr="00AF3E1B">
              <w:rPr>
                <w:sz w:val="24"/>
                <w:szCs w:val="24"/>
              </w:rPr>
              <w:t>TS-</w:t>
            </w:r>
            <w:proofErr w:type="gramStart"/>
            <w:r w:rsidRPr="00AF3E1B">
              <w:rPr>
                <w:sz w:val="24"/>
                <w:szCs w:val="24"/>
              </w:rPr>
              <w:t>08-01</w:t>
            </w:r>
            <w:proofErr w:type="gramEnd"/>
            <w:r w:rsidRPr="00AF3E1B">
              <w:rPr>
                <w:sz w:val="24"/>
                <w:szCs w:val="24"/>
              </w:rPr>
              <w:t xml:space="preserve"> Проверка </w:t>
            </w:r>
            <w:proofErr w:type="spellStart"/>
            <w:r w:rsidRPr="00AF3E1B">
              <w:rPr>
                <w:sz w:val="24"/>
                <w:szCs w:val="24"/>
              </w:rPr>
              <w:t>mobile</w:t>
            </w:r>
            <w:proofErr w:type="spellEnd"/>
            <w:r w:rsidRPr="00AF3E1B">
              <w:rPr>
                <w:sz w:val="24"/>
                <w:szCs w:val="24"/>
              </w:rPr>
              <w:t xml:space="preserve"> </w:t>
            </w:r>
            <w:proofErr w:type="spellStart"/>
            <w:r w:rsidRPr="00AF3E1B">
              <w:rPr>
                <w:sz w:val="24"/>
                <w:szCs w:val="24"/>
              </w:rPr>
              <w:t>layout</w:t>
            </w:r>
            <w:proofErr w:type="spellEnd"/>
          </w:p>
        </w:tc>
        <w:tc>
          <w:tcPr>
            <w:tcW w:w="919" w:type="dxa"/>
          </w:tcPr>
          <w:p w14:paraId="4A04431D" w14:textId="35AAFBB8" w:rsidR="00AF3E1B" w:rsidRDefault="00AF3E1B" w:rsidP="00AF3E1B">
            <w:pPr>
              <w:pStyle w:val="p1"/>
              <w:rPr>
                <w:color w:val="auto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color w:val="auto"/>
                    <w:sz w:val="24"/>
                    <w:szCs w:val="24"/>
                  </w:rPr>
                  <m:t>+</m:t>
                </m:r>
              </m:oMath>
            </m:oMathPara>
          </w:p>
        </w:tc>
      </w:tr>
    </w:tbl>
    <w:p w14:paraId="47D12580" w14:textId="77777777" w:rsidR="00AF3E1B" w:rsidRDefault="00AF3E1B" w:rsidP="00AF3E1B">
      <w:pPr>
        <w:pStyle w:val="p1"/>
        <w:jc w:val="both"/>
        <w:rPr>
          <w:color w:val="auto"/>
          <w:sz w:val="24"/>
          <w:szCs w:val="24"/>
        </w:rPr>
      </w:pPr>
    </w:p>
    <w:p w14:paraId="4FEE669C" w14:textId="77777777" w:rsidR="001E49C7" w:rsidRDefault="001E49C7" w:rsidP="00AF3E1B">
      <w:pPr>
        <w:pStyle w:val="p1"/>
        <w:jc w:val="both"/>
        <w:rPr>
          <w:color w:val="auto"/>
          <w:sz w:val="24"/>
          <w:szCs w:val="24"/>
        </w:rPr>
      </w:pPr>
    </w:p>
    <w:p w14:paraId="46CACC20" w14:textId="77777777" w:rsidR="001E49C7" w:rsidRPr="001E49C7" w:rsidRDefault="001E49C7" w:rsidP="0023791F">
      <w:pPr>
        <w:rPr>
          <w:b/>
          <w:bCs/>
          <w:sz w:val="28"/>
          <w:szCs w:val="28"/>
        </w:rPr>
      </w:pPr>
      <w:bookmarkStart w:id="4" w:name="_Toc229732825"/>
      <w:r w:rsidRPr="001E49C7">
        <w:rPr>
          <w:rStyle w:val="s1"/>
          <w:rFonts w:ascii="Times New Roman" w:hAnsi="Times New Roman" w:cs="Times New Roman"/>
          <w:b/>
          <w:bCs/>
          <w:sz w:val="28"/>
          <w:szCs w:val="28"/>
        </w:rPr>
        <w:t>Группа 1: Навигация по разделам (UC-01)</w:t>
      </w:r>
      <w:bookmarkEnd w:id="4"/>
    </w:p>
    <w:p w14:paraId="6D05AF41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01-01</w:t>
      </w:r>
      <w:proofErr w:type="gramEnd"/>
      <w:r w:rsidRPr="001E49C7">
        <w:t xml:space="preserve"> Переход между основными страницами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на главной странице </w:t>
      </w:r>
      <w:proofErr w:type="spellStart"/>
      <w:r w:rsidRPr="001E49C7">
        <w:t>sravni.bet</w:t>
      </w:r>
      <w:proofErr w:type="spellEnd"/>
      <w:r w:rsidRPr="001E49C7">
        <w:t>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последовательно переходит в разделы «Бонусы», «Букмекеры», «Прогнозы», «Журнал», «База знаний».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открывает соответствующие страницы сайта без ошибок.</w:t>
      </w:r>
    </w:p>
    <w:p w14:paraId="2D20CAF4" w14:textId="4CE97965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01-02</w:t>
      </w:r>
      <w:proofErr w:type="gramEnd"/>
      <w:r w:rsidRPr="001E49C7">
        <w:t xml:space="preserve"> Открытие страницы бонусов с главной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на главной странице </w:t>
      </w:r>
      <w:proofErr w:type="spellStart"/>
      <w:r w:rsidRPr="001E49C7">
        <w:t>sravni.bet</w:t>
      </w:r>
      <w:proofErr w:type="spellEnd"/>
      <w:r w:rsidRPr="001E49C7">
        <w:t>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нажимает на ссылку раздела «Бонусы».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открывает страницу бонусов букмекерских контор.</w:t>
      </w:r>
    </w:p>
    <w:p w14:paraId="5E16B985" w14:textId="77777777" w:rsidR="001E49C7" w:rsidRPr="001E49C7" w:rsidRDefault="001E49C7" w:rsidP="0023791F">
      <w:pPr>
        <w:rPr>
          <w:b/>
          <w:bCs/>
          <w:sz w:val="28"/>
          <w:szCs w:val="28"/>
        </w:rPr>
      </w:pPr>
      <w:bookmarkStart w:id="5" w:name="_Toc229732826"/>
      <w:r w:rsidRPr="001E49C7">
        <w:rPr>
          <w:rStyle w:val="s1"/>
          <w:rFonts w:ascii="Times New Roman" w:hAnsi="Times New Roman" w:cs="Times New Roman"/>
          <w:b/>
          <w:bCs/>
          <w:sz w:val="28"/>
          <w:szCs w:val="28"/>
        </w:rPr>
        <w:t>Группа 2: Поиск букмекера (UC-02)</w:t>
      </w:r>
      <w:bookmarkEnd w:id="5"/>
    </w:p>
    <w:p w14:paraId="28D81D14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02-01</w:t>
      </w:r>
      <w:proofErr w:type="gramEnd"/>
      <w:r w:rsidRPr="001E49C7">
        <w:t xml:space="preserve"> Открытие фильтра букмекеров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«Бонусы».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нажимает на фильтр «Букмекерская контора».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открывает окно выбора букмекерской конторы.</w:t>
      </w:r>
    </w:p>
    <w:p w14:paraId="05E0421D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02-02</w:t>
      </w:r>
      <w:proofErr w:type="gramEnd"/>
      <w:r w:rsidRPr="001E49C7">
        <w:t xml:space="preserve"> Поиск букмекера </w:t>
      </w:r>
      <w:proofErr w:type="spellStart"/>
      <w:r w:rsidRPr="001E49C7">
        <w:t>BetBoom</w:t>
      </w:r>
      <w:proofErr w:type="spellEnd"/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Открыто окно выбора букмекерской конторы.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вводит поисковый запрос «</w:t>
      </w:r>
      <w:proofErr w:type="spellStart"/>
      <w:r w:rsidRPr="001E49C7">
        <w:t>Bet</w:t>
      </w:r>
      <w:proofErr w:type="spellEnd"/>
      <w:r w:rsidRPr="001E49C7">
        <w:t>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подходящие результаты поиска, среди которых присутствует </w:t>
      </w:r>
      <w:proofErr w:type="spellStart"/>
      <w:r w:rsidRPr="001E49C7">
        <w:t>BetBoom</w:t>
      </w:r>
      <w:proofErr w:type="spellEnd"/>
      <w:r w:rsidRPr="001E49C7">
        <w:t>.</w:t>
      </w:r>
    </w:p>
    <w:p w14:paraId="6521E3C2" w14:textId="50B788A1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02-03</w:t>
      </w:r>
      <w:proofErr w:type="gramEnd"/>
      <w:r w:rsidRPr="001E49C7">
        <w:t xml:space="preserve"> Выбор букмекера из списка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Открыто окно выбора букмекерской конторы.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выбирает букмекерскую контору </w:t>
      </w:r>
      <w:proofErr w:type="spellStart"/>
      <w:r w:rsidRPr="001E49C7">
        <w:t>BetBoom</w:t>
      </w:r>
      <w:proofErr w:type="spellEnd"/>
      <w:r w:rsidRPr="001E49C7">
        <w:t xml:space="preserve"> и применяет фильтр.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бонусы, соответствующие выбранному букмекеру.</w:t>
      </w:r>
    </w:p>
    <w:p w14:paraId="602B778B" w14:textId="77777777" w:rsidR="001E49C7" w:rsidRPr="0023791F" w:rsidRDefault="001E49C7" w:rsidP="0023791F">
      <w:pPr>
        <w:rPr>
          <w:b/>
          <w:bCs/>
          <w:sz w:val="28"/>
          <w:szCs w:val="28"/>
        </w:rPr>
      </w:pPr>
      <w:bookmarkStart w:id="6" w:name="_Toc229732827"/>
      <w:r w:rsidRPr="0023791F">
        <w:rPr>
          <w:rStyle w:val="s1"/>
          <w:rFonts w:ascii="Times New Roman" w:hAnsi="Times New Roman" w:cs="Times New Roman"/>
          <w:b/>
          <w:bCs/>
          <w:sz w:val="28"/>
          <w:szCs w:val="28"/>
        </w:rPr>
        <w:t>Группа 3: Фильтрация бонусов (UC-03)</w:t>
      </w:r>
      <w:bookmarkEnd w:id="6"/>
    </w:p>
    <w:p w14:paraId="7E96092D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03-01</w:t>
      </w:r>
      <w:proofErr w:type="gramEnd"/>
      <w:r w:rsidRPr="001E49C7">
        <w:t xml:space="preserve"> Фильтр для новых игроков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«Бонусы».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lastRenderedPageBreak/>
        <w:t>Когда:</w:t>
      </w:r>
      <w:r w:rsidRPr="001E49C7">
        <w:t xml:space="preserve"> Пользователь выбирает фильтр «Новым игрокам».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бонусные предложения для новых игроков.</w:t>
      </w:r>
    </w:p>
    <w:p w14:paraId="3EDD0B01" w14:textId="144D96C2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03-02</w:t>
      </w:r>
      <w:proofErr w:type="gramEnd"/>
      <w:r w:rsidRPr="001E49C7">
        <w:t xml:space="preserve"> Фильтр для действующих игроков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«Бонусы».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выбирает фильтр «Действующим игрокам».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применяет выбранный фильтр и обновляет отображаемые бонусы.</w:t>
      </w:r>
    </w:p>
    <w:p w14:paraId="40FC0054" w14:textId="77777777" w:rsidR="001E49C7" w:rsidRPr="001E49C7" w:rsidRDefault="001E49C7" w:rsidP="0023791F">
      <w:pPr>
        <w:rPr>
          <w:b/>
          <w:bCs/>
          <w:sz w:val="28"/>
          <w:szCs w:val="28"/>
        </w:rPr>
      </w:pPr>
      <w:bookmarkStart w:id="7" w:name="_Toc229732828"/>
      <w:r w:rsidRPr="001E49C7">
        <w:rPr>
          <w:rStyle w:val="s1"/>
          <w:rFonts w:ascii="Times New Roman" w:hAnsi="Times New Roman" w:cs="Times New Roman"/>
          <w:b/>
          <w:bCs/>
          <w:sz w:val="28"/>
          <w:szCs w:val="28"/>
        </w:rPr>
        <w:t>Группа 4: Поиск в энциклопедии (UC-04)</w:t>
      </w:r>
      <w:bookmarkEnd w:id="7"/>
    </w:p>
    <w:p w14:paraId="49058510" w14:textId="129C0685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04-01</w:t>
      </w:r>
      <w:proofErr w:type="gramEnd"/>
      <w:r w:rsidRPr="001E49C7">
        <w:t xml:space="preserve"> Поиск статьи по слову «ставки»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«База знаний».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вводит запрос «ставки» и нажимает кнопку поиска.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результаты поиска, связанные с введённым запросом.</w:t>
      </w:r>
    </w:p>
    <w:p w14:paraId="73CE8AA8" w14:textId="77777777" w:rsidR="001E49C7" w:rsidRPr="001E49C7" w:rsidRDefault="001E49C7" w:rsidP="0023791F">
      <w:pPr>
        <w:rPr>
          <w:b/>
          <w:bCs/>
          <w:sz w:val="28"/>
          <w:szCs w:val="28"/>
        </w:rPr>
      </w:pPr>
      <w:bookmarkStart w:id="8" w:name="_Toc229732829"/>
      <w:r w:rsidRPr="001E49C7">
        <w:rPr>
          <w:rStyle w:val="s1"/>
          <w:rFonts w:ascii="Times New Roman" w:hAnsi="Times New Roman" w:cs="Times New Roman"/>
          <w:b/>
          <w:bCs/>
          <w:sz w:val="28"/>
          <w:szCs w:val="28"/>
        </w:rPr>
        <w:t>Группа 5: Работа с прогнозами (UC-05)</w:t>
      </w:r>
      <w:bookmarkEnd w:id="8"/>
    </w:p>
    <w:p w14:paraId="55AA32AF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05-01</w:t>
      </w:r>
      <w:proofErr w:type="gramEnd"/>
      <w:r w:rsidRPr="001E49C7">
        <w:t xml:space="preserve"> Фильтрация прогнозов по спорту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«Прогнозы».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выбирает спортивную категорию «Футбол».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прогнозы, относящиеся к выбранному виду спорта.</w:t>
      </w:r>
    </w:p>
    <w:p w14:paraId="000476A5" w14:textId="6B225089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05-02</w:t>
      </w:r>
      <w:proofErr w:type="gramEnd"/>
      <w:r w:rsidRPr="001E49C7">
        <w:t xml:space="preserve"> Открытие прогноза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«Прогнозы», на странице отображаются карточки прогнозов.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открывает первый доступный прогноз.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открывает страницу выбранного прогноза.</w:t>
      </w:r>
    </w:p>
    <w:p w14:paraId="46484A85" w14:textId="77777777" w:rsidR="001E49C7" w:rsidRPr="001E49C7" w:rsidRDefault="001E49C7" w:rsidP="001E49C7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9732830"/>
      <w:r w:rsidRPr="001E49C7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t>Группа 6: Работа с разделом букмекеров (UC-06)</w:t>
      </w:r>
      <w:bookmarkEnd w:id="9"/>
    </w:p>
    <w:p w14:paraId="5E5F9B18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06-01</w:t>
      </w:r>
      <w:proofErr w:type="gramEnd"/>
      <w:r w:rsidRPr="001E49C7">
        <w:t xml:space="preserve"> Просмотр списка букмекеров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на сайте </w:t>
      </w:r>
      <w:proofErr w:type="spellStart"/>
      <w:r w:rsidRPr="001E49C7">
        <w:t>sravni.bet</w:t>
      </w:r>
      <w:proofErr w:type="spellEnd"/>
      <w:r w:rsidRPr="001E49C7">
        <w:t>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открывает раздел «Букмекеры».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список букмекерских контор.</w:t>
      </w:r>
    </w:p>
    <w:p w14:paraId="14CDDA10" w14:textId="7777777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06-02</w:t>
      </w:r>
      <w:proofErr w:type="gramEnd"/>
      <w:r w:rsidRPr="001E49C7">
        <w:t xml:space="preserve"> Открытие карточки букмекера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«Букмекеры», на странице отображаются карточки букмекеров.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открывает первую карточку букмекера.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страницу с информацией о выбранной букмекерской конторе.</w:t>
      </w:r>
    </w:p>
    <w:p w14:paraId="23EA5B66" w14:textId="74FF4524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06-03</w:t>
      </w:r>
      <w:proofErr w:type="gramEnd"/>
      <w:r w:rsidRPr="001E49C7">
        <w:t xml:space="preserve"> Проверка внешних ссылок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«Букмекеры».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Система анализирует ссылки, размещённые на странице.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</w:t>
      </w:r>
      <w:proofErr w:type="gramStart"/>
      <w:r w:rsidRPr="001E49C7">
        <w:rPr>
          <w:rStyle w:val="s1"/>
          <w:rFonts w:ascii="Times New Roman" w:hAnsi="Times New Roman" w:cs="Times New Roman"/>
          <w:sz w:val="24"/>
          <w:szCs w:val="24"/>
        </w:rPr>
        <w:t>:</w:t>
      </w:r>
      <w:r w:rsidRPr="001E49C7">
        <w:t xml:space="preserve"> На</w:t>
      </w:r>
      <w:proofErr w:type="gramEnd"/>
      <w:r w:rsidRPr="001E49C7">
        <w:t xml:space="preserve"> странице присутствуют внешние ссылки или элементы перехода к букмекерским сервисам.</w:t>
      </w:r>
    </w:p>
    <w:p w14:paraId="70C12DB2" w14:textId="1B70E00B" w:rsidR="001E49C7" w:rsidRPr="001E49C7" w:rsidRDefault="001E49C7" w:rsidP="001E49C7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9732831"/>
      <w:r w:rsidRPr="001E49C7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Группа 7: </w:t>
      </w:r>
      <w:r w:rsidR="009674FE" w:rsidRPr="009674FE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t>Матч-центр</w:t>
      </w:r>
      <w:r w:rsidR="009674FE" w:rsidRPr="009674FE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1E49C7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t>(UC-07)</w:t>
      </w:r>
      <w:bookmarkEnd w:id="10"/>
    </w:p>
    <w:p w14:paraId="3E02F71B" w14:textId="2B0B5E27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07-01</w:t>
      </w:r>
      <w:proofErr w:type="gramEnd"/>
      <w:r w:rsidRPr="001E49C7">
        <w:t xml:space="preserve"> Переключение дней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</w:t>
      </w:r>
      <w:r w:rsidR="00E74434">
        <w:t>Матч-центр</w:t>
      </w:r>
      <w:r w:rsidRPr="001E49C7">
        <w:t>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нажимает кнопки переключения «Вчера», «Сегодня», «Завтра».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обновляет список матчей в соответствии с выбранным днём.</w:t>
      </w:r>
    </w:p>
    <w:p w14:paraId="12CEA0CD" w14:textId="282960CE" w:rsidR="001E49C7" w:rsidRPr="001E49C7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07-02</w:t>
      </w:r>
      <w:proofErr w:type="gramEnd"/>
      <w:r w:rsidRPr="001E49C7">
        <w:t xml:space="preserve"> Выбор даты в календаре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</w:t>
      </w:r>
      <w:r w:rsidR="00E74434">
        <w:t>Матч-</w:t>
      </w:r>
      <w:r w:rsidR="00E74434">
        <w:t>ц</w:t>
      </w:r>
      <w:r w:rsidR="00E74434">
        <w:t>ентр</w:t>
      </w:r>
      <w:r w:rsidRPr="001E49C7">
        <w:t xml:space="preserve"> и открыл календарь.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выбирает дату в календаре.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матчи за выбранную дату.</w:t>
      </w:r>
    </w:p>
    <w:p w14:paraId="1D1210FE" w14:textId="05B6E305" w:rsidR="001E49C7" w:rsidRPr="001E49C7" w:rsidRDefault="001E49C7" w:rsidP="001E49C7">
      <w:pPr>
        <w:pStyle w:val="p3"/>
      </w:pPr>
      <w:r w:rsidRPr="001E49C7">
        <w:t>Сценарий: TS-</w:t>
      </w:r>
      <w:proofErr w:type="gramStart"/>
      <w:r w:rsidRPr="001E49C7">
        <w:t>07-03</w:t>
      </w:r>
      <w:proofErr w:type="gramEnd"/>
      <w:r w:rsidRPr="001E49C7">
        <w:t xml:space="preserve"> Переключение видов спорта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находится в разделе </w:t>
      </w:r>
      <w:r w:rsidR="00E74434">
        <w:t>Матч-</w:t>
      </w:r>
      <w:r w:rsidR="00E74434">
        <w:t>ц</w:t>
      </w:r>
      <w:r w:rsidR="00E74434">
        <w:t>ентр</w:t>
      </w:r>
      <w:r w:rsidRPr="001E49C7">
        <w:t>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Пользователь переходит между спортивными разделами, например футбол, теннис, хоккей, MMA.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отображает статистику и матчи выбранного вида спорта.</w:t>
      </w:r>
    </w:p>
    <w:p w14:paraId="5922AF3F" w14:textId="77777777" w:rsidR="001E49C7" w:rsidRPr="001E49C7" w:rsidRDefault="001E49C7" w:rsidP="001E49C7">
      <w:pPr>
        <w:pStyle w:val="3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9732832"/>
      <w:r w:rsidRPr="001E49C7">
        <w:rPr>
          <w:rStyle w:val="s1"/>
          <w:rFonts w:ascii="Times New Roman" w:hAnsi="Times New Roman" w:cs="Times New Roman"/>
          <w:b/>
          <w:bCs/>
          <w:color w:val="auto"/>
          <w:sz w:val="28"/>
          <w:szCs w:val="28"/>
        </w:rPr>
        <w:t>Группа 8: Адаптивность (UC-08)</w:t>
      </w:r>
      <w:bookmarkEnd w:id="11"/>
    </w:p>
    <w:p w14:paraId="342E091A" w14:textId="4703506A" w:rsidR="001E49C7" w:rsidRPr="0064175B" w:rsidRDefault="001E49C7" w:rsidP="001E49C7">
      <w:pPr>
        <w:pStyle w:val="p2"/>
      </w:pPr>
      <w:r w:rsidRPr="001E49C7">
        <w:t>Сценарий: TS-</w:t>
      </w:r>
      <w:proofErr w:type="gramStart"/>
      <w:r w:rsidRPr="001E49C7">
        <w:t>08-01</w:t>
      </w:r>
      <w:proofErr w:type="gramEnd"/>
      <w:r w:rsidRPr="001E49C7">
        <w:t xml:space="preserve"> Проверка </w:t>
      </w:r>
      <w:proofErr w:type="spellStart"/>
      <w:r w:rsidRPr="001E49C7">
        <w:t>mobile</w:t>
      </w:r>
      <w:proofErr w:type="spellEnd"/>
      <w:r w:rsidRPr="001E49C7">
        <w:t xml:space="preserve"> </w:t>
      </w:r>
      <w:proofErr w:type="spellStart"/>
      <w:r w:rsidRPr="001E49C7">
        <w:t>layout</w:t>
      </w:r>
      <w:proofErr w:type="spellEnd"/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Дано:</w:t>
      </w:r>
      <w:r w:rsidRPr="001E49C7">
        <w:t xml:space="preserve"> Пользователь открыл браузер.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Когда:</w:t>
      </w:r>
      <w:r w:rsidRPr="001E49C7">
        <w:t xml:space="preserve"> Размер окна браузера изменяется на мобильное разрешение.</w:t>
      </w:r>
      <w:r w:rsidRPr="001E49C7">
        <w:br/>
      </w:r>
      <w:r w:rsidRPr="001E49C7">
        <w:rPr>
          <w:rStyle w:val="s1"/>
          <w:rFonts w:ascii="Times New Roman" w:hAnsi="Times New Roman" w:cs="Times New Roman"/>
          <w:sz w:val="24"/>
          <w:szCs w:val="24"/>
        </w:rPr>
        <w:t>Тогда:</w:t>
      </w:r>
      <w:r w:rsidRPr="001E49C7">
        <w:t xml:space="preserve"> Система корректно отображает главную страницу сайта в мобильном формате.</w:t>
      </w:r>
    </w:p>
    <w:p w14:paraId="24AA7509" w14:textId="4A75DEC6" w:rsidR="00394BB1" w:rsidRDefault="0064175B" w:rsidP="009C0106">
      <w:pPr>
        <w:pStyle w:val="1"/>
        <w:numPr>
          <w:ilvl w:val="1"/>
          <w:numId w:val="8"/>
        </w:numPr>
        <w:ind w:left="0" w:firstLine="709"/>
        <w:jc w:val="both"/>
      </w:pPr>
      <w:bookmarkStart w:id="12" w:name="_Toc229732833"/>
      <w:r w:rsidRPr="0064175B">
        <w:t>Описание набора тестовых сценариев.</w:t>
      </w:r>
      <w:bookmarkEnd w:id="12"/>
    </w:p>
    <w:p w14:paraId="4551D7F1" w14:textId="77777777" w:rsidR="00D77B28" w:rsidRDefault="00D77B28" w:rsidP="00D77B28"/>
    <w:p w14:paraId="7C0800BA" w14:textId="5A10CF23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>UC-01: Навигация по основным разделам сайта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2698"/>
        <w:gridCol w:w="8030"/>
      </w:tblGrid>
      <w:tr w:rsidR="001F34CA" w14:paraId="011151AA" w14:textId="77777777" w:rsidTr="001F34CA">
        <w:tc>
          <w:tcPr>
            <w:tcW w:w="2698" w:type="dxa"/>
            <w:vAlign w:val="center"/>
          </w:tcPr>
          <w:p w14:paraId="47F03C45" w14:textId="6D65D6F5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8030" w:type="dxa"/>
            <w:vAlign w:val="center"/>
          </w:tcPr>
          <w:p w14:paraId="66450658" w14:textId="16CEF73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74922C19" w14:textId="77777777" w:rsidTr="001F34CA">
        <w:tc>
          <w:tcPr>
            <w:tcW w:w="2698" w:type="dxa"/>
            <w:vAlign w:val="center"/>
          </w:tcPr>
          <w:p w14:paraId="10768542" w14:textId="0F71271B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8030" w:type="dxa"/>
            <w:vAlign w:val="center"/>
          </w:tcPr>
          <w:p w14:paraId="2DE2E5AF" w14:textId="2E830BB2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1</w:t>
            </w:r>
          </w:p>
        </w:tc>
      </w:tr>
      <w:tr w:rsidR="001F34CA" w14:paraId="4F9F27CF" w14:textId="77777777" w:rsidTr="001F34CA">
        <w:tc>
          <w:tcPr>
            <w:tcW w:w="2698" w:type="dxa"/>
            <w:vAlign w:val="center"/>
          </w:tcPr>
          <w:p w14:paraId="26B2A226" w14:textId="4AE4C245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8030" w:type="dxa"/>
            <w:vAlign w:val="center"/>
          </w:tcPr>
          <w:p w14:paraId="2E034C9E" w14:textId="50FA2A51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 xml:space="preserve">Пользователь </w:t>
            </w:r>
            <w:proofErr w:type="gramStart"/>
            <w:r>
              <w:t>осуществляет переход</w:t>
            </w:r>
            <w:proofErr w:type="gramEnd"/>
            <w:r>
              <w:t xml:space="preserve"> между основными разделами сайта</w:t>
            </w:r>
          </w:p>
        </w:tc>
      </w:tr>
      <w:tr w:rsidR="001F34CA" w14:paraId="6846B028" w14:textId="77777777" w:rsidTr="001F34CA">
        <w:tc>
          <w:tcPr>
            <w:tcW w:w="2698" w:type="dxa"/>
            <w:vAlign w:val="center"/>
          </w:tcPr>
          <w:p w14:paraId="27C704F2" w14:textId="458A555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8030" w:type="dxa"/>
            <w:vAlign w:val="center"/>
          </w:tcPr>
          <w:p w14:paraId="19157C1A" w14:textId="6EAC7112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7DA1D2B2" w14:textId="77777777" w:rsidTr="001F34CA">
        <w:tc>
          <w:tcPr>
            <w:tcW w:w="2698" w:type="dxa"/>
            <w:vAlign w:val="center"/>
          </w:tcPr>
          <w:p w14:paraId="7AE0F001" w14:textId="43CADF6E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8030" w:type="dxa"/>
            <w:vAlign w:val="center"/>
          </w:tcPr>
          <w:p w14:paraId="226451C6" w14:textId="33C7865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1F34CA" w14:paraId="1FCAA57A" w14:textId="77777777" w:rsidTr="001F34CA">
        <w:tc>
          <w:tcPr>
            <w:tcW w:w="2698" w:type="dxa"/>
            <w:vAlign w:val="center"/>
          </w:tcPr>
          <w:p w14:paraId="4A962965" w14:textId="130FD9D6" w:rsidR="001F34CA" w:rsidRDefault="001F34CA" w:rsidP="001F34CA">
            <w:pPr>
              <w:spacing w:before="100" w:beforeAutospacing="1" w:after="100" w:afterAutospacing="1"/>
              <w:jc w:val="both"/>
            </w:pPr>
            <w:r w:rsidRPr="001F34CA">
              <w:t>Основной поток</w:t>
            </w:r>
          </w:p>
        </w:tc>
        <w:tc>
          <w:tcPr>
            <w:tcW w:w="8030" w:type="dxa"/>
            <w:vAlign w:val="center"/>
          </w:tcPr>
          <w:p w14:paraId="7DBEE7AC" w14:textId="344F187D" w:rsidR="001F34CA" w:rsidRDefault="001F34CA" w:rsidP="001F34CA">
            <w:pPr>
              <w:spacing w:before="100" w:beforeAutospacing="1" w:after="100" w:afterAutospacing="1"/>
            </w:pPr>
            <w:r w:rsidRPr="001F34CA">
              <w:t>• Открытие главной страницы сайта</w:t>
            </w:r>
            <w:r>
              <w:br/>
            </w:r>
            <w:r w:rsidRPr="001F34CA">
              <w:t>• Переход в раздел «Бонусы»</w:t>
            </w:r>
            <w:r>
              <w:br/>
            </w:r>
            <w:r w:rsidRPr="001F34CA">
              <w:t>• Отображение страницы бонусов</w:t>
            </w:r>
            <w:r>
              <w:br/>
            </w:r>
            <w:r w:rsidRPr="001F34CA">
              <w:t>• Переход в раздел «Букмекеры»</w:t>
            </w:r>
            <w:r>
              <w:br/>
            </w:r>
            <w:r w:rsidRPr="001F34CA">
              <w:t>• Отображение страницы букмекерских контор</w:t>
            </w:r>
            <w:r>
              <w:br/>
            </w:r>
            <w:r w:rsidRPr="001F34CA">
              <w:t>• Переход в раздел «Прогнозы»</w:t>
            </w:r>
            <w:r w:rsidR="00E74434">
              <w:br/>
            </w:r>
            <w:r w:rsidRPr="001F34CA">
              <w:t>• Отображение страницы прогнозов</w:t>
            </w:r>
            <w:r>
              <w:br/>
            </w:r>
            <w:r w:rsidRPr="001F34CA">
              <w:t>• Переход в раздел «Журнал»</w:t>
            </w:r>
            <w:r>
              <w:br/>
            </w:r>
            <w:r w:rsidRPr="001F34CA">
              <w:t>• Отображение страницы журнала</w:t>
            </w:r>
            <w:r>
              <w:br/>
            </w:r>
            <w:r w:rsidRPr="001F34CA">
              <w:t>• Переход в раздел «База знаний»</w:t>
            </w:r>
            <w:r>
              <w:br/>
            </w:r>
            <w:r w:rsidRPr="001F34CA">
              <w:t>• Отображение страницы базы знаний</w:t>
            </w:r>
          </w:p>
        </w:tc>
      </w:tr>
    </w:tbl>
    <w:p w14:paraId="617F4588" w14:textId="77777777" w:rsidR="00601C23" w:rsidRDefault="00601C23" w:rsidP="00D77B28">
      <w:pPr>
        <w:rPr>
          <w:b/>
          <w:bCs/>
        </w:rPr>
      </w:pPr>
    </w:p>
    <w:p w14:paraId="654421FA" w14:textId="77777777" w:rsidR="00601C23" w:rsidRDefault="00601C23" w:rsidP="00D77B28">
      <w:pPr>
        <w:rPr>
          <w:b/>
          <w:bCs/>
        </w:rPr>
      </w:pPr>
    </w:p>
    <w:p w14:paraId="317B369B" w14:textId="6A9B5CCD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>UC-02: Поиск букмекера в разделе бонусов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46A92702" w14:textId="77777777" w:rsidTr="00A22633">
        <w:tc>
          <w:tcPr>
            <w:tcW w:w="3256" w:type="dxa"/>
            <w:vAlign w:val="center"/>
          </w:tcPr>
          <w:p w14:paraId="5EEA9945" w14:textId="5A0F7350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906D869" w14:textId="0DB99BD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2</w:t>
            </w:r>
          </w:p>
        </w:tc>
      </w:tr>
      <w:tr w:rsidR="001F34CA" w14:paraId="6EAC053E" w14:textId="77777777" w:rsidTr="00A22633">
        <w:tc>
          <w:tcPr>
            <w:tcW w:w="3256" w:type="dxa"/>
            <w:vAlign w:val="center"/>
          </w:tcPr>
          <w:p w14:paraId="624A6306" w14:textId="0560F40C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5AC5BB37" w14:textId="6F243F32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осуществляет поиск бонусов букмекерской конторы</w:t>
            </w:r>
          </w:p>
        </w:tc>
      </w:tr>
      <w:tr w:rsidR="001F34CA" w14:paraId="16B3B951" w14:textId="77777777" w:rsidTr="00A22633">
        <w:tc>
          <w:tcPr>
            <w:tcW w:w="3256" w:type="dxa"/>
            <w:vAlign w:val="center"/>
          </w:tcPr>
          <w:p w14:paraId="58521AAD" w14:textId="0305673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lastRenderedPageBreak/>
              <w:t>Главные актёры</w:t>
            </w:r>
          </w:p>
        </w:tc>
        <w:tc>
          <w:tcPr>
            <w:tcW w:w="7472" w:type="dxa"/>
            <w:vAlign w:val="center"/>
          </w:tcPr>
          <w:p w14:paraId="60D64220" w14:textId="54A058AE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113166E2" w14:textId="77777777" w:rsidTr="00A22633">
        <w:tc>
          <w:tcPr>
            <w:tcW w:w="3256" w:type="dxa"/>
            <w:vAlign w:val="center"/>
          </w:tcPr>
          <w:p w14:paraId="07D91D4A" w14:textId="39A282E9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F455096" w14:textId="4818AFC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1F34CA" w14:paraId="60B84027" w14:textId="77777777" w:rsidTr="00A22633">
        <w:tc>
          <w:tcPr>
            <w:tcW w:w="3256" w:type="dxa"/>
            <w:vAlign w:val="center"/>
          </w:tcPr>
          <w:p w14:paraId="2F449E28" w14:textId="24022D13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Предусловия</w:t>
            </w:r>
          </w:p>
        </w:tc>
        <w:tc>
          <w:tcPr>
            <w:tcW w:w="7472" w:type="dxa"/>
            <w:vAlign w:val="center"/>
          </w:tcPr>
          <w:p w14:paraId="767424E4" w14:textId="3568AA0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открыл раздел</w:t>
            </w:r>
            <w:r>
              <w:rPr>
                <w:rStyle w:val="apple-converted-space"/>
              </w:rPr>
              <w:t> </w:t>
            </w:r>
          </w:p>
        </w:tc>
      </w:tr>
      <w:tr w:rsidR="001F34CA" w14:paraId="5C93CD66" w14:textId="77777777" w:rsidTr="00A22633">
        <w:tc>
          <w:tcPr>
            <w:tcW w:w="3256" w:type="dxa"/>
            <w:vAlign w:val="center"/>
          </w:tcPr>
          <w:p w14:paraId="0E18FEB3" w14:textId="634553AC" w:rsidR="001F34CA" w:rsidRDefault="001F34CA" w:rsidP="001F34CA">
            <w:pPr>
              <w:spacing w:before="100" w:beforeAutospacing="1" w:after="100" w:afterAutospacing="1"/>
              <w:jc w:val="both"/>
            </w:pPr>
            <w:r w:rsidRPr="001F34CA">
              <w:t>Основной поток</w:t>
            </w:r>
          </w:p>
        </w:tc>
        <w:tc>
          <w:tcPr>
            <w:tcW w:w="7472" w:type="dxa"/>
            <w:vAlign w:val="center"/>
          </w:tcPr>
          <w:p w14:paraId="6FEFC635" w14:textId="23A8EE5D" w:rsidR="001F34CA" w:rsidRDefault="001F34CA" w:rsidP="001F34CA">
            <w:pPr>
              <w:spacing w:before="100" w:beforeAutospacing="1" w:after="100" w:afterAutospacing="1"/>
            </w:pPr>
            <w:r w:rsidRPr="001F34CA">
              <w:t>• Открытие раздела «Бонусы»</w:t>
            </w:r>
            <w:r>
              <w:rPr>
                <w:lang w:val="en-US"/>
              </w:rPr>
              <w:br/>
            </w:r>
            <w:r w:rsidRPr="001F34CA">
              <w:t>• Открытие поиска букмекеров</w:t>
            </w:r>
            <w:r>
              <w:rPr>
                <w:lang w:val="en-US"/>
              </w:rPr>
              <w:br/>
            </w:r>
            <w:r w:rsidRPr="001F34CA">
              <w:t>• Отображение списка букмекерских контор</w:t>
            </w:r>
            <w:r>
              <w:rPr>
                <w:lang w:val="en-US"/>
              </w:rPr>
              <w:br/>
            </w:r>
            <w:r w:rsidRPr="001F34CA">
              <w:t>• Ввод запроса «</w:t>
            </w:r>
            <w:proofErr w:type="spellStart"/>
            <w:r w:rsidRPr="001F34CA">
              <w:t>Bet</w:t>
            </w:r>
            <w:proofErr w:type="spellEnd"/>
            <w:r w:rsidRPr="001F34CA">
              <w:t>»</w:t>
            </w:r>
            <w:r>
              <w:rPr>
                <w:lang w:val="en-US"/>
              </w:rPr>
              <w:br/>
            </w:r>
            <w:r w:rsidRPr="001F34CA">
              <w:t>• Отображение результатов поиска</w:t>
            </w:r>
            <w:r>
              <w:rPr>
                <w:lang w:val="en-US"/>
              </w:rPr>
              <w:br/>
            </w:r>
            <w:r w:rsidRPr="001F34CA">
              <w:t>• Выбор букмекера «</w:t>
            </w:r>
            <w:proofErr w:type="spellStart"/>
            <w:r w:rsidRPr="001F34CA">
              <w:t>BetBoom</w:t>
            </w:r>
            <w:proofErr w:type="spellEnd"/>
            <w:r w:rsidRPr="001F34CA">
              <w:t>»</w:t>
            </w:r>
            <w:r>
              <w:rPr>
                <w:lang w:val="en-US"/>
              </w:rPr>
              <w:br/>
            </w:r>
            <w:r w:rsidRPr="001F34CA">
              <w:t>• Отображение бонусов выбранной букмекерской</w:t>
            </w:r>
          </w:p>
        </w:tc>
      </w:tr>
    </w:tbl>
    <w:p w14:paraId="33D5B3EA" w14:textId="77777777" w:rsidR="001F34CA" w:rsidRDefault="001F34CA" w:rsidP="00D77B28">
      <w:pPr>
        <w:rPr>
          <w:b/>
          <w:bCs/>
          <w:lang w:val="en-US"/>
        </w:rPr>
      </w:pPr>
    </w:p>
    <w:p w14:paraId="5CB26E36" w14:textId="22CD2A1F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>UC-03: Фильтрация бонусов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32D494F2" w14:textId="77777777" w:rsidTr="00BF33E1">
        <w:tc>
          <w:tcPr>
            <w:tcW w:w="3256" w:type="dxa"/>
            <w:vAlign w:val="center"/>
          </w:tcPr>
          <w:p w14:paraId="443AEB6D" w14:textId="1F9FEB2C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23669E53" w14:textId="0B67BEF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4D90025D" w14:textId="77777777" w:rsidTr="00BF33E1">
        <w:tc>
          <w:tcPr>
            <w:tcW w:w="3256" w:type="dxa"/>
            <w:vAlign w:val="center"/>
          </w:tcPr>
          <w:p w14:paraId="2062C3A2" w14:textId="3ED9E7A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07F7EEC7" w14:textId="3C3F4B85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3</w:t>
            </w:r>
          </w:p>
        </w:tc>
      </w:tr>
      <w:tr w:rsidR="001F34CA" w14:paraId="3849A04B" w14:textId="77777777" w:rsidTr="00BF33E1">
        <w:tc>
          <w:tcPr>
            <w:tcW w:w="3256" w:type="dxa"/>
            <w:vAlign w:val="center"/>
          </w:tcPr>
          <w:p w14:paraId="28B77ADC" w14:textId="4E8054F0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21F111EE" w14:textId="49AF4708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фильтрует бонусы по типу игроков</w:t>
            </w:r>
          </w:p>
        </w:tc>
      </w:tr>
      <w:tr w:rsidR="001F34CA" w14:paraId="53EDBC13" w14:textId="77777777" w:rsidTr="00BF33E1">
        <w:tc>
          <w:tcPr>
            <w:tcW w:w="3256" w:type="dxa"/>
            <w:vAlign w:val="center"/>
          </w:tcPr>
          <w:p w14:paraId="7B972600" w14:textId="3F82F2A8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7099B626" w14:textId="324BAFFE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4EF4EF98" w14:textId="77777777" w:rsidTr="00BF33E1">
        <w:tc>
          <w:tcPr>
            <w:tcW w:w="3256" w:type="dxa"/>
            <w:vAlign w:val="center"/>
          </w:tcPr>
          <w:p w14:paraId="625510DF" w14:textId="75FAA099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74753165" w14:textId="548A5DFF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1F34CA" w14:paraId="422AD8A0" w14:textId="77777777" w:rsidTr="00BF33E1">
        <w:tc>
          <w:tcPr>
            <w:tcW w:w="3256" w:type="dxa"/>
            <w:vAlign w:val="center"/>
          </w:tcPr>
          <w:p w14:paraId="28D759DD" w14:textId="77164987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689F4BC6" w14:textId="7704F940" w:rsidR="001F34CA" w:rsidRDefault="001F34CA" w:rsidP="001F34CA">
            <w:pPr>
              <w:spacing w:before="100" w:beforeAutospacing="1" w:after="100" w:afterAutospacing="1"/>
            </w:pPr>
            <w:r>
              <w:t>• Открытие раздела «Бонусы»</w:t>
            </w:r>
            <w:r w:rsidRPr="001F34CA">
              <w:br/>
            </w:r>
            <w:r>
              <w:t>• Выбор фильтра «Новым игрокам»</w:t>
            </w:r>
            <w:r w:rsidRPr="001F34CA">
              <w:br/>
            </w:r>
            <w:r>
              <w:t>• Отображение бонусов для новых игроков</w:t>
            </w:r>
            <w:r w:rsidRPr="001F34CA">
              <w:br/>
            </w:r>
            <w:r>
              <w:t>• Выбор фильтра «Действующим игрокам»</w:t>
            </w:r>
            <w:r>
              <w:rPr>
                <w:lang w:val="en-US"/>
              </w:rPr>
              <w:br/>
            </w:r>
            <w:r>
              <w:t>• Отображение бонусов для действующих игроков</w:t>
            </w:r>
          </w:p>
        </w:tc>
      </w:tr>
    </w:tbl>
    <w:p w14:paraId="47F44FEC" w14:textId="77777777" w:rsidR="001F34CA" w:rsidRDefault="001F34CA" w:rsidP="00D77B28">
      <w:pPr>
        <w:rPr>
          <w:b/>
          <w:bCs/>
          <w:lang w:val="en-US"/>
        </w:rPr>
      </w:pPr>
    </w:p>
    <w:p w14:paraId="4DBFFFA2" w14:textId="5512A943" w:rsidR="00D77B28" w:rsidRPr="00D77B28" w:rsidRDefault="00D77B28" w:rsidP="00D77B28">
      <w:pPr>
        <w:rPr>
          <w:b/>
          <w:bCs/>
        </w:rPr>
      </w:pPr>
      <w:r w:rsidRPr="00D77B28">
        <w:rPr>
          <w:b/>
          <w:bCs/>
        </w:rPr>
        <w:t>UC-04: Работа с базой знаний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1F34CA" w14:paraId="5095DD8F" w14:textId="77777777" w:rsidTr="0068366B">
        <w:tc>
          <w:tcPr>
            <w:tcW w:w="3256" w:type="dxa"/>
            <w:vAlign w:val="center"/>
          </w:tcPr>
          <w:p w14:paraId="59BEB78D" w14:textId="4F5BB858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049483ED" w14:textId="221FADDA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1F34CA" w14:paraId="2D44C507" w14:textId="77777777" w:rsidTr="0068366B">
        <w:tc>
          <w:tcPr>
            <w:tcW w:w="3256" w:type="dxa"/>
            <w:vAlign w:val="center"/>
          </w:tcPr>
          <w:p w14:paraId="20619536" w14:textId="79837841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5AA5FF6C" w14:textId="5042DC36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4</w:t>
            </w:r>
          </w:p>
        </w:tc>
      </w:tr>
      <w:tr w:rsidR="001F34CA" w14:paraId="60E0C37E" w14:textId="77777777" w:rsidTr="0068366B">
        <w:tc>
          <w:tcPr>
            <w:tcW w:w="3256" w:type="dxa"/>
            <w:vAlign w:val="center"/>
          </w:tcPr>
          <w:p w14:paraId="42475B82" w14:textId="10CF95AC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468E6C62" w14:textId="4F2129E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осуществляет поиск материалов в базе знаний</w:t>
            </w:r>
          </w:p>
        </w:tc>
      </w:tr>
      <w:tr w:rsidR="001F34CA" w14:paraId="0734398A" w14:textId="77777777" w:rsidTr="0068366B">
        <w:tc>
          <w:tcPr>
            <w:tcW w:w="3256" w:type="dxa"/>
            <w:vAlign w:val="center"/>
          </w:tcPr>
          <w:p w14:paraId="29B89516" w14:textId="27BF86B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293C3E71" w14:textId="7295DAFF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1F34CA" w14:paraId="61CB9C43" w14:textId="77777777" w:rsidTr="0068366B">
        <w:tc>
          <w:tcPr>
            <w:tcW w:w="3256" w:type="dxa"/>
            <w:vAlign w:val="center"/>
          </w:tcPr>
          <w:p w14:paraId="7990175B" w14:textId="55F896C4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7DCEF0D" w14:textId="303CA1DB" w:rsidR="001F34CA" w:rsidRDefault="001F34CA" w:rsidP="001F34CA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1F34CA" w14:paraId="4C3A6C66" w14:textId="77777777" w:rsidTr="0068366B">
        <w:tc>
          <w:tcPr>
            <w:tcW w:w="3256" w:type="dxa"/>
            <w:vAlign w:val="center"/>
          </w:tcPr>
          <w:p w14:paraId="709889A5" w14:textId="028C3DE9" w:rsidR="001F34CA" w:rsidRDefault="001F34CA" w:rsidP="0068366B">
            <w:pPr>
              <w:spacing w:before="100" w:beforeAutospacing="1" w:after="100" w:afterAutospacing="1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26E57807" w14:textId="58C4255D" w:rsidR="001F34CA" w:rsidRDefault="001F34CA" w:rsidP="0068366B">
            <w:pPr>
              <w:spacing w:before="100" w:beforeAutospacing="1" w:after="100" w:afterAutospacing="1"/>
            </w:pPr>
            <w:r>
              <w:t>• Открытие раздела «База знаний»</w:t>
            </w:r>
            <w:r>
              <w:rPr>
                <w:lang w:val="en-US"/>
              </w:rPr>
              <w:br/>
            </w:r>
            <w:r>
              <w:t>• Ввод запроса «ставки»</w:t>
            </w:r>
            <w:r>
              <w:rPr>
                <w:lang w:val="en-US"/>
              </w:rPr>
              <w:br/>
            </w:r>
            <w:r>
              <w:t>• Нажатие кнопки поиска</w:t>
            </w:r>
            <w:r>
              <w:rPr>
                <w:lang w:val="en-US"/>
              </w:rPr>
              <w:br/>
            </w:r>
            <w:r>
              <w:t>• Отображение списка подходящих статей</w:t>
            </w:r>
          </w:p>
        </w:tc>
      </w:tr>
    </w:tbl>
    <w:p w14:paraId="7CB15EAE" w14:textId="77777777" w:rsidR="0068366B" w:rsidRDefault="0068366B" w:rsidP="00D77B28">
      <w:pPr>
        <w:rPr>
          <w:b/>
          <w:bCs/>
          <w:lang w:val="en-US"/>
        </w:rPr>
      </w:pPr>
    </w:p>
    <w:p w14:paraId="2A866D6A" w14:textId="56685C7F" w:rsidR="00D77B28" w:rsidRPr="00D77B28" w:rsidRDefault="00AF3E1B" w:rsidP="00D77B28">
      <w:pPr>
        <w:rPr>
          <w:b/>
          <w:bCs/>
        </w:rPr>
      </w:pPr>
      <w:r w:rsidRPr="00AF3E1B">
        <w:rPr>
          <w:b/>
          <w:bCs/>
        </w:rPr>
        <w:t>UC-05: Работа с прогнозами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5CB8322F" w14:textId="77777777" w:rsidTr="00AB5745">
        <w:tc>
          <w:tcPr>
            <w:tcW w:w="3256" w:type="dxa"/>
            <w:vAlign w:val="center"/>
          </w:tcPr>
          <w:p w14:paraId="022046AA" w14:textId="4148D99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2B43A25A" w14:textId="2D71471F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7F9C172B" w14:textId="77777777" w:rsidTr="00AB5745">
        <w:tc>
          <w:tcPr>
            <w:tcW w:w="3256" w:type="dxa"/>
            <w:vAlign w:val="center"/>
          </w:tcPr>
          <w:p w14:paraId="216A1D9A" w14:textId="4EC49A1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7EFE5F54" w14:textId="4749FA4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5</w:t>
            </w:r>
          </w:p>
        </w:tc>
      </w:tr>
      <w:tr w:rsidR="0068366B" w14:paraId="19201F10" w14:textId="77777777" w:rsidTr="00AB5745">
        <w:tc>
          <w:tcPr>
            <w:tcW w:w="3256" w:type="dxa"/>
            <w:vAlign w:val="center"/>
          </w:tcPr>
          <w:p w14:paraId="2231BDFD" w14:textId="05C15224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69526601" w14:textId="0A874B0F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просматривает и фильтрует спортивные прогнозы</w:t>
            </w:r>
          </w:p>
        </w:tc>
      </w:tr>
      <w:tr w:rsidR="0068366B" w14:paraId="69D4A03D" w14:textId="77777777" w:rsidTr="00AB5745">
        <w:tc>
          <w:tcPr>
            <w:tcW w:w="3256" w:type="dxa"/>
            <w:vAlign w:val="center"/>
          </w:tcPr>
          <w:p w14:paraId="00547578" w14:textId="41B8F311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432B291A" w14:textId="28A9E3AF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5E8EF915" w14:textId="77777777" w:rsidTr="00AB5745">
        <w:tc>
          <w:tcPr>
            <w:tcW w:w="3256" w:type="dxa"/>
            <w:vAlign w:val="center"/>
          </w:tcPr>
          <w:p w14:paraId="1D142B90" w14:textId="77804B33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29D80044" w14:textId="02484C9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68366B" w14:paraId="4CA47751" w14:textId="77777777" w:rsidTr="00AB5745">
        <w:tc>
          <w:tcPr>
            <w:tcW w:w="3256" w:type="dxa"/>
            <w:vAlign w:val="center"/>
          </w:tcPr>
          <w:p w14:paraId="4789547A" w14:textId="5B081AC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7A7A9B4B" w14:textId="0C2E5701" w:rsidR="0068366B" w:rsidRDefault="0068366B" w:rsidP="0068366B">
            <w:pPr>
              <w:spacing w:before="100" w:beforeAutospacing="1" w:after="100" w:afterAutospacing="1"/>
            </w:pPr>
            <w:r>
              <w:t>• Открытие раздела «Прогнозы»</w:t>
            </w:r>
            <w:r>
              <w:rPr>
                <w:lang w:val="en-US"/>
              </w:rPr>
              <w:br/>
            </w:r>
            <w:r>
              <w:t>• Отображение карточек прогнозов</w:t>
            </w:r>
            <w:r>
              <w:rPr>
                <w:lang w:val="en-US"/>
              </w:rPr>
              <w:br/>
            </w:r>
            <w:r>
              <w:t>• Выбор категории «Футбол»</w:t>
            </w:r>
            <w:r>
              <w:rPr>
                <w:lang w:val="en-US"/>
              </w:rPr>
              <w:br/>
            </w:r>
            <w:r>
              <w:t>• Отображение прогнозов по футболу</w:t>
            </w:r>
            <w:r>
              <w:rPr>
                <w:lang w:val="en-US"/>
              </w:rPr>
              <w:br/>
            </w:r>
            <w:r>
              <w:t>• Открытие выбранного прогноза• Отображение страницы прогноза</w:t>
            </w:r>
          </w:p>
        </w:tc>
      </w:tr>
    </w:tbl>
    <w:p w14:paraId="05CAF7DE" w14:textId="77777777" w:rsidR="0068366B" w:rsidRDefault="0068366B" w:rsidP="00D77B28">
      <w:pPr>
        <w:rPr>
          <w:lang w:val="en-US"/>
        </w:rPr>
      </w:pPr>
    </w:p>
    <w:p w14:paraId="51D7EDCF" w14:textId="68CC6EFE" w:rsidR="00D77B28" w:rsidRPr="00D77B28" w:rsidRDefault="00AF3E1B" w:rsidP="00D77B28">
      <w:pPr>
        <w:rPr>
          <w:b/>
          <w:bCs/>
        </w:rPr>
      </w:pPr>
      <w:r w:rsidRPr="00AF3E1B">
        <w:rPr>
          <w:b/>
          <w:bCs/>
        </w:rPr>
        <w:t>UC-06: Работа с разделом букмекеров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79E16D8A" w14:textId="77777777" w:rsidTr="00840257">
        <w:tc>
          <w:tcPr>
            <w:tcW w:w="3256" w:type="dxa"/>
            <w:vAlign w:val="center"/>
          </w:tcPr>
          <w:p w14:paraId="63CAFE55" w14:textId="1343836D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7D8BDE70" w14:textId="7A965475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1F0E2C2B" w14:textId="77777777" w:rsidTr="00840257">
        <w:tc>
          <w:tcPr>
            <w:tcW w:w="3256" w:type="dxa"/>
            <w:vAlign w:val="center"/>
          </w:tcPr>
          <w:p w14:paraId="583434E7" w14:textId="634AC6A4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5DE5FCD" w14:textId="6F2AAB7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6</w:t>
            </w:r>
          </w:p>
        </w:tc>
      </w:tr>
      <w:tr w:rsidR="0068366B" w14:paraId="30F5B402" w14:textId="77777777" w:rsidTr="00840257">
        <w:tc>
          <w:tcPr>
            <w:tcW w:w="3256" w:type="dxa"/>
            <w:vAlign w:val="center"/>
          </w:tcPr>
          <w:p w14:paraId="7DC12849" w14:textId="6360FE1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lastRenderedPageBreak/>
              <w:t>Краткое описание</w:t>
            </w:r>
          </w:p>
        </w:tc>
        <w:tc>
          <w:tcPr>
            <w:tcW w:w="7472" w:type="dxa"/>
            <w:vAlign w:val="center"/>
          </w:tcPr>
          <w:p w14:paraId="76338156" w14:textId="0448080D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просматривает информацию о букмекерских конторах</w:t>
            </w:r>
          </w:p>
        </w:tc>
      </w:tr>
      <w:tr w:rsidR="0068366B" w14:paraId="0A137610" w14:textId="77777777" w:rsidTr="00840257">
        <w:tc>
          <w:tcPr>
            <w:tcW w:w="3256" w:type="dxa"/>
            <w:vAlign w:val="center"/>
          </w:tcPr>
          <w:p w14:paraId="5D077CA1" w14:textId="1C61C4A5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03450668" w14:textId="3A06A44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6FCD38F7" w14:textId="77777777" w:rsidTr="00840257">
        <w:tc>
          <w:tcPr>
            <w:tcW w:w="3256" w:type="dxa"/>
            <w:vAlign w:val="center"/>
          </w:tcPr>
          <w:p w14:paraId="27A4F2B9" w14:textId="3BAF88C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7E00626F" w14:textId="34B43A54" w:rsidR="0068366B" w:rsidRDefault="0068366B" w:rsidP="0068366B">
            <w:pPr>
              <w:spacing w:before="100" w:beforeAutospacing="1" w:after="100" w:afterAutospacing="1"/>
            </w:pPr>
            <w:r>
              <w:t>нет</w:t>
            </w:r>
          </w:p>
        </w:tc>
      </w:tr>
      <w:tr w:rsidR="0068366B" w14:paraId="6CC690A6" w14:textId="77777777" w:rsidTr="00840257">
        <w:tc>
          <w:tcPr>
            <w:tcW w:w="3256" w:type="dxa"/>
            <w:vAlign w:val="center"/>
          </w:tcPr>
          <w:p w14:paraId="115D10C1" w14:textId="76B201DC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3A586925" w14:textId="08110CF4" w:rsidR="0068366B" w:rsidRDefault="0068366B" w:rsidP="0068366B">
            <w:pPr>
              <w:spacing w:before="100" w:beforeAutospacing="1" w:after="100" w:afterAutospacing="1"/>
            </w:pPr>
            <w:r>
              <w:t>• Открытие раздела «Букмекеры»</w:t>
            </w:r>
            <w:r>
              <w:rPr>
                <w:lang w:val="en-US"/>
              </w:rPr>
              <w:br/>
            </w:r>
            <w:r>
              <w:t>• Отображение списка букмекерских контор</w:t>
            </w:r>
            <w:r>
              <w:rPr>
                <w:lang w:val="en-US"/>
              </w:rPr>
              <w:br/>
            </w:r>
            <w:r>
              <w:t>• Открытие карточки букмекера</w:t>
            </w:r>
            <w:r>
              <w:rPr>
                <w:lang w:val="en-US"/>
              </w:rPr>
              <w:br/>
            </w:r>
            <w:r>
              <w:t>• Отображение информации о выбранной букмекерской конторе</w:t>
            </w:r>
          </w:p>
        </w:tc>
      </w:tr>
    </w:tbl>
    <w:p w14:paraId="53E845BE" w14:textId="79EFCEAF" w:rsidR="00D77B28" w:rsidRPr="00AF3E1B" w:rsidRDefault="00AF3E1B" w:rsidP="00D77B28">
      <w:pPr>
        <w:rPr>
          <w:b/>
          <w:bCs/>
          <w:lang w:val="en-US"/>
        </w:rPr>
      </w:pPr>
      <w:r w:rsidRPr="00AF3E1B">
        <w:rPr>
          <w:lang w:val="en-US"/>
        </w:rPr>
        <w:br/>
      </w:r>
      <w:r w:rsidRPr="00AF3E1B">
        <w:rPr>
          <w:b/>
          <w:bCs/>
          <w:lang w:val="en-US"/>
        </w:rPr>
        <w:t xml:space="preserve">UC-07: </w:t>
      </w:r>
      <w:r w:rsidRPr="00AF3E1B">
        <w:rPr>
          <w:b/>
          <w:bCs/>
        </w:rPr>
        <w:t>Работа</w:t>
      </w:r>
      <w:r w:rsidRPr="00AF3E1B">
        <w:rPr>
          <w:b/>
          <w:bCs/>
          <w:lang w:val="en-US"/>
        </w:rPr>
        <w:t xml:space="preserve"> </w:t>
      </w:r>
      <w:r w:rsidRPr="00AF3E1B">
        <w:rPr>
          <w:b/>
          <w:bCs/>
        </w:rPr>
        <w:t>с</w:t>
      </w:r>
      <w:r w:rsidRPr="00AF3E1B">
        <w:rPr>
          <w:b/>
          <w:bCs/>
          <w:lang w:val="en-US"/>
        </w:rPr>
        <w:t xml:space="preserve"> Match Center</w:t>
      </w:r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65678150" w14:textId="77777777" w:rsidTr="00E87B5D">
        <w:tc>
          <w:tcPr>
            <w:tcW w:w="3256" w:type="dxa"/>
            <w:vAlign w:val="center"/>
          </w:tcPr>
          <w:p w14:paraId="10C8607E" w14:textId="742DE6A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722A8CC6" w14:textId="52CB146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5372F1D0" w14:textId="77777777" w:rsidTr="00E87B5D">
        <w:tc>
          <w:tcPr>
            <w:tcW w:w="3256" w:type="dxa"/>
            <w:vAlign w:val="center"/>
          </w:tcPr>
          <w:p w14:paraId="4ED8BDCB" w14:textId="7B6B1F3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BF5E584" w14:textId="367C5F91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7</w:t>
            </w:r>
          </w:p>
        </w:tc>
      </w:tr>
      <w:tr w:rsidR="0068366B" w14:paraId="311B0F67" w14:textId="77777777" w:rsidTr="00E87B5D">
        <w:tc>
          <w:tcPr>
            <w:tcW w:w="3256" w:type="dxa"/>
            <w:vAlign w:val="center"/>
          </w:tcPr>
          <w:p w14:paraId="7BB391F3" w14:textId="126C6066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32F30BDE" w14:textId="344F4EBA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просматривает спортивную статистику и матчи</w:t>
            </w:r>
          </w:p>
        </w:tc>
      </w:tr>
      <w:tr w:rsidR="0068366B" w14:paraId="38BA90FF" w14:textId="77777777" w:rsidTr="00E87B5D">
        <w:tc>
          <w:tcPr>
            <w:tcW w:w="3256" w:type="dxa"/>
            <w:vAlign w:val="center"/>
          </w:tcPr>
          <w:p w14:paraId="762AAE64" w14:textId="5523E1B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5E713992" w14:textId="32685F3C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0D6EAC9F" w14:textId="77777777" w:rsidTr="00E87B5D">
        <w:tc>
          <w:tcPr>
            <w:tcW w:w="3256" w:type="dxa"/>
            <w:vAlign w:val="center"/>
          </w:tcPr>
          <w:p w14:paraId="6859633F" w14:textId="2EE980D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48415535" w14:textId="0B411D90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68366B" w14:paraId="35214604" w14:textId="77777777" w:rsidTr="00E87B5D">
        <w:tc>
          <w:tcPr>
            <w:tcW w:w="3256" w:type="dxa"/>
            <w:vAlign w:val="center"/>
          </w:tcPr>
          <w:p w14:paraId="74A6D8DB" w14:textId="3B0C502B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3FDA4F4E" w14:textId="2923A8FD" w:rsidR="0068366B" w:rsidRDefault="0068366B" w:rsidP="0068366B">
            <w:pPr>
              <w:spacing w:before="100" w:beforeAutospacing="1" w:after="100" w:afterAutospacing="1"/>
            </w:pPr>
            <w:r>
              <w:t>• Открытие раздела статистики</w:t>
            </w:r>
            <w:r w:rsidRPr="0068366B">
              <w:br/>
            </w:r>
            <w:r>
              <w:t>• Открытие календаря матчей</w:t>
            </w:r>
            <w:r>
              <w:rPr>
                <w:lang w:val="en-US"/>
              </w:rPr>
              <w:br/>
            </w:r>
            <w:r>
              <w:t>• Отображение календаря</w:t>
            </w:r>
            <w:r>
              <w:rPr>
                <w:lang w:val="en-US"/>
              </w:rPr>
              <w:br/>
            </w:r>
            <w:r>
              <w:t>• Выбор даты</w:t>
            </w:r>
            <w:r>
              <w:rPr>
                <w:lang w:val="en-US"/>
              </w:rPr>
              <w:br/>
            </w:r>
            <w:r>
              <w:t>• Отображение матчей за выбранную дату</w:t>
            </w:r>
            <w:r>
              <w:rPr>
                <w:lang w:val="en-US"/>
              </w:rPr>
              <w:br/>
            </w:r>
            <w:r>
              <w:t>• Переключение дней матчей</w:t>
            </w:r>
            <w:r>
              <w:rPr>
                <w:lang w:val="en-US"/>
              </w:rPr>
              <w:br/>
            </w:r>
            <w:r>
              <w:t>• Обновление списка матчей</w:t>
            </w:r>
            <w:r>
              <w:rPr>
                <w:lang w:val="en-US"/>
              </w:rPr>
              <w:br/>
            </w:r>
            <w:r>
              <w:t>• Переключение вида спорта</w:t>
            </w:r>
            <w:r>
              <w:rPr>
                <w:lang w:val="en-US"/>
              </w:rPr>
              <w:br/>
            </w:r>
            <w:r>
              <w:t>• Отображение статистики выбранного вида спорта</w:t>
            </w:r>
          </w:p>
        </w:tc>
      </w:tr>
    </w:tbl>
    <w:p w14:paraId="7D62789E" w14:textId="77777777" w:rsidR="0068366B" w:rsidRDefault="0068366B" w:rsidP="00601C23">
      <w:pPr>
        <w:rPr>
          <w:b/>
          <w:bCs/>
          <w:lang w:val="en-US"/>
        </w:rPr>
      </w:pPr>
    </w:p>
    <w:p w14:paraId="15D2D9F5" w14:textId="5816CA79" w:rsidR="00601C23" w:rsidRPr="00AF3E1B" w:rsidRDefault="00601C23" w:rsidP="00601C23">
      <w:pPr>
        <w:rPr>
          <w:b/>
          <w:bCs/>
          <w:lang w:val="en-US"/>
        </w:rPr>
      </w:pPr>
      <w:r w:rsidRPr="00601C23">
        <w:rPr>
          <w:b/>
          <w:bCs/>
          <w:lang w:val="en-US"/>
        </w:rPr>
        <w:t xml:space="preserve">UC-08: </w:t>
      </w:r>
      <w:proofErr w:type="spellStart"/>
      <w:r w:rsidRPr="00601C23">
        <w:rPr>
          <w:b/>
          <w:bCs/>
          <w:lang w:val="en-US"/>
        </w:rPr>
        <w:t>Проверка</w:t>
      </w:r>
      <w:proofErr w:type="spellEnd"/>
      <w:r w:rsidRPr="00601C23">
        <w:rPr>
          <w:b/>
          <w:bCs/>
          <w:lang w:val="en-US"/>
        </w:rPr>
        <w:t xml:space="preserve"> </w:t>
      </w:r>
      <w:proofErr w:type="spellStart"/>
      <w:r w:rsidRPr="00601C23">
        <w:rPr>
          <w:b/>
          <w:bCs/>
          <w:lang w:val="en-US"/>
        </w:rPr>
        <w:t>адаптивности</w:t>
      </w:r>
      <w:proofErr w:type="spellEnd"/>
      <w:r w:rsidRPr="00601C23">
        <w:rPr>
          <w:b/>
          <w:bCs/>
          <w:lang w:val="en-US"/>
        </w:rPr>
        <w:t xml:space="preserve"> </w:t>
      </w:r>
      <w:proofErr w:type="spellStart"/>
      <w:r w:rsidRPr="00601C23">
        <w:rPr>
          <w:b/>
          <w:bCs/>
          <w:lang w:val="en-US"/>
        </w:rPr>
        <w:t>интерфейса</w:t>
      </w:r>
      <w:proofErr w:type="spellEnd"/>
    </w:p>
    <w:tbl>
      <w:tblPr>
        <w:tblStyle w:val="a9"/>
        <w:tblW w:w="10728" w:type="dxa"/>
        <w:tblInd w:w="-860" w:type="dxa"/>
        <w:tblLook w:val="04A0" w:firstRow="1" w:lastRow="0" w:firstColumn="1" w:lastColumn="0" w:noHBand="0" w:noVBand="1"/>
      </w:tblPr>
      <w:tblGrid>
        <w:gridCol w:w="3256"/>
        <w:gridCol w:w="7472"/>
      </w:tblGrid>
      <w:tr w:rsidR="0068366B" w14:paraId="5A1E028C" w14:textId="77777777" w:rsidTr="003D7139">
        <w:tc>
          <w:tcPr>
            <w:tcW w:w="3256" w:type="dxa"/>
            <w:vAlign w:val="center"/>
          </w:tcPr>
          <w:p w14:paraId="55004852" w14:textId="2164BA5C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472" w:type="dxa"/>
            <w:vAlign w:val="center"/>
          </w:tcPr>
          <w:p w14:paraId="06E35419" w14:textId="3F420C5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rPr>
                <w:b/>
                <w:bCs/>
              </w:rPr>
              <w:t>Значение</w:t>
            </w:r>
          </w:p>
        </w:tc>
      </w:tr>
      <w:tr w:rsidR="0068366B" w14:paraId="7CF1E4D5" w14:textId="77777777" w:rsidTr="003D7139">
        <w:tc>
          <w:tcPr>
            <w:tcW w:w="3256" w:type="dxa"/>
            <w:vAlign w:val="center"/>
          </w:tcPr>
          <w:p w14:paraId="4C5488EE" w14:textId="346EF3B2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ID</w:t>
            </w:r>
          </w:p>
        </w:tc>
        <w:tc>
          <w:tcPr>
            <w:tcW w:w="7472" w:type="dxa"/>
            <w:vAlign w:val="center"/>
          </w:tcPr>
          <w:p w14:paraId="6215E4A8" w14:textId="3936D04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8</w:t>
            </w:r>
          </w:p>
        </w:tc>
      </w:tr>
      <w:tr w:rsidR="0068366B" w14:paraId="4A5A44CB" w14:textId="77777777" w:rsidTr="003D7139">
        <w:tc>
          <w:tcPr>
            <w:tcW w:w="3256" w:type="dxa"/>
            <w:vAlign w:val="center"/>
          </w:tcPr>
          <w:p w14:paraId="66E4BD7B" w14:textId="7EE0FF0B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Краткое описание</w:t>
            </w:r>
          </w:p>
        </w:tc>
        <w:tc>
          <w:tcPr>
            <w:tcW w:w="7472" w:type="dxa"/>
            <w:vAlign w:val="center"/>
          </w:tcPr>
          <w:p w14:paraId="70460C7F" w14:textId="16D0C87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проверяет отображение сайта на мобильном устройстве</w:t>
            </w:r>
          </w:p>
        </w:tc>
      </w:tr>
      <w:tr w:rsidR="0068366B" w14:paraId="438A43EF" w14:textId="77777777" w:rsidTr="003D7139">
        <w:tc>
          <w:tcPr>
            <w:tcW w:w="3256" w:type="dxa"/>
            <w:vAlign w:val="center"/>
          </w:tcPr>
          <w:p w14:paraId="040E05BA" w14:textId="497EF6CE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Главные актёры</w:t>
            </w:r>
          </w:p>
        </w:tc>
        <w:tc>
          <w:tcPr>
            <w:tcW w:w="7472" w:type="dxa"/>
            <w:vAlign w:val="center"/>
          </w:tcPr>
          <w:p w14:paraId="28FE6C37" w14:textId="71AE5C21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Пользователь сайта</w:t>
            </w:r>
          </w:p>
        </w:tc>
      </w:tr>
      <w:tr w:rsidR="0068366B" w14:paraId="6C4083B6" w14:textId="77777777" w:rsidTr="003D7139">
        <w:tc>
          <w:tcPr>
            <w:tcW w:w="3256" w:type="dxa"/>
            <w:vAlign w:val="center"/>
          </w:tcPr>
          <w:p w14:paraId="2A5D0C61" w14:textId="386BC597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Второстепенные актёры</w:t>
            </w:r>
          </w:p>
        </w:tc>
        <w:tc>
          <w:tcPr>
            <w:tcW w:w="7472" w:type="dxa"/>
            <w:vAlign w:val="center"/>
          </w:tcPr>
          <w:p w14:paraId="4EB0B5EF" w14:textId="0F83C7E3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нет</w:t>
            </w:r>
          </w:p>
        </w:tc>
      </w:tr>
      <w:tr w:rsidR="0068366B" w14:paraId="716BD9CF" w14:textId="77777777" w:rsidTr="003D7139">
        <w:tc>
          <w:tcPr>
            <w:tcW w:w="3256" w:type="dxa"/>
            <w:vAlign w:val="center"/>
          </w:tcPr>
          <w:p w14:paraId="2FA5B09F" w14:textId="4D960548" w:rsidR="0068366B" w:rsidRDefault="0068366B" w:rsidP="0068366B">
            <w:pPr>
              <w:spacing w:before="100" w:beforeAutospacing="1" w:after="100" w:afterAutospacing="1"/>
              <w:jc w:val="both"/>
            </w:pPr>
            <w:r>
              <w:t>Основной поток</w:t>
            </w:r>
          </w:p>
        </w:tc>
        <w:tc>
          <w:tcPr>
            <w:tcW w:w="7472" w:type="dxa"/>
            <w:vAlign w:val="center"/>
          </w:tcPr>
          <w:p w14:paraId="02758494" w14:textId="13289978" w:rsidR="0068366B" w:rsidRDefault="0068366B" w:rsidP="0068366B">
            <w:pPr>
              <w:spacing w:before="100" w:beforeAutospacing="1" w:after="100" w:afterAutospacing="1"/>
            </w:pPr>
            <w:r>
              <w:t>• Изменение размера окна браузера на мобильное разрешение</w:t>
            </w:r>
            <w:r>
              <w:rPr>
                <w:lang w:val="en-US"/>
              </w:rPr>
              <w:br/>
            </w:r>
            <w:r>
              <w:t>• Открытие главной страницы сайта</w:t>
            </w:r>
            <w:r>
              <w:rPr>
                <w:lang w:val="en-US"/>
              </w:rPr>
              <w:br/>
            </w:r>
            <w:r>
              <w:t>• Отображение адаптивной мобильной версии интерфейса</w:t>
            </w:r>
          </w:p>
        </w:tc>
      </w:tr>
    </w:tbl>
    <w:p w14:paraId="45F35242" w14:textId="0461B04B" w:rsidR="0064175B" w:rsidRPr="0064175B" w:rsidRDefault="0064175B" w:rsidP="0064175B">
      <w:pPr>
        <w:pStyle w:val="1"/>
        <w:numPr>
          <w:ilvl w:val="1"/>
          <w:numId w:val="8"/>
        </w:numPr>
        <w:ind w:left="0" w:firstLine="709"/>
        <w:jc w:val="both"/>
        <w:rPr>
          <w:lang w:val="en-US"/>
        </w:rPr>
      </w:pPr>
      <w:bookmarkStart w:id="13" w:name="_Toc229732834"/>
      <w:r w:rsidRPr="0064175B">
        <w:rPr>
          <w:rFonts w:cs="Times New Roman"/>
          <w:color w:val="212529"/>
          <w:shd w:val="clear" w:color="auto" w:fill="FFFFFF"/>
        </w:rPr>
        <w:t>Результаты тестирования</w:t>
      </w:r>
      <w:r w:rsidRPr="0064175B">
        <w:t>.</w:t>
      </w:r>
      <w:bookmarkEnd w:id="13"/>
    </w:p>
    <w:p w14:paraId="3B1C40EB" w14:textId="44152CAD" w:rsidR="0064175B" w:rsidRPr="0064175B" w:rsidRDefault="00601C23" w:rsidP="009C0106">
      <w:pPr>
        <w:spacing w:before="100" w:beforeAutospacing="1" w:after="100" w:afterAutospacing="1"/>
        <w:ind w:firstLine="709"/>
        <w:jc w:val="both"/>
        <w:rPr>
          <w:lang w:val="en-US"/>
        </w:rPr>
      </w:pPr>
      <w:r w:rsidRPr="00601C23">
        <w:rPr>
          <w:lang w:val="en-US"/>
        </w:rPr>
        <w:drawing>
          <wp:inline distT="0" distB="0" distL="0" distR="0" wp14:anchorId="7B5FC083" wp14:editId="01131E54">
            <wp:extent cx="5731510" cy="1620520"/>
            <wp:effectExtent l="0" t="0" r="0" b="5080"/>
            <wp:docPr id="12575381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38140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88EB" w14:textId="03E0861C" w:rsidR="002904BC" w:rsidRPr="009403FB" w:rsidRDefault="002904BC" w:rsidP="006C4C31">
      <w:pPr>
        <w:pStyle w:val="1"/>
        <w:numPr>
          <w:ilvl w:val="0"/>
          <w:numId w:val="8"/>
        </w:numPr>
        <w:ind w:left="0" w:firstLine="709"/>
        <w:rPr>
          <w:sz w:val="40"/>
          <w:szCs w:val="40"/>
        </w:rPr>
      </w:pPr>
      <w:bookmarkStart w:id="14" w:name="_Toc229732835"/>
      <w:r w:rsidRPr="009403FB">
        <w:rPr>
          <w:sz w:val="40"/>
          <w:szCs w:val="40"/>
        </w:rPr>
        <w:t>Вывод</w:t>
      </w:r>
      <w:bookmarkEnd w:id="14"/>
    </w:p>
    <w:p w14:paraId="012361D5" w14:textId="77777777" w:rsidR="009C0106" w:rsidRDefault="009C0106" w:rsidP="009C0106">
      <w:pPr>
        <w:pStyle w:val="p1"/>
        <w:rPr>
          <w:color w:val="auto"/>
          <w:sz w:val="24"/>
          <w:szCs w:val="24"/>
          <w:lang w:val="en-US"/>
        </w:rPr>
      </w:pPr>
    </w:p>
    <w:p w14:paraId="681328B2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  <w:r w:rsidRPr="00485756">
        <w:rPr>
          <w:color w:val="auto"/>
          <w:sz w:val="24"/>
          <w:szCs w:val="24"/>
        </w:rPr>
        <w:lastRenderedPageBreak/>
        <w:t xml:space="preserve">В ходе выполнения лабораторной работы было проведено функциональное тестирование веб-сайта </w:t>
      </w:r>
      <w:proofErr w:type="spellStart"/>
      <w:r w:rsidRPr="00485756">
        <w:rPr>
          <w:color w:val="auto"/>
          <w:sz w:val="24"/>
          <w:szCs w:val="24"/>
        </w:rPr>
        <w:t>sravni.bet</w:t>
      </w:r>
      <w:proofErr w:type="spellEnd"/>
      <w:r w:rsidRPr="00485756">
        <w:rPr>
          <w:color w:val="auto"/>
          <w:sz w:val="24"/>
          <w:szCs w:val="24"/>
        </w:rPr>
        <w:t xml:space="preserve"> с использованием </w:t>
      </w:r>
      <w:proofErr w:type="spellStart"/>
      <w:r w:rsidRPr="00485756">
        <w:rPr>
          <w:color w:val="auto"/>
          <w:sz w:val="24"/>
          <w:szCs w:val="24"/>
        </w:rPr>
        <w:t>Selenium</w:t>
      </w:r>
      <w:proofErr w:type="spellEnd"/>
      <w:r w:rsidRPr="00485756">
        <w:rPr>
          <w:color w:val="auto"/>
          <w:sz w:val="24"/>
          <w:szCs w:val="24"/>
        </w:rPr>
        <w:t xml:space="preserve"> </w:t>
      </w:r>
      <w:proofErr w:type="spellStart"/>
      <w:r w:rsidRPr="00485756">
        <w:rPr>
          <w:color w:val="auto"/>
          <w:sz w:val="24"/>
          <w:szCs w:val="24"/>
        </w:rPr>
        <w:t>WebDriver</w:t>
      </w:r>
      <w:proofErr w:type="spellEnd"/>
      <w:r w:rsidRPr="00485756">
        <w:rPr>
          <w:color w:val="auto"/>
          <w:sz w:val="24"/>
          <w:szCs w:val="24"/>
        </w:rPr>
        <w:t xml:space="preserve">, </w:t>
      </w:r>
      <w:proofErr w:type="spellStart"/>
      <w:r w:rsidRPr="00485756">
        <w:rPr>
          <w:color w:val="auto"/>
          <w:sz w:val="24"/>
          <w:szCs w:val="24"/>
        </w:rPr>
        <w:t>JUnit</w:t>
      </w:r>
      <w:proofErr w:type="spellEnd"/>
      <w:r w:rsidRPr="00485756">
        <w:rPr>
          <w:color w:val="auto"/>
          <w:sz w:val="24"/>
          <w:szCs w:val="24"/>
        </w:rPr>
        <w:t xml:space="preserve"> 5 и паттерна Page Object Model. Были разработаны автоматизированные тестовые сценарии, покрывающие основные пользовательские прецеденты системы: навигацию между разделами, поиск букмекеров, фильтрацию бонусов, работу с прогнозами, поиск в базе знаний, взаимодействие с Match Center и проверку адаптивности интерфейса.</w:t>
      </w:r>
    </w:p>
    <w:p w14:paraId="420D16AC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</w:p>
    <w:p w14:paraId="0B2B8E71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  <w:r w:rsidRPr="00485756">
        <w:rPr>
          <w:color w:val="auto"/>
          <w:sz w:val="24"/>
          <w:szCs w:val="24"/>
        </w:rPr>
        <w:t xml:space="preserve">В процессе работы были изучены принципы организации UI-тестирования, методы поиска элементов с использованием </w:t>
      </w:r>
      <w:proofErr w:type="spellStart"/>
      <w:r w:rsidRPr="00485756">
        <w:rPr>
          <w:color w:val="auto"/>
          <w:sz w:val="24"/>
          <w:szCs w:val="24"/>
        </w:rPr>
        <w:t>XPath</w:t>
      </w:r>
      <w:proofErr w:type="spellEnd"/>
      <w:r w:rsidRPr="00485756">
        <w:rPr>
          <w:color w:val="auto"/>
          <w:sz w:val="24"/>
          <w:szCs w:val="24"/>
        </w:rPr>
        <w:t xml:space="preserve">, механизмы ожиданий </w:t>
      </w:r>
      <w:proofErr w:type="spellStart"/>
      <w:r w:rsidRPr="00485756">
        <w:rPr>
          <w:color w:val="auto"/>
          <w:sz w:val="24"/>
          <w:szCs w:val="24"/>
        </w:rPr>
        <w:t>Selenium</w:t>
      </w:r>
      <w:proofErr w:type="spellEnd"/>
      <w:r w:rsidRPr="00485756">
        <w:rPr>
          <w:color w:val="auto"/>
          <w:sz w:val="24"/>
          <w:szCs w:val="24"/>
        </w:rPr>
        <w:t xml:space="preserve">, а также особенности тестирования динамических </w:t>
      </w:r>
      <w:proofErr w:type="spellStart"/>
      <w:r w:rsidRPr="00485756">
        <w:rPr>
          <w:color w:val="auto"/>
          <w:sz w:val="24"/>
          <w:szCs w:val="24"/>
        </w:rPr>
        <w:t>web</w:t>
      </w:r>
      <w:proofErr w:type="spellEnd"/>
      <w:r w:rsidRPr="00485756">
        <w:rPr>
          <w:color w:val="auto"/>
          <w:sz w:val="24"/>
          <w:szCs w:val="24"/>
        </w:rPr>
        <w:t>-интерфейсов. Дополнительно были рассмотрены проблемы, возникающие при автоматизации современных SPA-приложений, включая асинхронную загрузку элементов, нестабильность DOM-структуры и необходимость использования JavaScript-кликов и явных ожиданий.</w:t>
      </w:r>
    </w:p>
    <w:p w14:paraId="2104433E" w14:textId="77777777" w:rsidR="00485756" w:rsidRPr="00485756" w:rsidRDefault="00485756" w:rsidP="00485756">
      <w:pPr>
        <w:pStyle w:val="p1"/>
        <w:ind w:firstLine="851"/>
        <w:jc w:val="both"/>
        <w:rPr>
          <w:color w:val="auto"/>
          <w:sz w:val="24"/>
          <w:szCs w:val="24"/>
        </w:rPr>
      </w:pPr>
    </w:p>
    <w:p w14:paraId="6D133C0D" w14:textId="3B947239" w:rsidR="001C07FE" w:rsidRDefault="00485756" w:rsidP="00485756">
      <w:pPr>
        <w:pStyle w:val="p1"/>
        <w:ind w:firstLine="851"/>
        <w:jc w:val="both"/>
        <w:rPr>
          <w:sz w:val="22"/>
          <w:szCs w:val="22"/>
        </w:rPr>
      </w:pPr>
      <w:r w:rsidRPr="00485756">
        <w:rPr>
          <w:color w:val="auto"/>
          <w:sz w:val="24"/>
          <w:szCs w:val="24"/>
        </w:rPr>
        <w:t xml:space="preserve">Разработанный набор тестов позволяет автоматически проверять корректность работы основных функций сайта и может использоваться для регрессионного тестирования при дальнейшем развитии проекта. По результатам выполнения тестирования большая часть тестовых сценариев была успешно пройдена, что подтверждает работоспособность исследуемого </w:t>
      </w:r>
      <w:proofErr w:type="spellStart"/>
      <w:r w:rsidRPr="00485756">
        <w:rPr>
          <w:color w:val="auto"/>
          <w:sz w:val="24"/>
          <w:szCs w:val="24"/>
        </w:rPr>
        <w:t>web</w:t>
      </w:r>
      <w:proofErr w:type="spellEnd"/>
      <w:r w:rsidRPr="00485756">
        <w:rPr>
          <w:color w:val="auto"/>
          <w:sz w:val="24"/>
          <w:szCs w:val="24"/>
        </w:rPr>
        <w:t>-приложения и корректность реализованных пользовательских сценариев.</w:t>
      </w:r>
    </w:p>
    <w:sectPr w:rsidR="001C07FE" w:rsidSect="004815E9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B9A3E" w14:textId="77777777" w:rsidR="00E429A2" w:rsidRDefault="00E429A2" w:rsidP="00B1256A">
      <w:r>
        <w:separator/>
      </w:r>
    </w:p>
  </w:endnote>
  <w:endnote w:type="continuationSeparator" w:id="0">
    <w:p w14:paraId="7DC51782" w14:textId="77777777" w:rsidR="00E429A2" w:rsidRDefault="00E429A2" w:rsidP="00B12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2114395703"/>
      <w:docPartObj>
        <w:docPartGallery w:val="Page Numbers (Bottom of Page)"/>
        <w:docPartUnique/>
      </w:docPartObj>
    </w:sdtPr>
    <w:sdtContent>
      <w:p w14:paraId="12AF2354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end"/>
        </w:r>
      </w:p>
    </w:sdtContent>
  </w:sdt>
  <w:p w14:paraId="63EB196B" w14:textId="77777777" w:rsidR="00C26BC0" w:rsidRDefault="00C26B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988734727"/>
      <w:docPartObj>
        <w:docPartGallery w:val="Page Numbers (Bottom of Page)"/>
        <w:docPartUnique/>
      </w:docPartObj>
    </w:sdtPr>
    <w:sdtContent>
      <w:p w14:paraId="6A40B2A8" w14:textId="77777777" w:rsidR="00C26BC0" w:rsidRDefault="00C26BC0">
        <w:pPr>
          <w:pStyle w:val="a5"/>
          <w:framePr w:wrap="none" w:vAnchor="text" w:hAnchor="margin" w:xAlign="center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2</w:t>
        </w:r>
        <w:r>
          <w:rPr>
            <w:rStyle w:val="a7"/>
          </w:rPr>
          <w:fldChar w:fldCharType="end"/>
        </w:r>
      </w:p>
    </w:sdtContent>
  </w:sdt>
  <w:p w14:paraId="4F12D2AA" w14:textId="77777777" w:rsidR="00C26BC0" w:rsidRDefault="00C26BC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D92C" w14:textId="77777777" w:rsidR="004815E9" w:rsidRPr="00406950" w:rsidRDefault="004815E9" w:rsidP="004815E9">
    <w:pPr>
      <w:pStyle w:val="a5"/>
      <w:jc w:val="center"/>
    </w:pPr>
    <w:r w:rsidRPr="00406950">
      <w:t>Санкт-Петербург</w:t>
    </w:r>
  </w:p>
  <w:p w14:paraId="6E653B48" w14:textId="3CA02009" w:rsidR="00E57C56" w:rsidRPr="00E57C56" w:rsidRDefault="004815E9" w:rsidP="00E57C56">
    <w:pPr>
      <w:pStyle w:val="a5"/>
      <w:jc w:val="center"/>
    </w:pPr>
    <w:r w:rsidRPr="00406950">
      <w:t>202</w:t>
    </w:r>
    <w:r w:rsidR="00E57C56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9617B" w14:textId="77777777" w:rsidR="00E429A2" w:rsidRDefault="00E429A2" w:rsidP="00B1256A">
      <w:r>
        <w:separator/>
      </w:r>
    </w:p>
  </w:footnote>
  <w:footnote w:type="continuationSeparator" w:id="0">
    <w:p w14:paraId="5D65D81C" w14:textId="77777777" w:rsidR="00E429A2" w:rsidRDefault="00E429A2" w:rsidP="00B12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DEB82" w14:textId="77777777" w:rsidR="00B1256A" w:rsidRPr="00B1256A" w:rsidRDefault="00B1256A" w:rsidP="00B1256A">
    <w:pPr>
      <w:pStyle w:val="a3"/>
      <w:jc w:val="center"/>
      <w:rPr>
        <w:color w:val="040C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39BA7" w14:textId="77777777" w:rsidR="00167991" w:rsidRPr="00167991" w:rsidRDefault="00167991" w:rsidP="00167991">
    <w:pPr>
      <w:pStyle w:val="a3"/>
      <w:jc w:val="center"/>
      <w:rPr>
        <w:color w:val="040C28"/>
      </w:rPr>
    </w:pPr>
    <w:r w:rsidRPr="00167991">
      <w:rPr>
        <w:color w:val="040C28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7003"/>
    <w:multiLevelType w:val="multilevel"/>
    <w:tmpl w:val="FC48F208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>
      <w:numFmt w:val="bullet"/>
      <w:lvlText w:val=""/>
      <w:lvlJc w:val="left"/>
      <w:pPr>
        <w:ind w:left="1069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E7A54"/>
    <w:multiLevelType w:val="multilevel"/>
    <w:tmpl w:val="99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B0938"/>
    <w:multiLevelType w:val="multilevel"/>
    <w:tmpl w:val="AD205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140C5"/>
    <w:multiLevelType w:val="multilevel"/>
    <w:tmpl w:val="FB4420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3C13FD1"/>
    <w:multiLevelType w:val="hybridMultilevel"/>
    <w:tmpl w:val="64BE44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13158"/>
    <w:multiLevelType w:val="multilevel"/>
    <w:tmpl w:val="600A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C7556D"/>
    <w:multiLevelType w:val="multilevel"/>
    <w:tmpl w:val="01D22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F8375E"/>
    <w:multiLevelType w:val="hybridMultilevel"/>
    <w:tmpl w:val="2E20E302"/>
    <w:lvl w:ilvl="0" w:tplc="D39819FC">
      <w:start w:val="1"/>
      <w:numFmt w:val="decimal"/>
      <w:lvlText w:val="%1)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9" w15:restartNumberingAfterBreak="0">
    <w:nsid w:val="55CD6944"/>
    <w:multiLevelType w:val="multilevel"/>
    <w:tmpl w:val="2F6C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C4592"/>
    <w:multiLevelType w:val="multilevel"/>
    <w:tmpl w:val="81621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961E52"/>
    <w:multiLevelType w:val="hybridMultilevel"/>
    <w:tmpl w:val="D312DF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F37494"/>
    <w:multiLevelType w:val="multilevel"/>
    <w:tmpl w:val="35E0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841FB"/>
    <w:multiLevelType w:val="multilevel"/>
    <w:tmpl w:val="E4288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163392"/>
    <w:multiLevelType w:val="hybridMultilevel"/>
    <w:tmpl w:val="36A6DE1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6DF24C7"/>
    <w:multiLevelType w:val="hybridMultilevel"/>
    <w:tmpl w:val="07A47D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8076702">
    <w:abstractNumId w:val="8"/>
  </w:num>
  <w:num w:numId="2" w16cid:durableId="872227000">
    <w:abstractNumId w:val="1"/>
  </w:num>
  <w:num w:numId="3" w16cid:durableId="11301636">
    <w:abstractNumId w:val="15"/>
  </w:num>
  <w:num w:numId="4" w16cid:durableId="407461466">
    <w:abstractNumId w:val="2"/>
  </w:num>
  <w:num w:numId="5" w16cid:durableId="412363985">
    <w:abstractNumId w:val="12"/>
  </w:num>
  <w:num w:numId="6" w16cid:durableId="695081803">
    <w:abstractNumId w:val="0"/>
  </w:num>
  <w:num w:numId="7" w16cid:durableId="1500583820">
    <w:abstractNumId w:val="9"/>
  </w:num>
  <w:num w:numId="8" w16cid:durableId="959916454">
    <w:abstractNumId w:val="4"/>
  </w:num>
  <w:num w:numId="9" w16cid:durableId="1008404906">
    <w:abstractNumId w:val="7"/>
  </w:num>
  <w:num w:numId="10" w16cid:durableId="751048250">
    <w:abstractNumId w:val="3"/>
  </w:num>
  <w:num w:numId="11" w16cid:durableId="872765386">
    <w:abstractNumId w:val="10"/>
  </w:num>
  <w:num w:numId="12" w16cid:durableId="330178750">
    <w:abstractNumId w:val="11"/>
  </w:num>
  <w:num w:numId="13" w16cid:durableId="817957869">
    <w:abstractNumId w:val="5"/>
  </w:num>
  <w:num w:numId="14" w16cid:durableId="847251945">
    <w:abstractNumId w:val="14"/>
  </w:num>
  <w:num w:numId="15" w16cid:durableId="1835756409">
    <w:abstractNumId w:val="6"/>
  </w:num>
  <w:num w:numId="16" w16cid:durableId="4322875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56A"/>
    <w:rsid w:val="00031B84"/>
    <w:rsid w:val="00065636"/>
    <w:rsid w:val="000C2274"/>
    <w:rsid w:val="000E6320"/>
    <w:rsid w:val="001154D2"/>
    <w:rsid w:val="00130AE7"/>
    <w:rsid w:val="00134F55"/>
    <w:rsid w:val="001410A9"/>
    <w:rsid w:val="0014524B"/>
    <w:rsid w:val="001658A8"/>
    <w:rsid w:val="00167991"/>
    <w:rsid w:val="0017102E"/>
    <w:rsid w:val="001A5B92"/>
    <w:rsid w:val="001C07FE"/>
    <w:rsid w:val="001E49C7"/>
    <w:rsid w:val="001F34CA"/>
    <w:rsid w:val="00220C15"/>
    <w:rsid w:val="00230F1F"/>
    <w:rsid w:val="0023791F"/>
    <w:rsid w:val="002434EF"/>
    <w:rsid w:val="002441EC"/>
    <w:rsid w:val="00253099"/>
    <w:rsid w:val="00271CDF"/>
    <w:rsid w:val="002904BC"/>
    <w:rsid w:val="002D7724"/>
    <w:rsid w:val="00303FDF"/>
    <w:rsid w:val="00342728"/>
    <w:rsid w:val="00387976"/>
    <w:rsid w:val="00394BB1"/>
    <w:rsid w:val="003B1FA2"/>
    <w:rsid w:val="003E2FEA"/>
    <w:rsid w:val="00406950"/>
    <w:rsid w:val="00432D09"/>
    <w:rsid w:val="004523C9"/>
    <w:rsid w:val="0046073F"/>
    <w:rsid w:val="00463CDB"/>
    <w:rsid w:val="00464406"/>
    <w:rsid w:val="004815E9"/>
    <w:rsid w:val="00482AB0"/>
    <w:rsid w:val="00485756"/>
    <w:rsid w:val="004A3CEA"/>
    <w:rsid w:val="004C334F"/>
    <w:rsid w:val="004D44EE"/>
    <w:rsid w:val="004E149B"/>
    <w:rsid w:val="005B78DB"/>
    <w:rsid w:val="005C3463"/>
    <w:rsid w:val="005D4C9F"/>
    <w:rsid w:val="00601C23"/>
    <w:rsid w:val="00627D51"/>
    <w:rsid w:val="0064175B"/>
    <w:rsid w:val="00653461"/>
    <w:rsid w:val="0068366B"/>
    <w:rsid w:val="006910FC"/>
    <w:rsid w:val="0069711E"/>
    <w:rsid w:val="006C14B5"/>
    <w:rsid w:val="006C4C31"/>
    <w:rsid w:val="006F3F58"/>
    <w:rsid w:val="006F704A"/>
    <w:rsid w:val="00702897"/>
    <w:rsid w:val="00743077"/>
    <w:rsid w:val="00751781"/>
    <w:rsid w:val="007657CA"/>
    <w:rsid w:val="007733D4"/>
    <w:rsid w:val="007A0BEE"/>
    <w:rsid w:val="007E7771"/>
    <w:rsid w:val="00805613"/>
    <w:rsid w:val="0084326B"/>
    <w:rsid w:val="008950A3"/>
    <w:rsid w:val="008A2652"/>
    <w:rsid w:val="009057A3"/>
    <w:rsid w:val="00913F61"/>
    <w:rsid w:val="00921F3A"/>
    <w:rsid w:val="00925C65"/>
    <w:rsid w:val="00933646"/>
    <w:rsid w:val="009403FB"/>
    <w:rsid w:val="00957829"/>
    <w:rsid w:val="00963ABD"/>
    <w:rsid w:val="009649C3"/>
    <w:rsid w:val="009674FE"/>
    <w:rsid w:val="00976EB8"/>
    <w:rsid w:val="00987AF9"/>
    <w:rsid w:val="00997DAC"/>
    <w:rsid w:val="009B18E1"/>
    <w:rsid w:val="009B2F4C"/>
    <w:rsid w:val="009C0106"/>
    <w:rsid w:val="009C44A9"/>
    <w:rsid w:val="009D3AAC"/>
    <w:rsid w:val="009D6911"/>
    <w:rsid w:val="009E0419"/>
    <w:rsid w:val="00A15937"/>
    <w:rsid w:val="00A268FD"/>
    <w:rsid w:val="00A56107"/>
    <w:rsid w:val="00A71B67"/>
    <w:rsid w:val="00A85305"/>
    <w:rsid w:val="00A94F8C"/>
    <w:rsid w:val="00AA3CF7"/>
    <w:rsid w:val="00AC3402"/>
    <w:rsid w:val="00AD4A3B"/>
    <w:rsid w:val="00AF394E"/>
    <w:rsid w:val="00AF3E1B"/>
    <w:rsid w:val="00AF6A91"/>
    <w:rsid w:val="00B1256A"/>
    <w:rsid w:val="00B131A7"/>
    <w:rsid w:val="00B503C8"/>
    <w:rsid w:val="00B754F2"/>
    <w:rsid w:val="00B957FA"/>
    <w:rsid w:val="00BB4013"/>
    <w:rsid w:val="00BC2436"/>
    <w:rsid w:val="00BD3A01"/>
    <w:rsid w:val="00BD43A9"/>
    <w:rsid w:val="00C26BC0"/>
    <w:rsid w:val="00C57EDF"/>
    <w:rsid w:val="00C75205"/>
    <w:rsid w:val="00C8184A"/>
    <w:rsid w:val="00C8407C"/>
    <w:rsid w:val="00C97855"/>
    <w:rsid w:val="00CB2E72"/>
    <w:rsid w:val="00CB3F66"/>
    <w:rsid w:val="00CE642A"/>
    <w:rsid w:val="00D142C4"/>
    <w:rsid w:val="00D2107A"/>
    <w:rsid w:val="00D32D80"/>
    <w:rsid w:val="00D437B1"/>
    <w:rsid w:val="00D45914"/>
    <w:rsid w:val="00D51FF9"/>
    <w:rsid w:val="00D61B03"/>
    <w:rsid w:val="00D77A0D"/>
    <w:rsid w:val="00D77B28"/>
    <w:rsid w:val="00DA04BA"/>
    <w:rsid w:val="00DB009B"/>
    <w:rsid w:val="00DE2A59"/>
    <w:rsid w:val="00DF1137"/>
    <w:rsid w:val="00E17A9E"/>
    <w:rsid w:val="00E21C79"/>
    <w:rsid w:val="00E429A2"/>
    <w:rsid w:val="00E57C56"/>
    <w:rsid w:val="00E74434"/>
    <w:rsid w:val="00E829D5"/>
    <w:rsid w:val="00E849E6"/>
    <w:rsid w:val="00ED32B7"/>
    <w:rsid w:val="00ED5FEE"/>
    <w:rsid w:val="00EE1FA0"/>
    <w:rsid w:val="00EE3C40"/>
    <w:rsid w:val="00F1484B"/>
    <w:rsid w:val="00F1778E"/>
    <w:rsid w:val="00F179B8"/>
    <w:rsid w:val="00F35971"/>
    <w:rsid w:val="00F40FAE"/>
    <w:rsid w:val="00FB6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16AE6"/>
  <w15:chartTrackingRefBased/>
  <w15:docId w15:val="{589E7A05-F459-1249-AEDB-6E00A4D49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1137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6320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5C6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340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320"/>
    <w:rPr>
      <w:rFonts w:ascii="Times New Roman" w:eastAsiaTheme="majorEastAsia" w:hAnsi="Times New Roman" w:cstheme="majorBidi"/>
      <w:b/>
      <w:color w:val="000000" w:themeColor="text1"/>
      <w:kern w:val="0"/>
      <w:sz w:val="32"/>
      <w:szCs w:val="32"/>
      <w:lang w:val="ru-RU"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1256A"/>
  </w:style>
  <w:style w:type="paragraph" w:styleId="a5">
    <w:name w:val="footer"/>
    <w:basedOn w:val="a"/>
    <w:link w:val="a6"/>
    <w:uiPriority w:val="99"/>
    <w:unhideWhenUsed/>
    <w:rsid w:val="00B1256A"/>
    <w:pPr>
      <w:tabs>
        <w:tab w:val="center" w:pos="4513"/>
        <w:tab w:val="right" w:pos="9026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1256A"/>
  </w:style>
  <w:style w:type="character" w:styleId="a7">
    <w:name w:val="page number"/>
    <w:basedOn w:val="a0"/>
    <w:uiPriority w:val="99"/>
    <w:semiHidden/>
    <w:unhideWhenUsed/>
    <w:rsid w:val="004815E9"/>
  </w:style>
  <w:style w:type="paragraph" w:styleId="a8">
    <w:name w:val="TOC Heading"/>
    <w:basedOn w:val="1"/>
    <w:next w:val="a"/>
    <w:uiPriority w:val="39"/>
    <w:unhideWhenUsed/>
    <w:qFormat/>
    <w:rsid w:val="004815E9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815E9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4815E9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815E9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815E9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815E9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815E9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815E9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815E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815E9"/>
    <w:pPr>
      <w:ind w:left="1920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C26B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ubtle Emphasis"/>
    <w:basedOn w:val="a0"/>
    <w:uiPriority w:val="19"/>
    <w:qFormat/>
    <w:rsid w:val="000E6320"/>
    <w:rPr>
      <w:i/>
      <w:iCs/>
      <w:color w:val="404040" w:themeColor="text1" w:themeTint="BF"/>
    </w:rPr>
  </w:style>
  <w:style w:type="character" w:styleId="ab">
    <w:name w:val="Hyperlink"/>
    <w:basedOn w:val="a0"/>
    <w:uiPriority w:val="99"/>
    <w:unhideWhenUsed/>
    <w:rsid w:val="000E6320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432D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3402"/>
    <w:rPr>
      <w:rFonts w:asciiTheme="majorHAnsi" w:eastAsiaTheme="majorEastAsia" w:hAnsiTheme="majorHAnsi" w:cstheme="majorBidi"/>
      <w:color w:val="1F3763" w:themeColor="accent1" w:themeShade="7F"/>
      <w:kern w:val="0"/>
      <w:lang w:val="ru-RU" w:eastAsia="ru-RU"/>
      <w14:ligatures w14:val="none"/>
    </w:rPr>
  </w:style>
  <w:style w:type="paragraph" w:styleId="ad">
    <w:name w:val="Normal (Web)"/>
    <w:basedOn w:val="a"/>
    <w:uiPriority w:val="99"/>
    <w:semiHidden/>
    <w:unhideWhenUsed/>
    <w:rsid w:val="00AC3402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AC3402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AC3402"/>
  </w:style>
  <w:style w:type="paragraph" w:customStyle="1" w:styleId="p1">
    <w:name w:val="p1"/>
    <w:basedOn w:val="a"/>
    <w:rsid w:val="00230F1F"/>
    <w:rPr>
      <w:color w:val="000000"/>
      <w:sz w:val="18"/>
      <w:szCs w:val="18"/>
    </w:rPr>
  </w:style>
  <w:style w:type="character" w:customStyle="1" w:styleId="d">
    <w:name w:val="ͼd"/>
    <w:basedOn w:val="a0"/>
    <w:rsid w:val="00C57EDF"/>
  </w:style>
  <w:style w:type="character" w:customStyle="1" w:styleId="c">
    <w:name w:val="ͼc"/>
    <w:basedOn w:val="a0"/>
    <w:rsid w:val="00C57EDF"/>
  </w:style>
  <w:style w:type="character" w:customStyle="1" w:styleId="e">
    <w:name w:val="ͼe"/>
    <w:basedOn w:val="a0"/>
    <w:rsid w:val="00C57EDF"/>
  </w:style>
  <w:style w:type="character" w:styleId="ae">
    <w:name w:val="Strong"/>
    <w:basedOn w:val="a0"/>
    <w:uiPriority w:val="22"/>
    <w:qFormat/>
    <w:rsid w:val="00134F55"/>
    <w:rPr>
      <w:b/>
      <w:bCs/>
    </w:rPr>
  </w:style>
  <w:style w:type="character" w:customStyle="1" w:styleId="s1">
    <w:name w:val="s1"/>
    <w:basedOn w:val="a0"/>
    <w:rsid w:val="00BB4013"/>
    <w:rPr>
      <w:rFonts w:ascii="Courier New" w:hAnsi="Courier New" w:cs="Courier New" w:hint="default"/>
      <w:sz w:val="18"/>
      <w:szCs w:val="18"/>
    </w:rPr>
  </w:style>
  <w:style w:type="character" w:customStyle="1" w:styleId="s2">
    <w:name w:val="s2"/>
    <w:basedOn w:val="a0"/>
    <w:rsid w:val="00BB4013"/>
    <w:rPr>
      <w:rFonts w:ascii="Arial" w:hAnsi="Arial" w:cs="Arial" w:hint="default"/>
      <w:sz w:val="18"/>
      <w:szCs w:val="18"/>
    </w:rPr>
  </w:style>
  <w:style w:type="character" w:styleId="af">
    <w:name w:val="Unresolved Mention"/>
    <w:basedOn w:val="a0"/>
    <w:uiPriority w:val="99"/>
    <w:semiHidden/>
    <w:unhideWhenUsed/>
    <w:rsid w:val="00303FDF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303F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03FDF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0">
    <w:name w:val="FollowedHyperlink"/>
    <w:basedOn w:val="a0"/>
    <w:uiPriority w:val="99"/>
    <w:semiHidden/>
    <w:unhideWhenUsed/>
    <w:rsid w:val="001C07FE"/>
    <w:rPr>
      <w:color w:val="954F72" w:themeColor="followedHyperlink"/>
      <w:u w:val="single"/>
    </w:rPr>
  </w:style>
  <w:style w:type="paragraph" w:customStyle="1" w:styleId="p2">
    <w:name w:val="p2"/>
    <w:basedOn w:val="a"/>
    <w:rsid w:val="00E21C79"/>
    <w:pPr>
      <w:spacing w:before="100" w:beforeAutospacing="1" w:after="100" w:afterAutospacing="1"/>
    </w:pPr>
  </w:style>
  <w:style w:type="paragraph" w:customStyle="1" w:styleId="p3">
    <w:name w:val="p3"/>
    <w:basedOn w:val="a"/>
    <w:rsid w:val="005B78DB"/>
    <w:pPr>
      <w:spacing w:before="100" w:beforeAutospacing="1" w:after="100" w:afterAutospacing="1"/>
    </w:pPr>
  </w:style>
  <w:style w:type="character" w:styleId="af1">
    <w:name w:val="Placeholder Text"/>
    <w:basedOn w:val="a0"/>
    <w:uiPriority w:val="99"/>
    <w:semiHidden/>
    <w:rsid w:val="0069711E"/>
    <w:rPr>
      <w:color w:val="666666"/>
    </w:rPr>
  </w:style>
  <w:style w:type="character" w:customStyle="1" w:styleId="portlet-msg-success">
    <w:name w:val="portlet-msg-success"/>
    <w:basedOn w:val="a0"/>
    <w:rsid w:val="0064175B"/>
  </w:style>
  <w:style w:type="character" w:customStyle="1" w:styleId="20">
    <w:name w:val="Заголовок 2 Знак"/>
    <w:basedOn w:val="a0"/>
    <w:link w:val="2"/>
    <w:uiPriority w:val="9"/>
    <w:semiHidden/>
    <w:rsid w:val="00925C65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www.ulmart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A47BA-0A83-6D4E-B767-B403F848F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1844</Words>
  <Characters>10513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Даниэла Медведева</dc:creator>
  <cp:keywords/>
  <dc:description/>
  <cp:lastModifiedBy>Иевлев Ринат Андреевич</cp:lastModifiedBy>
  <cp:revision>3</cp:revision>
  <dcterms:created xsi:type="dcterms:W3CDTF">2026-05-15T07:19:00Z</dcterms:created>
  <dcterms:modified xsi:type="dcterms:W3CDTF">2026-05-15T07:21:00Z</dcterms:modified>
</cp:coreProperties>
</file>