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Darrel Daquigan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451 Allison st. | San Francisco, CA 94112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Phone: 415-793-0531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darreldaquigan@gmail.com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Portfolio: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https://www.ddaquigan.com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</w:rPr>
      </w:pPr>
      <w:r w:rsidDel="00000000" w:rsidR="00000000" w:rsidRPr="00000000">
        <w:rPr>
          <w:rtl w:val="0"/>
        </w:rPr>
        <w:t xml:space="preserve">LinkedIn: darreldaquigan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GitHub: ddaquiga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ab/>
        <w:t xml:space="preserve">Looking for an entry-level software position to utilize my degree in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B.S. in Computer Science, May 2017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San Francisco State University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Minor: Mathematics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Selected Courses: Software Development, Computer Performance Evaluation, Software Engineering, Computer Organization, Theory of Computing, Programming Languages, Numerical Analysis, Programming Methodology, Game Theory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Proficiency in: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C++, Java, MIPS Assembly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Experience: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HTML5, Javascript, CSS, MATLAB, Prolog, Scheme/Racket, Ruby, R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Bed Bath and Beyond, Daly City, California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Associate (October 2009 - October 2017)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Received and processed incoming shipments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Stocked, replenished, and organized inventory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Processed customer returns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Provided customer service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Selected Projects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Cache Simulation (Computer Organization - Spring 2017)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Developed a data memory cache simulator in C++ using memory address traces as input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Compared performance between direct-mapped and k-way set associative caches of various sizes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Debugger (Software Development - Spring 2016) - debugger 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“X” language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Developed a bytecode loader to read bytecodes generated by the compiler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Executed the codes in the Virtual Machine keeping the runtime stack and symbol table accurately maintained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Included debugging commands such as stepping around, printing call stack and variable status, and setting breakpoints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arreldaquigan@gmail.com" TargetMode="External"/><Relationship Id="rId7" Type="http://schemas.openxmlformats.org/officeDocument/2006/relationships/hyperlink" Target="https://www.ddaquiga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