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96F9" w14:textId="10033943" w:rsidR="00952F05" w:rsidRPr="00BE203F" w:rsidRDefault="00A85849" w:rsidP="00A85849">
      <w:pPr>
        <w:spacing w:after="0"/>
        <w:jc w:val="center"/>
        <w:rPr>
          <w:sz w:val="32"/>
          <w:szCs w:val="32"/>
        </w:rPr>
      </w:pPr>
      <w:r w:rsidRPr="00BE203F">
        <w:rPr>
          <w:sz w:val="32"/>
          <w:szCs w:val="32"/>
        </w:rPr>
        <w:t>Internet of Things and Rapid Prototyping</w:t>
      </w:r>
    </w:p>
    <w:p w14:paraId="46918589" w14:textId="677CAA65" w:rsidR="00A85849" w:rsidRPr="00BE203F" w:rsidRDefault="00A85849" w:rsidP="00BE203F">
      <w:pPr>
        <w:spacing w:after="0"/>
        <w:jc w:val="center"/>
        <w:rPr>
          <w:sz w:val="32"/>
          <w:szCs w:val="32"/>
        </w:rPr>
      </w:pPr>
      <w:r w:rsidRPr="00BE203F">
        <w:rPr>
          <w:sz w:val="32"/>
          <w:szCs w:val="32"/>
        </w:rPr>
        <w:t>Capstone Project Rubric</w:t>
      </w:r>
    </w:p>
    <w:p w14:paraId="1A7B83B2" w14:textId="479161E8" w:rsidR="00A85849" w:rsidRPr="00BE203F" w:rsidRDefault="00A85849" w:rsidP="00BE203F">
      <w:pPr>
        <w:spacing w:after="0"/>
        <w:rPr>
          <w:sz w:val="20"/>
          <w:szCs w:val="20"/>
        </w:rPr>
      </w:pPr>
      <w:r w:rsidRPr="00BE203F">
        <w:rPr>
          <w:sz w:val="20"/>
          <w:szCs w:val="20"/>
        </w:rPr>
        <w:t>Performance to Expectations</w:t>
      </w:r>
      <w:r w:rsidR="00BE203F">
        <w:rPr>
          <w:sz w:val="20"/>
          <w:szCs w:val="20"/>
        </w:rPr>
        <w:t xml:space="preserve"> (200 points required to graduate)</w:t>
      </w:r>
    </w:p>
    <w:p w14:paraId="279562FC" w14:textId="078BA4B7" w:rsidR="00A85849" w:rsidRPr="00BE203F" w:rsidRDefault="00A85849" w:rsidP="00BE203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E203F">
        <w:rPr>
          <w:sz w:val="20"/>
          <w:szCs w:val="20"/>
        </w:rPr>
        <w:t xml:space="preserve">Meets – meeting the “Meets” expectations criteria will result in 80% of the total available points for a category. </w:t>
      </w:r>
    </w:p>
    <w:p w14:paraId="018801D6" w14:textId="5ECCA461" w:rsidR="00A85849" w:rsidRPr="00BE203F" w:rsidRDefault="00A85849" w:rsidP="00BE203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E203F">
        <w:rPr>
          <w:sz w:val="20"/>
          <w:szCs w:val="20"/>
        </w:rPr>
        <w:t>Exceeds – Performance above meets will result in 90% to 100% of the available points.</w:t>
      </w:r>
    </w:p>
    <w:p w14:paraId="67AB26F5" w14:textId="4295D41B" w:rsidR="00A85849" w:rsidRPr="00BE203F" w:rsidRDefault="00A85849" w:rsidP="00BE203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E203F">
        <w:rPr>
          <w:sz w:val="20"/>
          <w:szCs w:val="20"/>
        </w:rPr>
        <w:t xml:space="preserve">Any “Meets” </w:t>
      </w:r>
      <w:r w:rsidR="00644B67">
        <w:rPr>
          <w:sz w:val="20"/>
          <w:szCs w:val="20"/>
        </w:rPr>
        <w:t>items</w:t>
      </w:r>
      <w:r w:rsidRPr="00BE203F">
        <w:rPr>
          <w:sz w:val="20"/>
          <w:szCs w:val="20"/>
        </w:rPr>
        <w:t xml:space="preserve"> not achieved will result in a deduction of points at the discretion of the instructor/assistant.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795"/>
        <w:gridCol w:w="720"/>
        <w:gridCol w:w="4050"/>
        <w:gridCol w:w="4230"/>
      </w:tblGrid>
      <w:tr w:rsidR="00A85849" w14:paraId="435ED85B" w14:textId="77777777" w:rsidTr="00644B67">
        <w:tc>
          <w:tcPr>
            <w:tcW w:w="1795" w:type="dxa"/>
          </w:tcPr>
          <w:p w14:paraId="76EDF7B1" w14:textId="3DA5A499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Category</w:t>
            </w:r>
          </w:p>
        </w:tc>
        <w:tc>
          <w:tcPr>
            <w:tcW w:w="720" w:type="dxa"/>
          </w:tcPr>
          <w:p w14:paraId="22442D59" w14:textId="47CFA1DB" w:rsidR="00A85849" w:rsidRPr="005B2437" w:rsidRDefault="00A85849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Points</w:t>
            </w:r>
          </w:p>
        </w:tc>
        <w:tc>
          <w:tcPr>
            <w:tcW w:w="4050" w:type="dxa"/>
          </w:tcPr>
          <w:p w14:paraId="2C8C867A" w14:textId="419BDA72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Exceeds</w:t>
            </w:r>
          </w:p>
        </w:tc>
        <w:tc>
          <w:tcPr>
            <w:tcW w:w="4230" w:type="dxa"/>
          </w:tcPr>
          <w:p w14:paraId="260FB350" w14:textId="4B69632D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Meets</w:t>
            </w:r>
          </w:p>
        </w:tc>
      </w:tr>
      <w:tr w:rsidR="00A85849" w14:paraId="739D7086" w14:textId="77777777" w:rsidTr="00644B67">
        <w:tc>
          <w:tcPr>
            <w:tcW w:w="1795" w:type="dxa"/>
          </w:tcPr>
          <w:p w14:paraId="289F0229" w14:textId="63B1D34D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Product Proposal / Plan</w:t>
            </w:r>
          </w:p>
        </w:tc>
        <w:tc>
          <w:tcPr>
            <w:tcW w:w="720" w:type="dxa"/>
          </w:tcPr>
          <w:p w14:paraId="7722B655" w14:textId="7025E94D" w:rsidR="00A85849" w:rsidRPr="005B2437" w:rsidRDefault="00A85849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4050" w:type="dxa"/>
          </w:tcPr>
          <w:p w14:paraId="09B9DA1C" w14:textId="0A29CE75" w:rsidR="00A85849" w:rsidRPr="005B2437" w:rsidRDefault="00185E40" w:rsidP="002E6966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 xml:space="preserve">Clear non-technical description of the idea, along with use case(s) and feature list. </w:t>
            </w:r>
            <w:r w:rsidR="002E6966">
              <w:rPr>
                <w:rFonts w:cstheme="minorHAnsi"/>
                <w:sz w:val="20"/>
                <w:szCs w:val="20"/>
              </w:rPr>
              <w:t xml:space="preserve">Minimal and stretch goals for project outlined. </w:t>
            </w:r>
            <w:r w:rsidRPr="005B2437">
              <w:rPr>
                <w:rFonts w:cstheme="minorHAnsi"/>
                <w:sz w:val="20"/>
                <w:szCs w:val="20"/>
              </w:rPr>
              <w:t>Project plan includes daily objectives</w:t>
            </w:r>
            <w:r w:rsidR="005B2437" w:rsidRPr="005B243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4230" w:type="dxa"/>
          </w:tcPr>
          <w:p w14:paraId="39F12822" w14:textId="0AD9C1A6" w:rsidR="002E6966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 xml:space="preserve">Project proposal is clear, but could use more details about use cases, requirements, and/or features. </w:t>
            </w:r>
            <w:r w:rsidR="00185E40" w:rsidRPr="005B2437">
              <w:rPr>
                <w:rFonts w:cstheme="minorHAnsi"/>
                <w:sz w:val="20"/>
                <w:szCs w:val="20"/>
              </w:rPr>
              <w:t>Project plan with key milestones.</w:t>
            </w:r>
            <w:r w:rsidR="002E6966">
              <w:rPr>
                <w:rFonts w:cstheme="minorHAnsi"/>
                <w:sz w:val="20"/>
                <w:szCs w:val="20"/>
              </w:rPr>
              <w:t xml:space="preserve"> If </w:t>
            </w:r>
            <w:proofErr w:type="gramStart"/>
            <w:r w:rsidR="002E6966">
              <w:rPr>
                <w:rFonts w:cstheme="minorHAnsi"/>
                <w:sz w:val="20"/>
                <w:szCs w:val="20"/>
              </w:rPr>
              <w:t>project</w:t>
            </w:r>
            <w:proofErr w:type="gramEnd"/>
            <w:r w:rsidR="002E6966">
              <w:rPr>
                <w:rFonts w:cstheme="minorHAnsi"/>
                <w:sz w:val="20"/>
                <w:szCs w:val="20"/>
              </w:rPr>
              <w:t xml:space="preserve"> pivots, revised project proposal is submitted. </w:t>
            </w:r>
          </w:p>
        </w:tc>
      </w:tr>
      <w:tr w:rsidR="00A85849" w14:paraId="003DF37B" w14:textId="77777777" w:rsidTr="00644B67">
        <w:tc>
          <w:tcPr>
            <w:tcW w:w="1795" w:type="dxa"/>
          </w:tcPr>
          <w:p w14:paraId="79F2AC27" w14:textId="3A6F74E5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Product Design</w:t>
            </w:r>
          </w:p>
        </w:tc>
        <w:tc>
          <w:tcPr>
            <w:tcW w:w="720" w:type="dxa"/>
          </w:tcPr>
          <w:p w14:paraId="6DC34E86" w14:textId="5D5F1CC1" w:rsidR="00A85849" w:rsidRPr="005B2437" w:rsidRDefault="00185E40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4050" w:type="dxa"/>
          </w:tcPr>
          <w:p w14:paraId="78A85C58" w14:textId="21C449B7" w:rsidR="00A85849" w:rsidRPr="005B2437" w:rsidRDefault="00185E40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Thorough conceptual drawings, hand drawn schematics, flowchart of overall functionality.</w:t>
            </w:r>
          </w:p>
        </w:tc>
        <w:tc>
          <w:tcPr>
            <w:tcW w:w="4230" w:type="dxa"/>
          </w:tcPr>
          <w:p w14:paraId="6DEB8AEF" w14:textId="341BE1E3" w:rsidR="00A85849" w:rsidRPr="005B2437" w:rsidRDefault="00185E40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 xml:space="preserve">Conceptual drawing. Flowcharts of some functionality. </w:t>
            </w:r>
          </w:p>
        </w:tc>
      </w:tr>
      <w:tr w:rsidR="00A85849" w14:paraId="78C6EA4C" w14:textId="77777777" w:rsidTr="00644B67">
        <w:tc>
          <w:tcPr>
            <w:tcW w:w="1795" w:type="dxa"/>
          </w:tcPr>
          <w:p w14:paraId="63B26483" w14:textId="1087A81D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Implementation</w:t>
            </w:r>
          </w:p>
        </w:tc>
        <w:tc>
          <w:tcPr>
            <w:tcW w:w="720" w:type="dxa"/>
          </w:tcPr>
          <w:p w14:paraId="4DC6E396" w14:textId="1AF4BB64" w:rsidR="00A85849" w:rsidRPr="005B2437" w:rsidRDefault="00185E40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4050" w:type="dxa"/>
          </w:tcPr>
          <w:p w14:paraId="6215CC3B" w14:textId="3F2BD234" w:rsidR="00A85849" w:rsidRPr="005B2437" w:rsidRDefault="00185E40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Fritzing diagram and clean well laid out schematics</w:t>
            </w:r>
            <w:r w:rsidR="005B2437" w:rsidRPr="005B2437">
              <w:rPr>
                <w:rFonts w:cstheme="minorHAnsi"/>
                <w:sz w:val="20"/>
                <w:szCs w:val="20"/>
              </w:rPr>
              <w:t xml:space="preserve">. Product enclosure files </w:t>
            </w:r>
            <w:proofErr w:type="gramStart"/>
            <w:r w:rsidR="005B2437" w:rsidRPr="005B2437">
              <w:rPr>
                <w:rFonts w:cstheme="minorHAnsi"/>
                <w:sz w:val="20"/>
                <w:szCs w:val="20"/>
              </w:rPr>
              <w:t>(.</w:t>
            </w:r>
            <w:proofErr w:type="spellStart"/>
            <w:r w:rsidR="005B2437" w:rsidRPr="005B2437">
              <w:rPr>
                <w:rFonts w:cstheme="minorHAnsi"/>
                <w:sz w:val="20"/>
                <w:szCs w:val="20"/>
              </w:rPr>
              <w:t>stl</w:t>
            </w:r>
            <w:proofErr w:type="spellEnd"/>
            <w:proofErr w:type="gramEnd"/>
            <w:r w:rsidR="005B2437" w:rsidRPr="005B2437">
              <w:rPr>
                <w:rFonts w:cstheme="minorHAnsi"/>
                <w:sz w:val="20"/>
                <w:szCs w:val="20"/>
              </w:rPr>
              <w:t xml:space="preserve"> or .ai). Use of daily plan to track milestones. Have documented gameplan each morning. </w:t>
            </w:r>
          </w:p>
        </w:tc>
        <w:tc>
          <w:tcPr>
            <w:tcW w:w="4230" w:type="dxa"/>
          </w:tcPr>
          <w:p w14:paraId="7948CBFF" w14:textId="1B043DB7" w:rsidR="00A85849" w:rsidRPr="005B2437" w:rsidRDefault="005B2437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 xml:space="preserve">Fritzing diagram and/or schematics messy or with errors. Design files provided, but light on details.  </w:t>
            </w:r>
          </w:p>
        </w:tc>
      </w:tr>
      <w:tr w:rsidR="00185E40" w14:paraId="5026EAF0" w14:textId="77777777" w:rsidTr="00644B67">
        <w:tc>
          <w:tcPr>
            <w:tcW w:w="1795" w:type="dxa"/>
          </w:tcPr>
          <w:p w14:paraId="75EA4937" w14:textId="1B55EF57" w:rsidR="00185E40" w:rsidRPr="005B2437" w:rsidRDefault="00185E40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In The Wild</w:t>
            </w:r>
          </w:p>
        </w:tc>
        <w:tc>
          <w:tcPr>
            <w:tcW w:w="720" w:type="dxa"/>
          </w:tcPr>
          <w:p w14:paraId="3807B672" w14:textId="025719C8" w:rsidR="00185E40" w:rsidRPr="005B2437" w:rsidRDefault="00185E40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050" w:type="dxa"/>
          </w:tcPr>
          <w:p w14:paraId="1AEF09CF" w14:textId="1F721A1C" w:rsidR="00185E40" w:rsidRPr="005B2437" w:rsidRDefault="00185E40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PCB design</w:t>
            </w:r>
            <w:r w:rsidR="005B2437" w:rsidRPr="005B2437">
              <w:rPr>
                <w:rFonts w:cstheme="minorHAnsi"/>
                <w:sz w:val="20"/>
                <w:szCs w:val="20"/>
              </w:rPr>
              <w:t xml:space="preserve"> for main components.</w:t>
            </w:r>
          </w:p>
        </w:tc>
        <w:tc>
          <w:tcPr>
            <w:tcW w:w="4230" w:type="dxa"/>
          </w:tcPr>
          <w:p w14:paraId="5F580E3C" w14:textId="5EE6A2D8" w:rsidR="00185E40" w:rsidRPr="005B2437" w:rsidRDefault="00185E40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 xml:space="preserve">Use of Node-Red, Sleep, or Power Management </w:t>
            </w:r>
          </w:p>
        </w:tc>
      </w:tr>
      <w:tr w:rsidR="00A85849" w14:paraId="7914D152" w14:textId="77777777" w:rsidTr="00644B67">
        <w:tc>
          <w:tcPr>
            <w:tcW w:w="1795" w:type="dxa"/>
          </w:tcPr>
          <w:p w14:paraId="02175EC6" w14:textId="2ED3FA6D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Physical Build</w:t>
            </w:r>
          </w:p>
        </w:tc>
        <w:tc>
          <w:tcPr>
            <w:tcW w:w="720" w:type="dxa"/>
          </w:tcPr>
          <w:p w14:paraId="559B7A77" w14:textId="65242A36" w:rsidR="00A85849" w:rsidRPr="005B2437" w:rsidRDefault="00185E40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4050" w:type="dxa"/>
          </w:tcPr>
          <w:p w14:paraId="48B60B56" w14:textId="6E4EF279" w:rsidR="00A85849" w:rsidRPr="005B2437" w:rsidRDefault="005B2437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 xml:space="preserve">Product / prototype completed as designed and operable. Parts properly secured. </w:t>
            </w:r>
            <w:proofErr w:type="gramStart"/>
            <w:r w:rsidRPr="005B2437">
              <w:rPr>
                <w:rFonts w:cstheme="minorHAnsi"/>
                <w:sz w:val="20"/>
                <w:szCs w:val="20"/>
              </w:rPr>
              <w:t>Product</w:t>
            </w:r>
            <w:proofErr w:type="gramEnd"/>
            <w:r w:rsidRPr="005B2437">
              <w:rPr>
                <w:rFonts w:cstheme="minorHAnsi"/>
                <w:sz w:val="20"/>
                <w:szCs w:val="20"/>
              </w:rPr>
              <w:t xml:space="preserve"> had a finished appearance. </w:t>
            </w:r>
          </w:p>
        </w:tc>
        <w:tc>
          <w:tcPr>
            <w:tcW w:w="4230" w:type="dxa"/>
          </w:tcPr>
          <w:p w14:paraId="0ADDC680" w14:textId="44D28679" w:rsidR="00A85849" w:rsidRPr="005B2437" w:rsidRDefault="005B2437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Product / prototype</w:t>
            </w:r>
            <w:r w:rsidRPr="005B2437">
              <w:rPr>
                <w:rFonts w:cstheme="minorHAnsi"/>
                <w:sz w:val="20"/>
                <w:szCs w:val="20"/>
              </w:rPr>
              <w:t xml:space="preserve"> mostly</w:t>
            </w:r>
            <w:r w:rsidRPr="005B2437">
              <w:rPr>
                <w:rFonts w:cstheme="minorHAnsi"/>
                <w:sz w:val="20"/>
                <w:szCs w:val="20"/>
              </w:rPr>
              <w:t xml:space="preserve"> completed as designed and </w:t>
            </w:r>
            <w:r w:rsidRPr="005B2437">
              <w:rPr>
                <w:rFonts w:cstheme="minorHAnsi"/>
                <w:sz w:val="20"/>
                <w:szCs w:val="20"/>
              </w:rPr>
              <w:t xml:space="preserve">mostly </w:t>
            </w:r>
            <w:r w:rsidRPr="005B2437">
              <w:rPr>
                <w:rFonts w:cstheme="minorHAnsi"/>
                <w:sz w:val="20"/>
                <w:szCs w:val="20"/>
              </w:rPr>
              <w:t xml:space="preserve">operable. </w:t>
            </w:r>
            <w:r w:rsidRPr="005B2437">
              <w:rPr>
                <w:rFonts w:cstheme="minorHAnsi"/>
                <w:sz w:val="20"/>
                <w:szCs w:val="20"/>
              </w:rPr>
              <w:t>Some parts may be loose</w:t>
            </w:r>
            <w:r w:rsidRPr="005B2437">
              <w:rPr>
                <w:rFonts w:cstheme="minorHAnsi"/>
                <w:sz w:val="20"/>
                <w:szCs w:val="20"/>
              </w:rPr>
              <w:t xml:space="preserve">. Product had </w:t>
            </w:r>
            <w:proofErr w:type="gramStart"/>
            <w:r w:rsidRPr="005B2437">
              <w:rPr>
                <w:rFonts w:cstheme="minorHAnsi"/>
                <w:sz w:val="20"/>
                <w:szCs w:val="20"/>
              </w:rPr>
              <w:t>a</w:t>
            </w:r>
            <w:proofErr w:type="gramEnd"/>
            <w:r w:rsidRPr="005B2437">
              <w:rPr>
                <w:rFonts w:cstheme="minorHAnsi"/>
                <w:sz w:val="20"/>
                <w:szCs w:val="20"/>
              </w:rPr>
              <w:t xml:space="preserve"> </w:t>
            </w:r>
            <w:r w:rsidRPr="005B2437">
              <w:rPr>
                <w:rFonts w:cstheme="minorHAnsi"/>
                <w:sz w:val="20"/>
                <w:szCs w:val="20"/>
              </w:rPr>
              <w:t>un</w:t>
            </w:r>
            <w:r w:rsidRPr="005B2437">
              <w:rPr>
                <w:rFonts w:cstheme="minorHAnsi"/>
                <w:sz w:val="20"/>
                <w:szCs w:val="20"/>
              </w:rPr>
              <w:t>finished appearance.</w:t>
            </w:r>
          </w:p>
        </w:tc>
      </w:tr>
      <w:tr w:rsidR="00A85849" w14:paraId="2B78CBC4" w14:textId="77777777" w:rsidTr="00644B67">
        <w:tc>
          <w:tcPr>
            <w:tcW w:w="1795" w:type="dxa"/>
          </w:tcPr>
          <w:p w14:paraId="2EAF392A" w14:textId="50671AC9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Code Quality</w:t>
            </w:r>
          </w:p>
        </w:tc>
        <w:tc>
          <w:tcPr>
            <w:tcW w:w="720" w:type="dxa"/>
          </w:tcPr>
          <w:p w14:paraId="1330DC33" w14:textId="1D63AB93" w:rsidR="00A85849" w:rsidRPr="005B2437" w:rsidRDefault="00185E40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4050" w:type="dxa"/>
          </w:tcPr>
          <w:p w14:paraId="547C3F22" w14:textId="34E54D72" w:rsidR="00A85849" w:rsidRPr="005B2437" w:rsidRDefault="005B2437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 xml:space="preserve">Code strictly follows style guide. </w:t>
            </w:r>
            <w:proofErr w:type="gramStart"/>
            <w:r w:rsidRPr="005B2437">
              <w:rPr>
                <w:rFonts w:cstheme="minorHAnsi"/>
                <w:sz w:val="20"/>
                <w:szCs w:val="20"/>
              </w:rPr>
              <w:t>Code</w:t>
            </w:r>
            <w:proofErr w:type="gramEnd"/>
            <w:r w:rsidRPr="005B2437">
              <w:rPr>
                <w:rFonts w:cstheme="minorHAnsi"/>
                <w:sz w:val="20"/>
                <w:szCs w:val="20"/>
              </w:rPr>
              <w:t xml:space="preserve"> is well formatted. Proper use of functions and global/local variables. </w:t>
            </w:r>
            <w:proofErr w:type="gramStart"/>
            <w:r w:rsidRPr="005B2437">
              <w:rPr>
                <w:rFonts w:cstheme="minorHAnsi"/>
                <w:sz w:val="20"/>
                <w:szCs w:val="20"/>
              </w:rPr>
              <w:t>Code</w:t>
            </w:r>
            <w:proofErr w:type="gramEnd"/>
            <w:r w:rsidRPr="005B2437">
              <w:rPr>
                <w:rFonts w:cstheme="minorHAnsi"/>
                <w:sz w:val="20"/>
                <w:szCs w:val="20"/>
              </w:rPr>
              <w:t xml:space="preserve"> is logical and easy to follow. Is appropriately, but not excessively, commented. </w:t>
            </w:r>
          </w:p>
        </w:tc>
        <w:tc>
          <w:tcPr>
            <w:tcW w:w="4230" w:type="dxa"/>
          </w:tcPr>
          <w:p w14:paraId="3D8ED471" w14:textId="3DBA0B84" w:rsidR="00A85849" w:rsidRPr="005B2437" w:rsidRDefault="005B2437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 xml:space="preserve">Code follows style guide, is reasonably commented, and compiles. </w:t>
            </w:r>
          </w:p>
        </w:tc>
      </w:tr>
      <w:tr w:rsidR="00A85849" w14:paraId="4FCCB487" w14:textId="77777777" w:rsidTr="00644B67">
        <w:tc>
          <w:tcPr>
            <w:tcW w:w="1795" w:type="dxa"/>
          </w:tcPr>
          <w:p w14:paraId="00CA605E" w14:textId="35D38E62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Functionality</w:t>
            </w:r>
          </w:p>
        </w:tc>
        <w:tc>
          <w:tcPr>
            <w:tcW w:w="720" w:type="dxa"/>
          </w:tcPr>
          <w:p w14:paraId="6EDF9C96" w14:textId="4F767EBA" w:rsidR="00A85849" w:rsidRPr="005B2437" w:rsidRDefault="00185E40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4050" w:type="dxa"/>
          </w:tcPr>
          <w:p w14:paraId="1387074E" w14:textId="6C7403D9" w:rsidR="00A85849" w:rsidRPr="005B2437" w:rsidRDefault="002E69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operability exceeds minimal requirements from project proposal.</w:t>
            </w:r>
          </w:p>
        </w:tc>
        <w:tc>
          <w:tcPr>
            <w:tcW w:w="4230" w:type="dxa"/>
          </w:tcPr>
          <w:p w14:paraId="3E2FEE10" w14:textId="00B15E32" w:rsidR="00A85849" w:rsidRPr="005B2437" w:rsidRDefault="002E69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meets minimal requirements from project proposal. Product is mostly working.</w:t>
            </w:r>
          </w:p>
        </w:tc>
      </w:tr>
      <w:tr w:rsidR="00A85849" w14:paraId="0D6B200D" w14:textId="77777777" w:rsidTr="00644B67">
        <w:tc>
          <w:tcPr>
            <w:tcW w:w="1795" w:type="dxa"/>
          </w:tcPr>
          <w:p w14:paraId="2F7075E0" w14:textId="4FF0FE82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 xml:space="preserve">Cloud </w:t>
            </w:r>
            <w:r w:rsidR="002E6966">
              <w:rPr>
                <w:rFonts w:cstheme="minorHAnsi"/>
                <w:sz w:val="20"/>
                <w:szCs w:val="20"/>
              </w:rPr>
              <w:t>Dashboard</w:t>
            </w:r>
          </w:p>
        </w:tc>
        <w:tc>
          <w:tcPr>
            <w:tcW w:w="720" w:type="dxa"/>
          </w:tcPr>
          <w:p w14:paraId="0866CE65" w14:textId="12CC25F5" w:rsidR="00A85849" w:rsidRPr="005B2437" w:rsidRDefault="00185E40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4050" w:type="dxa"/>
          </w:tcPr>
          <w:p w14:paraId="6B08BF1F" w14:textId="7B40D666" w:rsidR="00A85849" w:rsidRPr="005B2437" w:rsidRDefault="002E69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published to public dashboard. Product is controllable through dashboard or mobile app</w:t>
            </w:r>
            <w:r w:rsidR="00644B6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4230" w:type="dxa"/>
          </w:tcPr>
          <w:p w14:paraId="4998FE93" w14:textId="7FD5BB94" w:rsidR="00A85849" w:rsidRPr="005B2437" w:rsidRDefault="002E69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published to public dashboard.</w:t>
            </w:r>
          </w:p>
        </w:tc>
      </w:tr>
      <w:tr w:rsidR="00A85849" w14:paraId="547AA062" w14:textId="77777777" w:rsidTr="00644B67">
        <w:tc>
          <w:tcPr>
            <w:tcW w:w="1795" w:type="dxa"/>
          </w:tcPr>
          <w:p w14:paraId="3E2BBA63" w14:textId="0DA54F31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Hackster.io</w:t>
            </w:r>
          </w:p>
        </w:tc>
        <w:tc>
          <w:tcPr>
            <w:tcW w:w="720" w:type="dxa"/>
          </w:tcPr>
          <w:p w14:paraId="2E9A2E79" w14:textId="6DC5C3A9" w:rsidR="00A85849" w:rsidRPr="005B2437" w:rsidRDefault="00185E40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4050" w:type="dxa"/>
          </w:tcPr>
          <w:p w14:paraId="6BF5AEDF" w14:textId="0DC8C26A" w:rsidR="00A85849" w:rsidRPr="005B2437" w:rsidRDefault="002E69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Hackster.io story detailed with description of motivation, capabilities, images, screenshots, etc. Fritzing, schematics and 2D/3D product files are viewable in Hackster.io </w:t>
            </w:r>
            <w:proofErr w:type="gramStart"/>
            <w:r>
              <w:rPr>
                <w:rFonts w:cstheme="minorHAnsi"/>
                <w:sz w:val="20"/>
                <w:szCs w:val="20"/>
              </w:rPr>
              <w:t>(.</w:t>
            </w:r>
            <w:proofErr w:type="spellStart"/>
            <w:r>
              <w:rPr>
                <w:rFonts w:cstheme="minorHAnsi"/>
                <w:sz w:val="20"/>
                <w:szCs w:val="20"/>
              </w:rPr>
              <w:t>stl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, .jpg.</w:t>
            </w:r>
            <w:r w:rsidR="00BE203F">
              <w:rPr>
                <w:rFonts w:cstheme="minorHAnsi"/>
                <w:sz w:val="20"/>
                <w:szCs w:val="20"/>
              </w:rPr>
              <w:t>) without need to download.</w:t>
            </w:r>
          </w:p>
        </w:tc>
        <w:tc>
          <w:tcPr>
            <w:tcW w:w="4230" w:type="dxa"/>
          </w:tcPr>
          <w:p w14:paraId="4B4295D3" w14:textId="42A985B4" w:rsidR="00A85849" w:rsidRPr="005B2437" w:rsidRDefault="002E69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Minimal Hackster.io sections completed. Story section describes product / functionality. </w:t>
            </w:r>
          </w:p>
        </w:tc>
      </w:tr>
      <w:tr w:rsidR="00A85849" w14:paraId="5C1D32F6" w14:textId="77777777" w:rsidTr="00644B67">
        <w:tc>
          <w:tcPr>
            <w:tcW w:w="1795" w:type="dxa"/>
          </w:tcPr>
          <w:p w14:paraId="603F0BEF" w14:textId="4A710A95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B2437">
              <w:rPr>
                <w:rFonts w:cstheme="minorHAnsi"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720" w:type="dxa"/>
          </w:tcPr>
          <w:p w14:paraId="6DB9C3F6" w14:textId="2F9E9666" w:rsidR="00A85849" w:rsidRPr="005B2437" w:rsidRDefault="00185E40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050" w:type="dxa"/>
          </w:tcPr>
          <w:p w14:paraId="0A9FA30A" w14:textId="73B551BD" w:rsidR="00A85849" w:rsidRPr="005B2437" w:rsidRDefault="005B2437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Github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is updated as each new functional is added. Commit comments are easy to follow. </w:t>
            </w:r>
            <w:r w:rsidR="00BE203F">
              <w:rPr>
                <w:rFonts w:cstheme="minorHAnsi"/>
                <w:sz w:val="20"/>
                <w:szCs w:val="20"/>
              </w:rPr>
              <w:t>Detailed README.md outlines project.</w:t>
            </w:r>
          </w:p>
        </w:tc>
        <w:tc>
          <w:tcPr>
            <w:tcW w:w="4230" w:type="dxa"/>
          </w:tcPr>
          <w:p w14:paraId="293E750D" w14:textId="6814D88F" w:rsidR="00A85849" w:rsidRPr="005B2437" w:rsidRDefault="005B2437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Github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is committed daily. Proper created and </w:t>
            </w:r>
            <w:proofErr w:type="gramStart"/>
            <w:r>
              <w:rPr>
                <w:rFonts w:cstheme="minorHAnsi"/>
                <w:sz w:val="20"/>
                <w:szCs w:val="20"/>
              </w:rPr>
              <w:t>used .</w:t>
            </w:r>
            <w:proofErr w:type="spellStart"/>
            <w:r>
              <w:rPr>
                <w:rFonts w:cstheme="minorHAnsi"/>
                <w:sz w:val="20"/>
                <w:szCs w:val="20"/>
              </w:rPr>
              <w:t>gitignore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85849" w14:paraId="4A9119A9" w14:textId="77777777" w:rsidTr="00644B67">
        <w:tc>
          <w:tcPr>
            <w:tcW w:w="1795" w:type="dxa"/>
          </w:tcPr>
          <w:p w14:paraId="5ABEB5B8" w14:textId="6DAFC5C6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Presentation</w:t>
            </w:r>
          </w:p>
        </w:tc>
        <w:tc>
          <w:tcPr>
            <w:tcW w:w="720" w:type="dxa"/>
          </w:tcPr>
          <w:p w14:paraId="614E3433" w14:textId="6F8FEFD5" w:rsidR="00A85849" w:rsidRPr="005B2437" w:rsidRDefault="00185E40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4050" w:type="dxa"/>
          </w:tcPr>
          <w:p w14:paraId="103578FF" w14:textId="32D957FE" w:rsidR="00A85849" w:rsidRPr="005B2437" w:rsidRDefault="00BE20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Presentation is clear/readable, </w:t>
            </w:r>
            <w:proofErr w:type="gramStart"/>
            <w:r>
              <w:rPr>
                <w:rFonts w:cstheme="minorHAnsi"/>
                <w:sz w:val="20"/>
                <w:szCs w:val="20"/>
              </w:rPr>
              <w:t>includes: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team member introduction, idea/motivation in non-technical terms, problem(s) the product addresses, use cases, challenges during development and how they were overcome, inclusion of design files, code samples, flow charts, and/or dashboard screen shots, outline of future steps, and contact information including hackster.io and </w:t>
            </w:r>
            <w:proofErr w:type="spellStart"/>
            <w:r>
              <w:rPr>
                <w:rFonts w:cstheme="minorHAnsi"/>
                <w:sz w:val="20"/>
                <w:szCs w:val="20"/>
              </w:rPr>
              <w:t>github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4230" w:type="dxa"/>
          </w:tcPr>
          <w:p w14:paraId="6E6F9AC3" w14:textId="5E85D9B2" w:rsidR="00A85849" w:rsidRPr="005B2437" w:rsidRDefault="00BE20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Presentation covers team introduction, project summary, challenges, contact info.</w:t>
            </w:r>
          </w:p>
        </w:tc>
      </w:tr>
      <w:tr w:rsidR="00A85849" w14:paraId="0E7AB4B6" w14:textId="77777777" w:rsidTr="00644B67">
        <w:tc>
          <w:tcPr>
            <w:tcW w:w="1795" w:type="dxa"/>
          </w:tcPr>
          <w:p w14:paraId="29318626" w14:textId="58CEC996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Video Demonstration</w:t>
            </w:r>
          </w:p>
        </w:tc>
        <w:tc>
          <w:tcPr>
            <w:tcW w:w="720" w:type="dxa"/>
          </w:tcPr>
          <w:p w14:paraId="6BF43A04" w14:textId="2FE7A873" w:rsidR="00A85849" w:rsidRPr="005B2437" w:rsidRDefault="00185E40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4050" w:type="dxa"/>
          </w:tcPr>
          <w:p w14:paraId="13629FF8" w14:textId="71BBEFAA" w:rsidR="00A85849" w:rsidRPr="005B2437" w:rsidRDefault="00BE20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Video demonstration(s)</w:t>
            </w:r>
            <w:r w:rsidR="00644B67">
              <w:rPr>
                <w:rFonts w:cstheme="minorHAnsi"/>
                <w:sz w:val="20"/>
                <w:szCs w:val="20"/>
              </w:rPr>
              <w:t xml:space="preserve"> is high quality and</w:t>
            </w:r>
            <w:r>
              <w:rPr>
                <w:rFonts w:cstheme="minorHAnsi"/>
                <w:sz w:val="20"/>
                <w:szCs w:val="20"/>
              </w:rPr>
              <w:t xml:space="preserve"> clearly shows all aspects of product functionality</w:t>
            </w:r>
            <w:r w:rsidR="00644B67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="00644B67">
              <w:rPr>
                <w:rFonts w:cstheme="minorHAnsi"/>
                <w:sz w:val="20"/>
                <w:szCs w:val="20"/>
              </w:rPr>
              <w:t>and</w:t>
            </w:r>
            <w:proofErr w:type="gramEnd"/>
            <w:r w:rsidR="00644B67">
              <w:rPr>
                <w:rFonts w:cstheme="minorHAnsi"/>
                <w:sz w:val="20"/>
                <w:szCs w:val="20"/>
              </w:rPr>
              <w:t xml:space="preserve"> well as user interaction. </w:t>
            </w:r>
          </w:p>
        </w:tc>
        <w:tc>
          <w:tcPr>
            <w:tcW w:w="4230" w:type="dxa"/>
          </w:tcPr>
          <w:p w14:paraId="499FB1F4" w14:textId="0D6DCBF1" w:rsidR="00A85849" w:rsidRPr="005B2437" w:rsidRDefault="00644B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Video demonstrates product functionality and shows basic video editing skills.</w:t>
            </w:r>
          </w:p>
        </w:tc>
      </w:tr>
      <w:tr w:rsidR="00A85849" w14:paraId="7A5286BC" w14:textId="77777777" w:rsidTr="00644B67">
        <w:tc>
          <w:tcPr>
            <w:tcW w:w="1795" w:type="dxa"/>
          </w:tcPr>
          <w:p w14:paraId="4C837E8C" w14:textId="0B5C0945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Q&amp;A</w:t>
            </w:r>
          </w:p>
        </w:tc>
        <w:tc>
          <w:tcPr>
            <w:tcW w:w="720" w:type="dxa"/>
          </w:tcPr>
          <w:p w14:paraId="6B9A99DF" w14:textId="044EF547" w:rsidR="00A85849" w:rsidRPr="005B2437" w:rsidRDefault="00185E40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050" w:type="dxa"/>
          </w:tcPr>
          <w:p w14:paraId="250DF820" w14:textId="564F02BD" w:rsidR="00A85849" w:rsidRPr="005B2437" w:rsidRDefault="00BE20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Student(s) able to answer questions with clear and concise responses. If answer is not known, student provides appropriate response indicating such.</w:t>
            </w:r>
          </w:p>
        </w:tc>
        <w:tc>
          <w:tcPr>
            <w:tcW w:w="4230" w:type="dxa"/>
          </w:tcPr>
          <w:p w14:paraId="23F49DB2" w14:textId="7F469CC2" w:rsidR="00A85849" w:rsidRPr="005B2437" w:rsidRDefault="00BE20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Student(s) able to answer most questions. </w:t>
            </w:r>
          </w:p>
        </w:tc>
      </w:tr>
    </w:tbl>
    <w:p w14:paraId="5F80EC31" w14:textId="77777777" w:rsidR="00A85849" w:rsidRDefault="00A85849"/>
    <w:sectPr w:rsidR="00A85849" w:rsidSect="00A858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43F4A"/>
    <w:multiLevelType w:val="hybridMultilevel"/>
    <w:tmpl w:val="753C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08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49"/>
    <w:rsid w:val="00185E40"/>
    <w:rsid w:val="002E6966"/>
    <w:rsid w:val="00452472"/>
    <w:rsid w:val="005B2437"/>
    <w:rsid w:val="00644B67"/>
    <w:rsid w:val="00952F05"/>
    <w:rsid w:val="00A85849"/>
    <w:rsid w:val="00BE203F"/>
    <w:rsid w:val="00D1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E1F4"/>
  <w15:chartTrackingRefBased/>
  <w15:docId w15:val="{4B029516-9C92-4CCD-98BF-746FB664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DDC IOT</dc:creator>
  <cp:keywords/>
  <dc:description/>
  <cp:lastModifiedBy>DDC IOT</cp:lastModifiedBy>
  <cp:revision>1</cp:revision>
  <dcterms:created xsi:type="dcterms:W3CDTF">2023-04-25T14:13:00Z</dcterms:created>
  <dcterms:modified xsi:type="dcterms:W3CDTF">2023-04-25T15:13:00Z</dcterms:modified>
</cp:coreProperties>
</file>