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17C6" w14:textId="5C9EA192" w:rsidR="00640FB4" w:rsidRDefault="00640FB4"/>
    <w:p w14:paraId="16B75659" w14:textId="41225897" w:rsidR="001B6442" w:rsidRDefault="000F7534">
      <w:r>
        <w:t>A two stage has been discussed</w:t>
      </w:r>
      <w:r w:rsidR="00651BAF">
        <w:t xml:space="preserve"> as a viable approach</w:t>
      </w:r>
      <w:r w:rsidR="00C10231">
        <w:t xml:space="preserve"> in the near future. We obviously </w:t>
      </w:r>
      <w:r w:rsidR="0014374D" w:rsidRPr="0014374D">
        <w:t>not</w:t>
      </w:r>
      <w:r w:rsidR="00C10231">
        <w:t xml:space="preserve"> intend</w:t>
      </w:r>
      <w:r w:rsidR="0014374D" w:rsidRPr="0014374D">
        <w:t xml:space="preserve"> to strive for sophistication at all costs. If a cheap and simple model fulfills 80 percent of customer needs and could be </w:t>
      </w:r>
      <w:r w:rsidR="00C10231">
        <w:t>delivered</w:t>
      </w:r>
      <w:r w:rsidR="0014374D" w:rsidRPr="0014374D">
        <w:t xml:space="preserve"> within a </w:t>
      </w:r>
      <w:r w:rsidR="00C10231">
        <w:t>relatively</w:t>
      </w:r>
      <w:r w:rsidR="0014374D" w:rsidRPr="0014374D">
        <w:t>, that’s already a great feat.</w:t>
      </w:r>
      <w:r w:rsidR="000C6C9D">
        <w:t xml:space="preserve"> </w:t>
      </w:r>
      <w:r w:rsidR="000C6C9D" w:rsidRPr="000C6C9D">
        <w:t>Moreover, the learnings of building the simple model will fuel the implementation of a more sophisticated model that, hopefully, makes customers 100 percent satisfied.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514"/>
        <w:gridCol w:w="2254"/>
      </w:tblGrid>
      <w:tr w:rsidR="003A598D" w14:paraId="12B7B2E6" w14:textId="77777777" w:rsidTr="00F436A4">
        <w:tc>
          <w:tcPr>
            <w:tcW w:w="1696" w:type="dxa"/>
          </w:tcPr>
          <w:p w14:paraId="622FFB1A" w14:textId="77777777" w:rsidR="003A598D" w:rsidRDefault="003A598D"/>
        </w:tc>
        <w:tc>
          <w:tcPr>
            <w:tcW w:w="2552" w:type="dxa"/>
          </w:tcPr>
          <w:p w14:paraId="65C10979" w14:textId="6BFC8CD5" w:rsidR="003A598D" w:rsidRDefault="00A33FA5">
            <w:r>
              <w:t>Functionalit</w:t>
            </w:r>
            <w:r w:rsidR="00F61C98">
              <w:t>ies covered</w:t>
            </w:r>
          </w:p>
        </w:tc>
        <w:tc>
          <w:tcPr>
            <w:tcW w:w="2514" w:type="dxa"/>
          </w:tcPr>
          <w:p w14:paraId="39954D3C" w14:textId="5C246891" w:rsidR="003A598D" w:rsidRDefault="00F1112B">
            <w:r>
              <w:t>Deployment</w:t>
            </w:r>
            <w:r w:rsidR="007B0BDD">
              <w:t xml:space="preserve"> </w:t>
            </w:r>
            <w:r>
              <w:t>/</w:t>
            </w:r>
            <w:r w:rsidR="00A33FA5">
              <w:t xml:space="preserve"> </w:t>
            </w:r>
            <w:r w:rsidR="008E1585">
              <w:t>i</w:t>
            </w:r>
            <w:r>
              <w:t>ntegration</w:t>
            </w:r>
            <w:r w:rsidR="00CC33B0">
              <w:t xml:space="preserve"> implemented</w:t>
            </w:r>
            <w:r w:rsidR="00F436A4">
              <w:t xml:space="preserve"> </w:t>
            </w:r>
          </w:p>
        </w:tc>
        <w:tc>
          <w:tcPr>
            <w:tcW w:w="2254" w:type="dxa"/>
          </w:tcPr>
          <w:p w14:paraId="2FC0CE50" w14:textId="051856BB" w:rsidR="003A598D" w:rsidRDefault="00A33FA5">
            <w:r>
              <w:t>Business value</w:t>
            </w:r>
            <w:r w:rsidR="008E6893">
              <w:t xml:space="preserve"> delivered</w:t>
            </w:r>
          </w:p>
        </w:tc>
      </w:tr>
      <w:tr w:rsidR="003A598D" w14:paraId="60579360" w14:textId="77777777" w:rsidTr="00F436A4">
        <w:tc>
          <w:tcPr>
            <w:tcW w:w="1696" w:type="dxa"/>
          </w:tcPr>
          <w:p w14:paraId="2C56E13F" w14:textId="3486A278" w:rsidR="003A598D" w:rsidRDefault="003A598D">
            <w:r>
              <w:t>Stage 0</w:t>
            </w:r>
            <w:r w:rsidR="008E6893">
              <w:t xml:space="preserve"> (pre-deployment)</w:t>
            </w:r>
          </w:p>
        </w:tc>
        <w:tc>
          <w:tcPr>
            <w:tcW w:w="2552" w:type="dxa"/>
          </w:tcPr>
          <w:p w14:paraId="1C0BF080" w14:textId="20A70EF8" w:rsidR="003A598D" w:rsidRDefault="000B661F">
            <w:r>
              <w:t>Fundamental framework</w:t>
            </w:r>
          </w:p>
        </w:tc>
        <w:tc>
          <w:tcPr>
            <w:tcW w:w="2514" w:type="dxa"/>
          </w:tcPr>
          <w:p w14:paraId="11162456" w14:textId="0FA6E80F" w:rsidR="003A598D" w:rsidRDefault="000B661F">
            <w:r>
              <w:t xml:space="preserve">Implement Shiny </w:t>
            </w:r>
          </w:p>
        </w:tc>
        <w:tc>
          <w:tcPr>
            <w:tcW w:w="2254" w:type="dxa"/>
          </w:tcPr>
          <w:p w14:paraId="197CB5CF" w14:textId="1B1FF833" w:rsidR="003A598D" w:rsidRDefault="000B661F">
            <w:r>
              <w:t>Showcase</w:t>
            </w:r>
          </w:p>
        </w:tc>
      </w:tr>
      <w:tr w:rsidR="003A598D" w14:paraId="6D4F2AF1" w14:textId="77777777" w:rsidTr="00F436A4">
        <w:tc>
          <w:tcPr>
            <w:tcW w:w="1696" w:type="dxa"/>
          </w:tcPr>
          <w:p w14:paraId="1ABDA72A" w14:textId="3DE57EB5" w:rsidR="003A598D" w:rsidRDefault="003A598D">
            <w:r>
              <w:t>Stage 1</w:t>
            </w:r>
          </w:p>
        </w:tc>
        <w:tc>
          <w:tcPr>
            <w:tcW w:w="2552" w:type="dxa"/>
          </w:tcPr>
          <w:p w14:paraId="78C2AF33" w14:textId="77777777" w:rsidR="003A598D" w:rsidRDefault="003A598D"/>
        </w:tc>
        <w:tc>
          <w:tcPr>
            <w:tcW w:w="2514" w:type="dxa"/>
          </w:tcPr>
          <w:p w14:paraId="5FC83987" w14:textId="77777777" w:rsidR="003A598D" w:rsidRDefault="003A598D"/>
        </w:tc>
        <w:tc>
          <w:tcPr>
            <w:tcW w:w="2254" w:type="dxa"/>
          </w:tcPr>
          <w:p w14:paraId="1F53CF94" w14:textId="77777777" w:rsidR="003A598D" w:rsidRDefault="003A598D"/>
        </w:tc>
      </w:tr>
      <w:tr w:rsidR="003A598D" w14:paraId="56E8BB42" w14:textId="77777777" w:rsidTr="00F436A4">
        <w:tc>
          <w:tcPr>
            <w:tcW w:w="1696" w:type="dxa"/>
          </w:tcPr>
          <w:p w14:paraId="112F5903" w14:textId="77777777" w:rsidR="003A598D" w:rsidRDefault="003A598D"/>
        </w:tc>
        <w:tc>
          <w:tcPr>
            <w:tcW w:w="2552" w:type="dxa"/>
          </w:tcPr>
          <w:p w14:paraId="60768C7F" w14:textId="77777777" w:rsidR="003A598D" w:rsidRDefault="003A598D"/>
        </w:tc>
        <w:tc>
          <w:tcPr>
            <w:tcW w:w="2514" w:type="dxa"/>
          </w:tcPr>
          <w:p w14:paraId="3EF8DE1F" w14:textId="77777777" w:rsidR="003A598D" w:rsidRDefault="003A598D"/>
        </w:tc>
        <w:tc>
          <w:tcPr>
            <w:tcW w:w="2254" w:type="dxa"/>
          </w:tcPr>
          <w:p w14:paraId="6C6E1A02" w14:textId="72A8F7F5" w:rsidR="003A598D" w:rsidRDefault="000B02C7">
            <w:proofErr w:type="spellStart"/>
            <w:r>
              <w:t>Simpliest</w:t>
            </w:r>
            <w:proofErr w:type="spellEnd"/>
          </w:p>
        </w:tc>
      </w:tr>
      <w:tr w:rsidR="003A598D" w14:paraId="247E5FAA" w14:textId="77777777" w:rsidTr="00F436A4">
        <w:tc>
          <w:tcPr>
            <w:tcW w:w="1696" w:type="dxa"/>
          </w:tcPr>
          <w:p w14:paraId="3964A89F" w14:textId="4F5A7BB1" w:rsidR="003A598D" w:rsidRDefault="002C109A">
            <w:r>
              <w:t>Stage 2</w:t>
            </w:r>
          </w:p>
        </w:tc>
        <w:tc>
          <w:tcPr>
            <w:tcW w:w="2552" w:type="dxa"/>
          </w:tcPr>
          <w:p w14:paraId="65A5A6D7" w14:textId="77777777" w:rsidR="003A598D" w:rsidRDefault="003A598D"/>
        </w:tc>
        <w:tc>
          <w:tcPr>
            <w:tcW w:w="2514" w:type="dxa"/>
          </w:tcPr>
          <w:p w14:paraId="1EFE6019" w14:textId="77777777" w:rsidR="003A598D" w:rsidRDefault="003A598D"/>
        </w:tc>
        <w:tc>
          <w:tcPr>
            <w:tcW w:w="2254" w:type="dxa"/>
          </w:tcPr>
          <w:p w14:paraId="1FB95854" w14:textId="77777777" w:rsidR="003A598D" w:rsidRDefault="003A598D"/>
        </w:tc>
      </w:tr>
      <w:tr w:rsidR="003F0C8C" w14:paraId="04DC0698" w14:textId="77777777" w:rsidTr="00F436A4">
        <w:tc>
          <w:tcPr>
            <w:tcW w:w="1696" w:type="dxa"/>
          </w:tcPr>
          <w:p w14:paraId="3B56FF3C" w14:textId="77777777" w:rsidR="003F0C8C" w:rsidRDefault="003F0C8C"/>
        </w:tc>
        <w:tc>
          <w:tcPr>
            <w:tcW w:w="2552" w:type="dxa"/>
          </w:tcPr>
          <w:p w14:paraId="138A85A7" w14:textId="77777777" w:rsidR="003F0C8C" w:rsidRDefault="003F0C8C"/>
        </w:tc>
        <w:tc>
          <w:tcPr>
            <w:tcW w:w="2514" w:type="dxa"/>
          </w:tcPr>
          <w:p w14:paraId="44361DE0" w14:textId="77777777" w:rsidR="003F0C8C" w:rsidRDefault="003F0C8C"/>
        </w:tc>
        <w:tc>
          <w:tcPr>
            <w:tcW w:w="2254" w:type="dxa"/>
          </w:tcPr>
          <w:p w14:paraId="6B24FBC8" w14:textId="77777777" w:rsidR="003F0C8C" w:rsidRDefault="003F0C8C"/>
        </w:tc>
      </w:tr>
    </w:tbl>
    <w:p w14:paraId="2CF17028" w14:textId="45686C6C" w:rsidR="001B6442" w:rsidRDefault="001B6442"/>
    <w:p w14:paraId="5214466C" w14:textId="73421874" w:rsidR="001B6442" w:rsidRDefault="00043184">
      <w:r>
        <w:t>Constraints</w:t>
      </w:r>
    </w:p>
    <w:p w14:paraId="50CD7ED6" w14:textId="450E1F1A" w:rsidR="001D2C96" w:rsidRDefault="00164A05">
      <w:r>
        <w:t>Unlike in a corporate environment</w:t>
      </w:r>
    </w:p>
    <w:p w14:paraId="49B114F3" w14:textId="40A68F1F" w:rsidR="00DC39F0" w:rsidRDefault="009F73B9">
      <w:r>
        <w:t>A team consists of developers, data engineers and data scientist.</w:t>
      </w:r>
    </w:p>
    <w:p w14:paraId="67DE41D2" w14:textId="0374F87D" w:rsidR="001B6442" w:rsidRDefault="00983EBF" w:rsidP="00062D77">
      <w:pPr>
        <w:pStyle w:val="ListParagraph"/>
        <w:numPr>
          <w:ilvl w:val="0"/>
          <w:numId w:val="1"/>
        </w:numPr>
      </w:pPr>
      <w:r>
        <w:t>Funding/resource that support such a team</w:t>
      </w:r>
    </w:p>
    <w:p w14:paraId="08D4BD0D" w14:textId="4ACD2C50" w:rsidR="00062D77" w:rsidRDefault="00F55AA1" w:rsidP="00062D77">
      <w:pPr>
        <w:pStyle w:val="ListParagraph"/>
        <w:numPr>
          <w:ilvl w:val="0"/>
          <w:numId w:val="1"/>
        </w:numPr>
      </w:pPr>
      <w:r>
        <w:t>Organization structure that back the running of such a team</w:t>
      </w:r>
    </w:p>
    <w:p w14:paraId="5615F7E9" w14:textId="1A898BCA" w:rsidR="00062D77" w:rsidRDefault="005B6321" w:rsidP="00062D77">
      <w:pPr>
        <w:pStyle w:val="ListParagraph"/>
        <w:numPr>
          <w:ilvl w:val="0"/>
          <w:numId w:val="1"/>
        </w:numPr>
      </w:pPr>
      <w:r>
        <w:t>Data access</w:t>
      </w:r>
    </w:p>
    <w:p w14:paraId="29C4892B" w14:textId="6C8661AE" w:rsidR="005B6321" w:rsidRDefault="00D74A95" w:rsidP="00062D77">
      <w:pPr>
        <w:pStyle w:val="ListParagraph"/>
        <w:numPr>
          <w:ilvl w:val="0"/>
          <w:numId w:val="1"/>
        </w:numPr>
      </w:pPr>
      <w:r>
        <w:t>Business understanding</w:t>
      </w:r>
      <w:r w:rsidR="003F34ED">
        <w:t>/Business alignment</w:t>
      </w:r>
      <w:r w:rsidR="001D2C96">
        <w:t>, m</w:t>
      </w:r>
      <w:r w:rsidR="001D2C96" w:rsidRPr="001D2C96">
        <w:t>aking sure there is alignment on the goal of the project</w:t>
      </w:r>
      <w:r w:rsidR="001D2C96">
        <w:t>.</w:t>
      </w:r>
      <w:r w:rsidR="00E8610D">
        <w:t xml:space="preserve"> </w:t>
      </w:r>
      <w:r w:rsidR="00E8610D" w:rsidRPr="00E8610D">
        <w:t>On top of that, you need to know how the model will be used. What is the expected output? How will the predictions be consumed?</w:t>
      </w:r>
    </w:p>
    <w:p w14:paraId="2193BA6D" w14:textId="6B059085" w:rsidR="00B44581" w:rsidRDefault="001361C8" w:rsidP="00FC462D">
      <w:r w:rsidRPr="001361C8">
        <w:t>Lack of cross-language and framework support</w:t>
      </w:r>
    </w:p>
    <w:p w14:paraId="5F9D48CE" w14:textId="05A9629D" w:rsidR="00FC462D" w:rsidRDefault="00FC462D" w:rsidP="00FC462D">
      <w:r w:rsidRPr="00FC462D">
        <w:rPr>
          <w:noProof/>
        </w:rPr>
        <w:drawing>
          <wp:inline distT="0" distB="0" distL="0" distR="0" wp14:anchorId="4E38C4A0" wp14:editId="76EB085D">
            <wp:extent cx="5731510" cy="2990215"/>
            <wp:effectExtent l="0" t="0" r="2540" b="635"/>
            <wp:docPr id="1" name="Picture 1" descr="A picture containing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F526E"/>
    <w:multiLevelType w:val="hybridMultilevel"/>
    <w:tmpl w:val="F9443C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89"/>
    <w:rsid w:val="00043184"/>
    <w:rsid w:val="00062D77"/>
    <w:rsid w:val="000B02C7"/>
    <w:rsid w:val="000B661F"/>
    <w:rsid w:val="000C6C9D"/>
    <w:rsid w:val="000F7534"/>
    <w:rsid w:val="001361C8"/>
    <w:rsid w:val="0014374D"/>
    <w:rsid w:val="00164A05"/>
    <w:rsid w:val="001B6442"/>
    <w:rsid w:val="001D2C96"/>
    <w:rsid w:val="002C109A"/>
    <w:rsid w:val="003A598D"/>
    <w:rsid w:val="003F0C8C"/>
    <w:rsid w:val="003F34ED"/>
    <w:rsid w:val="004B7389"/>
    <w:rsid w:val="005B6321"/>
    <w:rsid w:val="00640FB4"/>
    <w:rsid w:val="00647FAF"/>
    <w:rsid w:val="00651BAF"/>
    <w:rsid w:val="007B0BDD"/>
    <w:rsid w:val="00876356"/>
    <w:rsid w:val="008E1585"/>
    <w:rsid w:val="008E6893"/>
    <w:rsid w:val="00983EBF"/>
    <w:rsid w:val="009F73B9"/>
    <w:rsid w:val="00A33FA5"/>
    <w:rsid w:val="00B44581"/>
    <w:rsid w:val="00BE1193"/>
    <w:rsid w:val="00C10231"/>
    <w:rsid w:val="00C74ADD"/>
    <w:rsid w:val="00CC33B0"/>
    <w:rsid w:val="00D74A95"/>
    <w:rsid w:val="00DC39F0"/>
    <w:rsid w:val="00E8610D"/>
    <w:rsid w:val="00F06C3B"/>
    <w:rsid w:val="00F1112B"/>
    <w:rsid w:val="00F436A4"/>
    <w:rsid w:val="00F55AA1"/>
    <w:rsid w:val="00F61C98"/>
    <w:rsid w:val="00FC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2EA7"/>
  <w15:chartTrackingRefBased/>
  <w15:docId w15:val="{79EF4403-C035-4C05-93FA-D9E1FD29D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2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Cat</dc:creator>
  <cp:keywords/>
  <dc:description/>
  <cp:lastModifiedBy>Cat Cat</cp:lastModifiedBy>
  <cp:revision>43</cp:revision>
  <dcterms:created xsi:type="dcterms:W3CDTF">2022-03-19T08:23:00Z</dcterms:created>
  <dcterms:modified xsi:type="dcterms:W3CDTF">2022-03-20T09:37:00Z</dcterms:modified>
</cp:coreProperties>
</file>