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522A" w14:textId="77777777" w:rsidR="00B875B6" w:rsidRPr="00B875B6" w:rsidRDefault="00B875B6" w:rsidP="00B875B6">
      <w:pPr>
        <w:rPr>
          <w:b/>
          <w:bCs/>
        </w:rPr>
      </w:pPr>
      <w:r w:rsidRPr="00B875B6">
        <w:rPr>
          <w:b/>
          <w:bCs/>
        </w:rPr>
        <w:t xml:space="preserve">关于 LLM-aided TSN Orchestrator 实现细节的几点思考与 </w:t>
      </w:r>
      <w:proofErr w:type="spellStart"/>
      <w:r w:rsidRPr="00B875B6">
        <w:rPr>
          <w:b/>
          <w:bCs/>
        </w:rPr>
        <w:t>TTASelector</w:t>
      </w:r>
      <w:proofErr w:type="spellEnd"/>
      <w:r w:rsidRPr="00B875B6">
        <w:rPr>
          <w:b/>
          <w:bCs/>
        </w:rPr>
        <w:t xml:space="preserve"> 的对照</w:t>
      </w:r>
    </w:p>
    <w:p w14:paraId="329BCCA2" w14:textId="77777777" w:rsidR="00B875B6" w:rsidRPr="00B875B6" w:rsidRDefault="00B875B6" w:rsidP="00B875B6">
      <w:pPr>
        <w:rPr>
          <w:b/>
          <w:bCs/>
        </w:rPr>
      </w:pPr>
      <w:proofErr w:type="gramStart"/>
      <w:r w:rsidRPr="00B875B6">
        <w:rPr>
          <w:b/>
          <w:bCs/>
        </w:rPr>
        <w:t>TL;DR</w:t>
      </w:r>
      <w:proofErr w:type="gramEnd"/>
    </w:p>
    <w:p w14:paraId="1E061F3F" w14:textId="5A8C3430" w:rsidR="00B875B6" w:rsidRPr="00B875B6" w:rsidRDefault="00B875B6" w:rsidP="00B875B6">
      <w:r w:rsidRPr="00B875B6">
        <w:t>本文件围绕您 Section III 的 10 步骤 pipeline 和 Section IV.C 的 hybrid vision，提出</w:t>
      </w:r>
      <w:r w:rsidR="005D1E23">
        <w:rPr>
          <w:rFonts w:hint="eastAsia"/>
        </w:rPr>
        <w:t>五个</w:t>
      </w:r>
      <w:r w:rsidRPr="00B875B6">
        <w:t>实现层架构</w:t>
      </w:r>
      <w:r w:rsidR="005D1E23">
        <w:rPr>
          <w:rFonts w:hint="eastAsia"/>
        </w:rPr>
        <w:t>的组件</w:t>
      </w:r>
      <w:r w:rsidRPr="00B875B6">
        <w:t xml:space="preserve">作为对该 vision 的具体化路径：(1) </w:t>
      </w:r>
      <w:r w:rsidRPr="00B875B6">
        <w:rPr>
          <w:b/>
          <w:bCs/>
        </w:rPr>
        <w:t>Multi-Agent Framework</w:t>
      </w:r>
      <w:r w:rsidRPr="00B875B6">
        <w:t xml:space="preserve"> 作为底层架构，(2) </w:t>
      </w:r>
      <w:r w:rsidRPr="00B875B6">
        <w:rPr>
          <w:b/>
          <w:bCs/>
        </w:rPr>
        <w:t>Workflow Toolchain</w:t>
      </w:r>
      <w:r w:rsidRPr="00B875B6">
        <w:t xml:space="preserve"> 作为 agent 与外部工具的接口协议，(3) </w:t>
      </w:r>
      <w:r w:rsidRPr="00B875B6">
        <w:rPr>
          <w:b/>
          <w:bCs/>
        </w:rPr>
        <w:t>Aggregator-based Parallel Specialists</w:t>
      </w:r>
      <w:r w:rsidRPr="00B875B6">
        <w:t xml:space="preserve"> 作为 Step C/D 内部的强化，(4) </w:t>
      </w:r>
      <w:r w:rsidRPr="00B875B6">
        <w:rPr>
          <w:b/>
          <w:bCs/>
        </w:rPr>
        <w:t>Iterative Self-Refinement</w:t>
      </w:r>
      <w:r w:rsidRPr="00B875B6">
        <w:t xml:space="preserve"> 作为 stage 内迭代的成熟范式，(5) </w:t>
      </w:r>
      <w:r w:rsidRPr="00B875B6">
        <w:rPr>
          <w:b/>
          <w:bCs/>
        </w:rPr>
        <w:t>Multi-Layer Conditional Feedback Topology</w:t>
      </w:r>
      <w:r w:rsidRPr="00B875B6">
        <w:t xml:space="preserve"> 作为顶层跨 stage 协调架构。其中 Point 3 和 Point 5 借助您的 [2]（</w:t>
      </w:r>
      <w:proofErr w:type="spellStart"/>
      <w:r w:rsidRPr="00B875B6">
        <w:t>TTASelector</w:t>
      </w:r>
      <w:proofErr w:type="spellEnd"/>
      <w:r w:rsidRPr="00B875B6">
        <w:t>, ICC 2025）作为现实参照进行了可行性验证——</w:t>
      </w:r>
      <w:proofErr w:type="spellStart"/>
      <w:r w:rsidRPr="00B875B6">
        <w:t>TTASelector</w:t>
      </w:r>
      <w:proofErr w:type="spellEnd"/>
      <w:r w:rsidRPr="00B875B6">
        <w:t xml:space="preserve"> 本身就是一个微缩 hybrid system（DRL + ASAP + </w:t>
      </w:r>
      <w:proofErr w:type="spellStart"/>
      <w:r w:rsidRPr="00B875B6">
        <w:t>NetCal</w:t>
      </w:r>
      <w:proofErr w:type="spellEnd"/>
      <w:r w:rsidRPr="00B875B6">
        <w:t>），跟 Section IV.C 的 hybrid vision 在结构上同构，只是把 orchestrator 从 LLM 换成了 DRL。Point 1、2、4 则映射到现有 LLM 工程范式（multi-agent frameworks / function calling / Self-Refine 系列）。下面分别展开。</w:t>
      </w:r>
    </w:p>
    <w:p w14:paraId="6BE976CC" w14:textId="77777777" w:rsidR="00B875B6" w:rsidRPr="00B875B6" w:rsidRDefault="00B875B6" w:rsidP="00B875B6">
      <w:r w:rsidRPr="00B875B6">
        <w:pict w14:anchorId="5EEB60C2">
          <v:rect id="_x0000_i1031" style="width:0;height:1.5pt" o:hralign="center" o:hrstd="t" o:hr="t" fillcolor="#a0a0a0" stroked="f"/>
        </w:pict>
      </w:r>
    </w:p>
    <w:p w14:paraId="767F51D0" w14:textId="77777777" w:rsidR="00B875B6" w:rsidRPr="00B875B6" w:rsidRDefault="00B875B6" w:rsidP="00B875B6">
      <w:r w:rsidRPr="00B875B6">
        <w:t xml:space="preserve">您的这篇论文为通过 LLM 实现端到端自动化 TSN 部署给出了一个非常完整的框架——从 Section III 的 10 步骤 pipeline，到 Section IV.C 的 hybrid 集成 vision，再到 Section VI 列出的三大研究方向（open dataset、fine-tuning、hybrid orchestration）。Section II.B 末尾的一句话 </w:t>
      </w:r>
      <w:r w:rsidRPr="00B875B6">
        <w:rPr>
          <w:i/>
          <w:iCs/>
        </w:rPr>
        <w:t>"LLMs can dynamically decompose complex orchestration pipelines into sub tasks, adaptively integrate heterogeneous tools, and iteratively refine outputs when errors occur"</w:t>
      </w:r>
      <w:r w:rsidRPr="00B875B6">
        <w:t xml:space="preserve"> 其实已经笼统勾勒出了任务分解、工具集成、迭代修正这三个特征。在您给出的这个框架基础上，我联想到了一些当前 LLM 研究里现有的具体实现模式，它们跟其中某些环节似乎有对应关系，可以视为对这句描述的具体化实现路径。下面我把这些联想分别整理一下，想看看是否跟</w:t>
      </w:r>
      <w:proofErr w:type="gramStart"/>
      <w:r w:rsidRPr="00B875B6">
        <w:t>您实际</w:t>
      </w:r>
      <w:proofErr w:type="gramEnd"/>
      <w:r w:rsidRPr="00B875B6">
        <w:t>推进中的方向有重合：</w:t>
      </w:r>
    </w:p>
    <w:p w14:paraId="0D729360" w14:textId="77777777" w:rsidR="00B875B6" w:rsidRPr="00B875B6" w:rsidRDefault="00B875B6" w:rsidP="00B875B6">
      <w:pPr>
        <w:rPr>
          <w:b/>
          <w:bCs/>
        </w:rPr>
      </w:pPr>
      <w:r w:rsidRPr="00B875B6">
        <w:rPr>
          <w:b/>
          <w:bCs/>
        </w:rPr>
        <w:t>1. Multi-Agent Framework（多智能体框架）</w:t>
      </w:r>
    </w:p>
    <w:p w14:paraId="7F8C7242" w14:textId="77777777" w:rsidR="00B875B6" w:rsidRPr="00B875B6" w:rsidRDefault="00B875B6" w:rsidP="00B875B6">
      <w:r w:rsidRPr="00B875B6">
        <w:t xml:space="preserve">您在 Fig. 3 中间画的 "Fine-tuned models"（复数）以及 Section V.C 的原话 </w:t>
      </w:r>
      <w:r w:rsidRPr="00B875B6">
        <w:rPr>
          <w:i/>
          <w:iCs/>
        </w:rPr>
        <w:t>"It is highly unlikely that all stages of TSN orchestration can be solved by a single model. Some models may excel in specific stages but fail in others"</w:t>
      </w:r>
      <w:r w:rsidRPr="00B875B6">
        <w:t xml:space="preserve">，让我想到 LLM 研究里近两年比较活跃的 multi-agent 范式——例如 </w:t>
      </w:r>
      <w:proofErr w:type="spellStart"/>
      <w:r w:rsidRPr="00B875B6">
        <w:t>TradingAgents</w:t>
      </w:r>
      <w:proofErr w:type="spellEnd"/>
      <w:r w:rsidRPr="00B875B6">
        <w:t xml:space="preserve"> 把金融决策拆成专门角色（分析师、研究员、交易员、风险管理），</w:t>
      </w:r>
      <w:proofErr w:type="spellStart"/>
      <w:r w:rsidRPr="00B875B6">
        <w:t>AutoGen</w:t>
      </w:r>
      <w:proofErr w:type="spellEnd"/>
      <w:r w:rsidRPr="00B875B6">
        <w:t xml:space="preserve"> 和 </w:t>
      </w:r>
      <w:proofErr w:type="spellStart"/>
      <w:r w:rsidRPr="00B875B6">
        <w:t>LangGraph</w:t>
      </w:r>
      <w:proofErr w:type="spellEnd"/>
      <w:r w:rsidRPr="00B875B6">
        <w:t xml:space="preserve"> 提供了通用的多 agent 协调框架。Paper 描述的 10 </w:t>
      </w:r>
      <w:proofErr w:type="gramStart"/>
      <w:r w:rsidRPr="00B875B6">
        <w:t>个</w:t>
      </w:r>
      <w:proofErr w:type="gramEnd"/>
      <w:r w:rsidRPr="00B875B6">
        <w:t xml:space="preserve">步骤（A 到 J）本身就有自然的角色划分潜力：例如 Step B 可以视为 Architect Agent，Step C 视为 TTA Agent（可直接包装 </w:t>
      </w:r>
      <w:proofErr w:type="spellStart"/>
      <w:r w:rsidRPr="00B875B6">
        <w:t>TTASelector</w:t>
      </w:r>
      <w:proofErr w:type="spellEnd"/>
      <w:r w:rsidRPr="00B875B6">
        <w:t>），Step E 视为 Verifier Agent（包装 NC tool），Step F 视为 Simulator-Bridge Agent。</w:t>
      </w:r>
    </w:p>
    <w:p w14:paraId="4A084A82" w14:textId="77777777" w:rsidR="00B875B6" w:rsidRPr="00B875B6" w:rsidRDefault="00B875B6" w:rsidP="00B875B6">
      <w:r w:rsidRPr="00B875B6">
        <w:t xml:space="preserve">不过 paper 没明确这些 "fine-tuned models" 之间是协作的、并行的、还是顺序调用同一个 model。需要说明的是，Section V 的 case study 并不能用来回答这个问题——它的实验设计是把 step B–F 合并到一个 prompt 里、让 10 </w:t>
      </w:r>
      <w:proofErr w:type="gramStart"/>
      <w:r w:rsidRPr="00B875B6">
        <w:t>个</w:t>
      </w:r>
      <w:proofErr w:type="gramEnd"/>
      <w:r w:rsidRPr="00B875B6">
        <w:t xml:space="preserve"> off-the-shelf 模型各自</w:t>
      </w:r>
      <w:proofErr w:type="gramStart"/>
      <w:r w:rsidRPr="00B875B6">
        <w:t>独立跑</w:t>
      </w:r>
      <w:proofErr w:type="gramEnd"/>
      <w:r w:rsidRPr="00B875B6">
        <w:t xml:space="preserve">一遍并横向对比，这是 parallel benchmarking，不是 sequential agent chain。真正能支撑"顺序进行"判断的是 Section III 末尾的原话 </w:t>
      </w:r>
      <w:r w:rsidRPr="00B875B6">
        <w:rPr>
          <w:i/>
          <w:iCs/>
        </w:rPr>
        <w:t>"this article provides a sequential orchestration workflow in which each block builds on the previous one"</w:t>
      </w:r>
      <w:r w:rsidRPr="00B875B6">
        <w:t xml:space="preserve">。我偏向于他们每个步骤之间是顺序进行的，但我觉得在某一些单独步骤内部可以通过并行处理（见下面的 3.）和步骤内的迭代优化（见下面的 4.）获得更好效果。另外 Section I.A 的 </w:t>
      </w:r>
      <w:r w:rsidRPr="00B875B6">
        <w:rPr>
          <w:i/>
          <w:iCs/>
        </w:rPr>
        <w:t>"An LLM may participate in some or all of these steps, depending on the level of automation desired"</w:t>
      </w:r>
      <w:r w:rsidRPr="00B875B6">
        <w:t xml:space="preserve"> 也为 multi-agent 设计留了空间——不必每一步都用 LLM。</w:t>
      </w:r>
    </w:p>
    <w:p w14:paraId="3B1F32DF" w14:textId="77777777" w:rsidR="00B875B6" w:rsidRPr="00B875B6" w:rsidRDefault="00B875B6" w:rsidP="00B875B6">
      <w:pPr>
        <w:rPr>
          <w:b/>
          <w:bCs/>
        </w:rPr>
      </w:pPr>
      <w:r w:rsidRPr="00B875B6">
        <w:rPr>
          <w:b/>
          <w:bCs/>
        </w:rPr>
        <w:t>2. Workflow Toolchain（工作流程工具链）</w:t>
      </w:r>
    </w:p>
    <w:p w14:paraId="36EF6017" w14:textId="77777777" w:rsidR="00B875B6" w:rsidRPr="00B875B6" w:rsidRDefault="00B875B6" w:rsidP="00B875B6">
      <w:r w:rsidRPr="00B875B6">
        <w:t xml:space="preserve">您在 Section IV.C 明确说了 </w:t>
      </w:r>
      <w:r w:rsidRPr="00B875B6">
        <w:rPr>
          <w:i/>
          <w:iCs/>
        </w:rPr>
        <w:t xml:space="preserve">"tasks such as GCL generation, network configuration, </w:t>
      </w:r>
      <w:proofErr w:type="spellStart"/>
      <w:r w:rsidRPr="00B875B6">
        <w:rPr>
          <w:i/>
          <w:iCs/>
        </w:rPr>
        <w:t>schedulability</w:t>
      </w:r>
      <w:proofErr w:type="spellEnd"/>
      <w:r w:rsidRPr="00B875B6">
        <w:rPr>
          <w:i/>
          <w:iCs/>
        </w:rPr>
        <w:t xml:space="preserve"> analysis, WCD calculation, and TTA should be handled by external tools"</w:t>
      </w:r>
      <w:r w:rsidRPr="00B875B6">
        <w:t xml:space="preserve"> 以及 </w:t>
      </w:r>
      <w:r w:rsidRPr="00B875B6">
        <w:rPr>
          <w:i/>
          <w:iCs/>
        </w:rPr>
        <w:lastRenderedPageBreak/>
        <w:t xml:space="preserve">"For performance evaluation, external simulators such as </w:t>
      </w:r>
      <w:proofErr w:type="spellStart"/>
      <w:r w:rsidRPr="00B875B6">
        <w:rPr>
          <w:i/>
          <w:iCs/>
        </w:rPr>
        <w:t>OMNeT</w:t>
      </w:r>
      <w:proofErr w:type="spellEnd"/>
      <w:r w:rsidRPr="00B875B6">
        <w:rPr>
          <w:i/>
          <w:iCs/>
        </w:rPr>
        <w:t>++ and NS-3 are required"</w:t>
      </w:r>
      <w:r w:rsidRPr="00B875B6">
        <w:t xml:space="preserve">——但 paper </w:t>
      </w:r>
      <w:proofErr w:type="gramStart"/>
      <w:r w:rsidRPr="00B875B6">
        <w:t>没具体</w:t>
      </w:r>
      <w:proofErr w:type="gramEnd"/>
      <w:r w:rsidRPr="00B875B6">
        <w:t>讲 LLM 跟这些外部工具之间具体使用哪种方式来实现 binding。我联想到当前业界标准的几种 LLM-tool integration 模式：OpenAI/Anthropic 的 native function calling、</w:t>
      </w:r>
      <w:proofErr w:type="spellStart"/>
      <w:r w:rsidRPr="00B875B6">
        <w:t>LangChain</w:t>
      </w:r>
      <w:proofErr w:type="spellEnd"/>
      <w:r w:rsidRPr="00B875B6">
        <w:t xml:space="preserve"> 的 Agent + Tool 框架、Anthropic 2024 推出的 MCP (Model Context Protocol)。如果把这些套用到您 paper 里，每个外部工具（NC tool、TTA solver、</w:t>
      </w:r>
      <w:proofErr w:type="spellStart"/>
      <w:r w:rsidRPr="00B875B6">
        <w:t>OMNeT</w:t>
      </w:r>
      <w:proofErr w:type="spellEnd"/>
      <w:r w:rsidRPr="00B875B6">
        <w:t xml:space="preserve">++ runner、GCL synthesizer）可以包装成 LLM 可调用的 function，由 orchestrator 通过 </w:t>
      </w:r>
      <w:proofErr w:type="spellStart"/>
      <w:r w:rsidRPr="00B875B6">
        <w:t>ReAct</w:t>
      </w:r>
      <w:proofErr w:type="spellEnd"/>
      <w:r w:rsidRPr="00B875B6">
        <w:t xml:space="preserve"> (Reason → Act → Observe) 循环决定何时调用、用什么参数、怎么解读返回值——形成一条端到端的工具链。这跟您 Section IV.C 的 vision 在思路上一致，只是具体到了"用什么协议把 LLM 和 tools 串起来"这一层。</w:t>
      </w:r>
    </w:p>
    <w:p w14:paraId="18462C59" w14:textId="41BFA957" w:rsidR="00B875B6" w:rsidRPr="00B875B6" w:rsidRDefault="00B875B6" w:rsidP="00B875B6">
      <w:r w:rsidRPr="00B875B6">
        <w:t xml:space="preserve">这里还有一个细节值得展开：function 封装的粒度选择。以 </w:t>
      </w:r>
      <w:proofErr w:type="spellStart"/>
      <w:r w:rsidRPr="00B875B6">
        <w:t>TTASelector</w:t>
      </w:r>
      <w:proofErr w:type="spellEnd"/>
      <w:r w:rsidRPr="00B875B6">
        <w:t xml:space="preserve"> 为例，它内部 reward 计算依赖 </w:t>
      </w:r>
      <w:proofErr w:type="spellStart"/>
      <w:r w:rsidRPr="00B875B6">
        <w:t>NetCal</w:t>
      </w:r>
      <w:proofErr w:type="spellEnd"/>
      <w:r w:rsidRPr="00B875B6">
        <w:t xml:space="preserve"> 算出 AVB 的 WCD（[2] 的 Fig. 1 + Algorithm 1 line 11），所以从 LLM orchestrator 的视角看，至少有两种封装方式：(a) 把 </w:t>
      </w:r>
      <w:proofErr w:type="spellStart"/>
      <w:r w:rsidRPr="00B875B6">
        <w:t>TTASelector</w:t>
      </w:r>
      <w:proofErr w:type="spellEnd"/>
      <w:r w:rsidRPr="00B875B6">
        <w:t xml:space="preserve"> 当成 black-box function，单次调用内部隐含 </w:t>
      </w:r>
      <w:proofErr w:type="spellStart"/>
      <w:r w:rsidRPr="00B875B6">
        <w:t>NetCal</w:t>
      </w:r>
      <w:proofErr w:type="spellEnd"/>
      <w:r w:rsidRPr="00B875B6">
        <w:t xml:space="preserve"> 子调用；(b) 把 </w:t>
      </w:r>
      <w:proofErr w:type="spellStart"/>
      <w:r w:rsidRPr="00B875B6">
        <w:t>TTASelector</w:t>
      </w:r>
      <w:proofErr w:type="spellEnd"/>
      <w:r w:rsidRPr="00B875B6">
        <w:t xml:space="preserve"> 和 </w:t>
      </w:r>
      <w:proofErr w:type="spellStart"/>
      <w:r w:rsidRPr="00B875B6">
        <w:t>NetCal</w:t>
      </w:r>
      <w:proofErr w:type="spellEnd"/>
      <w:r w:rsidRPr="00B875B6">
        <w:t xml:space="preserve"> 平铺成两个并列的 function，由 LLM 自己编排调用顺序。前者对 LLM 更友好（一次调用解决一个 stage），后者更细粒度（LLM 可以单独访问中间结果）。这种封装粒度的选择是 Section IV.C 没讨论</w:t>
      </w:r>
      <w:r>
        <w:rPr>
          <w:rFonts w:hint="eastAsia"/>
        </w:rPr>
        <w:t xml:space="preserve">的 </w:t>
      </w:r>
      <w:r w:rsidRPr="00B875B6">
        <w:t>细节。</w:t>
      </w:r>
    </w:p>
    <w:p w14:paraId="57200B93" w14:textId="77777777" w:rsidR="00B875B6" w:rsidRPr="00B875B6" w:rsidRDefault="00B875B6" w:rsidP="00B875B6">
      <w:pPr>
        <w:rPr>
          <w:b/>
          <w:bCs/>
        </w:rPr>
      </w:pPr>
      <w:r w:rsidRPr="00B875B6">
        <w:rPr>
          <w:b/>
          <w:bCs/>
        </w:rPr>
        <w:t>3. Aggregator-based Parallel Specialists（Step C 与 Step D 的并行多智能体算法选择）</w:t>
      </w:r>
    </w:p>
    <w:p w14:paraId="0368FDEB" w14:textId="77777777" w:rsidR="00B875B6" w:rsidRPr="00B875B6" w:rsidRDefault="00B875B6" w:rsidP="00B875B6">
      <w:r w:rsidRPr="00B875B6">
        <w:t xml:space="preserve">您在 Section III.D 明确写到 </w:t>
      </w:r>
      <w:r w:rsidRPr="00B875B6">
        <w:rPr>
          <w:i/>
          <w:iCs/>
        </w:rPr>
        <w:t>"the LLM will automate the algorithm selection (from a bunch of existing algorithms), input preparation, and iterative refinement"</w:t>
      </w:r>
      <w:r w:rsidRPr="00B875B6">
        <w:t>，没有暗示并行多 agent 比较。所以下面这个是我提出的扩展方案：</w:t>
      </w:r>
    </w:p>
    <w:p w14:paraId="6DE1C8FB" w14:textId="77777777" w:rsidR="00B875B6" w:rsidRPr="00B875B6" w:rsidRDefault="00B875B6" w:rsidP="00B875B6">
      <w:r w:rsidRPr="00B875B6">
        <w:t xml:space="preserve">把 Step C 和 Step D 内部本身做成多 agent 并行结构——同时跑多个 specialist agent，每个 agent 在自己擅长的算法上 propose 一份解（可以伴随内部自我迭代），然后由一个 Aggregator agent 比较各方案的 </w:t>
      </w:r>
      <w:proofErr w:type="spellStart"/>
      <w:r w:rsidRPr="00B875B6">
        <w:t>schedulability</w:t>
      </w:r>
      <w:proofErr w:type="spellEnd"/>
      <w:r w:rsidRPr="00B875B6">
        <w:t xml:space="preserve">、复杂度、resource utilization 等，挑出最优给下一步。这其实是 </w:t>
      </w:r>
      <w:proofErr w:type="spellStart"/>
      <w:r w:rsidRPr="00B875B6">
        <w:t>TradingAgents</w:t>
      </w:r>
      <w:proofErr w:type="spellEnd"/>
      <w:r w:rsidRPr="00B875B6">
        <w:t xml:space="preserve"> 风格的 Map-Reduce pattern 嵌入到 sequential pipeline 内部某个 stage——既保留您 paper 的 sequential 主结构，又在最 NP-hard 的 stage 上增加 stage 内探索深度。</w:t>
      </w:r>
    </w:p>
    <w:p w14:paraId="09E83042" w14:textId="60900349" w:rsidR="00B875B6" w:rsidRPr="00B875B6" w:rsidRDefault="00B875B6" w:rsidP="00B875B6">
      <w:r w:rsidRPr="00B875B6">
        <w:t>读 [2] 之后我意识到</w:t>
      </w:r>
      <w:r>
        <w:rPr>
          <w:rFonts w:hint="eastAsia"/>
        </w:rPr>
        <w:t>，</w:t>
      </w:r>
      <w:r w:rsidRPr="00B875B6">
        <w:t xml:space="preserve"> Step C 已经有现成的两个 specialist 可以直接组合：</w:t>
      </w:r>
      <w:proofErr w:type="spellStart"/>
      <w:r w:rsidRPr="00B875B6">
        <w:t>Gavriluț</w:t>
      </w:r>
      <w:proofErr w:type="spellEnd"/>
      <w:r w:rsidRPr="00B875B6">
        <w:t xml:space="preserve"> &amp; Pop 的 Tabu Search-based metaheuristic 和 [2] 的 PPO-based </w:t>
      </w:r>
      <w:proofErr w:type="spellStart"/>
      <w:r w:rsidRPr="00B875B6">
        <w:t>TTASelector</w:t>
      </w:r>
      <w:proofErr w:type="spellEnd"/>
      <w:r w:rsidRPr="00B875B6">
        <w:t>。[2] 提供了一组</w:t>
      </w:r>
      <w:proofErr w:type="gramStart"/>
      <w:r w:rsidRPr="00B875B6">
        <w:t>硬数据</w:t>
      </w:r>
      <w:proofErr w:type="gramEnd"/>
      <w:r w:rsidRPr="00B875B6">
        <w:t>可以支撑这种 Aggregator 设计的价值——在 Orion CEV 测试用例上，</w:t>
      </w:r>
      <w:proofErr w:type="spellStart"/>
      <w:r w:rsidRPr="00B875B6">
        <w:t>TTASelector</w:t>
      </w:r>
      <w:proofErr w:type="spellEnd"/>
      <w:r w:rsidRPr="00B875B6">
        <w:t xml:space="preserve"> 牺牲 ~2.7 </w:t>
      </w:r>
      <w:proofErr w:type="gramStart"/>
      <w:r w:rsidRPr="00B875B6">
        <w:t>个</w:t>
      </w:r>
      <w:proofErr w:type="gramEnd"/>
      <w:r w:rsidRPr="00B875B6">
        <w:t>百分点的 SRT utility（95.98% vs 98.68%）换来 100% HRT 和 ~15000× 的 runtime 加速（3 秒 vs 12h30m），而 Tabu Search 在 SRT utility 上略胜。当系统对 HRT 保证和响应时间敏感时倾向 DRL，当 SRT QoS 是首要目标且离线计算可接受时倾向 metaheuristic——这种 trade-off 在不同部署场景下的最优解不同，单一算法的固定选择会牺牲一边，Aggregator 可以根据用户给定的 priority weighting 动态选择。（注：paper 只在 Orion 一个 case 上做了两算法对比，trade-off 是否</w:t>
      </w:r>
      <w:proofErr w:type="gramStart"/>
      <w:r w:rsidRPr="00B875B6">
        <w:t>跟网络</w:t>
      </w:r>
      <w:proofErr w:type="gramEnd"/>
      <w:r w:rsidRPr="00B875B6">
        <w:t>规模相关需要更多实验验证。）</w:t>
      </w:r>
    </w:p>
    <w:p w14:paraId="2B901D2F" w14:textId="57D3840E" w:rsidR="00B875B6" w:rsidRPr="00B875B6" w:rsidRDefault="00B875B6" w:rsidP="00B875B6">
      <w:r w:rsidRPr="00B875B6">
        <w:t>Step D（GCL/scheduling synthesis）也适用同样的模式——可以并行跑 heuristic、DRL-based、SMT-based 三类 specialist，但目前没有像 Step C 这样现成的两个直接对比数据。这种实现方法的代价是更高的反应时间和更多的 token 消耗——</w:t>
      </w:r>
      <w:proofErr w:type="gramStart"/>
      <w:r w:rsidRPr="00B875B6">
        <w:t>结合您</w:t>
      </w:r>
      <w:proofErr w:type="gramEnd"/>
      <w:r w:rsidRPr="00B875B6">
        <w:t xml:space="preserve"> Section V.B 的数据（GPT-5 单次</w:t>
      </w:r>
      <w:proofErr w:type="gramStart"/>
      <w:r w:rsidRPr="00B875B6">
        <w:t>跑就要</w:t>
      </w:r>
      <w:proofErr w:type="gramEnd"/>
      <w:r w:rsidRPr="00B875B6">
        <w:t xml:space="preserve"> $0.742、77k tokens），并行多 agent 在 Step C/D 内部跑几次就可能数倍于此，这是一个需要权衡的顾虑。</w:t>
      </w:r>
    </w:p>
    <w:p w14:paraId="52BC594F" w14:textId="77777777" w:rsidR="00B875B6" w:rsidRPr="00B875B6" w:rsidRDefault="00B875B6" w:rsidP="00B875B6">
      <w:pPr>
        <w:rPr>
          <w:b/>
          <w:bCs/>
        </w:rPr>
      </w:pPr>
      <w:r w:rsidRPr="00B875B6">
        <w:rPr>
          <w:b/>
          <w:bCs/>
        </w:rPr>
        <w:t>4. Iterative Self-Refinement（自主迭代评估优化方法）</w:t>
      </w:r>
    </w:p>
    <w:p w14:paraId="1EBAFF3F" w14:textId="77777777" w:rsidR="00B875B6" w:rsidRPr="00B875B6" w:rsidRDefault="00B875B6" w:rsidP="00B875B6">
      <w:r w:rsidRPr="00B875B6">
        <w:t xml:space="preserve">您 Section III.B 提到 </w:t>
      </w:r>
      <w:r w:rsidRPr="00B875B6">
        <w:rPr>
          <w:i/>
          <w:iCs/>
        </w:rPr>
        <w:t>"The model iterates over candidate designs, refining choices using validation feedback"</w:t>
      </w:r>
      <w:r w:rsidRPr="00B875B6">
        <w:t xml:space="preserve">，Section III.C 提到 </w:t>
      </w:r>
      <w:r w:rsidRPr="00B875B6">
        <w:rPr>
          <w:i/>
          <w:iCs/>
        </w:rPr>
        <w:t xml:space="preserve">"An efficient model should iteratively refine the traffic </w:t>
      </w:r>
      <w:r w:rsidRPr="00B875B6">
        <w:rPr>
          <w:i/>
          <w:iCs/>
        </w:rPr>
        <w:lastRenderedPageBreak/>
        <w:t xml:space="preserve">type and priority assignment through </w:t>
      </w:r>
      <w:proofErr w:type="spellStart"/>
      <w:r w:rsidRPr="00B875B6">
        <w:rPr>
          <w:i/>
          <w:iCs/>
        </w:rPr>
        <w:t>schedulability</w:t>
      </w:r>
      <w:proofErr w:type="spellEnd"/>
      <w:r w:rsidRPr="00B875B6">
        <w:rPr>
          <w:i/>
          <w:iCs/>
        </w:rPr>
        <w:t xml:space="preserve"> and simulation-based performance analysis"</w:t>
      </w:r>
      <w:r w:rsidRPr="00B875B6">
        <w:t>——iterative refinement 在 paper 里是反复出现的关键词，但具体用什么技术实现 iteration 没明说。当前 LLM 研究里有几个成熟范式可能跟您的想法对应：Self-Refine（Madaan et al. 2023）是同一个 LLM 内部 generate → critique → refine 的自我修正循环；</w:t>
      </w:r>
      <w:proofErr w:type="spellStart"/>
      <w:r w:rsidRPr="00B875B6">
        <w:t>Reflexion</w:t>
      </w:r>
      <w:proofErr w:type="spellEnd"/>
      <w:r w:rsidRPr="00B875B6">
        <w:t>（Shinn et al. 2023）是 LLM 把每轮失败的"教训"写入 persistent memory 供后续使用；</w:t>
      </w:r>
      <w:proofErr w:type="spellStart"/>
      <w:r w:rsidRPr="00B875B6">
        <w:t>TextGrad</w:t>
      </w:r>
      <w:proofErr w:type="spellEnd"/>
      <w:r w:rsidRPr="00B875B6">
        <w:t>（</w:t>
      </w:r>
      <w:proofErr w:type="spellStart"/>
      <w:r w:rsidRPr="00B875B6">
        <w:t>Yuksekgonul</w:t>
      </w:r>
      <w:proofErr w:type="spellEnd"/>
      <w:r w:rsidRPr="00B875B6">
        <w:t xml:space="preserve"> et al., Stanford 2024）则把文本 critique 当作"自然语言梯度"反向传播到上游 prompt 做修改。这些技术都不需要 fine-tuning，主要靠 prompt 和架构设计实现自主迭代——成本低、部署快，可能是您 paper 提的 "iteratively refine" 在实现层的合适候选。</w:t>
      </w:r>
    </w:p>
    <w:p w14:paraId="06DEDBAC" w14:textId="77777777" w:rsidR="00B875B6" w:rsidRPr="00B875B6" w:rsidRDefault="00B875B6" w:rsidP="00B875B6">
      <w:pPr>
        <w:rPr>
          <w:b/>
          <w:bCs/>
        </w:rPr>
      </w:pPr>
      <w:r w:rsidRPr="00B875B6">
        <w:rPr>
          <w:b/>
          <w:bCs/>
        </w:rPr>
        <w:t>5. Multi-Layer Conditional Feedback Topology（多层条件反馈拓扑）</w:t>
      </w:r>
    </w:p>
    <w:p w14:paraId="2E9E0969" w14:textId="77777777" w:rsidR="00B875B6" w:rsidRPr="00B875B6" w:rsidRDefault="00B875B6" w:rsidP="00B875B6">
      <w:r w:rsidRPr="00B875B6">
        <w:t>仔细读您 Section III 之后我意识到，您其实写了三种不同的反馈模式，paper 本身没有把它们识别为"三种不同的 feedback 模式"——下面这个分类是我做的二次抽象：</w:t>
      </w:r>
    </w:p>
    <w:p w14:paraId="7FDBD642" w14:textId="77777777" w:rsidR="00B875B6" w:rsidRPr="00B875B6" w:rsidRDefault="00B875B6" w:rsidP="00B875B6">
      <w:r w:rsidRPr="00B875B6">
        <w:t xml:space="preserve">(1) </w:t>
      </w:r>
      <w:r w:rsidRPr="00B875B6">
        <w:rPr>
          <w:b/>
          <w:bCs/>
        </w:rPr>
        <w:t>Stage-internal refinement（阶段内部迭代）</w:t>
      </w:r>
      <w:r w:rsidRPr="00B875B6">
        <w:t>——Section III.B 的 "iterates over candidate designs"、Section III.D 的 "iterative refinement"、Section III.F 的 "self-checks to evaluate syntax errors"，都是某个 stage 内部的多轮迭代，不跨步骤。</w:t>
      </w:r>
    </w:p>
    <w:p w14:paraId="2FB7AF5E" w14:textId="77777777" w:rsidR="00B875B6" w:rsidRPr="00B875B6" w:rsidRDefault="00B875B6" w:rsidP="00B875B6">
      <w:r w:rsidRPr="00B875B6">
        <w:t xml:space="preserve">(2) </w:t>
      </w:r>
      <w:r w:rsidRPr="00B875B6">
        <w:rPr>
          <w:b/>
          <w:bCs/>
        </w:rPr>
        <w:t>Cross-stage targeted backward edges（跨阶段定向反向反馈）</w:t>
      </w:r>
      <w:r w:rsidRPr="00B875B6">
        <w:t xml:space="preserve">——Section III.E </w:t>
      </w:r>
      <w:proofErr w:type="gramStart"/>
      <w:r w:rsidRPr="00B875B6">
        <w:t>明确写</w:t>
      </w:r>
      <w:proofErr w:type="gramEnd"/>
      <w:r w:rsidRPr="00B875B6">
        <w:t xml:space="preserve"> </w:t>
      </w:r>
      <w:r w:rsidRPr="00B875B6">
        <w:rPr>
          <w:i/>
          <w:iCs/>
        </w:rPr>
        <w:t>"the LLM feeds the results back into the traffic type and priority configuration for further refinement"</w:t>
      </w:r>
      <w:r w:rsidRPr="00B875B6">
        <w:t xml:space="preserve">，Section III 末尾写 </w:t>
      </w:r>
      <w:r w:rsidRPr="00B875B6">
        <w:rPr>
          <w:i/>
          <w:iCs/>
        </w:rPr>
        <w:t xml:space="preserve">"results from the </w:t>
      </w:r>
      <w:proofErr w:type="spellStart"/>
      <w:r w:rsidRPr="00B875B6">
        <w:rPr>
          <w:i/>
          <w:iCs/>
        </w:rPr>
        <w:t>schedulability</w:t>
      </w:r>
      <w:proofErr w:type="spellEnd"/>
      <w:r w:rsidRPr="00B875B6">
        <w:rPr>
          <w:i/>
          <w:iCs/>
        </w:rPr>
        <w:t xml:space="preserve"> and simulation stages feed back into earlier decisions"</w:t>
      </w:r>
      <w:r w:rsidRPr="00B875B6">
        <w:t xml:space="preserve">。这里的关键词是 "earlier decisions"（复数 + 特定），不是 "the beginning"——意味着您描述的是从特定后段反馈到特定前段的定向反馈，而不是整条 pipeline </w:t>
      </w:r>
      <w:proofErr w:type="gramStart"/>
      <w:r w:rsidRPr="00B875B6">
        <w:t>从头重</w:t>
      </w:r>
      <w:proofErr w:type="gramEnd"/>
      <w:r w:rsidRPr="00B875B6">
        <w:t>启。例如 E 失败 → 回到 C 改 TTA；G 失败 → 可能回到 D 改 GCL 或更上游回到 B 改架构。</w:t>
      </w:r>
    </w:p>
    <w:p w14:paraId="34CF79B3" w14:textId="77777777" w:rsidR="00B875B6" w:rsidRPr="00B875B6" w:rsidRDefault="00B875B6" w:rsidP="00B875B6">
      <w:r w:rsidRPr="00B875B6">
        <w:t xml:space="preserve">(3) </w:t>
      </w:r>
      <w:r w:rsidRPr="00B875B6">
        <w:rPr>
          <w:b/>
          <w:bCs/>
        </w:rPr>
        <w:t>Runtime re-optimization（运行时再优化）</w:t>
      </w:r>
      <w:r w:rsidRPr="00B875B6">
        <w:t xml:space="preserve">——Section IV.A 提到的 </w:t>
      </w:r>
      <w:r w:rsidRPr="00B875B6">
        <w:rPr>
          <w:i/>
          <w:iCs/>
        </w:rPr>
        <w:t>"re-optimize and reconfigure networks in response to topology or flow changes"</w:t>
      </w:r>
      <w:r w:rsidRPr="00B875B6">
        <w:t>，这是 deployment 之后的 reconfiguration，跟前两种的 timescale 完全不同。</w:t>
      </w:r>
    </w:p>
    <w:p w14:paraId="167C859F" w14:textId="77777777" w:rsidR="00B875B6" w:rsidRPr="00B875B6" w:rsidRDefault="00B875B6" w:rsidP="00B875B6">
      <w:r w:rsidRPr="00B875B6">
        <w:t>我联想到的对应实现是一个多层 conditional feedback topology，三层之间是成本梯度：</w:t>
      </w:r>
    </w:p>
    <w:p w14:paraId="421EE414" w14:textId="77777777" w:rsidR="00B875B6" w:rsidRPr="00B875B6" w:rsidRDefault="00B875B6" w:rsidP="00B875B6">
      <w:r w:rsidRPr="00B875B6">
        <w:rPr>
          <w:b/>
          <w:bCs/>
        </w:rPr>
        <w:t>Layer 1（成本最低、频率最高）：Stage-internal Self-Refine</w:t>
      </w:r>
      <w:r w:rsidRPr="00B875B6">
        <w:t xml:space="preserve"> —— 每个 agent 内部多轮 generate → critique → refine（例如 Architect Agent 自评多个候选 architecture 直到满意，</w:t>
      </w:r>
      <w:proofErr w:type="spellStart"/>
      <w:r w:rsidRPr="00B875B6">
        <w:t>OMNeT</w:t>
      </w:r>
      <w:proofErr w:type="spellEnd"/>
      <w:r w:rsidRPr="00B875B6">
        <w:t>++ Bridge Agent 用 LLM 检查自己生成的 .</w:t>
      </w:r>
      <w:proofErr w:type="spellStart"/>
      <w:r w:rsidRPr="00B875B6">
        <w:t>ned</w:t>
      </w:r>
      <w:proofErr w:type="spellEnd"/>
      <w:r w:rsidRPr="00B875B6">
        <w:t>/.</w:t>
      </w:r>
      <w:proofErr w:type="spellStart"/>
      <w:r w:rsidRPr="00B875B6">
        <w:t>ini</w:t>
      </w:r>
      <w:proofErr w:type="spellEnd"/>
      <w:r w:rsidRPr="00B875B6">
        <w:t xml:space="preserve"> 的 syntax）。这一层是 Self-Refine pattern 的直接应用。</w:t>
      </w:r>
    </w:p>
    <w:p w14:paraId="36209966" w14:textId="77777777" w:rsidR="00B875B6" w:rsidRPr="00B875B6" w:rsidRDefault="00B875B6" w:rsidP="00B875B6">
      <w:r w:rsidRPr="00B875B6">
        <w:rPr>
          <w:b/>
          <w:bCs/>
        </w:rPr>
        <w:t xml:space="preserve">Layer 2（成本中等、surgical）：Cross-stage targeted backward edges + </w:t>
      </w:r>
      <w:proofErr w:type="spellStart"/>
      <w:r w:rsidRPr="00B875B6">
        <w:rPr>
          <w:b/>
          <w:bCs/>
        </w:rPr>
        <w:t>Diagnoser</w:t>
      </w:r>
      <w:proofErr w:type="spellEnd"/>
      <w:r w:rsidRPr="00B875B6">
        <w:rPr>
          <w:b/>
          <w:bCs/>
        </w:rPr>
        <w:t xml:space="preserve"> agent</w:t>
      </w:r>
      <w:r w:rsidRPr="00B875B6">
        <w:t xml:space="preserve"> —— 每个 stage 失败时由一个 </w:t>
      </w:r>
      <w:proofErr w:type="spellStart"/>
      <w:r w:rsidRPr="00B875B6">
        <w:t>Diagnoser</w:t>
      </w:r>
      <w:proofErr w:type="spellEnd"/>
      <w:r w:rsidRPr="00B875B6">
        <w:t xml:space="preserve"> agent 判断 root cause 决定</w:t>
      </w:r>
      <w:proofErr w:type="gramStart"/>
      <w:r w:rsidRPr="00B875B6">
        <w:t>回到哪</w:t>
      </w:r>
      <w:proofErr w:type="gramEnd"/>
      <w:r w:rsidRPr="00B875B6">
        <w:t xml:space="preserve">一步。例如 E 报告 "WCD 超 deadline 200µs" → </w:t>
      </w:r>
      <w:proofErr w:type="spellStart"/>
      <w:r w:rsidRPr="00B875B6">
        <w:t>Diagnoser</w:t>
      </w:r>
      <w:proofErr w:type="spellEnd"/>
      <w:r w:rsidRPr="00B875B6">
        <w:t xml:space="preserve"> 分析 "可能是 GCL 时隙冲突" → 回 D 改 GCL；如果分析是 "shaper 组合不适合这组 flow 的 burst pattern" → 回 B 改架构。这种 surgical 的 backward edge 跟"整条 pipeline 重启"比，理论上能减少 10–100 </w:t>
      </w:r>
      <w:proofErr w:type="gramStart"/>
      <w:r w:rsidRPr="00B875B6">
        <w:t>倍</w:t>
      </w:r>
      <w:proofErr w:type="gramEnd"/>
      <w:r w:rsidRPr="00B875B6">
        <w:t>的重复计算——因为只重做出问题的那部分。</w:t>
      </w:r>
    </w:p>
    <w:p w14:paraId="1BA9B87F" w14:textId="77777777" w:rsidR="00B875B6" w:rsidRPr="00B875B6" w:rsidRDefault="00B875B6" w:rsidP="00B875B6">
      <w:r w:rsidRPr="00B875B6">
        <w:rPr>
          <w:b/>
          <w:bCs/>
        </w:rPr>
        <w:t xml:space="preserve">Layer 3（成本最高、last resort）：Full pipeline reset with </w:t>
      </w:r>
      <w:proofErr w:type="spellStart"/>
      <w:r w:rsidRPr="00B875B6">
        <w:rPr>
          <w:b/>
          <w:bCs/>
        </w:rPr>
        <w:t>Reflexion</w:t>
      </w:r>
      <w:proofErr w:type="spellEnd"/>
      <w:r w:rsidRPr="00B875B6">
        <w:rPr>
          <w:b/>
          <w:bCs/>
        </w:rPr>
        <w:t xml:space="preserve"> memory</w:t>
      </w:r>
      <w:r w:rsidRPr="00B875B6">
        <w:t xml:space="preserve"> —— 当前两层都收敛不了的极端情况，重启整条 pipeline。但不是从零开始——配合 </w:t>
      </w:r>
      <w:proofErr w:type="spellStart"/>
      <w:r w:rsidRPr="00B875B6">
        <w:t>Reflexion</w:t>
      </w:r>
      <w:proofErr w:type="spellEnd"/>
      <w:r w:rsidRPr="00B875B6">
        <w:t>-style 的 persistent memory，把过去失败的 (architecture, TTA, GCL) 组合记下来，下次重启时显式 avoid。</w:t>
      </w:r>
    </w:p>
    <w:p w14:paraId="59179CD4" w14:textId="77777777" w:rsidR="00B875B6" w:rsidRPr="00B875B6" w:rsidRDefault="00B875B6" w:rsidP="00B875B6">
      <w:r w:rsidRPr="00B875B6">
        <w:t xml:space="preserve">这种 3 层结构跟 deep learning 训练里的 "mini-batch SGD（内层）+ epoch（外层）" 双层 loop 类比有几分类似，但多了中间一层——类似于神经网络里的 conditional skip connections：梯度不一定一路传到第一层，也不只在当前层更新，而是由 LLM-driven 的 </w:t>
      </w:r>
      <w:proofErr w:type="spellStart"/>
      <w:r w:rsidRPr="00B875B6">
        <w:t>Diagnoser</w:t>
      </w:r>
      <w:proofErr w:type="spellEnd"/>
      <w:r w:rsidRPr="00B875B6">
        <w:t xml:space="preserve"> 路由到正确的反向边。</w:t>
      </w:r>
    </w:p>
    <w:p w14:paraId="79E84FCC" w14:textId="77777777" w:rsidR="00B875B6" w:rsidRPr="00B875B6" w:rsidRDefault="00B875B6" w:rsidP="00B875B6">
      <w:r w:rsidRPr="00B875B6">
        <w:rPr>
          <w:b/>
          <w:bCs/>
        </w:rPr>
        <w:lastRenderedPageBreak/>
        <w:t>[2] (</w:t>
      </w:r>
      <w:proofErr w:type="spellStart"/>
      <w:r w:rsidRPr="00B875B6">
        <w:rPr>
          <w:b/>
          <w:bCs/>
        </w:rPr>
        <w:t>TTASelector</w:t>
      </w:r>
      <w:proofErr w:type="spellEnd"/>
      <w:r w:rsidRPr="00B875B6">
        <w:rPr>
          <w:b/>
          <w:bCs/>
        </w:rPr>
        <w:t>) 实际上展示了一个最小但完整的 Layer 1 + Layer 2 mixed 范例，可以作为这个抽象架构的现实参照</w:t>
      </w:r>
      <w:r w:rsidRPr="00B875B6">
        <w:t>：</w:t>
      </w:r>
    </w:p>
    <w:p w14:paraId="604A3CB1" w14:textId="77777777" w:rsidR="00B875B6" w:rsidRPr="00B875B6" w:rsidRDefault="00B875B6" w:rsidP="00B875B6">
      <w:pPr>
        <w:numPr>
          <w:ilvl w:val="0"/>
          <w:numId w:val="1"/>
        </w:numPr>
      </w:pPr>
      <w:r w:rsidRPr="00B875B6">
        <w:rPr>
          <w:b/>
          <w:bCs/>
        </w:rPr>
        <w:t>Layer 1 (stage-internal)</w:t>
      </w:r>
      <w:r w:rsidRPr="00B875B6">
        <w:t>：PPO agent 在一个 episode 内自己 generate (sample action) → reward → refine (policy update)，最多 900 steps × 1000 episodes，完全在 Step C 内部循环。</w:t>
      </w:r>
    </w:p>
    <w:p w14:paraId="1B074E9C" w14:textId="77777777" w:rsidR="00B875B6" w:rsidRPr="00B875B6" w:rsidRDefault="00B875B6" w:rsidP="00B875B6">
      <w:pPr>
        <w:numPr>
          <w:ilvl w:val="0"/>
          <w:numId w:val="1"/>
        </w:numPr>
      </w:pPr>
      <w:r w:rsidRPr="00B875B6">
        <w:rPr>
          <w:b/>
          <w:bCs/>
        </w:rPr>
        <w:t>Layer 2 (cross-stage)</w:t>
      </w:r>
      <w:r w:rsidRPr="00B875B6">
        <w:t xml:space="preserve">：每个 episode 结束时 </w:t>
      </w:r>
      <w:proofErr w:type="spellStart"/>
      <w:r w:rsidRPr="00B875B6">
        <w:t>TTASelector</w:t>
      </w:r>
      <w:proofErr w:type="spellEnd"/>
      <w:r w:rsidRPr="00B875B6">
        <w:t xml:space="preserve"> 调用 </w:t>
      </w:r>
      <w:proofErr w:type="spellStart"/>
      <w:r w:rsidRPr="00B875B6">
        <w:t>NetCal</w:t>
      </w:r>
      <w:proofErr w:type="spellEnd"/>
      <w:r w:rsidRPr="00B875B6">
        <w:t xml:space="preserve"> (Step E) 算出 AVB WCD，再用 WCD 算 utility 反馈回 PPO reward——这正是 Section III.E 说的 </w:t>
      </w:r>
      <w:r w:rsidRPr="00B875B6">
        <w:rPr>
          <w:i/>
          <w:iCs/>
        </w:rPr>
        <w:t>"feeds the results back into the traffic type and priority configuration"</w:t>
      </w:r>
      <w:r w:rsidRPr="00B875B6">
        <w:t xml:space="preserve"> 的字面实现。</w:t>
      </w:r>
    </w:p>
    <w:p w14:paraId="025F7744" w14:textId="489A2F30" w:rsidR="00B875B6" w:rsidRPr="00B875B6" w:rsidRDefault="00B875B6" w:rsidP="00B875B6">
      <w:r w:rsidRPr="00B875B6">
        <w:t xml:space="preserve">但 [2] 也清楚暴露了一个关键限制，反过来论证了 </w:t>
      </w:r>
      <w:proofErr w:type="spellStart"/>
      <w:r w:rsidRPr="00B875B6">
        <w:t>Diagnoser</w:t>
      </w:r>
      <w:proofErr w:type="spellEnd"/>
      <w:r w:rsidRPr="00B875B6">
        <w:t xml:space="preserve"> 在更大 pipeline 中的必要性：</w:t>
      </w:r>
      <w:proofErr w:type="spellStart"/>
      <w:r w:rsidRPr="00B875B6">
        <w:t>TTASelector</w:t>
      </w:r>
      <w:proofErr w:type="spellEnd"/>
      <w:r w:rsidRPr="00B875B6">
        <w:t xml:space="preserve"> 的 Layer 2 反馈是单一定向的（只有 E → C 一条边），而且路由是 hard-coded 的——不需要 </w:t>
      </w:r>
      <w:proofErr w:type="spellStart"/>
      <w:r w:rsidRPr="00B875B6">
        <w:t>Diagnoser</w:t>
      </w:r>
      <w:proofErr w:type="spellEnd"/>
      <w:r w:rsidRPr="00B875B6">
        <w:t xml:space="preserve"> 决定</w:t>
      </w:r>
      <w:proofErr w:type="gramStart"/>
      <w:r w:rsidRPr="00B875B6">
        <w:t>回到哪</w:t>
      </w:r>
      <w:proofErr w:type="gramEnd"/>
      <w:r w:rsidRPr="00B875B6">
        <w:t xml:space="preserve">一步，因为只有一个 backward edge 可选。在 only 2-stage 的简单子系统里 hard-coded 反馈足够了；但 LLM paper Fig. 3 是 10 stage 的复杂 pipeline，有意义的 backward edge 数量随 pipeline 深度呈 super-linear 增长，这时 LLM-driven </w:t>
      </w:r>
      <w:proofErr w:type="spellStart"/>
      <w:r w:rsidRPr="00B875B6">
        <w:t>Diagnoser</w:t>
      </w:r>
      <w:proofErr w:type="spellEnd"/>
      <w:r w:rsidRPr="00B875B6">
        <w:t xml:space="preserve"> 的路由价值才显现出来</w:t>
      </w:r>
      <w:r w:rsidRPr="00B875B6">
        <w:rPr>
          <w:rFonts w:hint="eastAsia"/>
        </w:rPr>
        <w:t>。</w:t>
      </w:r>
    </w:p>
    <w:p w14:paraId="236F0ED9" w14:textId="77777777" w:rsidR="00B875B6" w:rsidRPr="00B875B6" w:rsidRDefault="00B875B6" w:rsidP="00B875B6">
      <w:r w:rsidRPr="00B875B6">
        <w:t xml:space="preserve">[2] 的 Algorithm 1 </w:t>
      </w:r>
      <w:proofErr w:type="spellStart"/>
      <w:r w:rsidRPr="00B875B6">
        <w:t>InitialSolution</w:t>
      </w:r>
      <w:proofErr w:type="spellEnd"/>
      <w:r w:rsidRPr="00B875B6">
        <w:t xml:space="preserve"> 还提供了一个您之前 Section III 没讨论的工程细节：iterative refinement 需要一个 bootstrap 初始解。</w:t>
      </w:r>
      <w:proofErr w:type="spellStart"/>
      <w:r w:rsidRPr="00B875B6">
        <w:t>TTASelector</w:t>
      </w:r>
      <w:proofErr w:type="spellEnd"/>
      <w:r w:rsidRPr="00B875B6">
        <w:t xml:space="preserve"> 用 naive approach（HRT→TT, SRT→AVB）作为 TTA</w:t>
      </w:r>
      <w:r w:rsidRPr="00B875B6">
        <w:rPr>
          <w:rFonts w:ascii="Cambria Math" w:hAnsi="Cambria Math" w:cs="Cambria Math"/>
        </w:rPr>
        <w:t>₀</w:t>
      </w:r>
      <w:r w:rsidRPr="00B875B6">
        <w:t xml:space="preserve"> 启动第一次 </w:t>
      </w:r>
      <w:proofErr w:type="spellStart"/>
      <w:r w:rsidRPr="00B875B6">
        <w:t>NetCal</w:t>
      </w:r>
      <w:proofErr w:type="spellEnd"/>
      <w:r w:rsidRPr="00B875B6">
        <w:t xml:space="preserve"> 调用——否则 </w:t>
      </w:r>
      <w:proofErr w:type="spellStart"/>
      <w:r w:rsidRPr="00B875B6">
        <w:t>NetCal</w:t>
      </w:r>
      <w:proofErr w:type="spellEnd"/>
      <w:r w:rsidRPr="00B875B6">
        <w:t xml:space="preserve"> 没有输入、reward 无法计算、PPO 训练启动不了。把这点推广到您的 multi-layer feedback 设计里：每个有反馈回路的 stage 都需要一个冷启动策略，否则 Layer 2 的第一次跨 stage 调用没有上游输入。</w:t>
      </w:r>
    </w:p>
    <w:p w14:paraId="76995593" w14:textId="6EED9F7C" w:rsidR="00B875B6" w:rsidRPr="00B875B6" w:rsidRDefault="00B875B6" w:rsidP="00B875B6">
      <w:proofErr w:type="spellStart"/>
      <w:r w:rsidRPr="00B875B6">
        <w:t>Diagnoser</w:t>
      </w:r>
      <w:proofErr w:type="spellEnd"/>
      <w:r w:rsidRPr="00B875B6">
        <w:t xml:space="preserve"> agent 这个组件本身是我</w:t>
      </w:r>
      <w:r w:rsidRPr="00B875B6">
        <w:rPr>
          <w:rFonts w:hint="eastAsia"/>
        </w:rPr>
        <w:t>的一个初步设想。</w:t>
      </w:r>
      <w:r w:rsidRPr="00B875B6">
        <w:t>它的难点不只在"准确诊断 root cause"，还在于它需要对 TSN 各 stage 之间的因果链条有 domain-specific 的判断能力（例如知道 "WCD 超 deadline" 在什么条件下是 GCL 问题、什么条件下是 shaper 选择问题、什么条件下是 TTA 问题）——这</w:t>
      </w:r>
      <w:proofErr w:type="gramStart"/>
      <w:r w:rsidRPr="00B875B6">
        <w:t>恰好跟</w:t>
      </w:r>
      <w:proofErr w:type="gramEnd"/>
      <w:r w:rsidRPr="00B875B6">
        <w:t>您 Section IV.B 列为 challenge 的 "TSN datasets" 缺失会强耦合：</w:t>
      </w:r>
      <w:proofErr w:type="spellStart"/>
      <w:r w:rsidRPr="00B875B6">
        <w:t>Diagnoser</w:t>
      </w:r>
      <w:proofErr w:type="spellEnd"/>
      <w:r w:rsidRPr="00B875B6">
        <w:t xml:space="preserve"> 想做好，必须依赖足量的 (failure → root cause) 训练数据，而这正是 paper 指出的当前 TSN 领域稀缺的资源。</w:t>
      </w:r>
    </w:p>
    <w:p w14:paraId="29FDA7DD" w14:textId="77777777" w:rsidR="00132826" w:rsidRDefault="00132826">
      <w:pPr>
        <w:rPr>
          <w:rFonts w:hint="eastAsia"/>
        </w:rPr>
      </w:pPr>
    </w:p>
    <w:sectPr w:rsidR="00132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584"/>
    <w:multiLevelType w:val="multilevel"/>
    <w:tmpl w:val="12B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0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B6"/>
    <w:rsid w:val="00132826"/>
    <w:rsid w:val="002C6BEB"/>
    <w:rsid w:val="005D1E23"/>
    <w:rsid w:val="00B875B6"/>
    <w:rsid w:val="00F7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2776"/>
  <w15:chartTrackingRefBased/>
  <w15:docId w15:val="{D6503F31-065E-4A20-B4DA-1C07F3CB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75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5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5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5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5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5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5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5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5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5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5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75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5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5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5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5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5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5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5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5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5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5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5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Wenshuo Sun</dc:creator>
  <cp:keywords/>
  <dc:description/>
  <cp:lastModifiedBy>Wenshuo Sun</cp:lastModifiedBy>
  <cp:revision>1</cp:revision>
  <dcterms:created xsi:type="dcterms:W3CDTF">2026-05-16T21:01:00Z</dcterms:created>
  <dcterms:modified xsi:type="dcterms:W3CDTF">2026-05-16T21:14:00Z</dcterms:modified>
</cp:coreProperties>
</file>