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FF21F" w14:textId="241BF845" w:rsidR="00266236" w:rsidRPr="00AE7E0D" w:rsidRDefault="00266236" w:rsidP="00266236">
      <w:pPr>
        <w:jc w:val="center"/>
        <w:rPr>
          <w:rFonts w:ascii="Nature Beauty Personal Use" w:hAnsi="Nature Beauty Personal Use"/>
          <w:color w:val="004E6C" w:themeColor="accent2" w:themeShade="80"/>
          <w:sz w:val="70"/>
          <w:szCs w:val="70"/>
          <w14:shadow w14:blurRad="50800" w14:dist="38100" w14:dir="8100000" w14:sx="100000" w14:sy="100000" w14:kx="0" w14:ky="0" w14:algn="tr">
            <w14:srgbClr w14:val="000000">
              <w14:alpha w14:val="60000"/>
            </w14:srgbClr>
          </w14:shadow>
          <w14:textOutline w14:w="9525" w14:cap="rnd" w14:cmpd="sng" w14:algn="ctr">
            <w14:noFill/>
            <w14:prstDash w14:val="solid"/>
            <w14:bevel/>
          </w14:textOutline>
        </w:rPr>
      </w:pPr>
      <w:r w:rsidRPr="00AE7E0D">
        <w:rPr>
          <w:rFonts w:ascii="Nature Beauty Personal Use" w:hAnsi="Nature Beauty Personal Use"/>
          <w:color w:val="004E6C" w:themeColor="accent2" w:themeShade="80"/>
          <w:sz w:val="70"/>
          <w:szCs w:val="70"/>
          <w14:shadow w14:blurRad="50800" w14:dist="38100" w14:dir="8100000" w14:sx="100000" w14:sy="100000" w14:kx="0" w14:ky="0" w14:algn="tr">
            <w14:srgbClr w14:val="000000">
              <w14:alpha w14:val="60000"/>
            </w14:srgbClr>
          </w14:shadow>
          <w14:textOutline w14:w="9525" w14:cap="rnd" w14:cmpd="sng" w14:algn="ctr">
            <w14:noFill/>
            <w14:prstDash w14:val="solid"/>
            <w14:bevel/>
          </w14:textOutline>
        </w:rPr>
        <w:t>Supervised Machine Learning</w:t>
      </w:r>
    </w:p>
    <w:p w14:paraId="33AD2A86" w14:textId="77777777" w:rsidR="00B80B5D" w:rsidRDefault="00B80B5D" w:rsidP="00266236">
      <w:pPr>
        <w:jc w:val="center"/>
        <w:rPr>
          <w:rFonts w:ascii="Nature Beauty Personal Use" w:hAnsi="Nature Beauty Personal Use"/>
          <w:b/>
          <w:bCs/>
          <w:sz w:val="36"/>
          <w:szCs w:val="36"/>
          <w14:shadow w14:blurRad="50800" w14:dist="38100" w14:dir="8100000" w14:sx="100000" w14:sy="100000" w14:kx="0" w14:ky="0" w14:algn="tr">
            <w14:srgbClr w14:val="000000">
              <w14:alpha w14:val="60000"/>
            </w14:srgbClr>
          </w14:shadow>
          <w14:textOutline w14:w="9525" w14:cap="rnd" w14:cmpd="sng" w14:algn="ctr">
            <w14:noFill/>
            <w14:prstDash w14:val="solid"/>
            <w14:bevel/>
          </w14:textOutline>
          <w14:textFill>
            <w14:gradFill>
              <w14:gsLst>
                <w14:gs w14:pos="100000">
                  <w14:srgbClr w14:val="FF3F8D"/>
                </w14:gs>
                <w14:gs w14:pos="100000">
                  <w14:schemeClr w14:val="bg1"/>
                </w14:gs>
              </w14:gsLst>
              <w14:path w14:path="circle">
                <w14:fillToRect w14:l="0" w14:t="0" w14:r="100000" w14:b="100000"/>
              </w14:path>
            </w14:gradFill>
          </w14:textFill>
        </w:rPr>
      </w:pPr>
    </w:p>
    <w:p w14:paraId="68E9DF0F" w14:textId="77777777" w:rsidR="00AE7E0D" w:rsidRPr="006E6B1F" w:rsidRDefault="00AE7E0D" w:rsidP="00266236">
      <w:pPr>
        <w:jc w:val="center"/>
        <w:rPr>
          <w:rFonts w:ascii="Nature Beauty Personal Use" w:hAnsi="Nature Beauty Personal Use"/>
          <w:b/>
          <w:bCs/>
          <w:sz w:val="36"/>
          <w:szCs w:val="36"/>
          <w14:shadow w14:blurRad="50800" w14:dist="38100" w14:dir="8100000" w14:sx="100000" w14:sy="100000" w14:kx="0" w14:ky="0" w14:algn="tr">
            <w14:srgbClr w14:val="000000">
              <w14:alpha w14:val="60000"/>
            </w14:srgbClr>
          </w14:shadow>
          <w14:textOutline w14:w="9525" w14:cap="rnd" w14:cmpd="sng" w14:algn="ctr">
            <w14:noFill/>
            <w14:prstDash w14:val="solid"/>
            <w14:bevel/>
          </w14:textOutline>
          <w14:textFill>
            <w14:gradFill>
              <w14:gsLst>
                <w14:gs w14:pos="100000">
                  <w14:srgbClr w14:val="FF3F8D"/>
                </w14:gs>
                <w14:gs w14:pos="100000">
                  <w14:schemeClr w14:val="bg1"/>
                </w14:gs>
              </w14:gsLst>
              <w14:path w14:path="circle">
                <w14:fillToRect w14:l="0" w14:t="0" w14:r="100000" w14:b="100000"/>
              </w14:path>
            </w14:gradFill>
          </w14:textFill>
        </w:rPr>
      </w:pPr>
    </w:p>
    <w:p w14:paraId="454FBAA6" w14:textId="442C147C" w:rsidR="00266236" w:rsidRPr="006E6B1F" w:rsidRDefault="00735AD3" w:rsidP="00B80B5D">
      <w:r w:rsidRPr="006E6B1F">
        <mc:AlternateContent>
          <mc:Choice Requires="wpg">
            <w:drawing>
              <wp:anchor distT="91440" distB="91440" distL="182880" distR="182880" simplePos="0" relativeHeight="251659264" behindDoc="0" locked="0" layoutInCell="1" allowOverlap="1" wp14:anchorId="683E0CD1" wp14:editId="0966C23E">
                <wp:simplePos x="0" y="0"/>
                <wp:positionH relativeFrom="page">
                  <wp:posOffset>684284</wp:posOffset>
                </wp:positionH>
                <wp:positionV relativeFrom="margin">
                  <wp:posOffset>6886595</wp:posOffset>
                </wp:positionV>
                <wp:extent cx="6654800" cy="2334260"/>
                <wp:effectExtent l="0" t="0" r="0" b="8890"/>
                <wp:wrapThrough wrapText="bothSides">
                  <wp:wrapPolygon edited="0">
                    <wp:start x="0" y="0"/>
                    <wp:lineTo x="0" y="21506"/>
                    <wp:lineTo x="21518" y="21506"/>
                    <wp:lineTo x="21518" y="0"/>
                    <wp:lineTo x="0" y="0"/>
                  </wp:wrapPolygon>
                </wp:wrapThrough>
                <wp:docPr id="77" name="Group 88"/>
                <wp:cNvGraphicFramePr/>
                <a:graphic xmlns:a="http://schemas.openxmlformats.org/drawingml/2006/main">
                  <a:graphicData uri="http://schemas.microsoft.com/office/word/2010/wordprocessingGroup">
                    <wpg:wgp>
                      <wpg:cNvGrpSpPr/>
                      <wpg:grpSpPr>
                        <a:xfrm>
                          <a:off x="0" y="0"/>
                          <a:ext cx="6654800" cy="2334260"/>
                          <a:chOff x="-8947" y="7253"/>
                          <a:chExt cx="3807398" cy="2257425"/>
                        </a:xfrm>
                      </wpg:grpSpPr>
                      <wps:wsp>
                        <wps:cNvPr id="78" name="Rectangle 78"/>
                        <wps:cNvSpPr/>
                        <wps:spPr>
                          <a:xfrm>
                            <a:off x="-8947" y="7253"/>
                            <a:ext cx="3797935" cy="22574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 name="Group 3"/>
                        <wpg:cNvGrpSpPr>
                          <a:grpSpLocks noChangeAspect="1"/>
                        </wpg:cNvGrpSpPr>
                        <wpg:grpSpPr>
                          <a:xfrm>
                            <a:off x="2028825" y="304800"/>
                            <a:ext cx="1769626" cy="1842672"/>
                            <a:chOff x="-7127" y="0"/>
                            <a:chExt cx="1332690" cy="1370013"/>
                          </a:xfrm>
                        </wpg:grpSpPr>
                        <wps:wsp>
                          <wps:cNvPr id="80" name="Freeform 80"/>
                          <wps:cNvSpPr>
                            <a:spLocks/>
                          </wps:cNvSpPr>
                          <wps:spPr bwMode="auto">
                            <a:xfrm>
                              <a:off x="461962" y="0"/>
                              <a:ext cx="863600" cy="865188"/>
                            </a:xfrm>
                            <a:custGeom>
                              <a:avLst/>
                              <a:gdLst>
                                <a:gd name="T0" fmla="*/ 0 w 544"/>
                                <a:gd name="T1" fmla="*/ 545 h 545"/>
                                <a:gd name="T2" fmla="*/ 0 w 544"/>
                                <a:gd name="T3" fmla="*/ 545 h 545"/>
                                <a:gd name="T4" fmla="*/ 540 w 544"/>
                                <a:gd name="T5" fmla="*/ 0 h 545"/>
                                <a:gd name="T6" fmla="*/ 544 w 544"/>
                                <a:gd name="T7" fmla="*/ 5 h 545"/>
                                <a:gd name="T8" fmla="*/ 0 w 544"/>
                                <a:gd name="T9" fmla="*/ 545 h 545"/>
                              </a:gdLst>
                              <a:ahLst/>
                              <a:cxnLst>
                                <a:cxn ang="0">
                                  <a:pos x="T0" y="T1"/>
                                </a:cxn>
                                <a:cxn ang="0">
                                  <a:pos x="T2" y="T3"/>
                                </a:cxn>
                                <a:cxn ang="0">
                                  <a:pos x="T4" y="T5"/>
                                </a:cxn>
                                <a:cxn ang="0">
                                  <a:pos x="T6" y="T7"/>
                                </a:cxn>
                                <a:cxn ang="0">
                                  <a:pos x="T8" y="T9"/>
                                </a:cxn>
                              </a:cxnLst>
                              <a:rect l="0" t="0" r="r" b="b"/>
                              <a:pathLst>
                                <a:path w="544" h="545">
                                  <a:moveTo>
                                    <a:pt x="0" y="545"/>
                                  </a:moveTo>
                                  <a:lnTo>
                                    <a:pt x="0" y="545"/>
                                  </a:lnTo>
                                  <a:lnTo>
                                    <a:pt x="540" y="0"/>
                                  </a:lnTo>
                                  <a:lnTo>
                                    <a:pt x="544" y="5"/>
                                  </a:lnTo>
                                  <a:lnTo>
                                    <a:pt x="0" y="545"/>
                                  </a:lnTo>
                                  <a:close/>
                                </a:path>
                              </a:pathLst>
                            </a:custGeom>
                            <a:solidFill>
                              <a:srgbClr val="FF0066"/>
                            </a:solidFill>
                            <a:ln>
                              <a:noFill/>
                            </a:ln>
                          </wps:spPr>
                          <wps:bodyPr vert="horz" wrap="square" lIns="91440" tIns="45720" rIns="91440" bIns="45720" numCol="1" anchor="t" anchorCtr="0" compatLnSpc="1">
                            <a:prstTxWarp prst="textNoShape">
                              <a:avLst/>
                            </a:prstTxWarp>
                          </wps:bodyPr>
                        </wps:wsp>
                        <wps:wsp>
                          <wps:cNvPr id="81" name="Freeform 81"/>
                          <wps:cNvSpPr>
                            <a:spLocks/>
                          </wps:cNvSpPr>
                          <wps:spPr bwMode="auto">
                            <a:xfrm>
                              <a:off x="241300" y="73025"/>
                              <a:ext cx="1084263" cy="1077913"/>
                            </a:xfrm>
                            <a:custGeom>
                              <a:avLst/>
                              <a:gdLst>
                                <a:gd name="T0" fmla="*/ 0 w 683"/>
                                <a:gd name="T1" fmla="*/ 679 h 679"/>
                                <a:gd name="T2" fmla="*/ 0 w 683"/>
                                <a:gd name="T3" fmla="*/ 679 h 679"/>
                                <a:gd name="T4" fmla="*/ 679 w 683"/>
                                <a:gd name="T5" fmla="*/ 0 h 679"/>
                                <a:gd name="T6" fmla="*/ 683 w 683"/>
                                <a:gd name="T7" fmla="*/ 0 h 679"/>
                                <a:gd name="T8" fmla="*/ 0 w 683"/>
                                <a:gd name="T9" fmla="*/ 679 h 679"/>
                              </a:gdLst>
                              <a:ahLst/>
                              <a:cxnLst>
                                <a:cxn ang="0">
                                  <a:pos x="T0" y="T1"/>
                                </a:cxn>
                                <a:cxn ang="0">
                                  <a:pos x="T2" y="T3"/>
                                </a:cxn>
                                <a:cxn ang="0">
                                  <a:pos x="T4" y="T5"/>
                                </a:cxn>
                                <a:cxn ang="0">
                                  <a:pos x="T6" y="T7"/>
                                </a:cxn>
                                <a:cxn ang="0">
                                  <a:pos x="T8" y="T9"/>
                                </a:cxn>
                              </a:cxnLst>
                              <a:rect l="0" t="0" r="r" b="b"/>
                              <a:pathLst>
                                <a:path w="683" h="679">
                                  <a:moveTo>
                                    <a:pt x="0" y="679"/>
                                  </a:moveTo>
                                  <a:lnTo>
                                    <a:pt x="0" y="679"/>
                                  </a:lnTo>
                                  <a:lnTo>
                                    <a:pt x="679" y="0"/>
                                  </a:lnTo>
                                  <a:lnTo>
                                    <a:pt x="683" y="0"/>
                                  </a:lnTo>
                                  <a:lnTo>
                                    <a:pt x="0" y="679"/>
                                  </a:lnTo>
                                  <a:close/>
                                </a:path>
                              </a:pathLst>
                            </a:custGeom>
                            <a:solidFill>
                              <a:srgbClr val="FF0066"/>
                            </a:solidFill>
                            <a:ln>
                              <a:noFill/>
                            </a:ln>
                          </wps:spPr>
                          <wps:bodyPr vert="horz" wrap="square" lIns="91440" tIns="45720" rIns="91440" bIns="45720" numCol="1" anchor="t" anchorCtr="0" compatLnSpc="1">
                            <a:prstTxWarp prst="textNoShape">
                              <a:avLst/>
                            </a:prstTxWarp>
                          </wps:bodyPr>
                        </wps:wsp>
                        <wps:wsp>
                          <wps:cNvPr id="82" name="Freeform 82"/>
                          <wps:cNvSpPr>
                            <a:spLocks/>
                          </wps:cNvSpPr>
                          <wps:spPr bwMode="auto">
                            <a:xfrm>
                              <a:off x="257175" y="36512"/>
                              <a:ext cx="1068388" cy="1062038"/>
                            </a:xfrm>
                            <a:custGeom>
                              <a:avLst/>
                              <a:gdLst>
                                <a:gd name="T0" fmla="*/ 4 w 673"/>
                                <a:gd name="T1" fmla="*/ 669 h 669"/>
                                <a:gd name="T2" fmla="*/ 0 w 673"/>
                                <a:gd name="T3" fmla="*/ 669 h 669"/>
                                <a:gd name="T4" fmla="*/ 669 w 673"/>
                                <a:gd name="T5" fmla="*/ 0 h 669"/>
                                <a:gd name="T6" fmla="*/ 673 w 673"/>
                                <a:gd name="T7" fmla="*/ 0 h 669"/>
                                <a:gd name="T8" fmla="*/ 4 w 673"/>
                                <a:gd name="T9" fmla="*/ 669 h 669"/>
                              </a:gdLst>
                              <a:ahLst/>
                              <a:cxnLst>
                                <a:cxn ang="0">
                                  <a:pos x="T0" y="T1"/>
                                </a:cxn>
                                <a:cxn ang="0">
                                  <a:pos x="T2" y="T3"/>
                                </a:cxn>
                                <a:cxn ang="0">
                                  <a:pos x="T4" y="T5"/>
                                </a:cxn>
                                <a:cxn ang="0">
                                  <a:pos x="T6" y="T7"/>
                                </a:cxn>
                                <a:cxn ang="0">
                                  <a:pos x="T8" y="T9"/>
                                </a:cxn>
                              </a:cxnLst>
                              <a:rect l="0" t="0" r="r" b="b"/>
                              <a:pathLst>
                                <a:path w="673" h="669">
                                  <a:moveTo>
                                    <a:pt x="4" y="669"/>
                                  </a:moveTo>
                                  <a:lnTo>
                                    <a:pt x="0" y="669"/>
                                  </a:lnTo>
                                  <a:lnTo>
                                    <a:pt x="669" y="0"/>
                                  </a:lnTo>
                                  <a:lnTo>
                                    <a:pt x="673" y="0"/>
                                  </a:lnTo>
                                  <a:lnTo>
                                    <a:pt x="4" y="669"/>
                                  </a:lnTo>
                                  <a:close/>
                                </a:path>
                              </a:pathLst>
                            </a:custGeom>
                            <a:solidFill>
                              <a:srgbClr val="FF0066"/>
                            </a:solidFill>
                            <a:ln>
                              <a:noFill/>
                            </a:ln>
                          </wps:spPr>
                          <wps:bodyPr vert="horz" wrap="square" lIns="91440" tIns="45720" rIns="91440" bIns="45720" numCol="1" anchor="t" anchorCtr="0" compatLnSpc="1">
                            <a:prstTxWarp prst="textNoShape">
                              <a:avLst/>
                            </a:prstTxWarp>
                          </wps:bodyPr>
                        </wps:wsp>
                        <wps:wsp>
                          <wps:cNvPr id="83" name="Freeform 83"/>
                          <wps:cNvSpPr>
                            <a:spLocks/>
                          </wps:cNvSpPr>
                          <wps:spPr bwMode="auto">
                            <a:xfrm>
                              <a:off x="373062" y="153987"/>
                              <a:ext cx="952500" cy="952500"/>
                            </a:xfrm>
                            <a:custGeom>
                              <a:avLst/>
                              <a:gdLst>
                                <a:gd name="T0" fmla="*/ 5 w 600"/>
                                <a:gd name="T1" fmla="*/ 600 h 600"/>
                                <a:gd name="T2" fmla="*/ 0 w 600"/>
                                <a:gd name="T3" fmla="*/ 595 h 600"/>
                                <a:gd name="T4" fmla="*/ 596 w 600"/>
                                <a:gd name="T5" fmla="*/ 0 h 600"/>
                                <a:gd name="T6" fmla="*/ 600 w 600"/>
                                <a:gd name="T7" fmla="*/ 5 h 600"/>
                                <a:gd name="T8" fmla="*/ 5 w 600"/>
                                <a:gd name="T9" fmla="*/ 600 h 600"/>
                              </a:gdLst>
                              <a:ahLst/>
                              <a:cxnLst>
                                <a:cxn ang="0">
                                  <a:pos x="T0" y="T1"/>
                                </a:cxn>
                                <a:cxn ang="0">
                                  <a:pos x="T2" y="T3"/>
                                </a:cxn>
                                <a:cxn ang="0">
                                  <a:pos x="T4" y="T5"/>
                                </a:cxn>
                                <a:cxn ang="0">
                                  <a:pos x="T6" y="T7"/>
                                </a:cxn>
                                <a:cxn ang="0">
                                  <a:pos x="T8" y="T9"/>
                                </a:cxn>
                              </a:cxnLst>
                              <a:rect l="0" t="0" r="r" b="b"/>
                              <a:pathLst>
                                <a:path w="600" h="600">
                                  <a:moveTo>
                                    <a:pt x="5" y="600"/>
                                  </a:moveTo>
                                  <a:lnTo>
                                    <a:pt x="0" y="595"/>
                                  </a:lnTo>
                                  <a:lnTo>
                                    <a:pt x="596" y="0"/>
                                  </a:lnTo>
                                  <a:lnTo>
                                    <a:pt x="600" y="5"/>
                                  </a:lnTo>
                                  <a:lnTo>
                                    <a:pt x="5" y="600"/>
                                  </a:lnTo>
                                  <a:close/>
                                </a:path>
                              </a:pathLst>
                            </a:custGeom>
                            <a:solidFill>
                              <a:srgbClr val="EF5778"/>
                            </a:solidFill>
                            <a:ln>
                              <a:noFill/>
                            </a:ln>
                          </wps:spPr>
                          <wps:bodyPr vert="horz" wrap="square" lIns="91440" tIns="45720" rIns="91440" bIns="45720" numCol="1" anchor="t" anchorCtr="0" compatLnSpc="1">
                            <a:prstTxWarp prst="textNoShape">
                              <a:avLst/>
                            </a:prstTxWarp>
                          </wps:bodyPr>
                        </wps:wsp>
                        <wps:wsp>
                          <wps:cNvPr id="84" name="Freeform 84"/>
                          <wps:cNvSpPr>
                            <a:spLocks/>
                          </wps:cNvSpPr>
                          <wps:spPr bwMode="auto">
                            <a:xfrm>
                              <a:off x="-7127" y="50800"/>
                              <a:ext cx="1325564" cy="1319213"/>
                            </a:xfrm>
                            <a:custGeom>
                              <a:avLst/>
                              <a:gdLst>
                                <a:gd name="T0" fmla="*/ 5 w 835"/>
                                <a:gd name="T1" fmla="*/ 831 h 831"/>
                                <a:gd name="T2" fmla="*/ 0 w 835"/>
                                <a:gd name="T3" fmla="*/ 831 h 831"/>
                                <a:gd name="T4" fmla="*/ 831 w 835"/>
                                <a:gd name="T5" fmla="*/ 0 h 831"/>
                                <a:gd name="T6" fmla="*/ 835 w 835"/>
                                <a:gd name="T7" fmla="*/ 0 h 831"/>
                                <a:gd name="T8" fmla="*/ 5 w 835"/>
                                <a:gd name="T9" fmla="*/ 831 h 831"/>
                              </a:gdLst>
                              <a:ahLst/>
                              <a:cxnLst>
                                <a:cxn ang="0">
                                  <a:pos x="T0" y="T1"/>
                                </a:cxn>
                                <a:cxn ang="0">
                                  <a:pos x="T2" y="T3"/>
                                </a:cxn>
                                <a:cxn ang="0">
                                  <a:pos x="T4" y="T5"/>
                                </a:cxn>
                                <a:cxn ang="0">
                                  <a:pos x="T6" y="T7"/>
                                </a:cxn>
                                <a:cxn ang="0">
                                  <a:pos x="T8" y="T9"/>
                                </a:cxn>
                              </a:cxnLst>
                              <a:rect l="0" t="0" r="r" b="b"/>
                              <a:pathLst>
                                <a:path w="835" h="831">
                                  <a:moveTo>
                                    <a:pt x="5" y="831"/>
                                  </a:moveTo>
                                  <a:lnTo>
                                    <a:pt x="0" y="831"/>
                                  </a:lnTo>
                                  <a:lnTo>
                                    <a:pt x="831" y="0"/>
                                  </a:lnTo>
                                  <a:lnTo>
                                    <a:pt x="835" y="0"/>
                                  </a:lnTo>
                                  <a:lnTo>
                                    <a:pt x="5" y="831"/>
                                  </a:lnTo>
                                  <a:close/>
                                </a:path>
                              </a:pathLst>
                            </a:custGeom>
                            <a:solidFill>
                              <a:srgbClr val="EF5778"/>
                            </a:solidFill>
                            <a:ln>
                              <a:noFill/>
                            </a:ln>
                          </wps:spPr>
                          <wps:bodyPr vert="horz" wrap="square" lIns="91440" tIns="45720" rIns="91440" bIns="45720" numCol="1" anchor="t" anchorCtr="0" compatLnSpc="1">
                            <a:prstTxWarp prst="textNoShape">
                              <a:avLst/>
                            </a:prstTxWarp>
                          </wps:bodyPr>
                        </wps:wsp>
                      </wpg:grpSp>
                      <wps:wsp>
                        <wps:cNvPr id="85" name="Text Box 85"/>
                        <wps:cNvSpPr txBox="1"/>
                        <wps:spPr>
                          <a:xfrm>
                            <a:off x="116258" y="43535"/>
                            <a:ext cx="3086379" cy="164225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0AE08ED" w14:textId="77777777" w:rsidR="00C23FA2" w:rsidRPr="006E6B1F" w:rsidRDefault="00C23FA2" w:rsidP="00736BE1">
                              <w:pPr>
                                <w:spacing w:after="0"/>
                                <w:rPr>
                                  <w:rFonts w:ascii="Script MT Bold" w:hAnsi="Script MT Bold"/>
                                  <w:b/>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B1F">
                                <w:rPr>
                                  <w:rFonts w:ascii="Script MT Bold" w:hAnsi="Script MT Bold"/>
                                  <w:b/>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Machine Learning  </w:t>
                              </w:r>
                            </w:p>
                            <w:p w14:paraId="6F993168" w14:textId="77777777" w:rsidR="00C23FA2" w:rsidRPr="006E6B1F" w:rsidRDefault="00C23FA2" w:rsidP="00C23FA2">
                              <w:pPr>
                                <w:rPr>
                                  <w:rFonts w:ascii="Script MT Bold" w:hAnsi="Script MT Bold"/>
                                  <w:color w:val="595959" w:themeColor="text1" w:themeTint="A6"/>
                                  <w:sz w:val="32"/>
                                  <w:szCs w:val="32"/>
                                </w:rPr>
                              </w:pPr>
                              <w:r w:rsidRPr="006E6B1F">
                                <w:rPr>
                                  <w:rFonts w:ascii="Script MT Bold" w:hAnsi="Script MT Bold"/>
                                  <w:color w:val="595959" w:themeColor="text1" w:themeTint="A6"/>
                                  <w:sz w:val="32"/>
                                  <w:szCs w:val="32"/>
                                </w:rPr>
                                <w:t>The field of study that gives computers the ability to learn without being explicitly programmed.</w:t>
                              </w:r>
                            </w:p>
                            <w:p w14:paraId="6309544C" w14:textId="77777777" w:rsidR="00C23FA2" w:rsidRPr="006E6B1F" w:rsidRDefault="00C23FA2" w:rsidP="00C23FA2">
                              <w:pPr>
                                <w:rPr>
                                  <w:caps/>
                                  <w:color w:val="4389D7" w:themeColor="text2" w:themeTint="99"/>
                                  <w:sz w:val="28"/>
                                  <w:szCs w:val="28"/>
                                </w:rPr>
                              </w:pPr>
                            </w:p>
                            <w:p w14:paraId="77F3C8A3" w14:textId="77777777" w:rsidR="00C23FA2" w:rsidRPr="00736BE1" w:rsidRDefault="00C23FA2" w:rsidP="00736BE1">
                              <w:pPr>
                                <w:spacing w:after="0" w:line="240" w:lineRule="auto"/>
                                <w:jc w:val="center"/>
                                <w:rPr>
                                  <w:rFonts w:ascii="Eras Light ITC" w:hAnsi="Eras Light ITC"/>
                                  <w:b/>
                                  <w:bCs/>
                                  <w:color w:val="0F6FC6" w:themeColor="accent1"/>
                                </w:rPr>
                              </w:pPr>
                              <w:r w:rsidRPr="00736BE1">
                                <w:rPr>
                                  <w:rFonts w:ascii="Eras Light ITC" w:hAnsi="Eras Light ITC"/>
                                  <w:b/>
                                  <w:bCs/>
                                  <w:sz w:val="28"/>
                                  <w:szCs w:val="28"/>
                                  <w14:ligatures w14:val="none"/>
                                </w:rPr>
                                <w:t>Arthur Samuel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3E0CD1" id="Group 88" o:spid="_x0000_s1026" style="position:absolute;margin-left:53.9pt;margin-top:542.25pt;width:524pt;height:183.8pt;z-index:251659264;mso-wrap-distance-left:14.4pt;mso-wrap-distance-top:7.2pt;mso-wrap-distance-right:14.4pt;mso-wrap-distance-bottom:7.2pt;mso-position-horizontal-relative:page;mso-position-vertical-relative:margin;mso-width-relative:margin;mso-height-relative:margin" coordorigin="-89,72" coordsize="38073,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">
                <v:rect id="Rectangle 78" o:spid="_x0000_s1027" style="position:absolute;left:-89;top:72;width:37978;height:22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" fillcolor="white [3212]" stroked="f" strokeweight="1pt"/>
                <v:group id="Group 3" o:spid="_x0000_s1028" style="position:absolute;left:20288;top:3048;width:17696;height:18426" coordorigin="-71" coordsize="13326,1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o:lock v:ext="edit" aspectratio="t"/>
                  <v:shape id="Freeform 80" o:spid="_x0000_s1029" style="position:absolute;left:4619;width:8636;height:8651;visibility:visible;mso-wrap-style:square;v-text-anchor:top" coordsize="54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" path="m,545r,l540,r4,5l,545xe" fillcolor="#f06" stroked="f">
                    <v:path arrowok="t" o:connecttype="custom" o:connectlocs="0,865188;0,865188;857250,0;863600,7938;0,865188" o:connectangles="0,0,0,0,0"/>
                  </v:shape>
                  <v:shape id="Freeform 81" o:spid="_x0000_s1030" style="position:absolute;left:2413;top:730;width:10842;height:10779;visibility:visible;mso-wrap-style:square;v-text-anchor:top" coordsize="68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" path="m,679r,l679,r4,l,679xe" fillcolor="#f06" stroked="f">
                    <v:path arrowok="t" o:connecttype="custom" o:connectlocs="0,1077913;0,1077913;1077913,0;1084263,0;0,1077913" o:connectangles="0,0,0,0,0"/>
                  </v:shape>
                  <v:shape id="Freeform 82" o:spid="_x0000_s1031" style="position:absolute;left:2571;top:365;width:10684;height:10620;visibility:visible;mso-wrap-style:square;v-text-anchor:top" coordsize="673,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" path="m4,669r-4,l669,r4,l4,669xe" fillcolor="#f06" stroked="f">
                    <v:path arrowok="t" o:connecttype="custom" o:connectlocs="6350,1062038;0,1062038;1062038,0;1068388,0;6350,1062038" o:connectangles="0,0,0,0,0"/>
                  </v:shape>
                  <v:shape id="Freeform 83" o:spid="_x0000_s1032" style="position:absolute;left:3730;top:1539;width:9525;height:9525;visibility:visible;mso-wrap-style:square;v-text-anchor:top" coordsize="60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" path="m5,600l,595,596,r4,5l5,600xe" fillcolor="#ef5778" stroked="f">
                    <v:path arrowok="t" o:connecttype="custom" o:connectlocs="7938,952500;0,944563;946150,0;952500,7938;7938,952500" o:connectangles="0,0,0,0,0"/>
                  </v:shape>
                  <v:shape id="Freeform 84" o:spid="_x0000_s1033" style="position:absolute;left:-71;top:508;width:13255;height:13192;visibility:visible;mso-wrap-style:square;v-text-anchor:top" coordsize="835,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" path="m5,831r-5,l831,r4,l5,831xe" fillcolor="#ef5778" stroked="f">
                    <v:path arrowok="t" o:connecttype="custom" o:connectlocs="7938,1319213;0,1319213;1319214,0;1325564,0;7938,1319213" o:connectangles="0,0,0,0,0"/>
                  </v:shape>
                </v:group>
                <v:shapetype id="_x0000_t202" coordsize="21600,21600" o:spt="202" path="m,l,21600r21600,l21600,xe">
                  <v:stroke joinstyle="miter"/>
                  <v:path gradientshapeok="t" o:connecttype="rect"/>
                </v:shapetype>
                <v:shape id="Text Box 85" o:spid="_x0000_s1034" type="#_x0000_t202" style="position:absolute;left:1162;top:435;width:30864;height:16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0AE08ED" w14:textId="77777777" w:rsidR="00C23FA2" w:rsidRPr="006E6B1F" w:rsidRDefault="00C23FA2" w:rsidP="00736BE1">
                        <w:pPr>
                          <w:spacing w:after="0"/>
                          <w:rPr>
                            <w:rFonts w:ascii="Script MT Bold" w:hAnsi="Script MT Bold"/>
                            <w:b/>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6B1F">
                          <w:rPr>
                            <w:rFonts w:ascii="Script MT Bold" w:hAnsi="Script MT Bold"/>
                            <w:b/>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Machine Learning  </w:t>
                        </w:r>
                      </w:p>
                      <w:p w14:paraId="6F993168" w14:textId="77777777" w:rsidR="00C23FA2" w:rsidRPr="006E6B1F" w:rsidRDefault="00C23FA2" w:rsidP="00C23FA2">
                        <w:pPr>
                          <w:rPr>
                            <w:rFonts w:ascii="Script MT Bold" w:hAnsi="Script MT Bold"/>
                            <w:color w:val="595959" w:themeColor="text1" w:themeTint="A6"/>
                            <w:sz w:val="32"/>
                            <w:szCs w:val="32"/>
                          </w:rPr>
                        </w:pPr>
                        <w:r w:rsidRPr="006E6B1F">
                          <w:rPr>
                            <w:rFonts w:ascii="Script MT Bold" w:hAnsi="Script MT Bold"/>
                            <w:color w:val="595959" w:themeColor="text1" w:themeTint="A6"/>
                            <w:sz w:val="32"/>
                            <w:szCs w:val="32"/>
                          </w:rPr>
                          <w:t>The field of study that gives computers the ability to learn without being explicitly programmed.</w:t>
                        </w:r>
                      </w:p>
                      <w:p w14:paraId="6309544C" w14:textId="77777777" w:rsidR="00C23FA2" w:rsidRPr="006E6B1F" w:rsidRDefault="00C23FA2" w:rsidP="00C23FA2">
                        <w:pPr>
                          <w:rPr>
                            <w:caps/>
                            <w:color w:val="4389D7" w:themeColor="text2" w:themeTint="99"/>
                            <w:sz w:val="28"/>
                            <w:szCs w:val="28"/>
                          </w:rPr>
                        </w:pPr>
                      </w:p>
                      <w:p w14:paraId="77F3C8A3" w14:textId="77777777" w:rsidR="00C23FA2" w:rsidRPr="00736BE1" w:rsidRDefault="00C23FA2" w:rsidP="00736BE1">
                        <w:pPr>
                          <w:spacing w:after="0" w:line="240" w:lineRule="auto"/>
                          <w:jc w:val="center"/>
                          <w:rPr>
                            <w:rFonts w:ascii="Eras Light ITC" w:hAnsi="Eras Light ITC"/>
                            <w:b/>
                            <w:bCs/>
                            <w:color w:val="0F6FC6" w:themeColor="accent1"/>
                          </w:rPr>
                        </w:pPr>
                        <w:r w:rsidRPr="00736BE1">
                          <w:rPr>
                            <w:rFonts w:ascii="Eras Light ITC" w:hAnsi="Eras Light ITC"/>
                            <w:b/>
                            <w:bCs/>
                            <w:sz w:val="28"/>
                            <w:szCs w:val="28"/>
                            <w14:ligatures w14:val="none"/>
                          </w:rPr>
                          <w:t>Arthur Samuel</w:t>
                        </w:r>
                      </w:p>
                    </w:txbxContent>
                  </v:textbox>
                </v:shape>
                <w10:wrap type="through" anchorx="page" anchory="margin"/>
              </v:group>
            </w:pict>
          </mc:Fallback>
        </mc:AlternateContent>
      </w:r>
      <w:r w:rsidR="00B80B5D" w:rsidRPr="006E6B1F">
        <w:drawing>
          <wp:inline distT="0" distB="0" distL="0" distR="0" wp14:anchorId="6F2BD666" wp14:editId="743D16E9">
            <wp:extent cx="5760720" cy="2927350"/>
            <wp:effectExtent l="0" t="0" r="0" b="6350"/>
            <wp:docPr id="1888263468" name="Picture 9" descr="types-of-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of-m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927350"/>
                    </a:xfrm>
                    <a:prstGeom prst="rect">
                      <a:avLst/>
                    </a:prstGeom>
                    <a:noFill/>
                    <a:ln>
                      <a:noFill/>
                    </a:ln>
                  </pic:spPr>
                </pic:pic>
              </a:graphicData>
            </a:graphic>
          </wp:inline>
        </w:drawing>
      </w:r>
      <w:r w:rsidR="00B80B5D" w:rsidRPr="006E6B1F">
        <w:t xml:space="preserve"> </w:t>
      </w:r>
      <w:r w:rsidR="00266236" w:rsidRPr="006E6B1F">
        <w:br w:type="page"/>
      </w:r>
    </w:p>
    <w:sdt>
      <w:sdtPr>
        <w:rPr>
          <w:rFonts w:asciiTheme="majorBidi" w:eastAsiaTheme="minorHAnsi" w:hAnsiTheme="majorBidi" w:cs="Times New Roman"/>
          <w:color w:val="auto"/>
          <w:sz w:val="24"/>
          <w:szCs w:val="24"/>
          <w:lang w:val="en-GB"/>
          <w14:ligatures w14:val="standardContextual"/>
        </w:rPr>
        <w:id w:val="-2144187667"/>
        <w:docPartObj>
          <w:docPartGallery w:val="Table of Contents"/>
          <w:docPartUnique/>
        </w:docPartObj>
      </w:sdtPr>
      <w:sdtEndPr>
        <w:rPr>
          <w:b/>
          <w:bCs/>
        </w:rPr>
      </w:sdtEndPr>
      <w:sdtContent>
        <w:p w14:paraId="778CB6C1" w14:textId="42A940EE" w:rsidR="00C10C75" w:rsidRPr="006E6B1F" w:rsidRDefault="00C10C75">
          <w:pPr>
            <w:pStyle w:val="TOCHeading"/>
            <w:rPr>
              <w:sz w:val="36"/>
              <w:szCs w:val="36"/>
              <w:lang w:val="en-GB"/>
            </w:rPr>
          </w:pPr>
          <w:r w:rsidRPr="006E6B1F">
            <w:rPr>
              <w:sz w:val="36"/>
              <w:szCs w:val="36"/>
              <w:lang w:val="en-GB"/>
            </w:rPr>
            <w:t>Contents</w:t>
          </w:r>
        </w:p>
        <w:p w14:paraId="6BC888A1" w14:textId="430F450A" w:rsidR="009831FC" w:rsidRDefault="00ED510B">
          <w:pPr>
            <w:pStyle w:val="TOC1"/>
            <w:tabs>
              <w:tab w:val="right" w:leader="dot" w:pos="9062"/>
            </w:tabs>
            <w:rPr>
              <w:rFonts w:asciiTheme="minorHAnsi" w:eastAsiaTheme="minorEastAsia" w:hAnsiTheme="minorHAnsi" w:cstheme="minorBidi"/>
              <w:b w:val="0"/>
              <w:kern w:val="2"/>
              <w:sz w:val="22"/>
              <w:szCs w:val="22"/>
              <w:lang w:eastAsia="en-GB"/>
            </w:rPr>
          </w:pPr>
          <w:r w:rsidRPr="006E6B1F">
            <w:rPr>
              <w:sz w:val="28"/>
              <w:szCs w:val="36"/>
            </w:rPr>
            <w:fldChar w:fldCharType="begin"/>
          </w:r>
          <w:r w:rsidRPr="006E6B1F">
            <w:rPr>
              <w:sz w:val="28"/>
              <w:szCs w:val="36"/>
            </w:rPr>
            <w:instrText xml:space="preserve"> TOC \o "1-4" \h \z \u </w:instrText>
          </w:r>
          <w:r w:rsidRPr="006E6B1F">
            <w:rPr>
              <w:sz w:val="28"/>
              <w:szCs w:val="36"/>
            </w:rPr>
            <w:fldChar w:fldCharType="separate"/>
          </w:r>
          <w:hyperlink w:anchor="_Toc178491481" w:history="1">
            <w:r w:rsidR="009831FC" w:rsidRPr="006B0F03">
              <w:rPr>
                <w:rStyle w:val="Hyperlink"/>
                <w:bCs/>
              </w:rPr>
              <w:t>Week 1 - Introduction to Machine Learning</w:t>
            </w:r>
            <w:r w:rsidR="009831FC">
              <w:rPr>
                <w:webHidden/>
              </w:rPr>
              <w:tab/>
            </w:r>
            <w:r w:rsidR="009831FC">
              <w:rPr>
                <w:webHidden/>
              </w:rPr>
              <w:fldChar w:fldCharType="begin"/>
            </w:r>
            <w:r w:rsidR="009831FC">
              <w:rPr>
                <w:webHidden/>
              </w:rPr>
              <w:instrText xml:space="preserve"> PAGEREF _Toc178491481 \h </w:instrText>
            </w:r>
            <w:r w:rsidR="009831FC">
              <w:rPr>
                <w:webHidden/>
              </w:rPr>
            </w:r>
            <w:r w:rsidR="009831FC">
              <w:rPr>
                <w:webHidden/>
              </w:rPr>
              <w:fldChar w:fldCharType="separate"/>
            </w:r>
            <w:r w:rsidR="009831FC">
              <w:rPr>
                <w:webHidden/>
              </w:rPr>
              <w:t>3</w:t>
            </w:r>
            <w:r w:rsidR="009831FC">
              <w:rPr>
                <w:webHidden/>
              </w:rPr>
              <w:fldChar w:fldCharType="end"/>
            </w:r>
          </w:hyperlink>
        </w:p>
        <w:p w14:paraId="072E664D" w14:textId="11921A40"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82" w:history="1">
            <w:r w:rsidRPr="006B0F03">
              <w:rPr>
                <w:rStyle w:val="Hyperlink"/>
              </w:rPr>
              <w:t>Supervised learning: Regression</w:t>
            </w:r>
            <w:r>
              <w:rPr>
                <w:webHidden/>
              </w:rPr>
              <w:tab/>
            </w:r>
            <w:r>
              <w:rPr>
                <w:webHidden/>
              </w:rPr>
              <w:fldChar w:fldCharType="begin"/>
            </w:r>
            <w:r>
              <w:rPr>
                <w:webHidden/>
              </w:rPr>
              <w:instrText xml:space="preserve"> PAGEREF _Toc178491482 \h </w:instrText>
            </w:r>
            <w:r>
              <w:rPr>
                <w:webHidden/>
              </w:rPr>
            </w:r>
            <w:r>
              <w:rPr>
                <w:webHidden/>
              </w:rPr>
              <w:fldChar w:fldCharType="separate"/>
            </w:r>
            <w:r>
              <w:rPr>
                <w:webHidden/>
              </w:rPr>
              <w:t>3</w:t>
            </w:r>
            <w:r>
              <w:rPr>
                <w:webHidden/>
              </w:rPr>
              <w:fldChar w:fldCharType="end"/>
            </w:r>
          </w:hyperlink>
        </w:p>
        <w:p w14:paraId="1A175B56" w14:textId="54D57CA8"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83" w:history="1">
            <w:r w:rsidRPr="006B0F03">
              <w:rPr>
                <w:rStyle w:val="Hyperlink"/>
              </w:rPr>
              <w:t>Supervised learning: Classification</w:t>
            </w:r>
            <w:r>
              <w:rPr>
                <w:webHidden/>
              </w:rPr>
              <w:tab/>
            </w:r>
            <w:r>
              <w:rPr>
                <w:webHidden/>
              </w:rPr>
              <w:fldChar w:fldCharType="begin"/>
            </w:r>
            <w:r>
              <w:rPr>
                <w:webHidden/>
              </w:rPr>
              <w:instrText xml:space="preserve"> PAGEREF _Toc178491483 \h </w:instrText>
            </w:r>
            <w:r>
              <w:rPr>
                <w:webHidden/>
              </w:rPr>
            </w:r>
            <w:r>
              <w:rPr>
                <w:webHidden/>
              </w:rPr>
              <w:fldChar w:fldCharType="separate"/>
            </w:r>
            <w:r>
              <w:rPr>
                <w:webHidden/>
              </w:rPr>
              <w:t>4</w:t>
            </w:r>
            <w:r>
              <w:rPr>
                <w:webHidden/>
              </w:rPr>
              <w:fldChar w:fldCharType="end"/>
            </w:r>
          </w:hyperlink>
        </w:p>
        <w:p w14:paraId="0D17B109" w14:textId="092AA2AD"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84" w:history="1">
            <w:r w:rsidRPr="006B0F03">
              <w:rPr>
                <w:rStyle w:val="Hyperlink"/>
              </w:rPr>
              <w:t>Unsupervised learning</w:t>
            </w:r>
            <w:r>
              <w:rPr>
                <w:webHidden/>
              </w:rPr>
              <w:tab/>
            </w:r>
            <w:r>
              <w:rPr>
                <w:webHidden/>
              </w:rPr>
              <w:fldChar w:fldCharType="begin"/>
            </w:r>
            <w:r>
              <w:rPr>
                <w:webHidden/>
              </w:rPr>
              <w:instrText xml:space="preserve"> PAGEREF _Toc178491484 \h </w:instrText>
            </w:r>
            <w:r>
              <w:rPr>
                <w:webHidden/>
              </w:rPr>
            </w:r>
            <w:r>
              <w:rPr>
                <w:webHidden/>
              </w:rPr>
              <w:fldChar w:fldCharType="separate"/>
            </w:r>
            <w:r>
              <w:rPr>
                <w:webHidden/>
              </w:rPr>
              <w:t>5</w:t>
            </w:r>
            <w:r>
              <w:rPr>
                <w:webHidden/>
              </w:rPr>
              <w:fldChar w:fldCharType="end"/>
            </w:r>
          </w:hyperlink>
        </w:p>
        <w:p w14:paraId="60EF61FC" w14:textId="044C2284"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485" w:history="1">
            <w:r w:rsidRPr="006B0F03">
              <w:rPr>
                <w:rStyle w:val="Hyperlink"/>
              </w:rPr>
              <w:t>Example 1: Clustering in google news</w:t>
            </w:r>
            <w:r>
              <w:rPr>
                <w:webHidden/>
              </w:rPr>
              <w:tab/>
            </w:r>
            <w:r>
              <w:rPr>
                <w:webHidden/>
              </w:rPr>
              <w:fldChar w:fldCharType="begin"/>
            </w:r>
            <w:r>
              <w:rPr>
                <w:webHidden/>
              </w:rPr>
              <w:instrText xml:space="preserve"> PAGEREF _Toc178491485 \h </w:instrText>
            </w:r>
            <w:r>
              <w:rPr>
                <w:webHidden/>
              </w:rPr>
            </w:r>
            <w:r>
              <w:rPr>
                <w:webHidden/>
              </w:rPr>
              <w:fldChar w:fldCharType="separate"/>
            </w:r>
            <w:r>
              <w:rPr>
                <w:webHidden/>
              </w:rPr>
              <w:t>6</w:t>
            </w:r>
            <w:r>
              <w:rPr>
                <w:webHidden/>
              </w:rPr>
              <w:fldChar w:fldCharType="end"/>
            </w:r>
          </w:hyperlink>
        </w:p>
        <w:p w14:paraId="5A8EF7D5" w14:textId="2B378AA0"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486" w:history="1">
            <w:r w:rsidRPr="006B0F03">
              <w:rPr>
                <w:rStyle w:val="Hyperlink"/>
              </w:rPr>
              <w:t>Example 2: Clustering in google news</w:t>
            </w:r>
            <w:r>
              <w:rPr>
                <w:webHidden/>
              </w:rPr>
              <w:tab/>
            </w:r>
            <w:r>
              <w:rPr>
                <w:webHidden/>
              </w:rPr>
              <w:fldChar w:fldCharType="begin"/>
            </w:r>
            <w:r>
              <w:rPr>
                <w:webHidden/>
              </w:rPr>
              <w:instrText xml:space="preserve"> PAGEREF _Toc178491486 \h </w:instrText>
            </w:r>
            <w:r>
              <w:rPr>
                <w:webHidden/>
              </w:rPr>
            </w:r>
            <w:r>
              <w:rPr>
                <w:webHidden/>
              </w:rPr>
              <w:fldChar w:fldCharType="separate"/>
            </w:r>
            <w:r>
              <w:rPr>
                <w:webHidden/>
              </w:rPr>
              <w:t>6</w:t>
            </w:r>
            <w:r>
              <w:rPr>
                <w:webHidden/>
              </w:rPr>
              <w:fldChar w:fldCharType="end"/>
            </w:r>
          </w:hyperlink>
        </w:p>
        <w:p w14:paraId="39C686D0" w14:textId="12120F0F"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87" w:history="1">
            <w:r w:rsidRPr="006B0F03">
              <w:rPr>
                <w:rStyle w:val="Hyperlink"/>
              </w:rPr>
              <w:t>Linear regression model</w:t>
            </w:r>
            <w:r>
              <w:rPr>
                <w:webHidden/>
              </w:rPr>
              <w:tab/>
            </w:r>
            <w:r>
              <w:rPr>
                <w:webHidden/>
              </w:rPr>
              <w:fldChar w:fldCharType="begin"/>
            </w:r>
            <w:r>
              <w:rPr>
                <w:webHidden/>
              </w:rPr>
              <w:instrText xml:space="preserve"> PAGEREF _Toc178491487 \h </w:instrText>
            </w:r>
            <w:r>
              <w:rPr>
                <w:webHidden/>
              </w:rPr>
            </w:r>
            <w:r>
              <w:rPr>
                <w:webHidden/>
              </w:rPr>
              <w:fldChar w:fldCharType="separate"/>
            </w:r>
            <w:r>
              <w:rPr>
                <w:webHidden/>
              </w:rPr>
              <w:t>6</w:t>
            </w:r>
            <w:r>
              <w:rPr>
                <w:webHidden/>
              </w:rPr>
              <w:fldChar w:fldCharType="end"/>
            </w:r>
          </w:hyperlink>
        </w:p>
        <w:p w14:paraId="102EAAA3" w14:textId="3C938140"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88" w:history="1">
            <w:r w:rsidRPr="006B0F03">
              <w:rPr>
                <w:rStyle w:val="Hyperlink"/>
              </w:rPr>
              <w:t>Training a Machine Learning Model</w:t>
            </w:r>
            <w:r>
              <w:rPr>
                <w:webHidden/>
              </w:rPr>
              <w:tab/>
            </w:r>
            <w:r>
              <w:rPr>
                <w:webHidden/>
              </w:rPr>
              <w:fldChar w:fldCharType="begin"/>
            </w:r>
            <w:r>
              <w:rPr>
                <w:webHidden/>
              </w:rPr>
              <w:instrText xml:space="preserve"> PAGEREF _Toc178491488 \h </w:instrText>
            </w:r>
            <w:r>
              <w:rPr>
                <w:webHidden/>
              </w:rPr>
            </w:r>
            <w:r>
              <w:rPr>
                <w:webHidden/>
              </w:rPr>
              <w:fldChar w:fldCharType="separate"/>
            </w:r>
            <w:r>
              <w:rPr>
                <w:webHidden/>
              </w:rPr>
              <w:t>7</w:t>
            </w:r>
            <w:r>
              <w:rPr>
                <w:webHidden/>
              </w:rPr>
              <w:fldChar w:fldCharType="end"/>
            </w:r>
          </w:hyperlink>
        </w:p>
        <w:p w14:paraId="6954F738" w14:textId="6D7A2848"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89" w:history="1">
            <w:r w:rsidRPr="006B0F03">
              <w:rPr>
                <w:rStyle w:val="Hyperlink"/>
              </w:rPr>
              <w:t>Cost Function in Linear Regression</w:t>
            </w:r>
            <w:r>
              <w:rPr>
                <w:webHidden/>
              </w:rPr>
              <w:tab/>
            </w:r>
            <w:r>
              <w:rPr>
                <w:webHidden/>
              </w:rPr>
              <w:fldChar w:fldCharType="begin"/>
            </w:r>
            <w:r>
              <w:rPr>
                <w:webHidden/>
              </w:rPr>
              <w:instrText xml:space="preserve"> PAGEREF _Toc178491489 \h </w:instrText>
            </w:r>
            <w:r>
              <w:rPr>
                <w:webHidden/>
              </w:rPr>
            </w:r>
            <w:r>
              <w:rPr>
                <w:webHidden/>
              </w:rPr>
              <w:fldChar w:fldCharType="separate"/>
            </w:r>
            <w:r>
              <w:rPr>
                <w:webHidden/>
              </w:rPr>
              <w:t>8</w:t>
            </w:r>
            <w:r>
              <w:rPr>
                <w:webHidden/>
              </w:rPr>
              <w:fldChar w:fldCharType="end"/>
            </w:r>
          </w:hyperlink>
        </w:p>
        <w:p w14:paraId="7B9D0E89" w14:textId="6D7E6E0A"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90" w:history="1">
            <w:r w:rsidRPr="006B0F03">
              <w:rPr>
                <w:rStyle w:val="Hyperlink"/>
              </w:rPr>
              <w:t>Visualizing the Cost Function in Linear Regression</w:t>
            </w:r>
            <w:r>
              <w:rPr>
                <w:webHidden/>
              </w:rPr>
              <w:tab/>
            </w:r>
            <w:r>
              <w:rPr>
                <w:webHidden/>
              </w:rPr>
              <w:fldChar w:fldCharType="begin"/>
            </w:r>
            <w:r>
              <w:rPr>
                <w:webHidden/>
              </w:rPr>
              <w:instrText xml:space="preserve"> PAGEREF _Toc178491490 \h </w:instrText>
            </w:r>
            <w:r>
              <w:rPr>
                <w:webHidden/>
              </w:rPr>
            </w:r>
            <w:r>
              <w:rPr>
                <w:webHidden/>
              </w:rPr>
              <w:fldChar w:fldCharType="separate"/>
            </w:r>
            <w:r>
              <w:rPr>
                <w:webHidden/>
              </w:rPr>
              <w:t>11</w:t>
            </w:r>
            <w:r>
              <w:rPr>
                <w:webHidden/>
              </w:rPr>
              <w:fldChar w:fldCharType="end"/>
            </w:r>
          </w:hyperlink>
        </w:p>
        <w:p w14:paraId="53438CE3" w14:textId="531F905C"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491" w:history="1">
            <w:r w:rsidRPr="006B0F03">
              <w:rPr>
                <w:rStyle w:val="Hyperlink"/>
              </w:rPr>
              <w:t>Visualizing examples</w:t>
            </w:r>
            <w:r>
              <w:rPr>
                <w:webHidden/>
              </w:rPr>
              <w:tab/>
            </w:r>
            <w:r>
              <w:rPr>
                <w:webHidden/>
              </w:rPr>
              <w:fldChar w:fldCharType="begin"/>
            </w:r>
            <w:r>
              <w:rPr>
                <w:webHidden/>
              </w:rPr>
              <w:instrText xml:space="preserve"> PAGEREF _Toc178491491 \h </w:instrText>
            </w:r>
            <w:r>
              <w:rPr>
                <w:webHidden/>
              </w:rPr>
            </w:r>
            <w:r>
              <w:rPr>
                <w:webHidden/>
              </w:rPr>
              <w:fldChar w:fldCharType="separate"/>
            </w:r>
            <w:r>
              <w:rPr>
                <w:webHidden/>
              </w:rPr>
              <w:t>12</w:t>
            </w:r>
            <w:r>
              <w:rPr>
                <w:webHidden/>
              </w:rPr>
              <w:fldChar w:fldCharType="end"/>
            </w:r>
          </w:hyperlink>
        </w:p>
        <w:p w14:paraId="6180C8B0" w14:textId="7FB01191"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492" w:history="1">
            <w:r w:rsidRPr="006B0F03">
              <w:rPr>
                <w:rStyle w:val="Hyperlink"/>
              </w:rPr>
              <w:t xml:space="preserve">Lab: </w:t>
            </w:r>
            <w:r w:rsidRPr="006B0F03">
              <w:rPr>
                <w:rStyle w:val="Hyperlink"/>
                <w:i/>
                <w:iCs/>
              </w:rPr>
              <w:t>plt_intuition - plt_stationary - plt_update_onclick - soup_bowl()</w:t>
            </w:r>
            <w:r>
              <w:rPr>
                <w:webHidden/>
              </w:rPr>
              <w:tab/>
            </w:r>
            <w:r>
              <w:rPr>
                <w:webHidden/>
              </w:rPr>
              <w:fldChar w:fldCharType="begin"/>
            </w:r>
            <w:r>
              <w:rPr>
                <w:webHidden/>
              </w:rPr>
              <w:instrText xml:space="preserve"> PAGEREF _Toc178491492 \h </w:instrText>
            </w:r>
            <w:r>
              <w:rPr>
                <w:webHidden/>
              </w:rPr>
            </w:r>
            <w:r>
              <w:rPr>
                <w:webHidden/>
              </w:rPr>
              <w:fldChar w:fldCharType="separate"/>
            </w:r>
            <w:r>
              <w:rPr>
                <w:webHidden/>
              </w:rPr>
              <w:t>12</w:t>
            </w:r>
            <w:r>
              <w:rPr>
                <w:webHidden/>
              </w:rPr>
              <w:fldChar w:fldCharType="end"/>
            </w:r>
          </w:hyperlink>
        </w:p>
        <w:p w14:paraId="249FFB2E" w14:textId="1DE7C993"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93" w:history="1">
            <w:r w:rsidRPr="006B0F03">
              <w:rPr>
                <w:rStyle w:val="Hyperlink"/>
              </w:rPr>
              <w:t>Introduction to Gradient Descent</w:t>
            </w:r>
            <w:r>
              <w:rPr>
                <w:webHidden/>
              </w:rPr>
              <w:tab/>
            </w:r>
            <w:r>
              <w:rPr>
                <w:webHidden/>
              </w:rPr>
              <w:fldChar w:fldCharType="begin"/>
            </w:r>
            <w:r>
              <w:rPr>
                <w:webHidden/>
              </w:rPr>
              <w:instrText xml:space="preserve"> PAGEREF _Toc178491493 \h </w:instrText>
            </w:r>
            <w:r>
              <w:rPr>
                <w:webHidden/>
              </w:rPr>
            </w:r>
            <w:r>
              <w:rPr>
                <w:webHidden/>
              </w:rPr>
              <w:fldChar w:fldCharType="separate"/>
            </w:r>
            <w:r>
              <w:rPr>
                <w:webHidden/>
              </w:rPr>
              <w:t>13</w:t>
            </w:r>
            <w:r>
              <w:rPr>
                <w:webHidden/>
              </w:rPr>
              <w:fldChar w:fldCharType="end"/>
            </w:r>
          </w:hyperlink>
        </w:p>
        <w:p w14:paraId="2873D520" w14:textId="1B8E0E03"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94" w:history="1">
            <w:r w:rsidRPr="006B0F03">
              <w:rPr>
                <w:rStyle w:val="Hyperlink"/>
              </w:rPr>
              <w:t>Gradient Descent Algorithm</w:t>
            </w:r>
            <w:r>
              <w:rPr>
                <w:webHidden/>
              </w:rPr>
              <w:tab/>
            </w:r>
            <w:r>
              <w:rPr>
                <w:webHidden/>
              </w:rPr>
              <w:fldChar w:fldCharType="begin"/>
            </w:r>
            <w:r>
              <w:rPr>
                <w:webHidden/>
              </w:rPr>
              <w:instrText xml:space="preserve"> PAGEREF _Toc178491494 \h </w:instrText>
            </w:r>
            <w:r>
              <w:rPr>
                <w:webHidden/>
              </w:rPr>
            </w:r>
            <w:r>
              <w:rPr>
                <w:webHidden/>
              </w:rPr>
              <w:fldChar w:fldCharType="separate"/>
            </w:r>
            <w:r>
              <w:rPr>
                <w:webHidden/>
              </w:rPr>
              <w:t>14</w:t>
            </w:r>
            <w:r>
              <w:rPr>
                <w:webHidden/>
              </w:rPr>
              <w:fldChar w:fldCharType="end"/>
            </w:r>
          </w:hyperlink>
        </w:p>
        <w:p w14:paraId="7EC3F60D" w14:textId="7859F104"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495" w:history="1">
            <w:r w:rsidRPr="006B0F03">
              <w:rPr>
                <w:rStyle w:val="Hyperlink"/>
              </w:rPr>
              <w:t>Gradient descent intuition</w:t>
            </w:r>
            <w:r>
              <w:rPr>
                <w:webHidden/>
              </w:rPr>
              <w:tab/>
            </w:r>
            <w:r>
              <w:rPr>
                <w:webHidden/>
              </w:rPr>
              <w:fldChar w:fldCharType="begin"/>
            </w:r>
            <w:r>
              <w:rPr>
                <w:webHidden/>
              </w:rPr>
              <w:instrText xml:space="preserve"> PAGEREF _Toc178491495 \h </w:instrText>
            </w:r>
            <w:r>
              <w:rPr>
                <w:webHidden/>
              </w:rPr>
            </w:r>
            <w:r>
              <w:rPr>
                <w:webHidden/>
              </w:rPr>
              <w:fldChar w:fldCharType="separate"/>
            </w:r>
            <w:r>
              <w:rPr>
                <w:webHidden/>
              </w:rPr>
              <w:t>14</w:t>
            </w:r>
            <w:r>
              <w:rPr>
                <w:webHidden/>
              </w:rPr>
              <w:fldChar w:fldCharType="end"/>
            </w:r>
          </w:hyperlink>
        </w:p>
        <w:p w14:paraId="3EC3513A" w14:textId="23D8A018"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96" w:history="1">
            <w:r w:rsidRPr="006B0F03">
              <w:rPr>
                <w:rStyle w:val="Hyperlink"/>
              </w:rPr>
              <w:t>The Learning Rate</w:t>
            </w:r>
            <w:r>
              <w:rPr>
                <w:webHidden/>
              </w:rPr>
              <w:tab/>
            </w:r>
            <w:r>
              <w:rPr>
                <w:webHidden/>
              </w:rPr>
              <w:fldChar w:fldCharType="begin"/>
            </w:r>
            <w:r>
              <w:rPr>
                <w:webHidden/>
              </w:rPr>
              <w:instrText xml:space="preserve"> PAGEREF _Toc178491496 \h </w:instrText>
            </w:r>
            <w:r>
              <w:rPr>
                <w:webHidden/>
              </w:rPr>
            </w:r>
            <w:r>
              <w:rPr>
                <w:webHidden/>
              </w:rPr>
              <w:fldChar w:fldCharType="separate"/>
            </w:r>
            <w:r>
              <w:rPr>
                <w:webHidden/>
              </w:rPr>
              <w:t>15</w:t>
            </w:r>
            <w:r>
              <w:rPr>
                <w:webHidden/>
              </w:rPr>
              <w:fldChar w:fldCharType="end"/>
            </w:r>
          </w:hyperlink>
        </w:p>
        <w:p w14:paraId="660FE553" w14:textId="062BA44C"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497" w:history="1">
            <w:r w:rsidRPr="006B0F03">
              <w:rPr>
                <w:rStyle w:val="Hyperlink"/>
              </w:rPr>
              <w:t xml:space="preserve">Lab: </w:t>
            </w:r>
            <w:r w:rsidRPr="006B0F03">
              <w:rPr>
                <w:rStyle w:val="Hyperlink"/>
                <w:i/>
                <w:iCs/>
              </w:rPr>
              <w:t>math lib - plt.subplots - np.arange - plt.subplots - plt_contour_wgrad - plt_divergence</w:t>
            </w:r>
            <w:r>
              <w:rPr>
                <w:webHidden/>
              </w:rPr>
              <w:tab/>
            </w:r>
            <w:r>
              <w:rPr>
                <w:webHidden/>
              </w:rPr>
              <w:fldChar w:fldCharType="begin"/>
            </w:r>
            <w:r>
              <w:rPr>
                <w:webHidden/>
              </w:rPr>
              <w:instrText xml:space="preserve"> PAGEREF _Toc178491497 \h </w:instrText>
            </w:r>
            <w:r>
              <w:rPr>
                <w:webHidden/>
              </w:rPr>
            </w:r>
            <w:r>
              <w:rPr>
                <w:webHidden/>
              </w:rPr>
              <w:fldChar w:fldCharType="separate"/>
            </w:r>
            <w:r>
              <w:rPr>
                <w:webHidden/>
              </w:rPr>
              <w:t>16</w:t>
            </w:r>
            <w:r>
              <w:rPr>
                <w:webHidden/>
              </w:rPr>
              <w:fldChar w:fldCharType="end"/>
            </w:r>
          </w:hyperlink>
        </w:p>
        <w:p w14:paraId="0ADD9765" w14:textId="757E5CDF" w:rsidR="009831FC" w:rsidRDefault="009831FC">
          <w:pPr>
            <w:pStyle w:val="TOC1"/>
            <w:tabs>
              <w:tab w:val="right" w:leader="dot" w:pos="9062"/>
            </w:tabs>
            <w:rPr>
              <w:rFonts w:asciiTheme="minorHAnsi" w:eastAsiaTheme="minorEastAsia" w:hAnsiTheme="minorHAnsi" w:cstheme="minorBidi"/>
              <w:b w:val="0"/>
              <w:kern w:val="2"/>
              <w:sz w:val="22"/>
              <w:szCs w:val="22"/>
              <w:lang w:eastAsia="en-GB"/>
            </w:rPr>
          </w:pPr>
          <w:hyperlink w:anchor="_Toc178491498" w:history="1">
            <w:r w:rsidRPr="006B0F03">
              <w:rPr>
                <w:rStyle w:val="Hyperlink"/>
              </w:rPr>
              <w:t>Week 2: Regression with multiple input variables</w:t>
            </w:r>
            <w:r>
              <w:rPr>
                <w:webHidden/>
              </w:rPr>
              <w:tab/>
            </w:r>
            <w:r>
              <w:rPr>
                <w:webHidden/>
              </w:rPr>
              <w:fldChar w:fldCharType="begin"/>
            </w:r>
            <w:r>
              <w:rPr>
                <w:webHidden/>
              </w:rPr>
              <w:instrText xml:space="preserve"> PAGEREF _Toc178491498 \h </w:instrText>
            </w:r>
            <w:r>
              <w:rPr>
                <w:webHidden/>
              </w:rPr>
            </w:r>
            <w:r>
              <w:rPr>
                <w:webHidden/>
              </w:rPr>
              <w:fldChar w:fldCharType="separate"/>
            </w:r>
            <w:r>
              <w:rPr>
                <w:webHidden/>
              </w:rPr>
              <w:t>17</w:t>
            </w:r>
            <w:r>
              <w:rPr>
                <w:webHidden/>
              </w:rPr>
              <w:fldChar w:fldCharType="end"/>
            </w:r>
          </w:hyperlink>
        </w:p>
        <w:p w14:paraId="7205A2EE" w14:textId="4F68A98B"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499" w:history="1">
            <w:r w:rsidRPr="006B0F03">
              <w:rPr>
                <w:rStyle w:val="Hyperlink"/>
              </w:rPr>
              <w:t>Linear Regression with Multiple Variables</w:t>
            </w:r>
            <w:r>
              <w:rPr>
                <w:webHidden/>
              </w:rPr>
              <w:tab/>
            </w:r>
            <w:r>
              <w:rPr>
                <w:webHidden/>
              </w:rPr>
              <w:fldChar w:fldCharType="begin"/>
            </w:r>
            <w:r>
              <w:rPr>
                <w:webHidden/>
              </w:rPr>
              <w:instrText xml:space="preserve"> PAGEREF _Toc178491499 \h </w:instrText>
            </w:r>
            <w:r>
              <w:rPr>
                <w:webHidden/>
              </w:rPr>
            </w:r>
            <w:r>
              <w:rPr>
                <w:webHidden/>
              </w:rPr>
              <w:fldChar w:fldCharType="separate"/>
            </w:r>
            <w:r>
              <w:rPr>
                <w:webHidden/>
              </w:rPr>
              <w:t>17</w:t>
            </w:r>
            <w:r>
              <w:rPr>
                <w:webHidden/>
              </w:rPr>
              <w:fldChar w:fldCharType="end"/>
            </w:r>
          </w:hyperlink>
        </w:p>
        <w:p w14:paraId="5D4868DD" w14:textId="54E2FA80"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00" w:history="1">
            <w:r w:rsidRPr="006B0F03">
              <w:rPr>
                <w:rStyle w:val="Hyperlink"/>
              </w:rPr>
              <w:t>Vectorization</w:t>
            </w:r>
            <w:r>
              <w:rPr>
                <w:webHidden/>
              </w:rPr>
              <w:tab/>
            </w:r>
            <w:r>
              <w:rPr>
                <w:webHidden/>
              </w:rPr>
              <w:fldChar w:fldCharType="begin"/>
            </w:r>
            <w:r>
              <w:rPr>
                <w:webHidden/>
              </w:rPr>
              <w:instrText xml:space="preserve"> PAGEREF _Toc178491500 \h </w:instrText>
            </w:r>
            <w:r>
              <w:rPr>
                <w:webHidden/>
              </w:rPr>
            </w:r>
            <w:r>
              <w:rPr>
                <w:webHidden/>
              </w:rPr>
              <w:fldChar w:fldCharType="separate"/>
            </w:r>
            <w:r>
              <w:rPr>
                <w:webHidden/>
              </w:rPr>
              <w:t>18</w:t>
            </w:r>
            <w:r>
              <w:rPr>
                <w:webHidden/>
              </w:rPr>
              <w:fldChar w:fldCharType="end"/>
            </w:r>
          </w:hyperlink>
        </w:p>
        <w:p w14:paraId="3DEBCF69" w14:textId="35D24E9B"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01" w:history="1">
            <w:r w:rsidRPr="006B0F03">
              <w:rPr>
                <w:rStyle w:val="Hyperlink"/>
                <w:i/>
                <w:iCs/>
              </w:rPr>
              <w:t>C1_W2_Lab01_Python_Numpy_Vectorization</w:t>
            </w:r>
            <w:r>
              <w:rPr>
                <w:webHidden/>
              </w:rPr>
              <w:tab/>
            </w:r>
            <w:r>
              <w:rPr>
                <w:webHidden/>
              </w:rPr>
              <w:fldChar w:fldCharType="begin"/>
            </w:r>
            <w:r>
              <w:rPr>
                <w:webHidden/>
              </w:rPr>
              <w:instrText xml:space="preserve"> PAGEREF _Toc178491501 \h </w:instrText>
            </w:r>
            <w:r>
              <w:rPr>
                <w:webHidden/>
              </w:rPr>
            </w:r>
            <w:r>
              <w:rPr>
                <w:webHidden/>
              </w:rPr>
              <w:fldChar w:fldCharType="separate"/>
            </w:r>
            <w:r>
              <w:rPr>
                <w:webHidden/>
              </w:rPr>
              <w:t>20</w:t>
            </w:r>
            <w:r>
              <w:rPr>
                <w:webHidden/>
              </w:rPr>
              <w:fldChar w:fldCharType="end"/>
            </w:r>
          </w:hyperlink>
        </w:p>
        <w:p w14:paraId="1A80C2EB" w14:textId="45EF4FC7"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02" w:history="1">
            <w:r w:rsidRPr="006B0F03">
              <w:rPr>
                <w:rStyle w:val="Hyperlink"/>
              </w:rPr>
              <w:t>Gradient Descent for Multiple Regression</w:t>
            </w:r>
            <w:r>
              <w:rPr>
                <w:webHidden/>
              </w:rPr>
              <w:tab/>
            </w:r>
            <w:r>
              <w:rPr>
                <w:webHidden/>
              </w:rPr>
              <w:fldChar w:fldCharType="begin"/>
            </w:r>
            <w:r>
              <w:rPr>
                <w:webHidden/>
              </w:rPr>
              <w:instrText xml:space="preserve"> PAGEREF _Toc178491502 \h </w:instrText>
            </w:r>
            <w:r>
              <w:rPr>
                <w:webHidden/>
              </w:rPr>
            </w:r>
            <w:r>
              <w:rPr>
                <w:webHidden/>
              </w:rPr>
              <w:fldChar w:fldCharType="separate"/>
            </w:r>
            <w:r>
              <w:rPr>
                <w:webHidden/>
              </w:rPr>
              <w:t>20</w:t>
            </w:r>
            <w:r>
              <w:rPr>
                <w:webHidden/>
              </w:rPr>
              <w:fldChar w:fldCharType="end"/>
            </w:r>
          </w:hyperlink>
        </w:p>
        <w:p w14:paraId="58C267B1" w14:textId="433E44D4"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03" w:history="1">
            <w:r w:rsidRPr="006B0F03">
              <w:rPr>
                <w:rStyle w:val="Hyperlink"/>
                <w:i/>
                <w:iCs/>
              </w:rPr>
              <w:t>C1_W2_Lab02_Multiple_Variable</w:t>
            </w:r>
            <w:r>
              <w:rPr>
                <w:webHidden/>
              </w:rPr>
              <w:tab/>
            </w:r>
            <w:r>
              <w:rPr>
                <w:webHidden/>
              </w:rPr>
              <w:fldChar w:fldCharType="begin"/>
            </w:r>
            <w:r>
              <w:rPr>
                <w:webHidden/>
              </w:rPr>
              <w:instrText xml:space="preserve"> PAGEREF _Toc178491503 \h </w:instrText>
            </w:r>
            <w:r>
              <w:rPr>
                <w:webHidden/>
              </w:rPr>
            </w:r>
            <w:r>
              <w:rPr>
                <w:webHidden/>
              </w:rPr>
              <w:fldChar w:fldCharType="separate"/>
            </w:r>
            <w:r>
              <w:rPr>
                <w:webHidden/>
              </w:rPr>
              <w:t>21</w:t>
            </w:r>
            <w:r>
              <w:rPr>
                <w:webHidden/>
              </w:rPr>
              <w:fldChar w:fldCharType="end"/>
            </w:r>
          </w:hyperlink>
        </w:p>
        <w:p w14:paraId="3510E597" w14:textId="103B5A1C"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04" w:history="1">
            <w:r w:rsidRPr="006B0F03">
              <w:rPr>
                <w:rStyle w:val="Hyperlink"/>
              </w:rPr>
              <w:t>Feature Scaling - Methods for Scaling Features</w:t>
            </w:r>
            <w:r>
              <w:rPr>
                <w:webHidden/>
              </w:rPr>
              <w:tab/>
            </w:r>
            <w:r>
              <w:rPr>
                <w:webHidden/>
              </w:rPr>
              <w:fldChar w:fldCharType="begin"/>
            </w:r>
            <w:r>
              <w:rPr>
                <w:webHidden/>
              </w:rPr>
              <w:instrText xml:space="preserve"> PAGEREF _Toc178491504 \h </w:instrText>
            </w:r>
            <w:r>
              <w:rPr>
                <w:webHidden/>
              </w:rPr>
            </w:r>
            <w:r>
              <w:rPr>
                <w:webHidden/>
              </w:rPr>
              <w:fldChar w:fldCharType="separate"/>
            </w:r>
            <w:r>
              <w:rPr>
                <w:webHidden/>
              </w:rPr>
              <w:t>21</w:t>
            </w:r>
            <w:r>
              <w:rPr>
                <w:webHidden/>
              </w:rPr>
              <w:fldChar w:fldCharType="end"/>
            </w:r>
          </w:hyperlink>
        </w:p>
        <w:p w14:paraId="6444A819" w14:textId="78176091"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05" w:history="1">
            <w:r w:rsidRPr="006B0F03">
              <w:rPr>
                <w:rStyle w:val="Hyperlink"/>
              </w:rPr>
              <w:t>Checking Gradient Descent for Convergence</w:t>
            </w:r>
            <w:r>
              <w:rPr>
                <w:webHidden/>
              </w:rPr>
              <w:tab/>
            </w:r>
            <w:r>
              <w:rPr>
                <w:webHidden/>
              </w:rPr>
              <w:fldChar w:fldCharType="begin"/>
            </w:r>
            <w:r>
              <w:rPr>
                <w:webHidden/>
              </w:rPr>
              <w:instrText xml:space="preserve"> PAGEREF _Toc178491505 \h </w:instrText>
            </w:r>
            <w:r>
              <w:rPr>
                <w:webHidden/>
              </w:rPr>
            </w:r>
            <w:r>
              <w:rPr>
                <w:webHidden/>
              </w:rPr>
              <w:fldChar w:fldCharType="separate"/>
            </w:r>
            <w:r>
              <w:rPr>
                <w:webHidden/>
              </w:rPr>
              <w:t>23</w:t>
            </w:r>
            <w:r>
              <w:rPr>
                <w:webHidden/>
              </w:rPr>
              <w:fldChar w:fldCharType="end"/>
            </w:r>
          </w:hyperlink>
        </w:p>
        <w:p w14:paraId="38F1A38B" w14:textId="60670D26"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06" w:history="1">
            <w:r w:rsidRPr="006B0F03">
              <w:rPr>
                <w:rStyle w:val="Hyperlink"/>
              </w:rPr>
              <w:t>Choosing Learning Rate</w:t>
            </w:r>
            <w:r>
              <w:rPr>
                <w:webHidden/>
              </w:rPr>
              <w:tab/>
            </w:r>
            <w:r>
              <w:rPr>
                <w:webHidden/>
              </w:rPr>
              <w:fldChar w:fldCharType="begin"/>
            </w:r>
            <w:r>
              <w:rPr>
                <w:webHidden/>
              </w:rPr>
              <w:instrText xml:space="preserve"> PAGEREF _Toc178491506 \h </w:instrText>
            </w:r>
            <w:r>
              <w:rPr>
                <w:webHidden/>
              </w:rPr>
            </w:r>
            <w:r>
              <w:rPr>
                <w:webHidden/>
              </w:rPr>
              <w:fldChar w:fldCharType="separate"/>
            </w:r>
            <w:r>
              <w:rPr>
                <w:webHidden/>
              </w:rPr>
              <w:t>23</w:t>
            </w:r>
            <w:r>
              <w:rPr>
                <w:webHidden/>
              </w:rPr>
              <w:fldChar w:fldCharType="end"/>
            </w:r>
          </w:hyperlink>
        </w:p>
        <w:p w14:paraId="291BEAE2" w14:textId="22A28229"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07" w:history="1">
            <w:r w:rsidRPr="006B0F03">
              <w:rPr>
                <w:rStyle w:val="Hyperlink"/>
                <w:i/>
                <w:iCs/>
              </w:rPr>
              <w:t>C1_W2_Lab03_Feature_Scaling_and_Learning_Rate</w:t>
            </w:r>
            <w:r>
              <w:rPr>
                <w:webHidden/>
              </w:rPr>
              <w:tab/>
            </w:r>
            <w:r>
              <w:rPr>
                <w:webHidden/>
              </w:rPr>
              <w:fldChar w:fldCharType="begin"/>
            </w:r>
            <w:r>
              <w:rPr>
                <w:webHidden/>
              </w:rPr>
              <w:instrText xml:space="preserve"> PAGEREF _Toc178491507 \h </w:instrText>
            </w:r>
            <w:r>
              <w:rPr>
                <w:webHidden/>
              </w:rPr>
            </w:r>
            <w:r>
              <w:rPr>
                <w:webHidden/>
              </w:rPr>
              <w:fldChar w:fldCharType="separate"/>
            </w:r>
            <w:r>
              <w:rPr>
                <w:webHidden/>
              </w:rPr>
              <w:t>24</w:t>
            </w:r>
            <w:r>
              <w:rPr>
                <w:webHidden/>
              </w:rPr>
              <w:fldChar w:fldCharType="end"/>
            </w:r>
          </w:hyperlink>
        </w:p>
        <w:p w14:paraId="2F0E9C58" w14:textId="563AE106"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08" w:history="1">
            <w:r w:rsidRPr="006B0F03">
              <w:rPr>
                <w:rStyle w:val="Hyperlink"/>
              </w:rPr>
              <w:t>Feature Engineering</w:t>
            </w:r>
            <w:r>
              <w:rPr>
                <w:webHidden/>
              </w:rPr>
              <w:tab/>
            </w:r>
            <w:r>
              <w:rPr>
                <w:webHidden/>
              </w:rPr>
              <w:fldChar w:fldCharType="begin"/>
            </w:r>
            <w:r>
              <w:rPr>
                <w:webHidden/>
              </w:rPr>
              <w:instrText xml:space="preserve"> PAGEREF _Toc178491508 \h </w:instrText>
            </w:r>
            <w:r>
              <w:rPr>
                <w:webHidden/>
              </w:rPr>
            </w:r>
            <w:r>
              <w:rPr>
                <w:webHidden/>
              </w:rPr>
              <w:fldChar w:fldCharType="separate"/>
            </w:r>
            <w:r>
              <w:rPr>
                <w:webHidden/>
              </w:rPr>
              <w:t>24</w:t>
            </w:r>
            <w:r>
              <w:rPr>
                <w:webHidden/>
              </w:rPr>
              <w:fldChar w:fldCharType="end"/>
            </w:r>
          </w:hyperlink>
        </w:p>
        <w:p w14:paraId="5E90B74E" w14:textId="1929C87F"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09" w:history="1">
            <w:r w:rsidRPr="006B0F03">
              <w:rPr>
                <w:rStyle w:val="Hyperlink"/>
              </w:rPr>
              <w:t>Polynomial Regression</w:t>
            </w:r>
            <w:r>
              <w:rPr>
                <w:webHidden/>
              </w:rPr>
              <w:tab/>
            </w:r>
            <w:r>
              <w:rPr>
                <w:webHidden/>
              </w:rPr>
              <w:fldChar w:fldCharType="begin"/>
            </w:r>
            <w:r>
              <w:rPr>
                <w:webHidden/>
              </w:rPr>
              <w:instrText xml:space="preserve"> PAGEREF _Toc178491509 \h </w:instrText>
            </w:r>
            <w:r>
              <w:rPr>
                <w:webHidden/>
              </w:rPr>
            </w:r>
            <w:r>
              <w:rPr>
                <w:webHidden/>
              </w:rPr>
              <w:fldChar w:fldCharType="separate"/>
            </w:r>
            <w:r>
              <w:rPr>
                <w:webHidden/>
              </w:rPr>
              <w:t>25</w:t>
            </w:r>
            <w:r>
              <w:rPr>
                <w:webHidden/>
              </w:rPr>
              <w:fldChar w:fldCharType="end"/>
            </w:r>
          </w:hyperlink>
        </w:p>
        <w:p w14:paraId="70D51548" w14:textId="238DAFA0"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10" w:history="1">
            <w:r w:rsidRPr="006B0F03">
              <w:rPr>
                <w:rStyle w:val="Hyperlink"/>
                <w:i/>
                <w:iCs/>
              </w:rPr>
              <w:t>C1_W2_Lab04_FeatEng_PolyReg: explore feature engineering and polynomial regression</w:t>
            </w:r>
            <w:r>
              <w:rPr>
                <w:webHidden/>
              </w:rPr>
              <w:tab/>
            </w:r>
            <w:r>
              <w:rPr>
                <w:webHidden/>
              </w:rPr>
              <w:fldChar w:fldCharType="begin"/>
            </w:r>
            <w:r>
              <w:rPr>
                <w:webHidden/>
              </w:rPr>
              <w:instrText xml:space="preserve"> PAGEREF _Toc178491510 \h </w:instrText>
            </w:r>
            <w:r>
              <w:rPr>
                <w:webHidden/>
              </w:rPr>
            </w:r>
            <w:r>
              <w:rPr>
                <w:webHidden/>
              </w:rPr>
              <w:fldChar w:fldCharType="separate"/>
            </w:r>
            <w:r>
              <w:rPr>
                <w:webHidden/>
              </w:rPr>
              <w:t>25</w:t>
            </w:r>
            <w:r>
              <w:rPr>
                <w:webHidden/>
              </w:rPr>
              <w:fldChar w:fldCharType="end"/>
            </w:r>
          </w:hyperlink>
        </w:p>
        <w:p w14:paraId="399E6537" w14:textId="548F83D3"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11" w:history="1">
            <w:r w:rsidRPr="006B0F03">
              <w:rPr>
                <w:rStyle w:val="Hyperlink"/>
                <w:i/>
                <w:iCs/>
              </w:rPr>
              <w:t>C1_W2_Lab05_Sklearn_GD: Utilize scikit-learn to implement linear regression using Gradient Descent</w:t>
            </w:r>
            <w:r>
              <w:rPr>
                <w:webHidden/>
              </w:rPr>
              <w:tab/>
            </w:r>
            <w:r>
              <w:rPr>
                <w:webHidden/>
              </w:rPr>
              <w:fldChar w:fldCharType="begin"/>
            </w:r>
            <w:r>
              <w:rPr>
                <w:webHidden/>
              </w:rPr>
              <w:instrText xml:space="preserve"> PAGEREF _Toc178491511 \h </w:instrText>
            </w:r>
            <w:r>
              <w:rPr>
                <w:webHidden/>
              </w:rPr>
            </w:r>
            <w:r>
              <w:rPr>
                <w:webHidden/>
              </w:rPr>
              <w:fldChar w:fldCharType="separate"/>
            </w:r>
            <w:r>
              <w:rPr>
                <w:webHidden/>
              </w:rPr>
              <w:t>26</w:t>
            </w:r>
            <w:r>
              <w:rPr>
                <w:webHidden/>
              </w:rPr>
              <w:fldChar w:fldCharType="end"/>
            </w:r>
          </w:hyperlink>
        </w:p>
        <w:p w14:paraId="0C9DC4C7" w14:textId="37CF9372"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12" w:history="1">
            <w:r w:rsidRPr="006B0F03">
              <w:rPr>
                <w:rStyle w:val="Hyperlink"/>
                <w:i/>
                <w:iCs/>
              </w:rPr>
              <w:t>Programming Assignment Week 2 practice lab Linear regression</w:t>
            </w:r>
            <w:r>
              <w:rPr>
                <w:webHidden/>
              </w:rPr>
              <w:tab/>
            </w:r>
            <w:r>
              <w:rPr>
                <w:webHidden/>
              </w:rPr>
              <w:fldChar w:fldCharType="begin"/>
            </w:r>
            <w:r>
              <w:rPr>
                <w:webHidden/>
              </w:rPr>
              <w:instrText xml:space="preserve"> PAGEREF _Toc178491512 \h </w:instrText>
            </w:r>
            <w:r>
              <w:rPr>
                <w:webHidden/>
              </w:rPr>
            </w:r>
            <w:r>
              <w:rPr>
                <w:webHidden/>
              </w:rPr>
              <w:fldChar w:fldCharType="separate"/>
            </w:r>
            <w:r>
              <w:rPr>
                <w:webHidden/>
              </w:rPr>
              <w:t>26</w:t>
            </w:r>
            <w:r>
              <w:rPr>
                <w:webHidden/>
              </w:rPr>
              <w:fldChar w:fldCharType="end"/>
            </w:r>
          </w:hyperlink>
        </w:p>
        <w:p w14:paraId="1B92B8F2" w14:textId="12BD545E" w:rsidR="009831FC" w:rsidRDefault="009831FC">
          <w:pPr>
            <w:pStyle w:val="TOC1"/>
            <w:tabs>
              <w:tab w:val="right" w:leader="dot" w:pos="9062"/>
            </w:tabs>
            <w:rPr>
              <w:rFonts w:asciiTheme="minorHAnsi" w:eastAsiaTheme="minorEastAsia" w:hAnsiTheme="minorHAnsi" w:cstheme="minorBidi"/>
              <w:b w:val="0"/>
              <w:kern w:val="2"/>
              <w:sz w:val="22"/>
              <w:szCs w:val="22"/>
              <w:lang w:eastAsia="en-GB"/>
            </w:rPr>
          </w:pPr>
          <w:hyperlink w:anchor="_Toc178491513" w:history="1">
            <w:r w:rsidRPr="006B0F03">
              <w:rPr>
                <w:rStyle w:val="Hyperlink"/>
              </w:rPr>
              <w:t>Week 3: Classification</w:t>
            </w:r>
            <w:r>
              <w:rPr>
                <w:webHidden/>
              </w:rPr>
              <w:tab/>
            </w:r>
            <w:r>
              <w:rPr>
                <w:webHidden/>
              </w:rPr>
              <w:fldChar w:fldCharType="begin"/>
            </w:r>
            <w:r>
              <w:rPr>
                <w:webHidden/>
              </w:rPr>
              <w:instrText xml:space="preserve"> PAGEREF _Toc178491513 \h </w:instrText>
            </w:r>
            <w:r>
              <w:rPr>
                <w:webHidden/>
              </w:rPr>
            </w:r>
            <w:r>
              <w:rPr>
                <w:webHidden/>
              </w:rPr>
              <w:fldChar w:fldCharType="separate"/>
            </w:r>
            <w:r>
              <w:rPr>
                <w:webHidden/>
              </w:rPr>
              <w:t>27</w:t>
            </w:r>
            <w:r>
              <w:rPr>
                <w:webHidden/>
              </w:rPr>
              <w:fldChar w:fldCharType="end"/>
            </w:r>
          </w:hyperlink>
        </w:p>
        <w:p w14:paraId="66CDEDA9" w14:textId="76A8D9B6"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14" w:history="1">
            <w:r w:rsidRPr="006B0F03">
              <w:rPr>
                <w:rStyle w:val="Hyperlink"/>
              </w:rPr>
              <w:t>Motivations</w:t>
            </w:r>
            <w:r>
              <w:rPr>
                <w:webHidden/>
              </w:rPr>
              <w:tab/>
            </w:r>
            <w:r>
              <w:rPr>
                <w:webHidden/>
              </w:rPr>
              <w:fldChar w:fldCharType="begin"/>
            </w:r>
            <w:r>
              <w:rPr>
                <w:webHidden/>
              </w:rPr>
              <w:instrText xml:space="preserve"> PAGEREF _Toc178491514 \h </w:instrText>
            </w:r>
            <w:r>
              <w:rPr>
                <w:webHidden/>
              </w:rPr>
            </w:r>
            <w:r>
              <w:rPr>
                <w:webHidden/>
              </w:rPr>
              <w:fldChar w:fldCharType="separate"/>
            </w:r>
            <w:r>
              <w:rPr>
                <w:webHidden/>
              </w:rPr>
              <w:t>27</w:t>
            </w:r>
            <w:r>
              <w:rPr>
                <w:webHidden/>
              </w:rPr>
              <w:fldChar w:fldCharType="end"/>
            </w:r>
          </w:hyperlink>
        </w:p>
        <w:p w14:paraId="05234CC2" w14:textId="54CF1808"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15" w:history="1">
            <w:r w:rsidRPr="006B0F03">
              <w:rPr>
                <w:rStyle w:val="Hyperlink"/>
              </w:rPr>
              <w:t>lab: Classification</w:t>
            </w:r>
            <w:r>
              <w:rPr>
                <w:webHidden/>
              </w:rPr>
              <w:tab/>
            </w:r>
            <w:r>
              <w:rPr>
                <w:webHidden/>
              </w:rPr>
              <w:fldChar w:fldCharType="begin"/>
            </w:r>
            <w:r>
              <w:rPr>
                <w:webHidden/>
              </w:rPr>
              <w:instrText xml:space="preserve"> PAGEREF _Toc178491515 \h </w:instrText>
            </w:r>
            <w:r>
              <w:rPr>
                <w:webHidden/>
              </w:rPr>
            </w:r>
            <w:r>
              <w:rPr>
                <w:webHidden/>
              </w:rPr>
              <w:fldChar w:fldCharType="separate"/>
            </w:r>
            <w:r>
              <w:rPr>
                <w:webHidden/>
              </w:rPr>
              <w:t>27</w:t>
            </w:r>
            <w:r>
              <w:rPr>
                <w:webHidden/>
              </w:rPr>
              <w:fldChar w:fldCharType="end"/>
            </w:r>
          </w:hyperlink>
        </w:p>
        <w:p w14:paraId="36445238" w14:textId="67099311"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16" w:history="1">
            <w:r w:rsidRPr="006B0F03">
              <w:rPr>
                <w:rStyle w:val="Hyperlink"/>
              </w:rPr>
              <w:t>Logistic Regression</w:t>
            </w:r>
            <w:r>
              <w:rPr>
                <w:webHidden/>
              </w:rPr>
              <w:tab/>
            </w:r>
            <w:r>
              <w:rPr>
                <w:webHidden/>
              </w:rPr>
              <w:fldChar w:fldCharType="begin"/>
            </w:r>
            <w:r>
              <w:rPr>
                <w:webHidden/>
              </w:rPr>
              <w:instrText xml:space="preserve"> PAGEREF _Toc178491516 \h </w:instrText>
            </w:r>
            <w:r>
              <w:rPr>
                <w:webHidden/>
              </w:rPr>
            </w:r>
            <w:r>
              <w:rPr>
                <w:webHidden/>
              </w:rPr>
              <w:fldChar w:fldCharType="separate"/>
            </w:r>
            <w:r>
              <w:rPr>
                <w:webHidden/>
              </w:rPr>
              <w:t>28</w:t>
            </w:r>
            <w:r>
              <w:rPr>
                <w:webHidden/>
              </w:rPr>
              <w:fldChar w:fldCharType="end"/>
            </w:r>
          </w:hyperlink>
        </w:p>
        <w:p w14:paraId="7612FA78" w14:textId="4492E41E"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17" w:history="1">
            <w:r w:rsidRPr="006B0F03">
              <w:rPr>
                <w:rStyle w:val="Hyperlink"/>
                <w:i/>
                <w:iCs/>
              </w:rPr>
              <w:t>lab: Sigmoid function and logistic regression</w:t>
            </w:r>
            <w:r>
              <w:rPr>
                <w:webHidden/>
              </w:rPr>
              <w:tab/>
            </w:r>
            <w:r>
              <w:rPr>
                <w:webHidden/>
              </w:rPr>
              <w:fldChar w:fldCharType="begin"/>
            </w:r>
            <w:r>
              <w:rPr>
                <w:webHidden/>
              </w:rPr>
              <w:instrText xml:space="preserve"> PAGEREF _Toc178491517 \h </w:instrText>
            </w:r>
            <w:r>
              <w:rPr>
                <w:webHidden/>
              </w:rPr>
            </w:r>
            <w:r>
              <w:rPr>
                <w:webHidden/>
              </w:rPr>
              <w:fldChar w:fldCharType="separate"/>
            </w:r>
            <w:r>
              <w:rPr>
                <w:webHidden/>
              </w:rPr>
              <w:t>29</w:t>
            </w:r>
            <w:r>
              <w:rPr>
                <w:webHidden/>
              </w:rPr>
              <w:fldChar w:fldCharType="end"/>
            </w:r>
          </w:hyperlink>
        </w:p>
        <w:p w14:paraId="511FBC69" w14:textId="55CBFF91"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18" w:history="1">
            <w:r w:rsidRPr="006B0F03">
              <w:rPr>
                <w:rStyle w:val="Hyperlink"/>
              </w:rPr>
              <w:t>Decision boundary</w:t>
            </w:r>
            <w:r>
              <w:rPr>
                <w:webHidden/>
              </w:rPr>
              <w:tab/>
            </w:r>
            <w:r>
              <w:rPr>
                <w:webHidden/>
              </w:rPr>
              <w:fldChar w:fldCharType="begin"/>
            </w:r>
            <w:r>
              <w:rPr>
                <w:webHidden/>
              </w:rPr>
              <w:instrText xml:space="preserve"> PAGEREF _Toc178491518 \h </w:instrText>
            </w:r>
            <w:r>
              <w:rPr>
                <w:webHidden/>
              </w:rPr>
            </w:r>
            <w:r>
              <w:rPr>
                <w:webHidden/>
              </w:rPr>
              <w:fldChar w:fldCharType="separate"/>
            </w:r>
            <w:r>
              <w:rPr>
                <w:webHidden/>
              </w:rPr>
              <w:t>29</w:t>
            </w:r>
            <w:r>
              <w:rPr>
                <w:webHidden/>
              </w:rPr>
              <w:fldChar w:fldCharType="end"/>
            </w:r>
          </w:hyperlink>
        </w:p>
        <w:p w14:paraId="498BFADC" w14:textId="1FD168F5"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19" w:history="1">
            <w:r w:rsidRPr="006B0F03">
              <w:rPr>
                <w:rStyle w:val="Hyperlink"/>
              </w:rPr>
              <w:t>Cost function for logistic regression</w:t>
            </w:r>
            <w:r>
              <w:rPr>
                <w:webHidden/>
              </w:rPr>
              <w:tab/>
            </w:r>
            <w:r>
              <w:rPr>
                <w:webHidden/>
              </w:rPr>
              <w:fldChar w:fldCharType="begin"/>
            </w:r>
            <w:r>
              <w:rPr>
                <w:webHidden/>
              </w:rPr>
              <w:instrText xml:space="preserve"> PAGEREF _Toc178491519 \h </w:instrText>
            </w:r>
            <w:r>
              <w:rPr>
                <w:webHidden/>
              </w:rPr>
            </w:r>
            <w:r>
              <w:rPr>
                <w:webHidden/>
              </w:rPr>
              <w:fldChar w:fldCharType="separate"/>
            </w:r>
            <w:r>
              <w:rPr>
                <w:webHidden/>
              </w:rPr>
              <w:t>29</w:t>
            </w:r>
            <w:r>
              <w:rPr>
                <w:webHidden/>
              </w:rPr>
              <w:fldChar w:fldCharType="end"/>
            </w:r>
          </w:hyperlink>
        </w:p>
        <w:p w14:paraId="1A23A749" w14:textId="6A3BF898"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20" w:history="1">
            <w:r w:rsidRPr="006B0F03">
              <w:rPr>
                <w:rStyle w:val="Hyperlink"/>
                <w:i/>
                <w:iCs/>
              </w:rPr>
              <w:t>lab: Logistic loss</w:t>
            </w:r>
            <w:r>
              <w:rPr>
                <w:webHidden/>
              </w:rPr>
              <w:tab/>
            </w:r>
            <w:r>
              <w:rPr>
                <w:webHidden/>
              </w:rPr>
              <w:fldChar w:fldCharType="begin"/>
            </w:r>
            <w:r>
              <w:rPr>
                <w:webHidden/>
              </w:rPr>
              <w:instrText xml:space="preserve"> PAGEREF _Toc178491520 \h </w:instrText>
            </w:r>
            <w:r>
              <w:rPr>
                <w:webHidden/>
              </w:rPr>
            </w:r>
            <w:r>
              <w:rPr>
                <w:webHidden/>
              </w:rPr>
              <w:fldChar w:fldCharType="separate"/>
            </w:r>
            <w:r>
              <w:rPr>
                <w:webHidden/>
              </w:rPr>
              <w:t>30</w:t>
            </w:r>
            <w:r>
              <w:rPr>
                <w:webHidden/>
              </w:rPr>
              <w:fldChar w:fldCharType="end"/>
            </w:r>
          </w:hyperlink>
        </w:p>
        <w:p w14:paraId="64D55B6E" w14:textId="3A7EB686"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21" w:history="1">
            <w:r w:rsidRPr="006B0F03">
              <w:rPr>
                <w:rStyle w:val="Hyperlink"/>
              </w:rPr>
              <w:t>Simplified Cost Function for Logistic Regression:</w:t>
            </w:r>
            <w:r>
              <w:rPr>
                <w:webHidden/>
              </w:rPr>
              <w:tab/>
            </w:r>
            <w:r>
              <w:rPr>
                <w:webHidden/>
              </w:rPr>
              <w:fldChar w:fldCharType="begin"/>
            </w:r>
            <w:r>
              <w:rPr>
                <w:webHidden/>
              </w:rPr>
              <w:instrText xml:space="preserve"> PAGEREF _Toc178491521 \h </w:instrText>
            </w:r>
            <w:r>
              <w:rPr>
                <w:webHidden/>
              </w:rPr>
            </w:r>
            <w:r>
              <w:rPr>
                <w:webHidden/>
              </w:rPr>
              <w:fldChar w:fldCharType="separate"/>
            </w:r>
            <w:r>
              <w:rPr>
                <w:webHidden/>
              </w:rPr>
              <w:t>30</w:t>
            </w:r>
            <w:r>
              <w:rPr>
                <w:webHidden/>
              </w:rPr>
              <w:fldChar w:fldCharType="end"/>
            </w:r>
          </w:hyperlink>
        </w:p>
        <w:p w14:paraId="682188D7" w14:textId="3D782BEC"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22" w:history="1">
            <w:r w:rsidRPr="006B0F03">
              <w:rPr>
                <w:rStyle w:val="Hyperlink"/>
                <w:i/>
                <w:iCs/>
              </w:rPr>
              <w:t>lab: Cost function for logistic regression</w:t>
            </w:r>
            <w:r>
              <w:rPr>
                <w:webHidden/>
              </w:rPr>
              <w:tab/>
            </w:r>
            <w:r>
              <w:rPr>
                <w:webHidden/>
              </w:rPr>
              <w:fldChar w:fldCharType="begin"/>
            </w:r>
            <w:r>
              <w:rPr>
                <w:webHidden/>
              </w:rPr>
              <w:instrText xml:space="preserve"> PAGEREF _Toc178491522 \h </w:instrText>
            </w:r>
            <w:r>
              <w:rPr>
                <w:webHidden/>
              </w:rPr>
            </w:r>
            <w:r>
              <w:rPr>
                <w:webHidden/>
              </w:rPr>
              <w:fldChar w:fldCharType="separate"/>
            </w:r>
            <w:r>
              <w:rPr>
                <w:webHidden/>
              </w:rPr>
              <w:t>31</w:t>
            </w:r>
            <w:r>
              <w:rPr>
                <w:webHidden/>
              </w:rPr>
              <w:fldChar w:fldCharType="end"/>
            </w:r>
          </w:hyperlink>
        </w:p>
        <w:p w14:paraId="698B7FF0" w14:textId="6281385D" w:rsidR="009831FC" w:rsidRDefault="009831FC">
          <w:pPr>
            <w:pStyle w:val="TOC2"/>
            <w:tabs>
              <w:tab w:val="right" w:leader="dot" w:pos="9062"/>
            </w:tabs>
            <w:rPr>
              <w:rFonts w:asciiTheme="minorHAnsi" w:eastAsiaTheme="minorEastAsia" w:hAnsiTheme="minorHAnsi" w:cstheme="minorBidi"/>
              <w:kern w:val="2"/>
              <w:lang w:eastAsia="en-GB"/>
            </w:rPr>
          </w:pPr>
          <w:hyperlink w:anchor="_Toc178491523" w:history="1">
            <w:r w:rsidRPr="006B0F03">
              <w:rPr>
                <w:rStyle w:val="Hyperlink"/>
              </w:rPr>
              <w:t>Gradient descent for logistic regression</w:t>
            </w:r>
            <w:r>
              <w:rPr>
                <w:webHidden/>
              </w:rPr>
              <w:tab/>
            </w:r>
            <w:r>
              <w:rPr>
                <w:webHidden/>
              </w:rPr>
              <w:fldChar w:fldCharType="begin"/>
            </w:r>
            <w:r>
              <w:rPr>
                <w:webHidden/>
              </w:rPr>
              <w:instrText xml:space="preserve"> PAGEREF _Toc178491523 \h </w:instrText>
            </w:r>
            <w:r>
              <w:rPr>
                <w:webHidden/>
              </w:rPr>
            </w:r>
            <w:r>
              <w:rPr>
                <w:webHidden/>
              </w:rPr>
              <w:fldChar w:fldCharType="separate"/>
            </w:r>
            <w:r>
              <w:rPr>
                <w:webHidden/>
              </w:rPr>
              <w:t>31</w:t>
            </w:r>
            <w:r>
              <w:rPr>
                <w:webHidden/>
              </w:rPr>
              <w:fldChar w:fldCharType="end"/>
            </w:r>
          </w:hyperlink>
        </w:p>
        <w:p w14:paraId="27B8003E" w14:textId="0C3DDDDD"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24" w:history="1">
            <w:r w:rsidRPr="006B0F03">
              <w:rPr>
                <w:rStyle w:val="Hyperlink"/>
                <w:i/>
                <w:iCs/>
              </w:rPr>
              <w:t>lab: Gradient descent for logistic regression</w:t>
            </w:r>
            <w:r>
              <w:rPr>
                <w:webHidden/>
              </w:rPr>
              <w:tab/>
            </w:r>
            <w:r>
              <w:rPr>
                <w:webHidden/>
              </w:rPr>
              <w:fldChar w:fldCharType="begin"/>
            </w:r>
            <w:r>
              <w:rPr>
                <w:webHidden/>
              </w:rPr>
              <w:instrText xml:space="preserve"> PAGEREF _Toc178491524 \h </w:instrText>
            </w:r>
            <w:r>
              <w:rPr>
                <w:webHidden/>
              </w:rPr>
            </w:r>
            <w:r>
              <w:rPr>
                <w:webHidden/>
              </w:rPr>
              <w:fldChar w:fldCharType="separate"/>
            </w:r>
            <w:r>
              <w:rPr>
                <w:webHidden/>
              </w:rPr>
              <w:t>32</w:t>
            </w:r>
            <w:r>
              <w:rPr>
                <w:webHidden/>
              </w:rPr>
              <w:fldChar w:fldCharType="end"/>
            </w:r>
          </w:hyperlink>
        </w:p>
        <w:p w14:paraId="58EE0D22" w14:textId="53B9A78B" w:rsidR="009831FC" w:rsidRDefault="009831FC">
          <w:pPr>
            <w:pStyle w:val="TOC3"/>
            <w:tabs>
              <w:tab w:val="right" w:leader="dot" w:pos="9062"/>
            </w:tabs>
            <w:rPr>
              <w:rFonts w:asciiTheme="minorHAnsi" w:eastAsiaTheme="minorEastAsia" w:hAnsiTheme="minorHAnsi" w:cstheme="minorBidi"/>
              <w:kern w:val="2"/>
              <w:sz w:val="22"/>
              <w:lang w:eastAsia="en-GB"/>
            </w:rPr>
          </w:pPr>
          <w:hyperlink w:anchor="_Toc178491525" w:history="1">
            <w:r w:rsidRPr="006B0F03">
              <w:rPr>
                <w:rStyle w:val="Hyperlink"/>
                <w:i/>
                <w:iCs/>
              </w:rPr>
              <w:t>lab: Logistic regression with scikit-learn</w:t>
            </w:r>
            <w:r>
              <w:rPr>
                <w:webHidden/>
              </w:rPr>
              <w:tab/>
            </w:r>
            <w:r>
              <w:rPr>
                <w:webHidden/>
              </w:rPr>
              <w:fldChar w:fldCharType="begin"/>
            </w:r>
            <w:r>
              <w:rPr>
                <w:webHidden/>
              </w:rPr>
              <w:instrText xml:space="preserve"> PAGEREF _Toc178491525 \h </w:instrText>
            </w:r>
            <w:r>
              <w:rPr>
                <w:webHidden/>
              </w:rPr>
            </w:r>
            <w:r>
              <w:rPr>
                <w:webHidden/>
              </w:rPr>
              <w:fldChar w:fldCharType="separate"/>
            </w:r>
            <w:r>
              <w:rPr>
                <w:webHidden/>
              </w:rPr>
              <w:t>32</w:t>
            </w:r>
            <w:r>
              <w:rPr>
                <w:webHidden/>
              </w:rPr>
              <w:fldChar w:fldCharType="end"/>
            </w:r>
          </w:hyperlink>
        </w:p>
        <w:p w14:paraId="69B25126" w14:textId="3F7ABD8C" w:rsidR="00E53E20" w:rsidRPr="00E53E20" w:rsidRDefault="00ED510B" w:rsidP="00E53E20">
          <w:pPr>
            <w:rPr>
              <w:sz w:val="24"/>
              <w:szCs w:val="24"/>
            </w:rPr>
          </w:pPr>
          <w:r w:rsidRPr="006E6B1F">
            <w:rPr>
              <w:rFonts w:ascii="Times New Roman" w:eastAsiaTheme="majorEastAsia" w:hAnsi="Times New Roman" w:cstheme="majorBidi"/>
              <w:sz w:val="28"/>
              <w:szCs w:val="36"/>
            </w:rPr>
            <w:fldChar w:fldCharType="end"/>
          </w:r>
        </w:p>
      </w:sdtContent>
    </w:sdt>
    <w:p w14:paraId="42F0D65A" w14:textId="77777777" w:rsidR="00E53E20" w:rsidRDefault="00E53E20" w:rsidP="00E53E20"/>
    <w:p w14:paraId="611439E4" w14:textId="77777777" w:rsidR="00E53E20" w:rsidRDefault="00E53E20" w:rsidP="00E53E20"/>
    <w:p w14:paraId="62D837A4" w14:textId="77777777" w:rsidR="00E53E20" w:rsidRDefault="00E53E20" w:rsidP="00E53E20"/>
    <w:p w14:paraId="5012CB10" w14:textId="77777777" w:rsidR="00E53E20" w:rsidRDefault="00E53E20" w:rsidP="00E53E20"/>
    <w:p w14:paraId="661D44AD" w14:textId="77777777" w:rsidR="00E53E20" w:rsidRDefault="00E53E20" w:rsidP="00E53E20"/>
    <w:p w14:paraId="3F4532CC" w14:textId="77777777" w:rsidR="00E53E20" w:rsidRDefault="00E53E20" w:rsidP="00E53E20"/>
    <w:p w14:paraId="7D39DB65" w14:textId="77777777" w:rsidR="00E53E20" w:rsidRDefault="00E53E20" w:rsidP="00E53E20"/>
    <w:p w14:paraId="0DD4C3DC" w14:textId="77777777" w:rsidR="00E53E20" w:rsidRDefault="00E53E20" w:rsidP="00E53E20"/>
    <w:p w14:paraId="2D72C7BD" w14:textId="77777777" w:rsidR="00E53E20" w:rsidRDefault="00E53E20" w:rsidP="00E53E20"/>
    <w:p w14:paraId="60404D80" w14:textId="77777777" w:rsidR="00E53E20" w:rsidRDefault="00E53E20" w:rsidP="00E53E20"/>
    <w:p w14:paraId="796169C8" w14:textId="77777777" w:rsidR="00E53E20" w:rsidRPr="00E53E20" w:rsidRDefault="00E53E20" w:rsidP="00E53E20"/>
    <w:p w14:paraId="07F9DF1F" w14:textId="74C94D95" w:rsidR="008B1D98" w:rsidRPr="006E6B1F" w:rsidRDefault="00552AC5" w:rsidP="00DB3F88">
      <w:pPr>
        <w:pStyle w:val="Heading1"/>
        <w:rPr>
          <w:b/>
          <w:bCs/>
          <w:color w:val="004E6C" w:themeColor="accent2" w:themeShade="80"/>
          <w:sz w:val="36"/>
          <w:szCs w:val="36"/>
        </w:rPr>
      </w:pPr>
      <w:bookmarkStart w:id="0" w:name="_Toc178491481"/>
      <w:r w:rsidRPr="006E6B1F">
        <w:rPr>
          <w:b/>
          <w:bCs/>
          <w:color w:val="004E6C" w:themeColor="accent2" w:themeShade="80"/>
          <w:sz w:val="36"/>
          <w:szCs w:val="36"/>
        </w:rPr>
        <w:t>Week 1 - Intro</w:t>
      </w:r>
      <w:r w:rsidR="00DB3F88" w:rsidRPr="006E6B1F">
        <w:rPr>
          <w:b/>
          <w:bCs/>
          <w:color w:val="004E6C" w:themeColor="accent2" w:themeShade="80"/>
          <w:sz w:val="36"/>
          <w:szCs w:val="36"/>
        </w:rPr>
        <w:t>duction</w:t>
      </w:r>
      <w:r w:rsidRPr="006E6B1F">
        <w:rPr>
          <w:b/>
          <w:bCs/>
          <w:color w:val="004E6C" w:themeColor="accent2" w:themeShade="80"/>
          <w:sz w:val="36"/>
          <w:szCs w:val="36"/>
        </w:rPr>
        <w:t xml:space="preserve"> to </w:t>
      </w:r>
      <w:r w:rsidR="00DB3F88" w:rsidRPr="006E6B1F">
        <w:rPr>
          <w:b/>
          <w:bCs/>
          <w:color w:val="004E6C" w:themeColor="accent2" w:themeShade="80"/>
          <w:sz w:val="36"/>
          <w:szCs w:val="36"/>
        </w:rPr>
        <w:t>Machine Learning</w:t>
      </w:r>
      <w:bookmarkEnd w:id="0"/>
    </w:p>
    <w:p w14:paraId="7AA1164B" w14:textId="670D6573" w:rsidR="00F2501E" w:rsidRPr="006E6B1F" w:rsidRDefault="00C91D81" w:rsidP="00C91D81">
      <w:pPr>
        <w:rPr>
          <w:b/>
          <w:bCs/>
          <w:color w:val="004E6C" w:themeColor="accent2" w:themeShade="80"/>
          <w:sz w:val="28"/>
          <w:szCs w:val="28"/>
        </w:rPr>
      </w:pPr>
      <w:r w:rsidRPr="006E6B1F">
        <w:rPr>
          <w:b/>
          <w:bCs/>
          <w:color w:val="004E6C" w:themeColor="accent2" w:themeShade="80"/>
          <w:sz w:val="28"/>
          <w:szCs w:val="28"/>
        </w:rPr>
        <w:t>Machine learning algorithms</w:t>
      </w:r>
    </w:p>
    <w:p w14:paraId="55A993DA" w14:textId="790D1A39" w:rsidR="00C91D81" w:rsidRPr="006E6B1F" w:rsidRDefault="00C91D81">
      <w:pPr>
        <w:pStyle w:val="ListParagraph"/>
        <w:numPr>
          <w:ilvl w:val="0"/>
          <w:numId w:val="1"/>
        </w:numPr>
        <w:spacing w:line="360" w:lineRule="auto"/>
      </w:pPr>
      <w:r w:rsidRPr="006E6B1F">
        <w:t xml:space="preserve">Supervised learning  </w:t>
      </w:r>
    </w:p>
    <w:p w14:paraId="1AF97F09" w14:textId="432DDAA1" w:rsidR="00C91D81" w:rsidRPr="006E6B1F" w:rsidRDefault="00C91D81">
      <w:pPr>
        <w:pStyle w:val="ListParagraph"/>
        <w:numPr>
          <w:ilvl w:val="0"/>
          <w:numId w:val="1"/>
        </w:numPr>
        <w:spacing w:line="360" w:lineRule="auto"/>
      </w:pPr>
      <w:r w:rsidRPr="006E6B1F">
        <w:t>Unsupervised learning</w:t>
      </w:r>
    </w:p>
    <w:p w14:paraId="21FF6F43" w14:textId="32C48DA1" w:rsidR="00C91D81" w:rsidRPr="006E6B1F" w:rsidRDefault="00C91D81">
      <w:pPr>
        <w:pStyle w:val="ListParagraph"/>
        <w:numPr>
          <w:ilvl w:val="0"/>
          <w:numId w:val="1"/>
        </w:numPr>
        <w:spacing w:line="360" w:lineRule="auto"/>
      </w:pPr>
      <w:r w:rsidRPr="006E6B1F">
        <w:t>Recommender systems</w:t>
      </w:r>
    </w:p>
    <w:p w14:paraId="708B2B19" w14:textId="1F15DA71" w:rsidR="00C91D81" w:rsidRPr="006E6B1F" w:rsidRDefault="00C91D81">
      <w:pPr>
        <w:pStyle w:val="ListParagraph"/>
        <w:numPr>
          <w:ilvl w:val="0"/>
          <w:numId w:val="1"/>
        </w:numPr>
        <w:spacing w:line="360" w:lineRule="auto"/>
      </w:pPr>
      <w:r w:rsidRPr="006E6B1F">
        <w:t>Reinforcement learning.</w:t>
      </w:r>
    </w:p>
    <w:p w14:paraId="364688A9" w14:textId="224366E1" w:rsidR="009C18F4" w:rsidRPr="006E6B1F" w:rsidRDefault="009C18F4" w:rsidP="00C10C75">
      <w:pPr>
        <w:pStyle w:val="Heading2"/>
      </w:pPr>
      <w:bookmarkStart w:id="1" w:name="_Toc178491482"/>
      <w:r w:rsidRPr="006E6B1F">
        <w:t>Supervised learning</w:t>
      </w:r>
      <w:r w:rsidR="00EB22E7" w:rsidRPr="006E6B1F">
        <w:t>: Regression</w:t>
      </w:r>
      <w:bookmarkEnd w:id="1"/>
    </w:p>
    <w:p w14:paraId="601A433F" w14:textId="1E3D49DC" w:rsidR="00C91D81" w:rsidRPr="006E6B1F" w:rsidRDefault="009C18F4" w:rsidP="00C91D81">
      <w:r w:rsidRPr="006E6B1F">
        <w:t>Supervised machine learning, refers to algorithms that learn x to y or input to output mappings. The key characteristic of supervised learning is that you give your learning algorithm examples to learn from. That includes the right answers, whereby right answer, I mean, the correct label y for a given input x, and is by seeing correct pairs of input x and desired output label y that the learning algorithm eventually learns to take just the input alone without the output label and gives a reasonably accurate prediction or guess of the output.</w:t>
      </w:r>
    </w:p>
    <w:p w14:paraId="3B903784" w14:textId="4B922B5C" w:rsidR="00C91D81" w:rsidRPr="006E6B1F" w:rsidRDefault="00E50478" w:rsidP="00E50478">
      <w:r w:rsidRPr="006E6B1F">
        <w:t>Let's look at some examples.</w:t>
      </w:r>
    </w:p>
    <w:p w14:paraId="11CDBFEC" w14:textId="1A9AC93E" w:rsidR="00C91D81" w:rsidRPr="006E6B1F" w:rsidRDefault="00855B53" w:rsidP="00855B53">
      <w:pPr>
        <w:jc w:val="center"/>
      </w:pPr>
      <w:r w:rsidRPr="006E6B1F">
        <w:drawing>
          <wp:inline distT="0" distB="0" distL="0" distR="0" wp14:anchorId="3F2703E6" wp14:editId="6E5AA97E">
            <wp:extent cx="4965700" cy="2482850"/>
            <wp:effectExtent l="0" t="0" r="6350" b="0"/>
            <wp:docPr id="184095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53470" name=""/>
                    <pic:cNvPicPr/>
                  </pic:nvPicPr>
                  <pic:blipFill>
                    <a:blip r:embed="rId9"/>
                    <a:stretch>
                      <a:fillRect/>
                    </a:stretch>
                  </pic:blipFill>
                  <pic:spPr>
                    <a:xfrm>
                      <a:off x="0" y="0"/>
                      <a:ext cx="4965700" cy="2482850"/>
                    </a:xfrm>
                    <a:prstGeom prst="rect">
                      <a:avLst/>
                    </a:prstGeom>
                  </pic:spPr>
                </pic:pic>
              </a:graphicData>
            </a:graphic>
          </wp:inline>
        </w:drawing>
      </w:r>
    </w:p>
    <w:p w14:paraId="4FA0B738" w14:textId="4E95FA2C" w:rsidR="00C91D81" w:rsidRPr="006E6B1F" w:rsidRDefault="00855B53" w:rsidP="00C91D81">
      <w:r w:rsidRPr="006E6B1F">
        <w:lastRenderedPageBreak/>
        <w:t>In all of these applications, you will first train your model with examples of inputs x and the right answers, that is the labels y. After the model has learned from these input, output, or x and y pairs, they can then take a brand new input x, something it has never seen before, and try to produce the appropriate corresponding output y.</w:t>
      </w:r>
    </w:p>
    <w:p w14:paraId="4C7E2670" w14:textId="77777777" w:rsidR="00C91D81" w:rsidRPr="006E6B1F" w:rsidRDefault="00C91D81" w:rsidP="00C91D81"/>
    <w:p w14:paraId="7B70446D" w14:textId="77777777" w:rsidR="00DD7C3F" w:rsidRPr="006E6B1F" w:rsidRDefault="00DD7C3F" w:rsidP="00C91D81">
      <w:r w:rsidRPr="006E6B1F">
        <w:t xml:space="preserve">Say you want to predict housing prices based on the size of the house. You've collected some data and say you plot the data and it looks like this. </w:t>
      </w:r>
    </w:p>
    <w:p w14:paraId="12BEAB0C" w14:textId="77777777" w:rsidR="00DD7C3F" w:rsidRPr="006E6B1F" w:rsidRDefault="00DD7C3F" w:rsidP="00DD7C3F">
      <w:pPr>
        <w:jc w:val="center"/>
      </w:pPr>
      <w:r w:rsidRPr="006E6B1F">
        <w:drawing>
          <wp:inline distT="0" distB="0" distL="0" distR="0" wp14:anchorId="5CFB5CD9" wp14:editId="037B4420">
            <wp:extent cx="2944250" cy="1489363"/>
            <wp:effectExtent l="0" t="0" r="8890" b="0"/>
            <wp:docPr id="8269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6396" name=""/>
                    <pic:cNvPicPr/>
                  </pic:nvPicPr>
                  <pic:blipFill>
                    <a:blip r:embed="rId10"/>
                    <a:stretch>
                      <a:fillRect/>
                    </a:stretch>
                  </pic:blipFill>
                  <pic:spPr>
                    <a:xfrm>
                      <a:off x="0" y="0"/>
                      <a:ext cx="2953849" cy="1494219"/>
                    </a:xfrm>
                    <a:prstGeom prst="rect">
                      <a:avLst/>
                    </a:prstGeom>
                  </pic:spPr>
                </pic:pic>
              </a:graphicData>
            </a:graphic>
          </wp:inline>
        </w:drawing>
      </w:r>
    </w:p>
    <w:p w14:paraId="670D7113" w14:textId="7368C339" w:rsidR="00C91D81" w:rsidRPr="006E6B1F" w:rsidRDefault="00DD7C3F" w:rsidP="00DD7C3F">
      <w:r w:rsidRPr="006E6B1F">
        <w:t>With this data, let's say a friend wants to know what's the price for their 750 square foot house. How can the learning algorithm help you? One thing a learning algorithm might be able to do is say, for the straight line to the data and reading off the straight line, it looks like your friend's house could be sold for maybe about</w:t>
      </w:r>
      <w:r w:rsidR="00EB22E7" w:rsidRPr="006E6B1F">
        <w:t xml:space="preserve"> </w:t>
      </w:r>
      <w:r w:rsidRPr="006E6B1F">
        <w:t>$150,000.</w:t>
      </w:r>
      <w:r w:rsidR="00EB22E7" w:rsidRPr="006E6B1F">
        <w:t xml:space="preserve"> this housing price prediction is the particular type of supervised learning called regression. By </w:t>
      </w:r>
      <w:r w:rsidR="00EB22E7" w:rsidRPr="006E6B1F">
        <w:rPr>
          <w:b/>
          <w:bCs/>
          <w:color w:val="FF3F8D"/>
        </w:rPr>
        <w:t>regression</w:t>
      </w:r>
      <w:r w:rsidR="00EB22E7" w:rsidRPr="006E6B1F">
        <w:t>, I mean we're trying to predict a number from infinitely many possible numbers such as the house prices in our example, which could be 150,000 or 70,000 or 183,000 or any other number in between.</w:t>
      </w:r>
    </w:p>
    <w:p w14:paraId="6B1B187C" w14:textId="73F20DE5" w:rsidR="00C91D81" w:rsidRPr="006E6B1F" w:rsidRDefault="00C91D81" w:rsidP="00C91D81"/>
    <w:p w14:paraId="355CC7CE" w14:textId="5113265F" w:rsidR="00EB22E7" w:rsidRPr="006E6B1F" w:rsidRDefault="00EB22E7" w:rsidP="00C054B3">
      <w:pPr>
        <w:pStyle w:val="Heading2"/>
      </w:pPr>
      <w:bookmarkStart w:id="2" w:name="_Toc178491483"/>
      <w:r w:rsidRPr="006E6B1F">
        <w:t>Supervised learning: Classification</w:t>
      </w:r>
      <w:bookmarkEnd w:id="2"/>
    </w:p>
    <w:p w14:paraId="2963795E" w14:textId="00B3206B" w:rsidR="00EB22E7" w:rsidRPr="006E6B1F" w:rsidRDefault="00EB22E7" w:rsidP="00EB22E7">
      <w:r w:rsidRPr="006E6B1F">
        <w:t>There's a second major type of supervised learning algorithm called a classification algorithm.</w:t>
      </w:r>
    </w:p>
    <w:p w14:paraId="3183A4B8" w14:textId="55014F01" w:rsidR="004B6FE4" w:rsidRPr="006E6B1F" w:rsidRDefault="004B6FE4" w:rsidP="00C91D81">
      <w:r w:rsidRPr="006E6B1F">
        <w:t xml:space="preserve">Take breast cancer detection as an example of a classification problem. Say you're building a machine learning system so that doctors can have a diagnostic tool to detect breast cancer. This is important because early detection could potentially save a patient's life. Using a patient's medical records your machine learning system tries to figure out if a tumor that is a lump is </w:t>
      </w:r>
      <w:r w:rsidRPr="006E6B1F">
        <w:rPr>
          <w:b/>
          <w:bCs/>
          <w:i/>
          <w:iCs/>
          <w:color w:val="7D9532" w:themeColor="accent6" w:themeShade="BF"/>
        </w:rPr>
        <w:t>malignant</w:t>
      </w:r>
      <w:r w:rsidRPr="006E6B1F">
        <w:rPr>
          <w:color w:val="7D9532" w:themeColor="accent6" w:themeShade="BF"/>
        </w:rPr>
        <w:t xml:space="preserve"> </w:t>
      </w:r>
      <w:r w:rsidRPr="006E6B1F">
        <w:t xml:space="preserve">meaning cancerous or dangerous. Or if that tumor, that lump is </w:t>
      </w:r>
      <w:r w:rsidRPr="006E6B1F">
        <w:rPr>
          <w:b/>
          <w:bCs/>
          <w:i/>
          <w:iCs/>
          <w:color w:val="0C9A73" w:themeColor="accent4" w:themeShade="BF"/>
        </w:rPr>
        <w:t>benign</w:t>
      </w:r>
      <w:r w:rsidRPr="006E6B1F">
        <w:t>, meaning that it's just a lump that isn't cancerous and isn't that dangerous?</w:t>
      </w:r>
    </w:p>
    <w:p w14:paraId="63D48B46" w14:textId="7434C6E2" w:rsidR="004B6FE4" w:rsidRPr="006E6B1F" w:rsidRDefault="004B6FE4" w:rsidP="00C91D81">
      <w:r w:rsidRPr="006E6B1F">
        <w:t xml:space="preserve">So maybe your dataset has tumors of various sizes. And these tumors are labeled as either benign, which I will designate in this example with a 0 or malignant, which will designate in this example with a 1. One reason that this is different from regression is that we're trying to predict only a small number of possible outputs or categories. In this case two possible outputs 0 or 1, benign or malignant. This is different from regression which tries to predict any number, all of the infinitely many number of possible numbers. And so the fact that there are only two possible outputs is what makes this classification. Because there are only two possible outputs or two possible categories in this example, you can also plot this data set on a line like this. Right now, I'm going to use two different symbols to denote the category using a circle an O to denote the benign examples and a cross to denote the malignant examples. And if new patients walks in for a diagnosis and they have a lump that is this size, then the question is, will your system classify this tumor as benign or malignant? It turns out that in classification problems you can also have more than two possible output categories. Maybe you're learning algorithm can output multiple types of cancer diagnosis if it turns out to be malignant. So let's </w:t>
      </w:r>
      <w:r w:rsidRPr="006E6B1F">
        <w:lastRenderedPageBreak/>
        <w:t xml:space="preserve">call two different types of cancer type 1 and type 2. In this case the average would have three possible output categories it could predict. </w:t>
      </w:r>
    </w:p>
    <w:p w14:paraId="48B5A69B" w14:textId="5997986C" w:rsidR="00C054B3" w:rsidRPr="006E6B1F" w:rsidRDefault="004B6FE4" w:rsidP="00C91D81">
      <w:pPr>
        <w:rPr>
          <w:i/>
          <w:iCs/>
        </w:rPr>
      </w:pPr>
      <w:r w:rsidRPr="006E6B1F">
        <w:t xml:space="preserve">In the example </w:t>
      </w:r>
      <w:r w:rsidR="00C054B3" w:rsidRPr="006E6B1F">
        <w:t xml:space="preserve">we </w:t>
      </w:r>
      <w:r w:rsidRPr="006E6B1F">
        <w:t xml:space="preserve">had only one input value the size of the tumor. But you can also use more than one input value to predict an output. Here's an example, instead of just knowing the tumor size, say you also have each patient's age in years. </w:t>
      </w:r>
    </w:p>
    <w:p w14:paraId="1D67F522" w14:textId="27BEBDC5" w:rsidR="00C054B3" w:rsidRPr="006E6B1F" w:rsidRDefault="00C054B3" w:rsidP="00C91D81">
      <w:r w:rsidRPr="006E6B1F">
        <w:drawing>
          <wp:anchor distT="0" distB="0" distL="114300" distR="114300" simplePos="0" relativeHeight="251660288" behindDoc="0" locked="0" layoutInCell="1" allowOverlap="1" wp14:anchorId="601AADE2" wp14:editId="50D44BDF">
            <wp:simplePos x="0" y="0"/>
            <wp:positionH relativeFrom="margin">
              <wp:align>right</wp:align>
            </wp:positionH>
            <wp:positionV relativeFrom="paragraph">
              <wp:posOffset>241300</wp:posOffset>
            </wp:positionV>
            <wp:extent cx="2496820" cy="1783080"/>
            <wp:effectExtent l="0" t="0" r="0" b="7620"/>
            <wp:wrapThrough wrapText="bothSides">
              <wp:wrapPolygon edited="0">
                <wp:start x="0" y="0"/>
                <wp:lineTo x="0" y="21462"/>
                <wp:lineTo x="21424" y="21462"/>
                <wp:lineTo x="21424" y="0"/>
                <wp:lineTo x="0" y="0"/>
              </wp:wrapPolygon>
            </wp:wrapThrough>
            <wp:docPr id="438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721" name=""/>
                    <pic:cNvPicPr/>
                  </pic:nvPicPr>
                  <pic:blipFill>
                    <a:blip r:embed="rId11">
                      <a:extLst>
                        <a:ext uri="{28A0092B-C50C-407E-A947-70E740481C1C}">
                          <a14:useLocalDpi xmlns:a14="http://schemas.microsoft.com/office/drawing/2010/main" val="0"/>
                        </a:ext>
                      </a:extLst>
                    </a:blip>
                    <a:stretch>
                      <a:fillRect/>
                    </a:stretch>
                  </pic:blipFill>
                  <pic:spPr>
                    <a:xfrm>
                      <a:off x="0" y="0"/>
                      <a:ext cx="2496820" cy="1783080"/>
                    </a:xfrm>
                    <a:prstGeom prst="rect">
                      <a:avLst/>
                    </a:prstGeom>
                  </pic:spPr>
                </pic:pic>
              </a:graphicData>
            </a:graphic>
            <wp14:sizeRelH relativeFrom="margin">
              <wp14:pctWidth>0</wp14:pctWidth>
            </wp14:sizeRelH>
            <wp14:sizeRelV relativeFrom="margin">
              <wp14:pctHeight>0</wp14:pctHeight>
            </wp14:sizeRelV>
          </wp:anchor>
        </w:drawing>
      </w:r>
      <w:r w:rsidR="004B6FE4" w:rsidRPr="006E6B1F">
        <w:t xml:space="preserve">So when a new patient comes in, the doctor can measure the patient's tumor size and also record the patient's age. And so given this, how can we predict if this patient's tumor is benign or malignant? Well, given the day said like this, what the learning algorithm might do is find some </w:t>
      </w:r>
      <w:r w:rsidR="004B6FE4" w:rsidRPr="006E6B1F">
        <w:rPr>
          <w:b/>
          <w:bCs/>
          <w:i/>
          <w:iCs/>
        </w:rPr>
        <w:t>boundary</w:t>
      </w:r>
      <w:r w:rsidR="004B6FE4" w:rsidRPr="006E6B1F">
        <w:t xml:space="preserve"> that </w:t>
      </w:r>
      <w:r w:rsidRPr="006E6B1F">
        <w:t xml:space="preserve"> </w:t>
      </w:r>
      <w:r w:rsidR="004B6FE4" w:rsidRPr="006E6B1F">
        <w:t xml:space="preserve">separates out the malignant tumors from the benign ones. So the learning algorithm has to decide how to fit a boundary line through this data. The boundary line found by the learning algorithm would help the doctor with the diagnosis. In this case the tumor is more likely to be benign. From this example we have seen how to inputs the patient's age and tumor size can be used. </w:t>
      </w:r>
    </w:p>
    <w:p w14:paraId="3C4EA8B8" w14:textId="77777777" w:rsidR="00F106A7" w:rsidRPr="006E6B1F" w:rsidRDefault="00F106A7" w:rsidP="00C91D81"/>
    <w:p w14:paraId="291C14F5" w14:textId="7B6F8293" w:rsidR="00EB22E7" w:rsidRPr="006E6B1F" w:rsidRDefault="004B6FE4" w:rsidP="00C91D81">
      <w:r w:rsidRPr="006E6B1F">
        <w:t>So to recap supervised learning maps input x to output y, where the learning algorithm learns from the quote right answers. The two major types of supervised learning our regression and classification. In a regression application like predicting prices of houses, the learning algorithm has to predict numbers from infinitely many possible output numbers. Whereas in classification the learning algorithm has to make a prediction of a category, all of a small set of possible outputs.</w:t>
      </w:r>
    </w:p>
    <w:p w14:paraId="1A46A62A" w14:textId="77777777" w:rsidR="00F106A7" w:rsidRPr="006E6B1F" w:rsidRDefault="00F106A7" w:rsidP="00C91D81"/>
    <w:p w14:paraId="26FD4C2C" w14:textId="33714CFE" w:rsidR="00B74F8C" w:rsidRPr="006E6B1F" w:rsidRDefault="00B74F8C" w:rsidP="00C10C75">
      <w:pPr>
        <w:pStyle w:val="Heading2"/>
      </w:pPr>
      <w:bookmarkStart w:id="3" w:name="_Toc178491484"/>
      <w:r w:rsidRPr="006E6B1F">
        <w:t>Unsupervised learning</w:t>
      </w:r>
      <w:bookmarkEnd w:id="3"/>
      <w:r w:rsidRPr="006E6B1F">
        <w:t xml:space="preserve">  </w:t>
      </w:r>
    </w:p>
    <w:p w14:paraId="19D1D60B" w14:textId="77777777" w:rsidR="00BB205E" w:rsidRPr="006E6B1F" w:rsidRDefault="00B74F8C" w:rsidP="00C91D81">
      <w:r w:rsidRPr="006E6B1F">
        <w:t xml:space="preserve">Say you're given data on patients and their tumor size and the patient's age. But not whether the tumor was benign or malignant, so the dataset looks like this on the right. We're not asked to diagnose whether the tumor is benign or malignant, because we're not given any labels. Why in the dataset, instead, our job is to find some structure or some pattern or just find something interesting in the data. </w:t>
      </w:r>
    </w:p>
    <w:p w14:paraId="5BF59B0F" w14:textId="1DE6121F" w:rsidR="00BB205E" w:rsidRPr="006E6B1F" w:rsidRDefault="00BB205E" w:rsidP="00BB205E">
      <w:pPr>
        <w:jc w:val="center"/>
      </w:pPr>
      <w:r w:rsidRPr="006E6B1F">
        <w:drawing>
          <wp:inline distT="0" distB="0" distL="0" distR="0" wp14:anchorId="63412A23" wp14:editId="34CE06DE">
            <wp:extent cx="2578100" cy="1159666"/>
            <wp:effectExtent l="0" t="0" r="0" b="2540"/>
            <wp:docPr id="197758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0383" name=""/>
                    <pic:cNvPicPr/>
                  </pic:nvPicPr>
                  <pic:blipFill>
                    <a:blip r:embed="rId12"/>
                    <a:stretch>
                      <a:fillRect/>
                    </a:stretch>
                  </pic:blipFill>
                  <pic:spPr>
                    <a:xfrm>
                      <a:off x="0" y="0"/>
                      <a:ext cx="2581798" cy="1161330"/>
                    </a:xfrm>
                    <a:prstGeom prst="rect">
                      <a:avLst/>
                    </a:prstGeom>
                  </pic:spPr>
                </pic:pic>
              </a:graphicData>
            </a:graphic>
          </wp:inline>
        </w:drawing>
      </w:r>
    </w:p>
    <w:p w14:paraId="1CE08AF9" w14:textId="5EEA4212" w:rsidR="006B26F4" w:rsidRPr="006E6B1F" w:rsidRDefault="00B74F8C" w:rsidP="00C91D81">
      <w:r w:rsidRPr="006E6B1F">
        <w:t xml:space="preserve">This is unsupervised learning, we call it unsupervised because we're not trying to supervise the algorithm. To give some quote right answer for every input, instead, we asked the our room to figure out all by yourself what's interesting. Or what patterns or structures that might be in this data, with this particular data set. </w:t>
      </w:r>
    </w:p>
    <w:p w14:paraId="4981909C" w14:textId="77777777" w:rsidR="006B26F4" w:rsidRPr="006E6B1F" w:rsidRDefault="00B74F8C" w:rsidP="00C91D81">
      <w:r w:rsidRPr="006E6B1F">
        <w:t xml:space="preserve">An unsupervised learning algorithm, might decide that the data can be assigned to two different groups or two different </w:t>
      </w:r>
      <w:r w:rsidRPr="006E6B1F">
        <w:rPr>
          <w:b/>
          <w:bCs/>
          <w:color w:val="004E6C" w:themeColor="accent2" w:themeShade="80"/>
        </w:rPr>
        <w:t>clusters</w:t>
      </w:r>
      <w:r w:rsidRPr="006E6B1F">
        <w:t xml:space="preserve">. And so it might decide, that there's one cluster what group over here, and there's another cluster or group over here. This is a particular type of unsupervised learning, called a </w:t>
      </w:r>
      <w:r w:rsidRPr="006E6B1F">
        <w:rPr>
          <w:b/>
          <w:bCs/>
          <w:color w:val="004E6C" w:themeColor="accent2" w:themeShade="80"/>
        </w:rPr>
        <w:t>clustering algorithm</w:t>
      </w:r>
      <w:r w:rsidRPr="006E6B1F">
        <w:t xml:space="preserve">. Because it places the unlabeled data, into different clusters and this turns out to be used in many applications. </w:t>
      </w:r>
    </w:p>
    <w:p w14:paraId="237171F9" w14:textId="77777777" w:rsidR="006B26F4" w:rsidRPr="006E6B1F" w:rsidRDefault="006B26F4" w:rsidP="00C91D81"/>
    <w:p w14:paraId="3DE730DA" w14:textId="3A745F90" w:rsidR="00DD7B6C" w:rsidRPr="006E6B1F" w:rsidRDefault="00DD7B6C" w:rsidP="00080FAE">
      <w:pPr>
        <w:pStyle w:val="Heading3"/>
      </w:pPr>
      <w:bookmarkStart w:id="4" w:name="_Toc178491485"/>
      <w:r w:rsidRPr="006E6B1F">
        <w:t>E</w:t>
      </w:r>
      <w:r w:rsidR="00B74F8C" w:rsidRPr="006E6B1F">
        <w:t>xample</w:t>
      </w:r>
      <w:r w:rsidRPr="006E6B1F">
        <w:t xml:space="preserve"> 1: Clustering in google news</w:t>
      </w:r>
      <w:bookmarkEnd w:id="4"/>
    </w:p>
    <w:p w14:paraId="41E0688F" w14:textId="3B8E9EFC" w:rsidR="00080FAE" w:rsidRPr="006E6B1F" w:rsidRDefault="00080FAE" w:rsidP="00080FAE">
      <w:r w:rsidRPr="006E6B1F">
        <w:t>P22</w:t>
      </w:r>
    </w:p>
    <w:p w14:paraId="490C3051" w14:textId="56C59ADF" w:rsidR="00B74F8C" w:rsidRPr="006E6B1F" w:rsidRDefault="00DD7B6C" w:rsidP="00C91D81">
      <w:r w:rsidRPr="006E6B1F">
        <w:t>C</w:t>
      </w:r>
      <w:r w:rsidR="00B74F8C" w:rsidRPr="006E6B1F">
        <w:t>lustering is used in google news, what google news does is every day it goes. And looks at hundreds of thousands of news articles on the internet, and groups related stories together. For example, here is a sample from Google News, where the headline of the top article, is giant panda gives birth to rear twin cubs at Japan's oldest zoo. This article has actually caught my eye, because my daughter loves pandas and so there are a lot of stuff panda toys. And watching panda videos in my house, and looking at this, you might notice that below this are other related articles. Maybe from the headlines alone, you can start to guess what clustering might be doing. Notice that the word panda appears here here, here, here and here and notice that the word twin also appears in all five articles. And the word Zoo also appears in all of these articles, so the clustering algorithm is finding articles. All of all the hundreds of thousands of news articles on the internet that day, finding the articles that mention similar words and grouping them into clusters. Now, what's cool is that this clustering algorithm figures out on his own which words suggest, that certain articles are in the same group. What I mean is there isn't an employee at google news who's telling the algorithm to find articles that the word panda. And twins and zoo to put them into the same cluster, the news topics change every day. And there are so many news stories, it just isn't feasible to people doing this every single day for all the topics that use covers. Instead the algorithm has to figure out on his own without supervision, what are the clusters of news articles today. So that's why this clustering algorithm, is a type of unsupervised learning algorithm.</w:t>
      </w:r>
    </w:p>
    <w:p w14:paraId="6AA66D7A" w14:textId="1E51E37D" w:rsidR="00F106A7" w:rsidRPr="006E6B1F" w:rsidRDefault="00F106A7" w:rsidP="00C91D81"/>
    <w:p w14:paraId="06E9F444" w14:textId="0D6143BF" w:rsidR="00A95161" w:rsidRPr="006E6B1F" w:rsidRDefault="00A95161" w:rsidP="00A95161">
      <w:pPr>
        <w:pStyle w:val="Heading3"/>
      </w:pPr>
      <w:bookmarkStart w:id="5" w:name="_Toc178491486"/>
      <w:r w:rsidRPr="006E6B1F">
        <w:t>Example 2: Clustering in google news</w:t>
      </w:r>
      <w:bookmarkEnd w:id="5"/>
    </w:p>
    <w:p w14:paraId="0A55294E" w14:textId="1C8673DA" w:rsidR="00A95161" w:rsidRPr="006E6B1F" w:rsidRDefault="00A95161" w:rsidP="00A95161">
      <w:r w:rsidRPr="006E6B1F">
        <w:t>P23</w:t>
      </w:r>
    </w:p>
    <w:p w14:paraId="1BF0FB6B" w14:textId="5E7942C0" w:rsidR="00A95161" w:rsidRPr="006E6B1F" w:rsidRDefault="00A95161" w:rsidP="00C91D81">
      <w:r w:rsidRPr="006E6B1F">
        <w:t>Let's look at the second example of unsupervised learning applied to clustering genetic or DNA data. This image shows a picture of DNA micro array data, these look like tiny grids of a spreadsheet. And each tiny column represents the genetic or DNA activity of one person, So for example, this entire Column here is from one person's DNA. And this other column is of another person, each row represents a particular gene. So just as an example, perhaps this role here might represent a gene that affects eye color, or this role here is a gene that affects how tall someone is. Researchers have even found a genetic link to whether someone dislikes certain vegetables, such as broccoli, or brussels sprouts, or asparagus. So next time someone asks you why didn't you finish your salad, you can tell them, maybe it's genetic for DNA micro race. The idea is to measure how much certain genes, are expressed for each individual person. So these colors red, green, gray, and so on, show the degree to which different individuals do, or do not have a specific gene active. And what you can do is then run a clustering algorithm to group individuals into different categories. Or different types of people like maybe these individuals that group together, and let's just call this type one. And these people are grouped into type two, and these people are groups as type three. This is unsupervised learning, because we're not telling the algorithm in advance, that there is a type one person with certain characteristics. Or a type two person with certain characteristics, instead what we're saying is here's a bunch of data. I don't know what the different types of people are but can you automatically find structure into data. And automatically figure out whether the major types of individuals, since we're not giving the algorithm the right answer for the examples in advance.</w:t>
      </w:r>
    </w:p>
    <w:p w14:paraId="27FF05AB" w14:textId="77777777" w:rsidR="00F106A7" w:rsidRPr="006E6B1F" w:rsidRDefault="00F106A7" w:rsidP="00C91D81"/>
    <w:p w14:paraId="51E73A51" w14:textId="3AD3BC09" w:rsidR="0095792F" w:rsidRPr="006E6B1F" w:rsidRDefault="0095792F" w:rsidP="00C10C75">
      <w:pPr>
        <w:pStyle w:val="Heading2"/>
      </w:pPr>
      <w:bookmarkStart w:id="6" w:name="_Toc178491487"/>
      <w:r w:rsidRPr="006E6B1F">
        <w:t>Linear regression model</w:t>
      </w:r>
      <w:bookmarkEnd w:id="6"/>
      <w:r w:rsidRPr="006E6B1F">
        <w:t xml:space="preserve">  </w:t>
      </w:r>
    </w:p>
    <w:p w14:paraId="799D9317" w14:textId="2F27EA66" w:rsidR="00A82228" w:rsidRPr="006E6B1F" w:rsidRDefault="00A82228" w:rsidP="00C91D81">
      <w:pPr>
        <w:rPr>
          <w:i/>
          <w:iCs/>
        </w:rPr>
      </w:pPr>
      <w:r w:rsidRPr="006E6B1F">
        <w:rPr>
          <w:i/>
          <w:iCs/>
        </w:rPr>
        <w:t>P30</w:t>
      </w:r>
    </w:p>
    <w:p w14:paraId="60E5FA97" w14:textId="3368EECC" w:rsidR="001F446E" w:rsidRPr="006E6B1F" w:rsidRDefault="0095792F" w:rsidP="001F446E">
      <w:r w:rsidRPr="006E6B1F">
        <w:rPr>
          <w:b/>
          <w:bCs/>
          <w:color w:val="104864" w:themeColor="background2" w:themeShade="40"/>
        </w:rPr>
        <w:lastRenderedPageBreak/>
        <w:t>Linear Regression</w:t>
      </w:r>
      <w:r w:rsidRPr="006E6B1F">
        <w:rPr>
          <w:color w:val="104864" w:themeColor="background2" w:themeShade="40"/>
        </w:rPr>
        <w:t xml:space="preserve"> </w:t>
      </w:r>
      <w:r w:rsidRPr="006E6B1F">
        <w:t>Model</w:t>
      </w:r>
      <w:r w:rsidR="001F446E" w:rsidRPr="006E6B1F">
        <w:t xml:space="preserve"> </w:t>
      </w:r>
      <w:r w:rsidRPr="006E6B1F">
        <w:t xml:space="preserve">means fitting a straight line to your data. It's probably the most widely used learning algorithm in the world today. </w:t>
      </w:r>
    </w:p>
    <w:p w14:paraId="53A9F0AC" w14:textId="77777777" w:rsidR="001F446E" w:rsidRPr="006E6B1F" w:rsidRDefault="0095792F" w:rsidP="001F446E">
      <w:r w:rsidRPr="006E6B1F">
        <w:t>We call this supervised learning because you are first training a model by giving a data that has right answers because you get the model examples of houses with both the size of the house, as well as the price that the model should predict for each house. Well, here are the prices, that is, the right answers are given for every house in the dataset. This linear regression model is a particular type of supervised learning model. It's called regression model because it predicts numbers as the output like prices in dollars.</w:t>
      </w:r>
    </w:p>
    <w:p w14:paraId="2D4F5850" w14:textId="77777777" w:rsidR="001F446E" w:rsidRPr="006E6B1F" w:rsidRDefault="0095792F" w:rsidP="001F446E">
      <w:pPr>
        <w:spacing w:after="0"/>
      </w:pPr>
      <w:r w:rsidRPr="006E6B1F">
        <w:t xml:space="preserve">Any supervised learning model that predicts a number such as 220,000 or 1.5 or negative 33.2 is addressing what's called a regression problem. </w:t>
      </w:r>
    </w:p>
    <w:p w14:paraId="60C44B2A" w14:textId="77777777" w:rsidR="001F446E" w:rsidRPr="006E6B1F" w:rsidRDefault="0095792F" w:rsidP="001F446E">
      <w:r w:rsidRPr="006E6B1F">
        <w:t xml:space="preserve">the other most common type of supervised learning model is called a classification model. </w:t>
      </w:r>
      <w:r w:rsidRPr="006E6B1F">
        <w:rPr>
          <w:b/>
          <w:bCs/>
          <w:color w:val="104864" w:themeColor="background2" w:themeShade="40"/>
        </w:rPr>
        <w:t>Classification</w:t>
      </w:r>
      <w:r w:rsidRPr="006E6B1F">
        <w:rPr>
          <w:color w:val="104864" w:themeColor="background2" w:themeShade="40"/>
        </w:rPr>
        <w:t xml:space="preserve"> </w:t>
      </w:r>
      <w:r w:rsidRPr="006E6B1F">
        <w:t>model predicts categories or discrete categories, such as predicting if a picture is of a cat or a dog, or if given medical record, it has to predict if a patient has a particular disease.</w:t>
      </w:r>
    </w:p>
    <w:p w14:paraId="0CC0A1B0" w14:textId="77777777" w:rsidR="001F446E" w:rsidRPr="006E6B1F" w:rsidRDefault="0095792F" w:rsidP="001F446E">
      <w:r w:rsidRPr="006E6B1F">
        <w:t xml:space="preserve">the difference between classification and regression, in classification, there are only a small number of possible outputs. If your model is recognizing cats versus dogs, that's two possible outputs. Or maybe you're trying to recognize any of 10 possible medical conditions in a patient, so there's a discrete, finite set of possible outputs. We call it classification problem, whereas in regression, there are infinitely many possible numbers that the model could output. </w:t>
      </w:r>
    </w:p>
    <w:p w14:paraId="09DCBBE2" w14:textId="2D3396AB" w:rsidR="00A82228" w:rsidRPr="006E6B1F" w:rsidRDefault="00A82228" w:rsidP="001F446E">
      <w:pPr>
        <w:rPr>
          <w:i/>
          <w:iCs/>
        </w:rPr>
      </w:pPr>
      <w:r w:rsidRPr="006E6B1F">
        <w:rPr>
          <w:i/>
          <w:iCs/>
        </w:rPr>
        <w:t>P32</w:t>
      </w:r>
    </w:p>
    <w:p w14:paraId="19A17E1D" w14:textId="77777777" w:rsidR="001D1421" w:rsidRPr="006E6B1F" w:rsidRDefault="0095792F" w:rsidP="00DB3F88">
      <w:pPr>
        <w:spacing w:after="0"/>
      </w:pPr>
      <w:r w:rsidRPr="006E6B1F">
        <w:t xml:space="preserve">The dataset that you just saw and that is used to train the model is called a </w:t>
      </w:r>
      <w:r w:rsidRPr="006E6B1F">
        <w:rPr>
          <w:b/>
          <w:bCs/>
        </w:rPr>
        <w:t>training set</w:t>
      </w:r>
      <w:r w:rsidRPr="006E6B1F">
        <w:t xml:space="preserve">. Note that your client's house is not in this dataset because it's not yet sold, so no one knows what the price is. To predict the price of your client's house, you first train your model to learn from the training set and that model can then predict your client's houses price. In Machine Learning, the standard notation to denote the input here is lowercase </w:t>
      </w:r>
      <w:r w:rsidRPr="006E6B1F">
        <w:rPr>
          <w:b/>
          <w:bCs/>
        </w:rPr>
        <w:t>x</w:t>
      </w:r>
      <w:r w:rsidRPr="006E6B1F">
        <w:t xml:space="preserve">, and we call this the </w:t>
      </w:r>
      <w:r w:rsidRPr="006E6B1F">
        <w:rPr>
          <w:b/>
          <w:bCs/>
        </w:rPr>
        <w:t>input variable</w:t>
      </w:r>
      <w:r w:rsidRPr="006E6B1F">
        <w:t xml:space="preserve">, is also called a feature or an </w:t>
      </w:r>
      <w:r w:rsidRPr="006E6B1F">
        <w:rPr>
          <w:b/>
          <w:bCs/>
          <w:color w:val="0B5294" w:themeColor="accent1" w:themeShade="BF"/>
        </w:rPr>
        <w:t>input feature</w:t>
      </w:r>
      <w:r w:rsidRPr="006E6B1F">
        <w:t xml:space="preserve">. For example, for the first house in your training set, x is the size of the house, so x equals 2,104. The standard notation to denote the </w:t>
      </w:r>
      <w:r w:rsidRPr="006E6B1F">
        <w:rPr>
          <w:b/>
          <w:bCs/>
        </w:rPr>
        <w:t>output variable</w:t>
      </w:r>
      <w:r w:rsidRPr="006E6B1F">
        <w:t xml:space="preserve"> which you're trying to predict, which is also sometimes called the </w:t>
      </w:r>
      <w:r w:rsidRPr="006E6B1F">
        <w:rPr>
          <w:b/>
          <w:bCs/>
          <w:color w:val="0B5294" w:themeColor="accent1" w:themeShade="BF"/>
        </w:rPr>
        <w:t>target variable</w:t>
      </w:r>
      <w:r w:rsidRPr="006E6B1F">
        <w:t xml:space="preserve">, is lowercase </w:t>
      </w:r>
      <w:r w:rsidRPr="006E6B1F">
        <w:rPr>
          <w:b/>
          <w:bCs/>
        </w:rPr>
        <w:t>y</w:t>
      </w:r>
      <w:r w:rsidRPr="006E6B1F">
        <w:t xml:space="preserve">. Here, y is the price of the house, and for the first training example, this is equal to 400, so y equals 400. The dataset has one row for each house and in this training set, there are 47 rows with each row representing a different training example. We're going to use lowercase </w:t>
      </w:r>
      <w:r w:rsidRPr="006E6B1F">
        <w:rPr>
          <w:b/>
          <w:bCs/>
        </w:rPr>
        <w:t>m</w:t>
      </w:r>
      <w:r w:rsidRPr="006E6B1F">
        <w:t xml:space="preserve"> to refer it to the </w:t>
      </w:r>
      <w:r w:rsidRPr="006E6B1F">
        <w:rPr>
          <w:b/>
          <w:bCs/>
        </w:rPr>
        <w:t>total number of training</w:t>
      </w:r>
      <w:r w:rsidRPr="006E6B1F">
        <w:t xml:space="preserve"> </w:t>
      </w:r>
      <w:r w:rsidRPr="006E6B1F">
        <w:rPr>
          <w:b/>
          <w:bCs/>
        </w:rPr>
        <w:t>examples</w:t>
      </w:r>
      <w:r w:rsidRPr="006E6B1F">
        <w:t xml:space="preserve">, and so here m is equal to 47. To indicate the single training example, we're going to use the notation </w:t>
      </w:r>
      <w:r w:rsidR="001D1421" w:rsidRPr="006E6B1F">
        <w:rPr>
          <w:b/>
          <w:bCs/>
        </w:rPr>
        <w:t>(</w:t>
      </w:r>
      <w:r w:rsidRPr="006E6B1F">
        <w:rPr>
          <w:b/>
          <w:bCs/>
        </w:rPr>
        <w:t>x, y</w:t>
      </w:r>
      <w:r w:rsidR="001D1421" w:rsidRPr="006E6B1F">
        <w:rPr>
          <w:b/>
          <w:bCs/>
        </w:rPr>
        <w:t>)</w:t>
      </w:r>
      <w:r w:rsidRPr="006E6B1F">
        <w:t xml:space="preserve">. For the first training example, (x, y), this pair of numbers is (2104, 400). Now we have a lot of different training examples. </w:t>
      </w:r>
    </w:p>
    <w:p w14:paraId="5C8EF45C" w14:textId="77777777" w:rsidR="001D1421" w:rsidRPr="006E6B1F" w:rsidRDefault="0095792F" w:rsidP="001D1421">
      <w:pPr>
        <w:spacing w:after="0"/>
      </w:pPr>
      <w:r w:rsidRPr="006E6B1F">
        <w:t xml:space="preserve">I'm going to use the notation </w:t>
      </w:r>
      <w:r w:rsidR="001D1421" w:rsidRPr="006E6B1F">
        <w:t xml:space="preserve">( </w:t>
      </w:r>
      <w:r w:rsidRPr="006E6B1F">
        <w:t>x</w:t>
      </w:r>
      <w:r w:rsidR="001D1421" w:rsidRPr="006E6B1F">
        <w:rPr>
          <w:sz w:val="24"/>
          <w:szCs w:val="24"/>
          <w:vertAlign w:val="superscript"/>
        </w:rPr>
        <w:t>( i )</w:t>
      </w:r>
      <w:r w:rsidRPr="006E6B1F">
        <w:t xml:space="preserve">, </w:t>
      </w:r>
      <w:r w:rsidR="001D1421" w:rsidRPr="006E6B1F">
        <w:t>y</w:t>
      </w:r>
      <w:r w:rsidR="001D1421" w:rsidRPr="006E6B1F">
        <w:rPr>
          <w:sz w:val="24"/>
          <w:szCs w:val="24"/>
          <w:vertAlign w:val="superscript"/>
        </w:rPr>
        <w:t xml:space="preserve">( i ) </w:t>
      </w:r>
      <w:r w:rsidR="001D1421" w:rsidRPr="006E6B1F">
        <w:t xml:space="preserve">) </w:t>
      </w:r>
      <w:r w:rsidRPr="006E6B1F">
        <w:t xml:space="preserve">tells us that this is the ith training example, such as the first, second, or third up to the 47th training example. I here, refers to a specific row in the table. </w:t>
      </w:r>
    </w:p>
    <w:p w14:paraId="38249580" w14:textId="2994FC06" w:rsidR="00DC1CA8" w:rsidRPr="006E6B1F" w:rsidRDefault="001D1421" w:rsidP="00DB3F88">
      <w:r w:rsidRPr="006E6B1F">
        <w:rPr>
          <w:b/>
          <w:bCs/>
        </w:rPr>
        <w:t>N</w:t>
      </w:r>
      <w:r w:rsidR="0095792F" w:rsidRPr="006E6B1F">
        <w:rPr>
          <w:b/>
          <w:bCs/>
        </w:rPr>
        <w:t>ote</w:t>
      </w:r>
      <w:r w:rsidRPr="006E6B1F">
        <w:t>:</w:t>
      </w:r>
      <w:r w:rsidR="0095792F" w:rsidRPr="006E6B1F">
        <w:t xml:space="preserve"> this superscript i in parentheses is not exponentiation this is not x squared</w:t>
      </w:r>
      <w:r w:rsidRPr="006E6B1F">
        <w:t xml:space="preserve"> i</w:t>
      </w:r>
      <w:r w:rsidR="0095792F" w:rsidRPr="006E6B1F">
        <w:t>. This i, is just an index into the training set and refers to row i in the table.</w:t>
      </w:r>
    </w:p>
    <w:p w14:paraId="214A50B9" w14:textId="77777777" w:rsidR="00DB3F88" w:rsidRPr="006E6B1F" w:rsidRDefault="00DB3F88" w:rsidP="00DB3F88"/>
    <w:p w14:paraId="3CB267D4" w14:textId="7D156084" w:rsidR="00DC1CA8" w:rsidRPr="006E6B1F" w:rsidRDefault="00DC1CA8" w:rsidP="00DC1CA8">
      <w:pPr>
        <w:pStyle w:val="Heading2"/>
      </w:pPr>
      <w:bookmarkStart w:id="7" w:name="_Toc178491488"/>
      <w:r w:rsidRPr="006E6B1F">
        <w:t>Training a Machine Learning Model</w:t>
      </w:r>
      <w:bookmarkEnd w:id="7"/>
    </w:p>
    <w:p w14:paraId="4EAA829D" w14:textId="54D5ABDA" w:rsidR="00DC1CA8" w:rsidRPr="006E6B1F" w:rsidRDefault="00DC1CA8" w:rsidP="00DC1CA8">
      <w:r w:rsidRPr="006E6B1F">
        <w:t>To train a machine learning model, you begin by feeding it a training set, which consists of input features and output targets. The goal of a supervised learning algorithm is to produce a function, denoted as f. This function, historically called a hypothesis, is used to predict outcomes based on new inputs.</w:t>
      </w:r>
    </w:p>
    <w:p w14:paraId="7E619720" w14:textId="7F3D5EB6" w:rsidR="00DC1CA8" w:rsidRPr="006E6B1F" w:rsidRDefault="00D855A2" w:rsidP="00DC1CA8">
      <w:pPr>
        <w:rPr>
          <w:i/>
          <w:iCs/>
        </w:rPr>
      </w:pPr>
      <w:r w:rsidRPr="006E6B1F">
        <w:rPr>
          <w:i/>
          <w:iCs/>
        </w:rPr>
        <w:t>P34</w:t>
      </w:r>
    </w:p>
    <w:p w14:paraId="00EF9B84" w14:textId="58FFE761" w:rsidR="00DC1CA8" w:rsidRPr="006E6B1F" w:rsidRDefault="00DC1CA8" w:rsidP="00DB3F88">
      <w:pPr>
        <w:spacing w:after="0"/>
        <w:rPr>
          <w:b/>
          <w:bCs/>
          <w:color w:val="104864" w:themeColor="background2" w:themeShade="40"/>
        </w:rPr>
      </w:pPr>
      <w:r w:rsidRPr="006E6B1F">
        <w:rPr>
          <w:b/>
          <w:bCs/>
          <w:color w:val="104864" w:themeColor="background2" w:themeShade="40"/>
        </w:rPr>
        <w:t>Function and Prediction</w:t>
      </w:r>
    </w:p>
    <w:p w14:paraId="032DD838" w14:textId="0ACB1EAC" w:rsidR="00DC1CA8" w:rsidRPr="006E6B1F" w:rsidRDefault="00DC1CA8" w:rsidP="00DC1CA8">
      <w:r w:rsidRPr="006E6B1F">
        <w:lastRenderedPageBreak/>
        <w:t xml:space="preserve">- The function f takes a new input x and generates an estimate or prediction, denoted as </w:t>
      </w:r>
      <w:r w:rsidRPr="006E6B1F">
        <w:rPr>
          <w:b/>
          <w:bCs/>
        </w:rPr>
        <w:t xml:space="preserve">ŷ </w:t>
      </w:r>
      <w:r w:rsidRPr="006E6B1F">
        <w:t xml:space="preserve"> (y-hat). The prediction </w:t>
      </w:r>
      <w:r w:rsidRPr="006E6B1F">
        <w:rPr>
          <w:b/>
          <w:bCs/>
        </w:rPr>
        <w:t xml:space="preserve">ŷ </w:t>
      </w:r>
      <w:r w:rsidRPr="006E6B1F">
        <w:t xml:space="preserve"> is the estimated value of the target variable y.</w:t>
      </w:r>
    </w:p>
    <w:p w14:paraId="10CC97D7" w14:textId="60B42E93" w:rsidR="00DC1CA8" w:rsidRPr="006E6B1F" w:rsidRDefault="00DC1CA8" w:rsidP="00DC1CA8">
      <w:r w:rsidRPr="006E6B1F">
        <w:t>-</w:t>
      </w:r>
      <w:r w:rsidRPr="006E6B1F">
        <w:rPr>
          <w:b/>
          <w:bCs/>
        </w:rPr>
        <w:t xml:space="preserve"> x</w:t>
      </w:r>
      <w:r w:rsidRPr="006E6B1F">
        <w:t xml:space="preserve"> represents the input feature, and the output of the model, </w:t>
      </w:r>
      <w:r w:rsidRPr="006E6B1F">
        <w:rPr>
          <w:b/>
          <w:bCs/>
        </w:rPr>
        <w:t xml:space="preserve">ŷ </w:t>
      </w:r>
      <w:r w:rsidRPr="006E6B1F">
        <w:t xml:space="preserve"> is the </w:t>
      </w:r>
      <w:r w:rsidRPr="006E6B1F">
        <w:rPr>
          <w:color w:val="0B5294" w:themeColor="accent1" w:themeShade="BF"/>
        </w:rPr>
        <w:t>prediction</w:t>
      </w:r>
      <w:r w:rsidRPr="006E6B1F">
        <w:t>.</w:t>
      </w:r>
    </w:p>
    <w:p w14:paraId="13E9DAA0" w14:textId="4283E5AA" w:rsidR="00DC1CA8" w:rsidRPr="006E6B1F" w:rsidRDefault="00DC1CA8" w:rsidP="00DC1CA8">
      <w:r w:rsidRPr="006E6B1F">
        <w:t>- The actual true value in the training set is referred to as y, while ŷ is an estimate, which might not match the true value.</w:t>
      </w:r>
    </w:p>
    <w:p w14:paraId="5949A651" w14:textId="31EF096E" w:rsidR="00DC1CA8" w:rsidRPr="006E6B1F" w:rsidRDefault="00DC1CA8" w:rsidP="00DB3F88">
      <w:pPr>
        <w:spacing w:after="0"/>
        <w:rPr>
          <w:b/>
          <w:bCs/>
        </w:rPr>
      </w:pPr>
      <w:r w:rsidRPr="006E6B1F">
        <w:rPr>
          <w:b/>
          <w:bCs/>
          <w:color w:val="104864" w:themeColor="background2" w:themeShade="40"/>
        </w:rPr>
        <w:t>Example</w:t>
      </w:r>
      <w:r w:rsidRPr="006E6B1F">
        <w:rPr>
          <w:b/>
          <w:bCs/>
        </w:rPr>
        <w:t xml:space="preserve">: </w:t>
      </w:r>
      <w:r w:rsidRPr="006E6B1F">
        <w:t>Predicting House Prices</w:t>
      </w:r>
    </w:p>
    <w:p w14:paraId="797E5650" w14:textId="6068C51F" w:rsidR="00DC1CA8" w:rsidRPr="006E6B1F" w:rsidRDefault="00DC1CA8" w:rsidP="00DC1CA8">
      <w:r w:rsidRPr="006E6B1F">
        <w:t>In practical terms, for tasks like predicting house prices, the true price of a house isn't known until it's sold. The model f, given input data such as the size of the house, predicts the price, which is an estimation of the true value.</w:t>
      </w:r>
    </w:p>
    <w:p w14:paraId="7EC23E55" w14:textId="77777777" w:rsidR="00DC1CA8" w:rsidRPr="006E6B1F" w:rsidRDefault="00DC1CA8" w:rsidP="00DC1CA8"/>
    <w:p w14:paraId="7CDE4C12" w14:textId="2E5F32DE" w:rsidR="00DC1CA8" w:rsidRPr="006E6B1F" w:rsidRDefault="00DC1CA8" w:rsidP="00DB3F88">
      <w:pPr>
        <w:spacing w:after="0"/>
        <w:rPr>
          <w:b/>
          <w:bCs/>
          <w:color w:val="004E6C" w:themeColor="accent2" w:themeShade="80"/>
        </w:rPr>
      </w:pPr>
      <w:r w:rsidRPr="006E6B1F">
        <w:rPr>
          <w:b/>
          <w:bCs/>
          <w:color w:val="004E6C" w:themeColor="accent2" w:themeShade="80"/>
        </w:rPr>
        <w:t>Representing the Function</w:t>
      </w:r>
    </w:p>
    <w:p w14:paraId="77193EDB" w14:textId="7CBB9491" w:rsidR="00DC1CA8" w:rsidRPr="006E6B1F" w:rsidRDefault="00DC1CA8" w:rsidP="00DC1CA8">
      <w:r w:rsidRPr="006E6B1F">
        <w:t>A key aspect of designing a learning algorithm is determining how to represent the function f. For simplicity, we can start by assuming f is a straight line, represented as:</w:t>
      </w:r>
    </w:p>
    <w:p w14:paraId="1E8D3C31" w14:textId="0EDE004D" w:rsidR="00DC1CA8" w:rsidRPr="006E6B1F" w:rsidRDefault="000613FE" w:rsidP="000613FE">
      <w:pPr>
        <w:rPr>
          <w:rFonts w:eastAsiaTheme="minorEastAsia"/>
        </w:rPr>
      </w:pPr>
      <w:r w:rsidRPr="006E6B1F">
        <w:t xml:space="preserve">  </w:t>
      </w:r>
      <w:r w:rsidR="00DB3F88" w:rsidRPr="006E6B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B3F88" w:rsidRPr="006E6B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B3F88" w:rsidRPr="006E6B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DB3F88" w:rsidRPr="006E6B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m:oMath>
        <m:r>
          <w:rPr>
            <w:rFonts w:ascii="Cambria Math"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xml:space="preserve">    </m:t>
        </m:r>
        <m:sSub>
          <m:sSubPr>
            <m:ctrlPr>
              <w:rPr>
                <w:rFonts w:ascii="Cambria Math" w:eastAsiaTheme="minorEastAsia" w:hAnsi="Cambria Math"/>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bPr>
          <m:e>
            <m: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f</m:t>
            </m:r>
          </m:e>
          <m:sub>
            <m: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w,b</m:t>
            </m:r>
          </m:sub>
        </m:sSub>
        <m:d>
          <m:dPr>
            <m:ctrlP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x</m:t>
            </m:r>
            <m:ctrlPr>
              <w:rPr>
                <w:rFonts w:ascii="Cambria Math" w:eastAsiaTheme="minorEastAsia" w:hAnsi="Cambria Math"/>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e>
        </m:d>
        <m: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=w</m:t>
        </m:r>
        <m:r>
          <m:rPr>
            <m:sty m:val="p"/>
          </m:rP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w:rPr>
            <w:rFonts w:ascii="Cambria Math" w:eastAsiaTheme="minorEastAsia"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x+b</m:t>
        </m:r>
      </m:oMath>
    </w:p>
    <w:p w14:paraId="2B4AD52E" w14:textId="13AA8614" w:rsidR="00DC1CA8" w:rsidRPr="006E6B1F" w:rsidRDefault="00DC1CA8" w:rsidP="000613FE">
      <w:r w:rsidRPr="006E6B1F">
        <w:t xml:space="preserve">  - w  and b are parameters that determine the prediction ŷ based on the input feature  x .</w:t>
      </w:r>
    </w:p>
    <w:p w14:paraId="70E11415" w14:textId="4E68702E" w:rsidR="00DC1CA8" w:rsidRPr="006E6B1F" w:rsidRDefault="00DC1CA8" w:rsidP="00DC1CA8">
      <w:r w:rsidRPr="006E6B1F">
        <w:t xml:space="preserve">  - w  represents the weight (slope), and  b is the bias (intercept).</w:t>
      </w:r>
    </w:p>
    <w:p w14:paraId="05CC69AF" w14:textId="77777777" w:rsidR="00DC1CA8" w:rsidRPr="006E6B1F" w:rsidRDefault="00DC1CA8" w:rsidP="00DC1CA8"/>
    <w:p w14:paraId="0DFF2263" w14:textId="17A46E8E" w:rsidR="00DC1CA8" w:rsidRPr="006E6B1F" w:rsidRDefault="00DC1CA8" w:rsidP="00DB3F88">
      <w:pPr>
        <w:spacing w:after="0"/>
        <w:rPr>
          <w:b/>
          <w:bCs/>
          <w:color w:val="004E6C" w:themeColor="accent2" w:themeShade="80"/>
        </w:rPr>
      </w:pPr>
      <w:r w:rsidRPr="006E6B1F">
        <w:rPr>
          <w:b/>
          <w:bCs/>
          <w:color w:val="004E6C" w:themeColor="accent2" w:themeShade="80"/>
        </w:rPr>
        <w:t>Visualizing Linear Regression</w:t>
      </w:r>
    </w:p>
    <w:p w14:paraId="0FD6F234" w14:textId="65106588" w:rsidR="00DC1CA8" w:rsidRPr="006E6B1F" w:rsidRDefault="00DC1CA8" w:rsidP="00DC1CA8">
      <w:r w:rsidRPr="006E6B1F">
        <w:t>If we plot the training data on a graph, with x (input feature) on the horizontal axis and y (output target) on the vertical axis, the algorithm generates the best-fit line. This straight line is a linear function:</w:t>
      </w:r>
    </w:p>
    <w:p w14:paraId="44167E3F" w14:textId="604EF58A" w:rsidR="00DC1CA8" w:rsidRPr="006E6B1F" w:rsidRDefault="00DC1CA8" w:rsidP="000613FE">
      <w:r w:rsidRPr="006E6B1F">
        <w:t xml:space="preserve">- </w:t>
      </w: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=w</m:t>
        </m:r>
        <m:r>
          <m:rPr>
            <m:sty m:val="p"/>
          </m:rPr>
          <w:rPr>
            <w:rFonts w:ascii="Cambria Math" w:eastAsiaTheme="minorEastAsia" w:hAnsi="Cambria Math"/>
          </w:rPr>
          <m:t>⋅</m:t>
        </m:r>
        <m:r>
          <w:rPr>
            <w:rFonts w:ascii="Cambria Math" w:eastAsiaTheme="minorEastAsia" w:hAnsi="Cambria Math"/>
          </w:rPr>
          <m:t>x+b</m:t>
        </m:r>
      </m:oMath>
    </w:p>
    <w:p w14:paraId="2DF60A0F" w14:textId="55719A3F" w:rsidR="00DC1CA8" w:rsidRPr="006E6B1F" w:rsidRDefault="00DC1CA8" w:rsidP="00DC1CA8">
      <w:r w:rsidRPr="006E6B1F">
        <w:t>- This function makes predictions for y based on x using a linear relationship.</w:t>
      </w:r>
    </w:p>
    <w:p w14:paraId="52ECACC0" w14:textId="77777777" w:rsidR="00DC1CA8" w:rsidRPr="006E6B1F" w:rsidRDefault="00DC1CA8" w:rsidP="00DC1CA8"/>
    <w:p w14:paraId="5CAC30A4" w14:textId="02374AF7" w:rsidR="00DC1CA8" w:rsidRPr="006E6B1F" w:rsidRDefault="00DC1CA8" w:rsidP="00DB3F88">
      <w:pPr>
        <w:spacing w:after="0"/>
        <w:rPr>
          <w:b/>
          <w:bCs/>
          <w:color w:val="104864" w:themeColor="background2" w:themeShade="40"/>
        </w:rPr>
      </w:pPr>
      <w:r w:rsidRPr="006E6B1F">
        <w:rPr>
          <w:b/>
          <w:bCs/>
          <w:color w:val="104864" w:themeColor="background2" w:themeShade="40"/>
        </w:rPr>
        <w:t>Why Use a Linear Function?</w:t>
      </w:r>
    </w:p>
    <w:p w14:paraId="0A430078" w14:textId="77777777" w:rsidR="00D855A2" w:rsidRPr="006E6B1F" w:rsidRDefault="00DC1CA8" w:rsidP="00D855A2">
      <w:r w:rsidRPr="006E6B1F">
        <w:t>A linear function (straight line) is simple and easy to work with. Though sometimes you may need to fit more complex, non-linear functions, starting with a linear model helps lay the foundation for understanding more advanced models.</w:t>
      </w:r>
    </w:p>
    <w:p w14:paraId="34DCFCAA" w14:textId="65C323D8" w:rsidR="00DC1CA8" w:rsidRPr="006E6B1F" w:rsidRDefault="00DC1CA8" w:rsidP="00D855A2">
      <w:r w:rsidRPr="006E6B1F">
        <w:t>This model is called linear regression. Specifically, this is univariate linear regression, meaning there's only one input variable (feature x). In this case, x represents the size of a house. In future cases, you might predict based on multiple features, such as the number of bedrooms, etc.</w:t>
      </w:r>
    </w:p>
    <w:p w14:paraId="40D7DF41" w14:textId="77777777" w:rsidR="000613FE" w:rsidRPr="006E6B1F" w:rsidRDefault="000613FE" w:rsidP="00D855A2"/>
    <w:p w14:paraId="628C848E" w14:textId="77777777" w:rsidR="004E386B" w:rsidRPr="006E6B1F" w:rsidRDefault="004E386B" w:rsidP="004E386B">
      <w:pPr>
        <w:pStyle w:val="Heading2"/>
        <w:rPr>
          <w:rFonts w:eastAsiaTheme="minorEastAsia"/>
          <w:sz w:val="28"/>
          <w:szCs w:val="28"/>
        </w:rPr>
      </w:pPr>
      <w:bookmarkStart w:id="8" w:name="_Toc178491489"/>
      <w:r w:rsidRPr="006E6B1F">
        <w:rPr>
          <w:rFonts w:eastAsiaTheme="minorEastAsia"/>
          <w:sz w:val="28"/>
          <w:szCs w:val="28"/>
        </w:rPr>
        <w:t>Cost Function in Linear Regression</w:t>
      </w:r>
      <w:bookmarkEnd w:id="8"/>
    </w:p>
    <w:p w14:paraId="55549F76" w14:textId="77777777" w:rsidR="001A1884" w:rsidRPr="006E6B1F" w:rsidRDefault="001A1884" w:rsidP="001A1884">
      <w:pPr>
        <w:rPr>
          <w:rFonts w:eastAsiaTheme="minorEastAsia"/>
        </w:rPr>
      </w:pPr>
      <w:r w:rsidRPr="006E6B1F">
        <w:rPr>
          <w:rFonts w:eastAsiaTheme="minorEastAsia"/>
        </w:rPr>
        <w:t xml:space="preserve">In order to implement linear regression, the first key step is to define a </w:t>
      </w:r>
      <w:r w:rsidRPr="006E6B1F">
        <w:rPr>
          <w:rFonts w:eastAsiaTheme="minorEastAsia"/>
          <w:b/>
          <w:bCs/>
        </w:rPr>
        <w:t>cost function</w:t>
      </w:r>
      <w:r w:rsidRPr="006E6B1F">
        <w:rPr>
          <w:rFonts w:eastAsiaTheme="minorEastAsia"/>
        </w:rPr>
        <w:t>. This function measures how well the model is performing and helps guide us to improve it. Let's break this down step by step.</w:t>
      </w:r>
    </w:p>
    <w:p w14:paraId="2A7657B2" w14:textId="77777777" w:rsidR="001A1884" w:rsidRPr="006E6B1F" w:rsidRDefault="001A1884" w:rsidP="00DB3F88">
      <w:pPr>
        <w:spacing w:after="0"/>
        <w:rPr>
          <w:rFonts w:eastAsiaTheme="minorEastAsia"/>
          <w:b/>
          <w:bCs/>
          <w:color w:val="004E6C" w:themeColor="accent2" w:themeShade="80"/>
        </w:rPr>
      </w:pPr>
      <w:r w:rsidRPr="006E6B1F">
        <w:rPr>
          <w:rFonts w:eastAsiaTheme="minorEastAsia"/>
          <w:b/>
          <w:bCs/>
          <w:color w:val="004E6C" w:themeColor="accent2" w:themeShade="80"/>
        </w:rPr>
        <w:t>1. Model Setup:</w:t>
      </w:r>
    </w:p>
    <w:p w14:paraId="190F1BBC" w14:textId="77777777" w:rsidR="001A1884" w:rsidRPr="006E6B1F" w:rsidRDefault="001A1884" w:rsidP="001A1884">
      <w:pPr>
        <w:rPr>
          <w:rFonts w:eastAsiaTheme="minorEastAsia"/>
        </w:rPr>
      </w:pPr>
      <w:r w:rsidRPr="006E6B1F">
        <w:rPr>
          <w:rFonts w:eastAsiaTheme="minorEastAsia"/>
        </w:rPr>
        <w:t xml:space="preserve">You start with a </w:t>
      </w:r>
      <w:r w:rsidRPr="006E6B1F">
        <w:rPr>
          <w:rFonts w:eastAsiaTheme="minorEastAsia"/>
          <w:b/>
          <w:bCs/>
        </w:rPr>
        <w:t>training set</w:t>
      </w:r>
      <w:r w:rsidRPr="006E6B1F">
        <w:rPr>
          <w:rFonts w:eastAsiaTheme="minorEastAsia"/>
        </w:rPr>
        <w:t xml:space="preserve"> that contains input features ( x ) and corresponding output targets ( y ). The linear model used to fit this data is represented by the equation:</w:t>
      </w:r>
    </w:p>
    <w:p w14:paraId="73A7CD7E" w14:textId="623EDABA" w:rsidR="001A1884" w:rsidRPr="006E6B1F" w:rsidRDefault="00000000" w:rsidP="001A1884">
      <w:pPr>
        <w:rPr>
          <w:rFonts w:eastAsiaTheme="minorEastAsia"/>
          <w:b/>
          <w:bCs/>
          <w:color w:val="004E6C" w:themeColor="accent2" w:themeShade="80"/>
        </w:rPr>
      </w:pPr>
      <m:oMathPara>
        <m:oMath>
          <m:sSub>
            <m:sSubPr>
              <m:ctrlPr>
                <w:rPr>
                  <w:rFonts w:ascii="Cambria Math" w:eastAsiaTheme="minorEastAsia" w:hAnsi="Cambria Math"/>
                  <w:b/>
                  <w:bCs/>
                  <w:i/>
                  <w:color w:val="004E6C" w:themeColor="accent2" w:themeShade="80"/>
                </w:rPr>
              </m:ctrlPr>
            </m:sSubPr>
            <m:e>
              <m:r>
                <m:rPr>
                  <m:sty m:val="bi"/>
                </m:rPr>
                <w:rPr>
                  <w:rFonts w:ascii="Cambria Math" w:eastAsiaTheme="minorEastAsia" w:hAnsi="Cambria Math"/>
                  <w:color w:val="004E6C" w:themeColor="accent2" w:themeShade="80"/>
                </w:rPr>
                <m:t>f</m:t>
              </m:r>
            </m:e>
            <m:sub>
              <m:r>
                <m:rPr>
                  <m:sty m:val="bi"/>
                </m:rPr>
                <w:rPr>
                  <w:rFonts w:ascii="Cambria Math" w:eastAsiaTheme="minorEastAsia" w:hAnsi="Cambria Math"/>
                  <w:color w:val="004E6C" w:themeColor="accent2" w:themeShade="80"/>
                </w:rPr>
                <m:t>w,b</m:t>
              </m:r>
            </m:sub>
          </m:sSub>
          <m:d>
            <m:dPr>
              <m:ctrlPr>
                <w:rPr>
                  <w:rFonts w:ascii="Cambria Math" w:eastAsiaTheme="minorEastAsia" w:hAnsi="Cambria Math"/>
                  <w:b/>
                  <w:bCs/>
                  <w:color w:val="004E6C" w:themeColor="accent2" w:themeShade="80"/>
                </w:rPr>
              </m:ctrlPr>
            </m:dPr>
            <m:e>
              <m:r>
                <m:rPr>
                  <m:sty m:val="bi"/>
                </m:rPr>
                <w:rPr>
                  <w:rFonts w:ascii="Cambria Math" w:eastAsiaTheme="minorEastAsia" w:hAnsi="Cambria Math"/>
                  <w:color w:val="004E6C" w:themeColor="accent2" w:themeShade="80"/>
                </w:rPr>
                <m:t>x</m:t>
              </m:r>
              <m:ctrlPr>
                <w:rPr>
                  <w:rFonts w:ascii="Cambria Math" w:eastAsiaTheme="minorEastAsia" w:hAnsi="Cambria Math"/>
                  <w:b/>
                  <w:bCs/>
                  <w:i/>
                  <w:color w:val="004E6C" w:themeColor="accent2" w:themeShade="80"/>
                </w:rPr>
              </m:ctrlPr>
            </m:e>
          </m:d>
          <m:r>
            <m:rPr>
              <m:sty m:val="bi"/>
            </m:rPr>
            <w:rPr>
              <w:rFonts w:ascii="Cambria Math" w:eastAsiaTheme="minorEastAsia" w:hAnsi="Cambria Math"/>
              <w:color w:val="004E6C" w:themeColor="accent2" w:themeShade="80"/>
            </w:rPr>
            <m:t>=</m:t>
          </m:r>
          <m:r>
            <m:rPr>
              <m:sty m:val="b"/>
            </m:rPr>
            <w:rPr>
              <w:rFonts w:ascii="Cambria Math" w:eastAsiaTheme="minorEastAsia" w:hAnsi="Cambria Math"/>
              <w:color w:val="004E6C" w:themeColor="accent2" w:themeShade="80"/>
            </w:rPr>
            <m:t>w⋅</m:t>
          </m:r>
          <m:r>
            <m:rPr>
              <m:sty m:val="bi"/>
            </m:rPr>
            <w:rPr>
              <w:rFonts w:ascii="Cambria Math" w:eastAsiaTheme="minorEastAsia" w:hAnsi="Cambria Math"/>
              <w:color w:val="004E6C" w:themeColor="accent2" w:themeShade="80"/>
            </w:rPr>
            <m:t>x+</m:t>
          </m:r>
          <m:r>
            <m:rPr>
              <m:sty m:val="b"/>
            </m:rPr>
            <w:rPr>
              <w:rFonts w:ascii="Cambria Math" w:eastAsiaTheme="minorEastAsia" w:hAnsi="Cambria Math"/>
              <w:color w:val="004E6C" w:themeColor="accent2" w:themeShade="80"/>
            </w:rPr>
            <m:t>b</m:t>
          </m:r>
        </m:oMath>
      </m:oMathPara>
    </w:p>
    <w:p w14:paraId="07833E95" w14:textId="112CB61E" w:rsidR="001A1884" w:rsidRPr="006E6B1F" w:rsidRDefault="001A1884" w:rsidP="00DB3F88">
      <w:pPr>
        <w:spacing w:after="0"/>
        <w:rPr>
          <w:rFonts w:eastAsiaTheme="minorEastAsia"/>
        </w:rPr>
      </w:pPr>
      <w:r w:rsidRPr="006E6B1F">
        <w:rPr>
          <w:rFonts w:eastAsiaTheme="minorEastAsia"/>
        </w:rPr>
        <w:t>Here:</w:t>
      </w:r>
    </w:p>
    <w:p w14:paraId="51048B82" w14:textId="77777777" w:rsidR="001A1884" w:rsidRPr="006E6B1F" w:rsidRDefault="001A1884">
      <w:pPr>
        <w:numPr>
          <w:ilvl w:val="0"/>
          <w:numId w:val="2"/>
        </w:numPr>
        <w:spacing w:after="0"/>
        <w:rPr>
          <w:rFonts w:eastAsiaTheme="minorEastAsia"/>
        </w:rPr>
      </w:pPr>
      <w:r w:rsidRPr="006E6B1F">
        <w:rPr>
          <w:rFonts w:eastAsiaTheme="minorEastAsia"/>
        </w:rPr>
        <w:t>( w ) (the weight) is the slope of the line.</w:t>
      </w:r>
    </w:p>
    <w:p w14:paraId="3668C89A" w14:textId="77777777" w:rsidR="001A1884" w:rsidRPr="006E6B1F" w:rsidRDefault="001A1884">
      <w:pPr>
        <w:numPr>
          <w:ilvl w:val="0"/>
          <w:numId w:val="2"/>
        </w:numPr>
        <w:spacing w:after="0"/>
        <w:rPr>
          <w:rFonts w:eastAsiaTheme="minorEastAsia"/>
        </w:rPr>
      </w:pPr>
      <w:r w:rsidRPr="006E6B1F">
        <w:rPr>
          <w:rFonts w:eastAsiaTheme="minorEastAsia"/>
        </w:rPr>
        <w:t>( b ) (the bias) is the intercept, or where the line crosses the y-axis.</w:t>
      </w:r>
    </w:p>
    <w:p w14:paraId="6CE495A2" w14:textId="77777777" w:rsidR="001A1884" w:rsidRPr="006E6B1F" w:rsidRDefault="001A1884" w:rsidP="001A1884">
      <w:pPr>
        <w:rPr>
          <w:rFonts w:eastAsiaTheme="minorEastAsia"/>
        </w:rPr>
      </w:pPr>
      <w:r w:rsidRPr="006E6B1F">
        <w:rPr>
          <w:rFonts w:eastAsiaTheme="minorEastAsia"/>
        </w:rPr>
        <w:t xml:space="preserve">These two variables, ( w ) and ( b ), are the </w:t>
      </w:r>
      <w:r w:rsidRPr="006E6B1F">
        <w:rPr>
          <w:rFonts w:eastAsiaTheme="minorEastAsia"/>
          <w:b/>
          <w:bCs/>
        </w:rPr>
        <w:t>parameters</w:t>
      </w:r>
      <w:r w:rsidRPr="006E6B1F">
        <w:rPr>
          <w:rFonts w:eastAsiaTheme="minorEastAsia"/>
        </w:rPr>
        <w:t xml:space="preserve"> of the model, and they determine how the line looks on a graph. The goal of linear regression is to find the best values for ( w ) and ( b ) that result in a line fitting the data well.</w:t>
      </w:r>
    </w:p>
    <w:p w14:paraId="184D51F4" w14:textId="77777777" w:rsidR="001A1884" w:rsidRPr="006E6B1F" w:rsidRDefault="001A1884" w:rsidP="00DB3F88">
      <w:pPr>
        <w:spacing w:after="0"/>
        <w:rPr>
          <w:rFonts w:eastAsiaTheme="minorEastAsia"/>
          <w:b/>
          <w:bCs/>
          <w:color w:val="004E6C" w:themeColor="accent2" w:themeShade="80"/>
        </w:rPr>
      </w:pPr>
      <w:r w:rsidRPr="006E6B1F">
        <w:rPr>
          <w:rFonts w:eastAsiaTheme="minorEastAsia"/>
          <w:b/>
          <w:bCs/>
          <w:color w:val="004E6C" w:themeColor="accent2" w:themeShade="80"/>
        </w:rPr>
        <w:t>2. Understanding the Role of ( w ) and ( b ):</w:t>
      </w:r>
    </w:p>
    <w:p w14:paraId="694DB8E8" w14:textId="77777777" w:rsidR="001A1884" w:rsidRPr="006E6B1F" w:rsidRDefault="001A1884">
      <w:pPr>
        <w:numPr>
          <w:ilvl w:val="0"/>
          <w:numId w:val="3"/>
        </w:numPr>
        <w:rPr>
          <w:rFonts w:eastAsiaTheme="minorEastAsia"/>
        </w:rPr>
      </w:pPr>
      <w:r w:rsidRPr="006E6B1F">
        <w:rPr>
          <w:rFonts w:eastAsiaTheme="minorEastAsia"/>
          <w:b/>
          <w:bCs/>
        </w:rPr>
        <w:t>( w ) (the slope)</w:t>
      </w:r>
      <w:r w:rsidRPr="006E6B1F">
        <w:rPr>
          <w:rFonts w:eastAsiaTheme="minorEastAsia"/>
        </w:rPr>
        <w:t>: Changing the value of ( w ) alters the steepness of the line. A higher ( w ) results in a steeper slope, while a smaller ( w ) makes the line flatter.</w:t>
      </w:r>
    </w:p>
    <w:p w14:paraId="65BB901E" w14:textId="77777777" w:rsidR="001A1884" w:rsidRPr="006E6B1F" w:rsidRDefault="001A1884">
      <w:pPr>
        <w:numPr>
          <w:ilvl w:val="0"/>
          <w:numId w:val="3"/>
        </w:numPr>
        <w:rPr>
          <w:rFonts w:eastAsiaTheme="minorEastAsia"/>
        </w:rPr>
      </w:pPr>
      <w:r w:rsidRPr="006E6B1F">
        <w:rPr>
          <w:rFonts w:eastAsiaTheme="minorEastAsia"/>
          <w:b/>
          <w:bCs/>
        </w:rPr>
        <w:t>( b ) (the intercept)</w:t>
      </w:r>
      <w:r w:rsidRPr="006E6B1F">
        <w:rPr>
          <w:rFonts w:eastAsiaTheme="minorEastAsia"/>
        </w:rPr>
        <w:t>: This shifts the line up or down. Changing ( b ) moves the line without affecting its slope.</w:t>
      </w:r>
    </w:p>
    <w:p w14:paraId="6794C80E" w14:textId="291D851F" w:rsidR="001A1884" w:rsidRPr="006E6B1F" w:rsidRDefault="001A1884" w:rsidP="00DB3F88">
      <w:pPr>
        <w:spacing w:after="0"/>
        <w:rPr>
          <w:rFonts w:eastAsiaTheme="minorEastAsia"/>
        </w:rPr>
      </w:pPr>
      <w:r w:rsidRPr="006E6B1F">
        <w:rPr>
          <w:rFonts w:eastAsiaTheme="minorEastAsia"/>
        </w:rPr>
        <w:t>For instance:</w:t>
      </w:r>
      <w:r w:rsidR="00EB4B49" w:rsidRPr="006E6B1F">
        <w:rPr>
          <w:rFonts w:eastAsiaTheme="minorEastAsia"/>
        </w:rPr>
        <w:t xml:space="preserve"> P37</w:t>
      </w:r>
    </w:p>
    <w:p w14:paraId="51CBB646" w14:textId="77777777" w:rsidR="001A1884" w:rsidRPr="006E6B1F" w:rsidRDefault="001A1884">
      <w:pPr>
        <w:numPr>
          <w:ilvl w:val="0"/>
          <w:numId w:val="4"/>
        </w:numPr>
        <w:rPr>
          <w:rFonts w:eastAsiaTheme="minorEastAsia"/>
        </w:rPr>
      </w:pPr>
      <w:r w:rsidRPr="006E6B1F">
        <w:rPr>
          <w:rFonts w:eastAsiaTheme="minorEastAsia"/>
        </w:rPr>
        <w:t>If ( w = 0 ) and ( b = 1.5 ), the line is horizontal at ( y = 1.5 ).</w:t>
      </w:r>
    </w:p>
    <w:p w14:paraId="0F1C7892" w14:textId="77777777" w:rsidR="001A1884" w:rsidRPr="006E6B1F" w:rsidRDefault="001A1884">
      <w:pPr>
        <w:numPr>
          <w:ilvl w:val="0"/>
          <w:numId w:val="4"/>
        </w:numPr>
        <w:rPr>
          <w:rFonts w:eastAsiaTheme="minorEastAsia"/>
        </w:rPr>
      </w:pPr>
      <w:r w:rsidRPr="006E6B1F">
        <w:rPr>
          <w:rFonts w:eastAsiaTheme="minorEastAsia"/>
        </w:rPr>
        <w:t>If ( w = 0.5 ) and ( b = 0 ), the line goes through the origin with a slope of 0.5.</w:t>
      </w:r>
    </w:p>
    <w:p w14:paraId="524A240C" w14:textId="77777777" w:rsidR="001A1884" w:rsidRPr="006E6B1F" w:rsidRDefault="001A1884" w:rsidP="00DB3F88">
      <w:pPr>
        <w:spacing w:after="0"/>
        <w:rPr>
          <w:rFonts w:eastAsiaTheme="minorEastAsia"/>
          <w:b/>
          <w:bCs/>
          <w:color w:val="004E6C" w:themeColor="accent2" w:themeShade="80"/>
        </w:rPr>
      </w:pPr>
      <w:r w:rsidRPr="006E6B1F">
        <w:rPr>
          <w:rFonts w:eastAsiaTheme="minorEastAsia"/>
          <w:b/>
          <w:bCs/>
          <w:color w:val="004E6C" w:themeColor="accent2" w:themeShade="80"/>
        </w:rPr>
        <w:t>3. Measuring the Error:</w:t>
      </w:r>
    </w:p>
    <w:p w14:paraId="0155C43E" w14:textId="76EE4F25" w:rsidR="001A1884" w:rsidRPr="006E6B1F" w:rsidRDefault="001A1884" w:rsidP="006346FF">
      <w:pPr>
        <w:rPr>
          <w:rFonts w:eastAsiaTheme="minorEastAsia"/>
        </w:rPr>
      </w:pPr>
      <w:r w:rsidRPr="006E6B1F">
        <w:rPr>
          <w:rFonts w:eastAsiaTheme="minorEastAsia"/>
        </w:rPr>
        <w:t xml:space="preserve">To figure out how well a line fits the training data, we need to measure the </w:t>
      </w:r>
      <w:r w:rsidRPr="006E6B1F">
        <w:rPr>
          <w:rFonts w:eastAsiaTheme="minorEastAsia"/>
          <w:b/>
          <w:bCs/>
        </w:rPr>
        <w:t>error</w:t>
      </w:r>
      <w:r w:rsidRPr="006E6B1F">
        <w:rPr>
          <w:rFonts w:eastAsiaTheme="minorEastAsia"/>
        </w:rPr>
        <w:t xml:space="preserve">. For any training example  </w:t>
      </w:r>
      <m:oMath>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ctrlPr>
                  <w:rPr>
                    <w:rFonts w:ascii="Cambria Math" w:eastAsiaTheme="minorEastAsia" w:hAnsi="Cambria Math"/>
                  </w:rPr>
                </m:ctrlP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ctrlPr>
              <w:rPr>
                <w:rFonts w:ascii="Cambria Math" w:eastAsiaTheme="minorEastAsia" w:hAnsi="Cambria Math"/>
                <w:i/>
              </w:rPr>
            </m:ctrlPr>
          </m:e>
        </m:d>
      </m:oMath>
      <w:r w:rsidRPr="006E6B1F">
        <w:rPr>
          <w:rFonts w:eastAsiaTheme="minorEastAsia"/>
        </w:rPr>
        <w:t xml:space="preserve">, the model makes a prediction ( </w:t>
      </w:r>
      <m:oMath>
        <m:acc>
          <m:accPr>
            <m:ctrlPr>
              <w:rPr>
                <w:rFonts w:ascii="Cambria Math" w:eastAsiaTheme="minorEastAsia" w:hAnsi="Cambria Math"/>
              </w:rPr>
            </m:ctrlPr>
          </m:accPr>
          <m:e>
            <m:sSup>
              <m:sSupPr>
                <m:ctrlPr>
                  <w:rPr>
                    <w:rFonts w:ascii="Cambria Math" w:eastAsiaTheme="minorEastAsia" w:hAnsi="Cambria Math"/>
                    <w:i/>
                  </w:rPr>
                </m:ctrlPr>
              </m:sSupPr>
              <m:e>
                <m:r>
                  <w:rPr>
                    <w:rFonts w:ascii="Cambria Math" w:eastAsiaTheme="minorEastAsia" w:hAnsi="Cambria Math"/>
                  </w:rPr>
                  <m:t>y</m:t>
                </m:r>
                <m:ctrlPr>
                  <w:rPr>
                    <w:rFonts w:ascii="Cambria Math" w:eastAsiaTheme="minorEastAsia" w:hAnsi="Cambria Math"/>
                  </w:rPr>
                </m:ctrlP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e>
        </m:acc>
      </m:oMath>
      <w:r w:rsidRPr="006E6B1F">
        <w:rPr>
          <w:rFonts w:eastAsiaTheme="minorEastAsia"/>
        </w:rPr>
        <w:t xml:space="preserve"> ), which is calculated by:</w:t>
      </w:r>
    </w:p>
    <w:p w14:paraId="62014638" w14:textId="7A621BE7" w:rsidR="006346FF" w:rsidRPr="006E6B1F" w:rsidRDefault="001A1884" w:rsidP="001A1884">
      <w:pPr>
        <w:rPr>
          <w:rFonts w:eastAsiaTheme="minorEastAsia"/>
        </w:rPr>
      </w:pPr>
      <w:r w:rsidRPr="006E6B1F">
        <w:rPr>
          <w:rFonts w:eastAsiaTheme="minorEastAsia"/>
        </w:rPr>
        <w:t xml:space="preserve"> </w:t>
      </w:r>
      <m:oMath>
        <m:acc>
          <m:accPr>
            <m:ctrlPr>
              <w:rPr>
                <w:rFonts w:ascii="Cambria Math" w:eastAsiaTheme="minorEastAsia" w:hAnsi="Cambria Math"/>
              </w:rPr>
            </m:ctrlPr>
          </m:accPr>
          <m:e>
            <m:sSup>
              <m:sSupPr>
                <m:ctrlPr>
                  <w:rPr>
                    <w:rFonts w:ascii="Cambria Math" w:eastAsiaTheme="minorEastAsia" w:hAnsi="Cambria Math"/>
                    <w:i/>
                  </w:rPr>
                </m:ctrlPr>
              </m:sSupPr>
              <m:e>
                <m:r>
                  <w:rPr>
                    <w:rFonts w:ascii="Cambria Math" w:eastAsiaTheme="minorEastAsia" w:hAnsi="Cambria Math"/>
                  </w:rPr>
                  <m:t>y</m:t>
                </m:r>
                <m:ctrlPr>
                  <w:rPr>
                    <w:rFonts w:ascii="Cambria Math" w:eastAsiaTheme="minorEastAsia" w:hAnsi="Cambria Math"/>
                  </w:rPr>
                </m:ctrlPr>
              </m:e>
              <m:sup>
                <m:r>
                  <w:rPr>
                    <w:rFonts w:ascii="Cambria Math" w:eastAsiaTheme="minorEastAsia" w:hAnsi="Cambria Math"/>
                  </w:rPr>
                  <m:t>i</m:t>
                </m:r>
              </m:sup>
            </m:sSup>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w,b</m:t>
            </m:r>
          </m:sub>
        </m:sSub>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ctrlPr>
                  <w:rPr>
                    <w:rFonts w:ascii="Cambria Math" w:eastAsiaTheme="minorEastAsia" w:hAnsi="Cambria Math"/>
                  </w:rPr>
                </m:ctrlP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ctrlPr>
              <w:rPr>
                <w:rFonts w:ascii="Cambria Math" w:eastAsiaTheme="minorEastAsia" w:hAnsi="Cambria Math"/>
                <w:i/>
              </w:rPr>
            </m:ctrlPr>
          </m:e>
        </m:d>
      </m:oMath>
    </w:p>
    <w:p w14:paraId="5083D344" w14:textId="38F5730E" w:rsidR="001A1884" w:rsidRPr="006E6B1F" w:rsidRDefault="001A1884" w:rsidP="003D3EEB">
      <w:pPr>
        <w:rPr>
          <w:rFonts w:eastAsiaTheme="minorEastAsia"/>
        </w:rPr>
      </w:pPr>
      <w:r w:rsidRPr="006E6B1F">
        <w:rPr>
          <w:rFonts w:eastAsiaTheme="minorEastAsia"/>
        </w:rPr>
        <w:t xml:space="preserve">The error for a single example is the difference between the predicted value ( </w:t>
      </w:r>
      <m:oMath>
        <m:acc>
          <m:accPr>
            <m:ctrlPr>
              <w:rPr>
                <w:rFonts w:ascii="Cambria Math" w:eastAsiaTheme="minorEastAsia" w:hAnsi="Cambria Math"/>
              </w:rPr>
            </m:ctrlPr>
          </m:accPr>
          <m:e>
            <m:sSup>
              <m:sSupPr>
                <m:ctrlPr>
                  <w:rPr>
                    <w:rFonts w:ascii="Cambria Math" w:eastAsiaTheme="minorEastAsia" w:hAnsi="Cambria Math"/>
                    <w:i/>
                  </w:rPr>
                </m:ctrlPr>
              </m:sSupPr>
              <m:e>
                <m:r>
                  <w:rPr>
                    <w:rFonts w:ascii="Cambria Math" w:eastAsiaTheme="minorEastAsia" w:hAnsi="Cambria Math"/>
                  </w:rPr>
                  <m:t>y</m:t>
                </m:r>
                <m:ctrlPr>
                  <w:rPr>
                    <w:rFonts w:ascii="Cambria Math" w:eastAsiaTheme="minorEastAsia" w:hAnsi="Cambria Math"/>
                  </w:rPr>
                </m:ctrlP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e>
        </m:acc>
      </m:oMath>
      <w:r w:rsidRPr="006E6B1F">
        <w:rPr>
          <w:rFonts w:eastAsiaTheme="minorEastAsia"/>
        </w:rPr>
        <w:t xml:space="preserve"> ) and the actual value ( </w:t>
      </w:r>
      <m:oMath>
        <m:sSup>
          <m:sSupPr>
            <m:ctrlPr>
              <w:rPr>
                <w:rFonts w:ascii="Cambria Math" w:eastAsiaTheme="minorEastAsia" w:hAnsi="Cambria Math"/>
                <w:i/>
              </w:rPr>
            </m:ctrlPr>
          </m:sSupPr>
          <m:e>
            <m:r>
              <w:rPr>
                <w:rFonts w:ascii="Cambria Math" w:eastAsiaTheme="minorEastAsia" w:hAnsi="Cambria Math"/>
              </w:rPr>
              <m:t>y</m:t>
            </m: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oMath>
      <w:r w:rsidRPr="006E6B1F">
        <w:rPr>
          <w:rFonts w:eastAsiaTheme="minorEastAsia"/>
        </w:rPr>
        <w:t xml:space="preserve"> ), given by:</w:t>
      </w:r>
    </w:p>
    <w:p w14:paraId="502F765F" w14:textId="10D577BE" w:rsidR="003D3EEB" w:rsidRPr="006E6B1F" w:rsidRDefault="003A668D" w:rsidP="003D3EEB">
      <w:pPr>
        <w:rPr>
          <w:rFonts w:eastAsiaTheme="minorEastAsia"/>
          <w:b/>
          <w:bCs/>
          <w:color w:val="546421" w:themeColor="accent6" w:themeShade="80"/>
        </w:rPr>
      </w:pPr>
      <m:oMathPara>
        <m:oMath>
          <m:r>
            <m:rPr>
              <m:nor/>
            </m:rPr>
            <w:rPr>
              <w:rFonts w:ascii="Cambria Math" w:eastAsiaTheme="minorEastAsia" w:hAnsi="Cambria Math"/>
              <w:b/>
              <w:bCs/>
              <w:color w:val="546421" w:themeColor="accent6" w:themeShade="80"/>
            </w:rPr>
            <m:t>Error</m:t>
          </m:r>
          <m:r>
            <m:rPr>
              <m:sty m:val="bi"/>
            </m:rPr>
            <w:rPr>
              <w:rFonts w:ascii="Cambria Math" w:eastAsiaTheme="minorEastAsia" w:hAnsi="Cambria Math"/>
              <w:color w:val="546421" w:themeColor="accent6" w:themeShade="80"/>
            </w:rPr>
            <m:t>=</m:t>
          </m:r>
          <m:acc>
            <m:accPr>
              <m:ctrlPr>
                <w:rPr>
                  <w:rFonts w:ascii="Cambria Math" w:eastAsiaTheme="minorEastAsia" w:hAnsi="Cambria Math"/>
                  <w:b/>
                  <w:bCs/>
                  <w:color w:val="546421" w:themeColor="accent6" w:themeShade="80"/>
                </w:rPr>
              </m:ctrlPr>
            </m:accPr>
            <m:e>
              <m:sSup>
                <m:sSupPr>
                  <m:ctrlPr>
                    <w:rPr>
                      <w:rFonts w:ascii="Cambria Math" w:eastAsiaTheme="minorEastAsia" w:hAnsi="Cambria Math"/>
                      <w:b/>
                      <w:bCs/>
                      <w:i/>
                      <w:color w:val="546421" w:themeColor="accent6" w:themeShade="80"/>
                    </w:rPr>
                  </m:ctrlPr>
                </m:sSupPr>
                <m:e>
                  <m:r>
                    <m:rPr>
                      <m:sty m:val="bi"/>
                    </m:rPr>
                    <w:rPr>
                      <w:rFonts w:ascii="Cambria Math" w:eastAsiaTheme="minorEastAsia" w:hAnsi="Cambria Math"/>
                      <w:color w:val="546421" w:themeColor="accent6" w:themeShade="80"/>
                    </w:rPr>
                    <m:t>y</m:t>
                  </m:r>
                  <m:ctrlPr>
                    <w:rPr>
                      <w:rFonts w:ascii="Cambria Math" w:eastAsiaTheme="minorEastAsia" w:hAnsi="Cambria Math"/>
                      <w:b/>
                      <w:bCs/>
                      <w:color w:val="546421" w:themeColor="accent6" w:themeShade="80"/>
                    </w:rPr>
                  </m:ctrlPr>
                </m:e>
                <m:sup>
                  <m:d>
                    <m:dPr>
                      <m:ctrlPr>
                        <w:rPr>
                          <w:rFonts w:ascii="Cambria Math" w:eastAsiaTheme="minorEastAsia" w:hAnsi="Cambria Math"/>
                          <w:b/>
                          <w:bCs/>
                          <w:color w:val="546421" w:themeColor="accent6" w:themeShade="80"/>
                        </w:rPr>
                      </m:ctrlPr>
                    </m:dPr>
                    <m:e>
                      <m:r>
                        <m:rPr>
                          <m:sty m:val="bi"/>
                        </m:rPr>
                        <w:rPr>
                          <w:rFonts w:ascii="Cambria Math" w:eastAsiaTheme="minorEastAsia" w:hAnsi="Cambria Math"/>
                          <w:color w:val="546421" w:themeColor="accent6" w:themeShade="80"/>
                        </w:rPr>
                        <m:t>i</m:t>
                      </m:r>
                      <m:ctrlPr>
                        <w:rPr>
                          <w:rFonts w:ascii="Cambria Math" w:eastAsiaTheme="minorEastAsia" w:hAnsi="Cambria Math"/>
                          <w:b/>
                          <w:bCs/>
                          <w:i/>
                          <w:color w:val="546421" w:themeColor="accent6" w:themeShade="80"/>
                        </w:rPr>
                      </m:ctrlPr>
                    </m:e>
                  </m:d>
                </m:sup>
              </m:sSup>
            </m:e>
          </m:acc>
          <m:r>
            <m:rPr>
              <m:sty m:val="bi"/>
            </m:rPr>
            <w:rPr>
              <w:rFonts w:ascii="Cambria Math" w:eastAsiaTheme="minorEastAsia" w:hAnsi="Cambria Math"/>
              <w:color w:val="546421" w:themeColor="accent6" w:themeShade="80"/>
            </w:rPr>
            <m:t>-</m:t>
          </m:r>
          <m:sSup>
            <m:sSupPr>
              <m:ctrlPr>
                <w:rPr>
                  <w:rFonts w:ascii="Cambria Math" w:eastAsiaTheme="minorEastAsia" w:hAnsi="Cambria Math"/>
                  <w:b/>
                  <w:bCs/>
                  <w:i/>
                  <w:color w:val="546421" w:themeColor="accent6" w:themeShade="80"/>
                </w:rPr>
              </m:ctrlPr>
            </m:sSupPr>
            <m:e>
              <m:r>
                <m:rPr>
                  <m:sty m:val="bi"/>
                </m:rPr>
                <w:rPr>
                  <w:rFonts w:ascii="Cambria Math" w:eastAsiaTheme="minorEastAsia" w:hAnsi="Cambria Math"/>
                  <w:color w:val="546421" w:themeColor="accent6" w:themeShade="80"/>
                </w:rPr>
                <m:t>y</m:t>
              </m:r>
            </m:e>
            <m:sup>
              <m:d>
                <m:dPr>
                  <m:ctrlPr>
                    <w:rPr>
                      <w:rFonts w:ascii="Cambria Math" w:eastAsiaTheme="minorEastAsia" w:hAnsi="Cambria Math"/>
                      <w:b/>
                      <w:bCs/>
                      <w:color w:val="546421" w:themeColor="accent6" w:themeShade="80"/>
                    </w:rPr>
                  </m:ctrlPr>
                </m:dPr>
                <m:e>
                  <m:r>
                    <m:rPr>
                      <m:sty m:val="bi"/>
                    </m:rPr>
                    <w:rPr>
                      <w:rFonts w:ascii="Cambria Math" w:eastAsiaTheme="minorEastAsia" w:hAnsi="Cambria Math"/>
                      <w:color w:val="546421" w:themeColor="accent6" w:themeShade="80"/>
                    </w:rPr>
                    <m:t>i</m:t>
                  </m:r>
                  <m:ctrlPr>
                    <w:rPr>
                      <w:rFonts w:ascii="Cambria Math" w:eastAsiaTheme="minorEastAsia" w:hAnsi="Cambria Math"/>
                      <w:b/>
                      <w:bCs/>
                      <w:i/>
                      <w:color w:val="546421" w:themeColor="accent6" w:themeShade="80"/>
                    </w:rPr>
                  </m:ctrlPr>
                </m:e>
              </m:d>
            </m:sup>
          </m:sSup>
        </m:oMath>
      </m:oMathPara>
    </w:p>
    <w:p w14:paraId="57045EFE" w14:textId="77777777" w:rsidR="001A1884" w:rsidRPr="006E6B1F" w:rsidRDefault="001A1884" w:rsidP="00DB3F88">
      <w:pPr>
        <w:spacing w:after="0"/>
        <w:rPr>
          <w:rFonts w:eastAsiaTheme="minorEastAsia"/>
          <w:b/>
          <w:bCs/>
          <w:color w:val="004E6C" w:themeColor="accent2" w:themeShade="80"/>
        </w:rPr>
      </w:pPr>
      <w:r w:rsidRPr="006E6B1F">
        <w:rPr>
          <w:rFonts w:eastAsiaTheme="minorEastAsia"/>
          <w:b/>
          <w:bCs/>
          <w:color w:val="004E6C" w:themeColor="accent2" w:themeShade="80"/>
        </w:rPr>
        <w:t>4. Constructing the Cost Function:</w:t>
      </w:r>
    </w:p>
    <w:p w14:paraId="5DBD191A" w14:textId="77777777" w:rsidR="001A1884" w:rsidRPr="006E6B1F" w:rsidRDefault="001A1884" w:rsidP="001A1884">
      <w:pPr>
        <w:rPr>
          <w:rFonts w:eastAsiaTheme="minorEastAsia"/>
        </w:rPr>
      </w:pPr>
      <w:r w:rsidRPr="006E6B1F">
        <w:rPr>
          <w:rFonts w:eastAsiaTheme="minorEastAsia"/>
        </w:rPr>
        <w:t xml:space="preserve">To evaluate the performance of the model across all training examples, we sum the </w:t>
      </w:r>
      <w:r w:rsidRPr="006E6B1F">
        <w:rPr>
          <w:rFonts w:eastAsiaTheme="minorEastAsia"/>
          <w:b/>
          <w:bCs/>
        </w:rPr>
        <w:t>squared errors</w:t>
      </w:r>
      <w:r w:rsidRPr="006E6B1F">
        <w:rPr>
          <w:rFonts w:eastAsiaTheme="minorEastAsia"/>
        </w:rPr>
        <w:t xml:space="preserve"> for each example. The squared error ensures that both over-predictions and under-predictions contribute positively to the total error.</w:t>
      </w:r>
    </w:p>
    <w:p w14:paraId="3A78EAB0" w14:textId="77777777" w:rsidR="001A1884" w:rsidRPr="006E6B1F" w:rsidRDefault="001A1884" w:rsidP="001A1884">
      <w:pPr>
        <w:rPr>
          <w:rFonts w:eastAsiaTheme="minorEastAsia"/>
        </w:rPr>
      </w:pPr>
      <w:r w:rsidRPr="006E6B1F">
        <w:rPr>
          <w:rFonts w:eastAsiaTheme="minorEastAsia"/>
        </w:rPr>
        <w:t xml:space="preserve">The cost function ( J(w, b) ), also known as the </w:t>
      </w:r>
      <w:r w:rsidRPr="006E6B1F">
        <w:rPr>
          <w:rFonts w:eastAsiaTheme="minorEastAsia"/>
          <w:b/>
          <w:bCs/>
        </w:rPr>
        <w:t>squared error cost function</w:t>
      </w:r>
      <w:r w:rsidRPr="006E6B1F">
        <w:rPr>
          <w:rFonts w:eastAsiaTheme="minorEastAsia"/>
        </w:rPr>
        <w:t>, is defined as:</w:t>
      </w:r>
    </w:p>
    <w:p w14:paraId="4BD03F86" w14:textId="2C8B620B" w:rsidR="001A1884" w:rsidRPr="006E6B1F" w:rsidRDefault="000613FE" w:rsidP="003D3EEB">
      <w:pPr>
        <w:rPr>
          <w:rFonts w:eastAsiaTheme="minorEastAsia"/>
          <w:b/>
          <w:bCs/>
          <w:color w:val="004E6C" w:themeColor="accent2" w:themeShade="80"/>
        </w:rPr>
      </w:pPr>
      <m:oMathPara>
        <m:oMath>
          <m:r>
            <m:rPr>
              <m:sty m:val="b"/>
            </m:rPr>
            <w:rPr>
              <w:rFonts w:ascii="Cambria Math" w:eastAsiaTheme="minorEastAsia" w:hAnsi="Cambria Math"/>
              <w:color w:val="004E6C" w:themeColor="accent2" w:themeShade="80"/>
            </w:rPr>
            <m:t>J</m:t>
          </m:r>
          <m:d>
            <m:dPr>
              <m:ctrlPr>
                <w:rPr>
                  <w:rFonts w:ascii="Cambria Math" w:eastAsiaTheme="minorEastAsia" w:hAnsi="Cambria Math"/>
                  <w:b/>
                  <w:bCs/>
                  <w:color w:val="004E6C" w:themeColor="accent2" w:themeShade="80"/>
                </w:rPr>
              </m:ctrlPr>
            </m:dPr>
            <m:e>
              <m:r>
                <m:rPr>
                  <m:sty m:val="bi"/>
                </m:rPr>
                <w:rPr>
                  <w:rFonts w:ascii="Cambria Math" w:eastAsiaTheme="minorEastAsia" w:hAnsi="Cambria Math"/>
                  <w:color w:val="004E6C" w:themeColor="accent2" w:themeShade="80"/>
                </w:rPr>
                <m:t>w,b</m:t>
              </m:r>
              <m:ctrlPr>
                <w:rPr>
                  <w:rFonts w:ascii="Cambria Math" w:eastAsiaTheme="minorEastAsia" w:hAnsi="Cambria Math"/>
                  <w:b/>
                  <w:bCs/>
                  <w:i/>
                  <w:color w:val="004E6C" w:themeColor="accent2" w:themeShade="80"/>
                </w:rPr>
              </m:ctrlPr>
            </m:e>
          </m:d>
          <m:r>
            <m:rPr>
              <m:sty m:val="bi"/>
            </m:rPr>
            <w:rPr>
              <w:rFonts w:ascii="Cambria Math" w:eastAsiaTheme="minorEastAsia" w:hAnsi="Cambria Math"/>
              <w:color w:val="004E6C" w:themeColor="accent2" w:themeShade="80"/>
            </w:rPr>
            <m:t>=</m:t>
          </m:r>
          <m:f>
            <m:fPr>
              <m:ctrlPr>
                <w:rPr>
                  <w:rFonts w:ascii="Cambria Math" w:eastAsiaTheme="minorEastAsia" w:hAnsi="Cambria Math"/>
                  <w:b/>
                  <w:bCs/>
                  <w:color w:val="004E6C" w:themeColor="accent2" w:themeShade="80"/>
                </w:rPr>
              </m:ctrlPr>
            </m:fPr>
            <m:num>
              <m:r>
                <m:rPr>
                  <m:sty m:val="bi"/>
                </m:rPr>
                <w:rPr>
                  <w:rFonts w:ascii="Cambria Math" w:eastAsiaTheme="minorEastAsia" w:hAnsi="Cambria Math"/>
                  <w:color w:val="004E6C" w:themeColor="accent2" w:themeShade="80"/>
                </w:rPr>
                <m:t>1</m:t>
              </m:r>
            </m:num>
            <m:den>
              <m:r>
                <m:rPr>
                  <m:sty m:val="bi"/>
                </m:rPr>
                <w:rPr>
                  <w:rFonts w:ascii="Cambria Math" w:eastAsiaTheme="minorEastAsia" w:hAnsi="Cambria Math"/>
                  <w:color w:val="004E6C" w:themeColor="accent2" w:themeShade="80"/>
                </w:rPr>
                <m:t>2</m:t>
              </m:r>
              <m:r>
                <m:rPr>
                  <m:sty m:val="bi"/>
                </m:rPr>
                <w:rPr>
                  <w:rFonts w:ascii="Cambria Math" w:eastAsiaTheme="minorEastAsia" w:hAnsi="Cambria Math"/>
                  <w:color w:val="004E6C" w:themeColor="accent2" w:themeShade="80"/>
                </w:rPr>
                <m:t>m</m:t>
              </m:r>
            </m:den>
          </m:f>
          <m:nary>
            <m:naryPr>
              <m:chr m:val="∑"/>
              <m:ctrlPr>
                <w:rPr>
                  <w:rFonts w:ascii="Cambria Math" w:eastAsiaTheme="minorEastAsia" w:hAnsi="Cambria Math"/>
                  <w:b/>
                  <w:bCs/>
                  <w:color w:val="004E6C" w:themeColor="accent2" w:themeShade="80"/>
                </w:rPr>
              </m:ctrlPr>
            </m:naryPr>
            <m:sub>
              <m:r>
                <m:rPr>
                  <m:sty m:val="bi"/>
                </m:rPr>
                <w:rPr>
                  <w:rFonts w:ascii="Cambria Math" w:eastAsiaTheme="minorEastAsia" w:hAnsi="Cambria Math"/>
                  <w:color w:val="004E6C" w:themeColor="accent2" w:themeShade="80"/>
                </w:rPr>
                <m:t>i=1</m:t>
              </m:r>
              <m:ctrlPr>
                <w:rPr>
                  <w:rFonts w:ascii="Cambria Math" w:eastAsiaTheme="minorEastAsia" w:hAnsi="Cambria Math"/>
                  <w:b/>
                  <w:bCs/>
                  <w:i/>
                  <w:color w:val="004E6C" w:themeColor="accent2" w:themeShade="80"/>
                </w:rPr>
              </m:ctrlPr>
            </m:sub>
            <m:sup>
              <m:r>
                <m:rPr>
                  <m:sty m:val="bi"/>
                </m:rPr>
                <w:rPr>
                  <w:rFonts w:ascii="Cambria Math" w:eastAsiaTheme="minorEastAsia" w:hAnsi="Cambria Math"/>
                  <w:color w:val="004E6C" w:themeColor="accent2" w:themeShade="80"/>
                </w:rPr>
                <m:t>m</m:t>
              </m:r>
              <m:ctrlPr>
                <w:rPr>
                  <w:rFonts w:ascii="Cambria Math" w:eastAsiaTheme="minorEastAsia" w:hAnsi="Cambria Math"/>
                  <w:b/>
                  <w:bCs/>
                  <w:i/>
                  <w:color w:val="004E6C" w:themeColor="accent2" w:themeShade="80"/>
                </w:rPr>
              </m:ctrlPr>
            </m:sup>
            <m:e>
              <m:sSup>
                <m:sSupPr>
                  <m:ctrlPr>
                    <w:rPr>
                      <w:rFonts w:ascii="Cambria Math" w:eastAsiaTheme="minorEastAsia" w:hAnsi="Cambria Math"/>
                      <w:b/>
                      <w:bCs/>
                      <w:i/>
                      <w:color w:val="004E6C" w:themeColor="accent2" w:themeShade="80"/>
                    </w:rPr>
                  </m:ctrlPr>
                </m:sSupPr>
                <m:e>
                  <m:d>
                    <m:dPr>
                      <m:ctrlPr>
                        <w:rPr>
                          <w:rFonts w:ascii="Cambria Math" w:eastAsiaTheme="minorEastAsia" w:hAnsi="Cambria Math"/>
                          <w:b/>
                          <w:bCs/>
                          <w:color w:val="004E6C" w:themeColor="accent2" w:themeShade="80"/>
                        </w:rPr>
                      </m:ctrlPr>
                    </m:dPr>
                    <m:e>
                      <m:acc>
                        <m:accPr>
                          <m:ctrlPr>
                            <w:rPr>
                              <w:rFonts w:ascii="Cambria Math" w:eastAsiaTheme="minorEastAsia" w:hAnsi="Cambria Math"/>
                              <w:b/>
                              <w:bCs/>
                              <w:color w:val="004E6C" w:themeColor="accent2" w:themeShade="80"/>
                            </w:rPr>
                          </m:ctrlPr>
                        </m:accPr>
                        <m:e>
                          <m:sSup>
                            <m:sSupPr>
                              <m:ctrlPr>
                                <w:rPr>
                                  <w:rFonts w:ascii="Cambria Math" w:eastAsiaTheme="minorEastAsia" w:hAnsi="Cambria Math"/>
                                  <w:b/>
                                  <w:bCs/>
                                  <w:i/>
                                  <w:color w:val="004E6C" w:themeColor="accent2" w:themeShade="80"/>
                                </w:rPr>
                              </m:ctrlPr>
                            </m:sSupPr>
                            <m:e>
                              <m:r>
                                <m:rPr>
                                  <m:sty m:val="bi"/>
                                </m:rPr>
                                <w:rPr>
                                  <w:rFonts w:ascii="Cambria Math" w:eastAsiaTheme="minorEastAsia" w:hAnsi="Cambria Math"/>
                                  <w:color w:val="004E6C" w:themeColor="accent2" w:themeShade="80"/>
                                </w:rPr>
                                <m:t>y</m:t>
                              </m:r>
                              <m:ctrlPr>
                                <w:rPr>
                                  <w:rFonts w:ascii="Cambria Math" w:eastAsiaTheme="minorEastAsia" w:hAnsi="Cambria Math"/>
                                  <w:b/>
                                  <w:bCs/>
                                  <w:color w:val="004E6C" w:themeColor="accent2" w:themeShade="80"/>
                                </w:rPr>
                              </m:ctrlPr>
                            </m:e>
                            <m:sup>
                              <m:d>
                                <m:dPr>
                                  <m:ctrlPr>
                                    <w:rPr>
                                      <w:rFonts w:ascii="Cambria Math" w:eastAsiaTheme="minorEastAsia" w:hAnsi="Cambria Math"/>
                                      <w:b/>
                                      <w:bCs/>
                                      <w:color w:val="004E6C" w:themeColor="accent2" w:themeShade="80"/>
                                    </w:rPr>
                                  </m:ctrlPr>
                                </m:dPr>
                                <m:e>
                                  <m:r>
                                    <m:rPr>
                                      <m:sty m:val="bi"/>
                                    </m:rPr>
                                    <w:rPr>
                                      <w:rFonts w:ascii="Cambria Math" w:eastAsiaTheme="minorEastAsia" w:hAnsi="Cambria Math"/>
                                      <w:color w:val="004E6C" w:themeColor="accent2" w:themeShade="80"/>
                                    </w:rPr>
                                    <m:t>i</m:t>
                                  </m:r>
                                  <m:ctrlPr>
                                    <w:rPr>
                                      <w:rFonts w:ascii="Cambria Math" w:eastAsiaTheme="minorEastAsia" w:hAnsi="Cambria Math"/>
                                      <w:b/>
                                      <w:bCs/>
                                      <w:i/>
                                      <w:color w:val="004E6C" w:themeColor="accent2" w:themeShade="80"/>
                                    </w:rPr>
                                  </m:ctrlPr>
                                </m:e>
                              </m:d>
                            </m:sup>
                          </m:sSup>
                        </m:e>
                      </m:acc>
                      <m:r>
                        <m:rPr>
                          <m:sty m:val="bi"/>
                        </m:rPr>
                        <w:rPr>
                          <w:rFonts w:ascii="Cambria Math" w:eastAsiaTheme="minorEastAsia" w:hAnsi="Cambria Math"/>
                          <w:color w:val="004E6C" w:themeColor="accent2" w:themeShade="80"/>
                        </w:rPr>
                        <m:t>-</m:t>
                      </m:r>
                      <m:sSup>
                        <m:sSupPr>
                          <m:ctrlPr>
                            <w:rPr>
                              <w:rFonts w:ascii="Cambria Math" w:eastAsiaTheme="minorEastAsia" w:hAnsi="Cambria Math"/>
                              <w:b/>
                              <w:bCs/>
                              <w:i/>
                              <w:color w:val="004E6C" w:themeColor="accent2" w:themeShade="80"/>
                            </w:rPr>
                          </m:ctrlPr>
                        </m:sSupPr>
                        <m:e>
                          <m:r>
                            <m:rPr>
                              <m:sty m:val="bi"/>
                            </m:rPr>
                            <w:rPr>
                              <w:rFonts w:ascii="Cambria Math" w:eastAsiaTheme="minorEastAsia" w:hAnsi="Cambria Math"/>
                              <w:color w:val="004E6C" w:themeColor="accent2" w:themeShade="80"/>
                            </w:rPr>
                            <m:t>y</m:t>
                          </m:r>
                        </m:e>
                        <m:sup>
                          <m:d>
                            <m:dPr>
                              <m:ctrlPr>
                                <w:rPr>
                                  <w:rFonts w:ascii="Cambria Math" w:eastAsiaTheme="minorEastAsia" w:hAnsi="Cambria Math"/>
                                  <w:b/>
                                  <w:bCs/>
                                  <w:color w:val="004E6C" w:themeColor="accent2" w:themeShade="80"/>
                                </w:rPr>
                              </m:ctrlPr>
                            </m:dPr>
                            <m:e>
                              <m:r>
                                <m:rPr>
                                  <m:sty m:val="bi"/>
                                </m:rPr>
                                <w:rPr>
                                  <w:rFonts w:ascii="Cambria Math" w:eastAsiaTheme="minorEastAsia" w:hAnsi="Cambria Math"/>
                                  <w:color w:val="004E6C" w:themeColor="accent2" w:themeShade="80"/>
                                </w:rPr>
                                <m:t>i</m:t>
                              </m:r>
                              <m:ctrlPr>
                                <w:rPr>
                                  <w:rFonts w:ascii="Cambria Math" w:eastAsiaTheme="minorEastAsia" w:hAnsi="Cambria Math"/>
                                  <w:b/>
                                  <w:bCs/>
                                  <w:i/>
                                  <w:color w:val="004E6C" w:themeColor="accent2" w:themeShade="80"/>
                                </w:rPr>
                              </m:ctrlPr>
                            </m:e>
                          </m:d>
                        </m:sup>
                      </m:sSup>
                      <m:ctrlPr>
                        <w:rPr>
                          <w:rFonts w:ascii="Cambria Math" w:eastAsiaTheme="minorEastAsia" w:hAnsi="Cambria Math"/>
                          <w:b/>
                          <w:bCs/>
                          <w:i/>
                          <w:color w:val="004E6C" w:themeColor="accent2" w:themeShade="80"/>
                        </w:rPr>
                      </m:ctrlPr>
                    </m:e>
                  </m:d>
                </m:e>
                <m:sup>
                  <m:r>
                    <m:rPr>
                      <m:sty m:val="bi"/>
                    </m:rPr>
                    <w:rPr>
                      <w:rFonts w:ascii="Cambria Math" w:eastAsiaTheme="minorEastAsia" w:hAnsi="Cambria Math"/>
                      <w:color w:val="004E6C" w:themeColor="accent2" w:themeShade="80"/>
                    </w:rPr>
                    <m:t>2</m:t>
                  </m:r>
                </m:sup>
              </m:sSup>
              <m:r>
                <m:rPr>
                  <m:sty m:val="bi"/>
                </m:rPr>
                <w:rPr>
                  <w:rFonts w:ascii="Cambria Math" w:eastAsiaTheme="minorEastAsia" w:hAnsi="Cambria Math"/>
                  <w:color w:val="004E6C" w:themeColor="accent2" w:themeShade="80"/>
                </w:rPr>
                <m:t> </m:t>
              </m:r>
              <m:ctrlPr>
                <w:rPr>
                  <w:rFonts w:ascii="Cambria Math" w:eastAsiaTheme="minorEastAsia" w:hAnsi="Cambria Math"/>
                  <w:b/>
                  <w:bCs/>
                  <w:i/>
                  <w:color w:val="004E6C" w:themeColor="accent2" w:themeShade="80"/>
                </w:rPr>
              </m:ctrlPr>
            </m:e>
          </m:nary>
          <m:r>
            <m:rPr>
              <m:sty m:val="bi"/>
            </m:rPr>
            <w:rPr>
              <w:rFonts w:ascii="Cambria Math" w:eastAsiaTheme="minorEastAsia" w:hAnsi="Cambria Math"/>
              <w:color w:val="004E6C" w:themeColor="accent2" w:themeShade="80"/>
            </w:rPr>
            <m:t>=  </m:t>
          </m:r>
          <m:f>
            <m:fPr>
              <m:ctrlPr>
                <w:rPr>
                  <w:rFonts w:ascii="Cambria Math" w:eastAsiaTheme="minorEastAsia" w:hAnsi="Cambria Math"/>
                  <w:b/>
                  <w:bCs/>
                  <w:color w:val="004E6C" w:themeColor="accent2" w:themeShade="80"/>
                </w:rPr>
              </m:ctrlPr>
            </m:fPr>
            <m:num>
              <m:r>
                <m:rPr>
                  <m:sty m:val="bi"/>
                </m:rPr>
                <w:rPr>
                  <w:rFonts w:ascii="Cambria Math" w:eastAsiaTheme="minorEastAsia" w:hAnsi="Cambria Math"/>
                  <w:color w:val="004E6C" w:themeColor="accent2" w:themeShade="80"/>
                </w:rPr>
                <m:t>1</m:t>
              </m:r>
            </m:num>
            <m:den>
              <m:r>
                <m:rPr>
                  <m:sty m:val="bi"/>
                </m:rPr>
                <w:rPr>
                  <w:rFonts w:ascii="Cambria Math" w:eastAsiaTheme="minorEastAsia" w:hAnsi="Cambria Math"/>
                  <w:color w:val="004E6C" w:themeColor="accent2" w:themeShade="80"/>
                </w:rPr>
                <m:t>2</m:t>
              </m:r>
              <m:r>
                <m:rPr>
                  <m:sty m:val="bi"/>
                </m:rPr>
                <w:rPr>
                  <w:rFonts w:ascii="Cambria Math" w:eastAsiaTheme="minorEastAsia" w:hAnsi="Cambria Math"/>
                  <w:color w:val="004E6C" w:themeColor="accent2" w:themeShade="80"/>
                </w:rPr>
                <m:t>m</m:t>
              </m:r>
            </m:den>
          </m:f>
          <m:nary>
            <m:naryPr>
              <m:chr m:val="∑"/>
              <m:ctrlPr>
                <w:rPr>
                  <w:rFonts w:ascii="Cambria Math" w:eastAsiaTheme="minorEastAsia" w:hAnsi="Cambria Math"/>
                  <w:b/>
                  <w:bCs/>
                  <w:color w:val="004E6C" w:themeColor="accent2" w:themeShade="80"/>
                </w:rPr>
              </m:ctrlPr>
            </m:naryPr>
            <m:sub>
              <m:r>
                <m:rPr>
                  <m:sty m:val="bi"/>
                </m:rPr>
                <w:rPr>
                  <w:rFonts w:ascii="Cambria Math" w:eastAsiaTheme="minorEastAsia" w:hAnsi="Cambria Math"/>
                  <w:color w:val="004E6C" w:themeColor="accent2" w:themeShade="80"/>
                </w:rPr>
                <m:t>i=1</m:t>
              </m:r>
              <m:ctrlPr>
                <w:rPr>
                  <w:rFonts w:ascii="Cambria Math" w:eastAsiaTheme="minorEastAsia" w:hAnsi="Cambria Math"/>
                  <w:b/>
                  <w:bCs/>
                  <w:i/>
                  <w:color w:val="004E6C" w:themeColor="accent2" w:themeShade="80"/>
                </w:rPr>
              </m:ctrlPr>
            </m:sub>
            <m:sup>
              <m:r>
                <m:rPr>
                  <m:sty m:val="bi"/>
                </m:rPr>
                <w:rPr>
                  <w:rFonts w:ascii="Cambria Math" w:eastAsiaTheme="minorEastAsia" w:hAnsi="Cambria Math"/>
                  <w:color w:val="004E6C" w:themeColor="accent2" w:themeShade="80"/>
                </w:rPr>
                <m:t>m</m:t>
              </m:r>
              <m:ctrlPr>
                <w:rPr>
                  <w:rFonts w:ascii="Cambria Math" w:eastAsiaTheme="minorEastAsia" w:hAnsi="Cambria Math"/>
                  <w:b/>
                  <w:bCs/>
                  <w:i/>
                  <w:color w:val="004E6C" w:themeColor="accent2" w:themeShade="80"/>
                </w:rPr>
              </m:ctrlPr>
            </m:sup>
            <m:e>
              <m:sSup>
                <m:sSupPr>
                  <m:ctrlPr>
                    <w:rPr>
                      <w:rFonts w:ascii="Cambria Math" w:eastAsiaTheme="minorEastAsia" w:hAnsi="Cambria Math"/>
                      <w:b/>
                      <w:bCs/>
                      <w:i/>
                      <w:color w:val="004E6C" w:themeColor="accent2" w:themeShade="80"/>
                    </w:rPr>
                  </m:ctrlPr>
                </m:sSupPr>
                <m:e>
                  <m:d>
                    <m:dPr>
                      <m:ctrlPr>
                        <w:rPr>
                          <w:rFonts w:ascii="Cambria Math" w:eastAsiaTheme="minorEastAsia" w:hAnsi="Cambria Math"/>
                          <w:b/>
                          <w:bCs/>
                          <w:color w:val="004E6C" w:themeColor="accent2" w:themeShade="80"/>
                        </w:rPr>
                      </m:ctrlPr>
                    </m:dPr>
                    <m:e>
                      <m:sSub>
                        <m:sSubPr>
                          <m:ctrlPr>
                            <w:rPr>
                              <w:rFonts w:ascii="Cambria Math" w:eastAsiaTheme="minorEastAsia" w:hAnsi="Cambria Math"/>
                              <w:b/>
                              <w:bCs/>
                              <w:i/>
                              <w:color w:val="004E6C" w:themeColor="accent2" w:themeShade="80"/>
                            </w:rPr>
                          </m:ctrlPr>
                        </m:sSubPr>
                        <m:e>
                          <m:r>
                            <m:rPr>
                              <m:sty m:val="bi"/>
                            </m:rPr>
                            <w:rPr>
                              <w:rFonts w:ascii="Cambria Math" w:eastAsiaTheme="minorEastAsia" w:hAnsi="Cambria Math"/>
                              <w:color w:val="004E6C" w:themeColor="accent2" w:themeShade="80"/>
                            </w:rPr>
                            <m:t>f</m:t>
                          </m:r>
                          <m:ctrlPr>
                            <w:rPr>
                              <w:rFonts w:ascii="Cambria Math" w:eastAsiaTheme="minorEastAsia" w:hAnsi="Cambria Math"/>
                              <w:b/>
                              <w:bCs/>
                              <w:color w:val="004E6C" w:themeColor="accent2" w:themeShade="80"/>
                            </w:rPr>
                          </m:ctrlPr>
                        </m:e>
                        <m:sub>
                          <m:r>
                            <m:rPr>
                              <m:sty m:val="bi"/>
                            </m:rPr>
                            <w:rPr>
                              <w:rFonts w:ascii="Cambria Math" w:eastAsiaTheme="minorEastAsia" w:hAnsi="Cambria Math"/>
                              <w:color w:val="004E6C" w:themeColor="accent2" w:themeShade="80"/>
                            </w:rPr>
                            <m:t>w,b</m:t>
                          </m:r>
                        </m:sub>
                      </m:sSub>
                      <m:d>
                        <m:dPr>
                          <m:ctrlPr>
                            <w:rPr>
                              <w:rFonts w:ascii="Cambria Math" w:eastAsiaTheme="minorEastAsia" w:hAnsi="Cambria Math"/>
                              <w:b/>
                              <w:bCs/>
                              <w:color w:val="004E6C" w:themeColor="accent2" w:themeShade="80"/>
                            </w:rPr>
                          </m:ctrlPr>
                        </m:dPr>
                        <m:e>
                          <m:sSup>
                            <m:sSupPr>
                              <m:ctrlPr>
                                <w:rPr>
                                  <w:rFonts w:ascii="Cambria Math" w:eastAsiaTheme="minorEastAsia" w:hAnsi="Cambria Math"/>
                                  <w:b/>
                                  <w:bCs/>
                                  <w:i/>
                                  <w:color w:val="004E6C" w:themeColor="accent2" w:themeShade="80"/>
                                </w:rPr>
                              </m:ctrlPr>
                            </m:sSupPr>
                            <m:e>
                              <m:r>
                                <m:rPr>
                                  <m:sty m:val="bi"/>
                                </m:rPr>
                                <w:rPr>
                                  <w:rFonts w:ascii="Cambria Math" w:eastAsiaTheme="minorEastAsia" w:hAnsi="Cambria Math"/>
                                  <w:color w:val="004E6C" w:themeColor="accent2" w:themeShade="80"/>
                                </w:rPr>
                                <m:t>x</m:t>
                              </m:r>
                              <m:ctrlPr>
                                <w:rPr>
                                  <w:rFonts w:ascii="Cambria Math" w:eastAsiaTheme="minorEastAsia" w:hAnsi="Cambria Math"/>
                                  <w:b/>
                                  <w:bCs/>
                                  <w:color w:val="004E6C" w:themeColor="accent2" w:themeShade="80"/>
                                </w:rPr>
                              </m:ctrlPr>
                            </m:e>
                            <m:sup>
                              <m:d>
                                <m:dPr>
                                  <m:ctrlPr>
                                    <w:rPr>
                                      <w:rFonts w:ascii="Cambria Math" w:eastAsiaTheme="minorEastAsia" w:hAnsi="Cambria Math"/>
                                      <w:b/>
                                      <w:bCs/>
                                      <w:color w:val="004E6C" w:themeColor="accent2" w:themeShade="80"/>
                                    </w:rPr>
                                  </m:ctrlPr>
                                </m:dPr>
                                <m:e>
                                  <m:r>
                                    <m:rPr>
                                      <m:sty m:val="bi"/>
                                    </m:rPr>
                                    <w:rPr>
                                      <w:rFonts w:ascii="Cambria Math" w:eastAsiaTheme="minorEastAsia" w:hAnsi="Cambria Math"/>
                                      <w:color w:val="004E6C" w:themeColor="accent2" w:themeShade="80"/>
                                    </w:rPr>
                                    <m:t>i</m:t>
                                  </m:r>
                                  <m:ctrlPr>
                                    <w:rPr>
                                      <w:rFonts w:ascii="Cambria Math" w:eastAsiaTheme="minorEastAsia" w:hAnsi="Cambria Math"/>
                                      <w:b/>
                                      <w:bCs/>
                                      <w:i/>
                                      <w:color w:val="004E6C" w:themeColor="accent2" w:themeShade="80"/>
                                    </w:rPr>
                                  </m:ctrlPr>
                                </m:e>
                              </m:d>
                            </m:sup>
                          </m:sSup>
                          <m:ctrlPr>
                            <w:rPr>
                              <w:rFonts w:ascii="Cambria Math" w:eastAsiaTheme="minorEastAsia" w:hAnsi="Cambria Math"/>
                              <w:b/>
                              <w:bCs/>
                              <w:i/>
                              <w:color w:val="004E6C" w:themeColor="accent2" w:themeShade="80"/>
                            </w:rPr>
                          </m:ctrlPr>
                        </m:e>
                      </m:d>
                      <m:r>
                        <m:rPr>
                          <m:sty m:val="bi"/>
                        </m:rPr>
                        <w:rPr>
                          <w:rFonts w:ascii="Cambria Math" w:eastAsiaTheme="minorEastAsia" w:hAnsi="Cambria Math"/>
                          <w:color w:val="004E6C" w:themeColor="accent2" w:themeShade="80"/>
                        </w:rPr>
                        <m:t>-</m:t>
                      </m:r>
                      <m:sSup>
                        <m:sSupPr>
                          <m:ctrlPr>
                            <w:rPr>
                              <w:rFonts w:ascii="Cambria Math" w:eastAsiaTheme="minorEastAsia" w:hAnsi="Cambria Math"/>
                              <w:b/>
                              <w:bCs/>
                              <w:i/>
                              <w:color w:val="004E6C" w:themeColor="accent2" w:themeShade="80"/>
                            </w:rPr>
                          </m:ctrlPr>
                        </m:sSupPr>
                        <m:e>
                          <m:r>
                            <m:rPr>
                              <m:sty m:val="bi"/>
                            </m:rPr>
                            <w:rPr>
                              <w:rFonts w:ascii="Cambria Math" w:eastAsiaTheme="minorEastAsia" w:hAnsi="Cambria Math"/>
                              <w:color w:val="004E6C" w:themeColor="accent2" w:themeShade="80"/>
                            </w:rPr>
                            <m:t>y</m:t>
                          </m:r>
                        </m:e>
                        <m:sup>
                          <m:d>
                            <m:dPr>
                              <m:ctrlPr>
                                <w:rPr>
                                  <w:rFonts w:ascii="Cambria Math" w:eastAsiaTheme="minorEastAsia" w:hAnsi="Cambria Math"/>
                                  <w:b/>
                                  <w:bCs/>
                                  <w:color w:val="004E6C" w:themeColor="accent2" w:themeShade="80"/>
                                </w:rPr>
                              </m:ctrlPr>
                            </m:dPr>
                            <m:e>
                              <m:r>
                                <m:rPr>
                                  <m:sty m:val="bi"/>
                                </m:rPr>
                                <w:rPr>
                                  <w:rFonts w:ascii="Cambria Math" w:eastAsiaTheme="minorEastAsia" w:hAnsi="Cambria Math"/>
                                  <w:color w:val="004E6C" w:themeColor="accent2" w:themeShade="80"/>
                                </w:rPr>
                                <m:t>i</m:t>
                              </m:r>
                              <m:ctrlPr>
                                <w:rPr>
                                  <w:rFonts w:ascii="Cambria Math" w:eastAsiaTheme="minorEastAsia" w:hAnsi="Cambria Math"/>
                                  <w:b/>
                                  <w:bCs/>
                                  <w:i/>
                                  <w:color w:val="004E6C" w:themeColor="accent2" w:themeShade="80"/>
                                </w:rPr>
                              </m:ctrlPr>
                            </m:e>
                          </m:d>
                        </m:sup>
                      </m:sSup>
                      <m:ctrlPr>
                        <w:rPr>
                          <w:rFonts w:ascii="Cambria Math" w:eastAsiaTheme="minorEastAsia" w:hAnsi="Cambria Math"/>
                          <w:b/>
                          <w:bCs/>
                          <w:i/>
                          <w:color w:val="004E6C" w:themeColor="accent2" w:themeShade="80"/>
                        </w:rPr>
                      </m:ctrlPr>
                    </m:e>
                  </m:d>
                </m:e>
                <m:sup>
                  <m:r>
                    <m:rPr>
                      <m:sty m:val="bi"/>
                    </m:rPr>
                    <w:rPr>
                      <w:rFonts w:ascii="Cambria Math" w:eastAsiaTheme="minorEastAsia" w:hAnsi="Cambria Math"/>
                      <w:color w:val="004E6C" w:themeColor="accent2" w:themeShade="80"/>
                    </w:rPr>
                    <m:t>2</m:t>
                  </m:r>
                </m:sup>
              </m:sSup>
              <m:r>
                <m:rPr>
                  <m:sty m:val="bi"/>
                </m:rPr>
                <w:rPr>
                  <w:rFonts w:ascii="Cambria Math" w:eastAsiaTheme="minorEastAsia" w:hAnsi="Cambria Math"/>
                  <w:color w:val="004E6C" w:themeColor="accent2" w:themeShade="80"/>
                </w:rPr>
                <m:t> </m:t>
              </m:r>
              <m:ctrlPr>
                <w:rPr>
                  <w:rFonts w:ascii="Cambria Math" w:eastAsiaTheme="minorEastAsia" w:hAnsi="Cambria Math"/>
                  <w:b/>
                  <w:bCs/>
                  <w:i/>
                  <w:color w:val="004E6C" w:themeColor="accent2" w:themeShade="80"/>
                </w:rPr>
              </m:ctrlPr>
            </m:e>
          </m:nary>
        </m:oMath>
      </m:oMathPara>
    </w:p>
    <w:p w14:paraId="0F21CC80" w14:textId="77777777" w:rsidR="001A1884" w:rsidRPr="006E6B1F" w:rsidRDefault="001A1884" w:rsidP="00DB3F88">
      <w:pPr>
        <w:spacing w:after="0"/>
        <w:rPr>
          <w:rFonts w:eastAsiaTheme="minorEastAsia"/>
        </w:rPr>
      </w:pPr>
      <w:r w:rsidRPr="006E6B1F">
        <w:rPr>
          <w:rFonts w:eastAsiaTheme="minorEastAsia"/>
        </w:rPr>
        <w:t>Where:</w:t>
      </w:r>
    </w:p>
    <w:p w14:paraId="1EAF15A8" w14:textId="77777777" w:rsidR="001A1884" w:rsidRPr="006E6B1F" w:rsidRDefault="001A1884">
      <w:pPr>
        <w:numPr>
          <w:ilvl w:val="0"/>
          <w:numId w:val="5"/>
        </w:numPr>
        <w:spacing w:line="240" w:lineRule="auto"/>
        <w:rPr>
          <w:rFonts w:eastAsiaTheme="minorEastAsia"/>
        </w:rPr>
      </w:pPr>
      <w:r w:rsidRPr="006E6B1F">
        <w:rPr>
          <w:rFonts w:eastAsiaTheme="minorEastAsia"/>
        </w:rPr>
        <w:t>( m ) is the number of training examples.</w:t>
      </w:r>
    </w:p>
    <w:p w14:paraId="3DDE88A0" w14:textId="02604C7A" w:rsidR="001A1884" w:rsidRPr="006E6B1F" w:rsidRDefault="001A1884">
      <w:pPr>
        <w:numPr>
          <w:ilvl w:val="0"/>
          <w:numId w:val="5"/>
        </w:numPr>
        <w:spacing w:line="240" w:lineRule="auto"/>
        <w:rPr>
          <w:rFonts w:eastAsiaTheme="minorEastAsia"/>
        </w:rPr>
      </w:pPr>
      <w:r w:rsidRPr="006E6B1F">
        <w:rPr>
          <w:rFonts w:eastAsiaTheme="minorEastAsia"/>
        </w:rPr>
        <w:t xml:space="preserve">( </w:t>
      </w:r>
      <m:oMath>
        <m:acc>
          <m:accPr>
            <m:ctrlPr>
              <w:rPr>
                <w:rFonts w:ascii="Cambria Math" w:eastAsiaTheme="minorEastAsia" w:hAnsi="Cambria Math"/>
              </w:rPr>
            </m:ctrlPr>
          </m:accPr>
          <m:e>
            <m:sSup>
              <m:sSupPr>
                <m:ctrlPr>
                  <w:rPr>
                    <w:rFonts w:ascii="Cambria Math" w:eastAsiaTheme="minorEastAsia" w:hAnsi="Cambria Math"/>
                    <w:i/>
                  </w:rPr>
                </m:ctrlPr>
              </m:sSupPr>
              <m:e>
                <m:r>
                  <w:rPr>
                    <w:rFonts w:ascii="Cambria Math" w:eastAsiaTheme="minorEastAsia" w:hAnsi="Cambria Math"/>
                  </w:rPr>
                  <m:t>y</m:t>
                </m:r>
                <m:ctrlPr>
                  <w:rPr>
                    <w:rFonts w:ascii="Cambria Math" w:eastAsiaTheme="minorEastAsia" w:hAnsi="Cambria Math"/>
                  </w:rPr>
                </m:ctrlP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e>
        </m:acc>
      </m:oMath>
      <w:r w:rsidRPr="006E6B1F">
        <w:rPr>
          <w:rFonts w:eastAsiaTheme="minorEastAsia"/>
        </w:rPr>
        <w:t xml:space="preserve"> ) is the predicted value for the i-th example.</w:t>
      </w:r>
    </w:p>
    <w:p w14:paraId="1D2C3D9D" w14:textId="2BCBCF39" w:rsidR="001A1884" w:rsidRPr="006E6B1F" w:rsidRDefault="001A1884">
      <w:pPr>
        <w:numPr>
          <w:ilvl w:val="0"/>
          <w:numId w:val="5"/>
        </w:numPr>
        <w:spacing w:line="240" w:lineRule="auto"/>
        <w:rPr>
          <w:rFonts w:eastAsiaTheme="minorEastAsia"/>
        </w:rPr>
      </w:pPr>
      <w:r w:rsidRPr="006E6B1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y</m:t>
            </m:r>
          </m:e>
          <m:sup>
            <m:d>
              <m:dPr>
                <m:ctrlPr>
                  <w:rPr>
                    <w:rFonts w:ascii="Cambria Math" w:eastAsiaTheme="minorEastAsia" w:hAnsi="Cambria Math"/>
                  </w:rPr>
                </m:ctrlPr>
              </m:dPr>
              <m:e>
                <m:r>
                  <w:rPr>
                    <w:rFonts w:ascii="Cambria Math" w:eastAsiaTheme="minorEastAsia" w:hAnsi="Cambria Math"/>
                  </w:rPr>
                  <m:t>i</m:t>
                </m:r>
                <m:ctrlPr>
                  <w:rPr>
                    <w:rFonts w:ascii="Cambria Math" w:eastAsiaTheme="minorEastAsia" w:hAnsi="Cambria Math"/>
                    <w:i/>
                  </w:rPr>
                </m:ctrlPr>
              </m:e>
            </m:d>
          </m:sup>
        </m:sSup>
      </m:oMath>
      <w:r w:rsidRPr="006E6B1F">
        <w:rPr>
          <w:rFonts w:eastAsiaTheme="minorEastAsia"/>
        </w:rPr>
        <w:t xml:space="preserve"> ) is the true value for the i-th example.</w:t>
      </w:r>
    </w:p>
    <w:p w14:paraId="3CC58B77" w14:textId="01842A8D" w:rsidR="00A46EBE" w:rsidRPr="006E6B1F" w:rsidRDefault="00A46EBE" w:rsidP="00A46EBE">
      <w:pPr>
        <w:spacing w:before="240" w:after="0" w:line="240" w:lineRule="auto"/>
        <w:rPr>
          <w:rFonts w:ascii="Times New Roman" w:eastAsia="Times New Roman" w:hAnsi="Times New Roman"/>
          <w:color w:val="546421" w:themeColor="accent6" w:themeShade="80"/>
          <w:lang w:eastAsia="en-GB"/>
          <w14:ligatures w14:val="none"/>
        </w:rPr>
      </w:pPr>
      <w:r w:rsidRPr="006E6B1F">
        <w:rPr>
          <w:rFonts w:ascii="Times New Roman" w:eastAsia="Times New Roman" w:hAnsi="Times New Roman"/>
          <w:color w:val="546421" w:themeColor="accent6" w:themeShade="80"/>
          <w:lang w:eastAsia="en-GB"/>
          <w14:ligatures w14:val="none"/>
        </w:rPr>
        <w:t>When the cost is relatively small, closer to zero, it means the model fits the data better compared to other choices for w and b.</w:t>
      </w:r>
    </w:p>
    <w:p w14:paraId="17209226" w14:textId="77777777" w:rsidR="00A46EBE" w:rsidRPr="006E6B1F" w:rsidRDefault="00A46EBE" w:rsidP="00A46EBE">
      <w:pPr>
        <w:spacing w:before="240" w:after="0" w:line="240" w:lineRule="auto"/>
        <w:rPr>
          <w:rFonts w:ascii="Times New Roman" w:eastAsia="Times New Roman" w:hAnsi="Times New Roman"/>
          <w:sz w:val="2"/>
          <w:szCs w:val="2"/>
          <w:lang w:eastAsia="en-GB"/>
          <w14:ligatures w14:val="none"/>
        </w:rPr>
      </w:pPr>
    </w:p>
    <w:p w14:paraId="4544818F" w14:textId="37406D74" w:rsidR="001A1884" w:rsidRPr="006E6B1F" w:rsidRDefault="001A1884" w:rsidP="003D3EEB">
      <w:pPr>
        <w:rPr>
          <w:rFonts w:eastAsiaTheme="minorEastAsia"/>
          <w:b/>
          <w:bCs/>
        </w:rPr>
      </w:pPr>
      <w:r w:rsidRPr="006E6B1F">
        <w:rPr>
          <w:rFonts w:eastAsiaTheme="minorEastAsia"/>
        </w:rPr>
        <w:t xml:space="preserve">The </w:t>
      </w:r>
      <w:r w:rsidRPr="006E6B1F">
        <w:rPr>
          <w:rFonts w:eastAsiaTheme="minorEastAsia"/>
          <w:b/>
          <w:bCs/>
        </w:rPr>
        <w:t xml:space="preserve">factor of  </w:t>
      </w:r>
      <m:oMath>
        <m:f>
          <m:fPr>
            <m:ctrlPr>
              <w:rPr>
                <w:rFonts w:ascii="Cambria Math" w:eastAsiaTheme="minorEastAsia" w:hAnsi="Cambria Math"/>
                <w:b/>
              </w:rPr>
            </m:ctrlPr>
          </m:fPr>
          <m:num>
            <m:r>
              <m:rPr>
                <m:sty m:val="bi"/>
              </m:rPr>
              <w:rPr>
                <w:rFonts w:ascii="Cambria Math" w:eastAsiaTheme="minorEastAsia" w:hAnsi="Cambria Math"/>
              </w:rPr>
              <m:t>1</m:t>
            </m:r>
            <m:ctrlPr>
              <w:rPr>
                <w:rFonts w:ascii="Cambria Math" w:eastAsiaTheme="minorEastAsia" w:hAnsi="Cambria Math"/>
                <w:b/>
                <w:bCs/>
              </w:rPr>
            </m:ctrlPr>
          </m:num>
          <m:den>
            <m:r>
              <m:rPr>
                <m:sty m:val="bi"/>
              </m:rPr>
              <w:rPr>
                <w:rFonts w:ascii="Cambria Math" w:eastAsiaTheme="minorEastAsia" w:hAnsi="Cambria Math"/>
              </w:rPr>
              <m:t>2</m:t>
            </m:r>
            <m:ctrlPr>
              <w:rPr>
                <w:rFonts w:ascii="Cambria Math" w:eastAsiaTheme="minorEastAsia" w:hAnsi="Cambria Math"/>
                <w:b/>
                <w:bCs/>
              </w:rPr>
            </m:ctrlPr>
          </m:den>
        </m:f>
      </m:oMath>
      <w:r w:rsidRPr="006E6B1F">
        <w:rPr>
          <w:rFonts w:eastAsiaTheme="minorEastAsia"/>
        </w:rPr>
        <w:t xml:space="preserve">  is included for mathematical convenience, as it simplifies the derivatives in optimization algorithms.</w:t>
      </w:r>
    </w:p>
    <w:p w14:paraId="702B1666" w14:textId="77777777" w:rsidR="001A1884" w:rsidRPr="006E6B1F" w:rsidRDefault="001A1884" w:rsidP="00DB3F88">
      <w:pPr>
        <w:spacing w:after="0"/>
        <w:rPr>
          <w:rFonts w:eastAsiaTheme="minorEastAsia"/>
          <w:b/>
          <w:bCs/>
          <w:color w:val="004E6C" w:themeColor="accent2" w:themeShade="80"/>
        </w:rPr>
      </w:pPr>
      <w:r w:rsidRPr="006E6B1F">
        <w:rPr>
          <w:rFonts w:eastAsiaTheme="minorEastAsia"/>
          <w:b/>
          <w:bCs/>
          <w:color w:val="004E6C" w:themeColor="accent2" w:themeShade="80"/>
        </w:rPr>
        <w:lastRenderedPageBreak/>
        <w:t>5. Interpretation of the Cost Function:</w:t>
      </w:r>
    </w:p>
    <w:p w14:paraId="400743E3" w14:textId="77777777" w:rsidR="001A1884" w:rsidRPr="006E6B1F" w:rsidRDefault="001A1884">
      <w:pPr>
        <w:numPr>
          <w:ilvl w:val="0"/>
          <w:numId w:val="6"/>
        </w:numPr>
        <w:rPr>
          <w:rFonts w:eastAsiaTheme="minorEastAsia"/>
        </w:rPr>
      </w:pPr>
      <w:r w:rsidRPr="006E6B1F">
        <w:rPr>
          <w:rFonts w:eastAsiaTheme="minorEastAsia"/>
          <w:b/>
          <w:bCs/>
        </w:rPr>
        <w:t>When ( J(w, b) ) is large</w:t>
      </w:r>
      <w:r w:rsidRPr="006E6B1F">
        <w:rPr>
          <w:rFonts w:eastAsiaTheme="minorEastAsia"/>
        </w:rPr>
        <w:t>: The predictions are from the true values, meaning the model is performing poorly.</w:t>
      </w:r>
    </w:p>
    <w:p w14:paraId="71C4269D" w14:textId="77777777" w:rsidR="001A1884" w:rsidRPr="006E6B1F" w:rsidRDefault="001A1884">
      <w:pPr>
        <w:numPr>
          <w:ilvl w:val="0"/>
          <w:numId w:val="6"/>
        </w:numPr>
        <w:rPr>
          <w:rFonts w:eastAsiaTheme="minorEastAsia"/>
        </w:rPr>
      </w:pPr>
      <w:r w:rsidRPr="006E6B1F">
        <w:rPr>
          <w:rFonts w:eastAsiaTheme="minorEastAsia"/>
          <w:b/>
          <w:bCs/>
        </w:rPr>
        <w:t>When ( J(w, b) ) is small</w:t>
      </w:r>
      <w:r w:rsidRPr="006E6B1F">
        <w:rPr>
          <w:rFonts w:eastAsiaTheme="minorEastAsia"/>
        </w:rPr>
        <w:t>: The predictions are close to the actual values, indicating a good fit.</w:t>
      </w:r>
    </w:p>
    <w:p w14:paraId="0D0A5C5C" w14:textId="77777777" w:rsidR="001A1884" w:rsidRPr="006E6B1F" w:rsidRDefault="001A1884" w:rsidP="00DB3F88">
      <w:pPr>
        <w:spacing w:after="0"/>
        <w:rPr>
          <w:rFonts w:eastAsiaTheme="minorEastAsia"/>
          <w:b/>
          <w:bCs/>
          <w:color w:val="004E6C" w:themeColor="accent2" w:themeShade="80"/>
        </w:rPr>
      </w:pPr>
      <w:r w:rsidRPr="006E6B1F">
        <w:rPr>
          <w:rFonts w:eastAsiaTheme="minorEastAsia"/>
          <w:b/>
          <w:bCs/>
          <w:color w:val="004E6C" w:themeColor="accent2" w:themeShade="80"/>
        </w:rPr>
        <w:t>6. The Goal of Linear Regression:</w:t>
      </w:r>
    </w:p>
    <w:p w14:paraId="6185EAB2" w14:textId="77777777" w:rsidR="001A1884" w:rsidRPr="006E6B1F" w:rsidRDefault="001A1884" w:rsidP="00F9180F">
      <w:pPr>
        <w:spacing w:after="0"/>
        <w:rPr>
          <w:rFonts w:eastAsiaTheme="minorEastAsia"/>
        </w:rPr>
      </w:pPr>
      <w:r w:rsidRPr="006E6B1F">
        <w:rPr>
          <w:rFonts w:eastAsiaTheme="minorEastAsia"/>
        </w:rPr>
        <w:t>The objective is to find the values of ( w ) and ( b ) that minimize the cost function ( J(w, b) ). By minimizing the cost, we ensure that the model's predictions are as close as possible to the actual data points, resulting in the best-fitting line.</w:t>
      </w:r>
    </w:p>
    <w:p w14:paraId="69E86EC7" w14:textId="77777777" w:rsidR="001A1884" w:rsidRPr="006E6B1F" w:rsidRDefault="001A1884" w:rsidP="00F9180F">
      <w:pPr>
        <w:spacing w:after="0"/>
        <w:rPr>
          <w:rFonts w:eastAsiaTheme="minorEastAsia"/>
        </w:rPr>
      </w:pPr>
    </w:p>
    <w:p w14:paraId="3F7E4440" w14:textId="473A59EB" w:rsidR="003A668D" w:rsidRPr="006E6B1F" w:rsidRDefault="003A668D" w:rsidP="00F9180F">
      <w:pPr>
        <w:spacing w:after="0"/>
        <w:rPr>
          <w:rFonts w:eastAsiaTheme="minorEastAsia" w:cstheme="majorBidi"/>
          <w:b/>
          <w:bCs/>
        </w:rPr>
      </w:pPr>
      <w:r w:rsidRPr="006E6B1F">
        <w:rPr>
          <w:rFonts w:eastAsiaTheme="minorEastAsia" w:cstheme="majorBidi"/>
          <w:b/>
          <w:bCs/>
        </w:rPr>
        <w:t>Understanding the Cost Function in Linear Regression</w:t>
      </w:r>
      <w:r w:rsidR="00FC769C" w:rsidRPr="006E6B1F">
        <w:rPr>
          <w:rFonts w:eastAsiaTheme="minorEastAsia" w:cstheme="majorBidi"/>
          <w:b/>
          <w:bCs/>
        </w:rPr>
        <w:t xml:space="preserve"> P40</w:t>
      </w:r>
    </w:p>
    <w:p w14:paraId="6A0D1C3F" w14:textId="77777777" w:rsidR="003A668D" w:rsidRPr="006E6B1F" w:rsidRDefault="003A668D" w:rsidP="00F9180F">
      <w:pPr>
        <w:spacing w:after="0"/>
        <w:rPr>
          <w:rFonts w:eastAsiaTheme="minorEastAsia" w:cstheme="majorBidi"/>
        </w:rPr>
      </w:pPr>
      <w:r w:rsidRPr="006E6B1F">
        <w:rPr>
          <w:rFonts w:eastAsiaTheme="minorEastAsia" w:cstheme="majorBidi"/>
        </w:rPr>
        <w:t xml:space="preserve">In this section, we explore the </w:t>
      </w:r>
      <w:r w:rsidRPr="006E6B1F">
        <w:rPr>
          <w:rFonts w:eastAsiaTheme="minorEastAsia" w:cstheme="majorBidi"/>
          <w:b/>
          <w:bCs/>
        </w:rPr>
        <w:t>cost function</w:t>
      </w:r>
      <w:r w:rsidRPr="006E6B1F">
        <w:rPr>
          <w:rFonts w:eastAsiaTheme="minorEastAsia" w:cstheme="majorBidi"/>
        </w:rPr>
        <w:t xml:space="preserve"> in linear regression and how it helps in finding the best parameters for the model.</w:t>
      </w:r>
    </w:p>
    <w:p w14:paraId="2AC793BF" w14:textId="1800E870" w:rsidR="003A668D" w:rsidRPr="006E6B1F" w:rsidRDefault="003A668D" w:rsidP="00F9180F">
      <w:pPr>
        <w:spacing w:after="0"/>
        <w:rPr>
          <w:rFonts w:eastAsiaTheme="minorEastAsia" w:cstheme="majorBidi"/>
        </w:rPr>
      </w:pPr>
      <w:r w:rsidRPr="006E6B1F">
        <w:rPr>
          <w:rFonts w:eastAsiaTheme="minorEastAsia" w:cstheme="majorBidi"/>
        </w:rPr>
        <w:t xml:space="preserve">The goal is to choose values for ( w ) and ( b ) that allow the line to fit the training data well. To measure this fit, we use a </w:t>
      </w:r>
      <w:r w:rsidRPr="006E6B1F">
        <w:rPr>
          <w:rFonts w:eastAsiaTheme="minorEastAsia" w:cstheme="majorBidi"/>
          <w:b/>
          <w:bCs/>
        </w:rPr>
        <w:t>cost function</w:t>
      </w:r>
      <w:r w:rsidRPr="006E6B1F">
        <w:rPr>
          <w:rFonts w:eastAsiaTheme="minorEastAsia" w:cstheme="majorBidi"/>
        </w:rPr>
        <w:t xml:space="preserve"> denoted by ( </w:t>
      </w:r>
      <m:oMath>
        <m:r>
          <w:rPr>
            <w:rFonts w:ascii="Cambria Math" w:eastAsiaTheme="minorEastAsia" w:hAnsi="Cambria Math" w:cstheme="majorBidi"/>
          </w:rPr>
          <m:t>J</m:t>
        </m:r>
        <m:d>
          <m:dPr>
            <m:ctrlPr>
              <w:rPr>
                <w:rFonts w:ascii="Cambria Math" w:eastAsiaTheme="minorEastAsia" w:hAnsi="Cambria Math" w:cstheme="majorBidi"/>
                <w:i/>
              </w:rPr>
            </m:ctrlPr>
          </m:dPr>
          <m:e>
            <m:r>
              <w:rPr>
                <w:rFonts w:ascii="Cambria Math" w:eastAsiaTheme="minorEastAsia" w:hAnsi="Cambria Math" w:cstheme="majorBidi"/>
              </w:rPr>
              <m:t>w,b</m:t>
            </m:r>
          </m:e>
        </m:d>
      </m:oMath>
      <w:r w:rsidRPr="006E6B1F">
        <w:rPr>
          <w:rFonts w:eastAsiaTheme="minorEastAsia" w:cstheme="majorBidi"/>
        </w:rPr>
        <w:t xml:space="preserve"> ), which calculates the difference between the model's predictions ( </w:t>
      </w:r>
      <m:oMath>
        <m:acc>
          <m:accPr>
            <m:ctrlPr>
              <w:rPr>
                <w:rFonts w:ascii="Cambria Math" w:eastAsiaTheme="minorEastAsia" w:hAnsi="Cambria Math" w:cstheme="majorBidi"/>
              </w:rPr>
            </m:ctrlPr>
          </m:accPr>
          <m:e>
            <m:r>
              <w:rPr>
                <w:rFonts w:ascii="Cambria Math" w:eastAsiaTheme="minorEastAsia" w:hAnsi="Cambria Math" w:cstheme="majorBidi"/>
              </w:rPr>
              <m:t>y</m:t>
            </m:r>
          </m:e>
        </m:acc>
      </m:oMath>
      <w:r w:rsidRPr="006E6B1F">
        <w:rPr>
          <w:rFonts w:eastAsiaTheme="minorEastAsia" w:cstheme="majorBidi"/>
        </w:rPr>
        <w:t xml:space="preserve"> ) (or ( </w:t>
      </w:r>
      <m:oMath>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oMath>
      <w:r w:rsidRPr="006E6B1F">
        <w:rPr>
          <w:rFonts w:eastAsiaTheme="minorEastAsia" w:cstheme="majorBidi"/>
        </w:rPr>
        <w:t xml:space="preserve"> )) and the actual true values ( y ).</w:t>
      </w:r>
    </w:p>
    <w:p w14:paraId="0C3C5DCB" w14:textId="77777777" w:rsidR="00F9180F" w:rsidRPr="006E6B1F" w:rsidRDefault="00F9180F" w:rsidP="00F9180F">
      <w:pPr>
        <w:spacing w:after="0"/>
        <w:rPr>
          <w:rFonts w:eastAsiaTheme="minorEastAsia" w:cstheme="majorBidi"/>
        </w:rPr>
      </w:pPr>
    </w:p>
    <w:p w14:paraId="457BD8CF" w14:textId="77777777" w:rsidR="003A668D" w:rsidRPr="006E6B1F" w:rsidRDefault="003A668D" w:rsidP="00F9180F">
      <w:pPr>
        <w:spacing w:after="0"/>
        <w:rPr>
          <w:rFonts w:eastAsiaTheme="minorEastAsia" w:cstheme="majorBidi"/>
        </w:rPr>
      </w:pPr>
      <w:r w:rsidRPr="006E6B1F">
        <w:rPr>
          <w:rFonts w:eastAsiaTheme="minorEastAsia" w:cstheme="majorBidi"/>
          <w:b/>
          <w:bCs/>
        </w:rPr>
        <w:t>Simplifying the Model</w:t>
      </w:r>
    </w:p>
    <w:p w14:paraId="3B394F8C" w14:textId="77777777" w:rsidR="003A668D" w:rsidRPr="006E6B1F" w:rsidRDefault="003A668D" w:rsidP="00F9180F">
      <w:pPr>
        <w:spacing w:after="0"/>
        <w:rPr>
          <w:rFonts w:eastAsiaTheme="minorEastAsia" w:cstheme="majorBidi"/>
        </w:rPr>
      </w:pPr>
      <w:r w:rsidRPr="006E6B1F">
        <w:rPr>
          <w:rFonts w:eastAsiaTheme="minorEastAsia" w:cstheme="majorBidi"/>
        </w:rPr>
        <w:t>To make it easier to understand, let's simplify the model by setting ( b = 0 ). Thus, the function becomes:</w:t>
      </w:r>
    </w:p>
    <w:p w14:paraId="20AD793D" w14:textId="66D504A5" w:rsidR="003A668D" w:rsidRPr="006E6B1F" w:rsidRDefault="00000000" w:rsidP="00F9180F">
      <w:pPr>
        <w:spacing w:after="0"/>
        <w:jc w:val="center"/>
        <w:rPr>
          <w:rFonts w:eastAsiaTheme="minorEastAsia"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w</m:t>
              </m:r>
            </m:sub>
          </m:sSub>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=w</m:t>
          </m:r>
          <m:r>
            <m:rPr>
              <m:sty m:val="p"/>
            </m:rPr>
            <w:rPr>
              <w:rFonts w:ascii="Cambria Math" w:eastAsiaTheme="minorEastAsia" w:hAnsi="Cambria Math" w:cstheme="majorBidi"/>
            </w:rPr>
            <m:t>⋅</m:t>
          </m:r>
          <m:r>
            <w:rPr>
              <w:rFonts w:ascii="Cambria Math" w:eastAsiaTheme="minorEastAsia" w:hAnsi="Cambria Math" w:cstheme="majorBidi"/>
            </w:rPr>
            <m:t>x</m:t>
          </m:r>
        </m:oMath>
      </m:oMathPara>
    </w:p>
    <w:p w14:paraId="3A10E8A9" w14:textId="77777777" w:rsidR="003A668D" w:rsidRPr="006E6B1F" w:rsidRDefault="003A668D" w:rsidP="00F9180F">
      <w:pPr>
        <w:spacing w:after="0"/>
        <w:rPr>
          <w:rFonts w:eastAsiaTheme="minorEastAsia" w:cstheme="majorBidi"/>
        </w:rPr>
      </w:pPr>
      <w:r w:rsidRPr="006E6B1F">
        <w:rPr>
          <w:rFonts w:eastAsiaTheme="minorEastAsia" w:cstheme="majorBidi"/>
        </w:rPr>
        <w:t>Now, there's only one parameter to adjust, ( w ), and the cost function ( J(w) ) reflects how well a particular value of ( w ) fits the training data.</w:t>
      </w:r>
    </w:p>
    <w:p w14:paraId="55D09405" w14:textId="77777777" w:rsidR="00F9180F" w:rsidRPr="006E6B1F" w:rsidRDefault="00F9180F" w:rsidP="00F9180F">
      <w:pPr>
        <w:spacing w:after="0"/>
        <w:rPr>
          <w:rFonts w:eastAsiaTheme="minorEastAsia" w:cstheme="majorBidi"/>
        </w:rPr>
      </w:pPr>
    </w:p>
    <w:p w14:paraId="35BA6A85" w14:textId="77777777" w:rsidR="003A668D" w:rsidRPr="006E6B1F" w:rsidRDefault="003A668D" w:rsidP="00F9180F">
      <w:pPr>
        <w:spacing w:after="0"/>
        <w:rPr>
          <w:rFonts w:eastAsiaTheme="minorEastAsia" w:cstheme="majorBidi"/>
        </w:rPr>
      </w:pPr>
      <w:r w:rsidRPr="006E6B1F">
        <w:rPr>
          <w:rFonts w:eastAsiaTheme="minorEastAsia" w:cstheme="majorBidi"/>
          <w:b/>
          <w:bCs/>
        </w:rPr>
        <w:t>Visualizing the Cost Function</w:t>
      </w:r>
    </w:p>
    <w:p w14:paraId="4B9542F6" w14:textId="77777777" w:rsidR="003A668D" w:rsidRPr="006E6B1F" w:rsidRDefault="003A668D" w:rsidP="00F9180F">
      <w:pPr>
        <w:spacing w:after="0"/>
        <w:rPr>
          <w:rFonts w:eastAsiaTheme="minorEastAsia" w:cstheme="majorBidi"/>
        </w:rPr>
      </w:pPr>
      <w:r w:rsidRPr="006E6B1F">
        <w:rPr>
          <w:rFonts w:eastAsiaTheme="minorEastAsia" w:cstheme="majorBidi"/>
        </w:rPr>
        <w:t>To build intuition, consider how different values of ( w ) affect both the model and the cost function. Let's explore three examples:</w:t>
      </w:r>
    </w:p>
    <w:p w14:paraId="3D0B90C2" w14:textId="77777777" w:rsidR="00F9180F" w:rsidRPr="006E6B1F" w:rsidRDefault="00F9180F" w:rsidP="00F9180F">
      <w:pPr>
        <w:spacing w:after="0"/>
        <w:rPr>
          <w:rFonts w:eastAsiaTheme="minorEastAsia" w:cstheme="majorBidi"/>
        </w:rPr>
      </w:pPr>
    </w:p>
    <w:p w14:paraId="3836BE9F" w14:textId="77777777" w:rsidR="003A668D" w:rsidRPr="006E6B1F" w:rsidRDefault="003A668D">
      <w:pPr>
        <w:numPr>
          <w:ilvl w:val="0"/>
          <w:numId w:val="7"/>
        </w:numPr>
        <w:spacing w:after="0"/>
        <w:rPr>
          <w:rFonts w:eastAsiaTheme="minorEastAsia" w:cstheme="majorBidi"/>
        </w:rPr>
      </w:pPr>
      <w:r w:rsidRPr="006E6B1F">
        <w:rPr>
          <w:rFonts w:eastAsiaTheme="minorEastAsia" w:cstheme="majorBidi"/>
          <w:b/>
          <w:bCs/>
        </w:rPr>
        <w:t>Training Set</w:t>
      </w:r>
      <w:r w:rsidRPr="006E6B1F">
        <w:rPr>
          <w:rFonts w:eastAsiaTheme="minorEastAsia" w:cstheme="majorBidi"/>
        </w:rPr>
        <w:t xml:space="preserve">: Suppose we have three data points: ( </w:t>
      </w:r>
      <w:r w:rsidRPr="006E6B1F">
        <w:rPr>
          <w:rFonts w:eastAsiaTheme="minorEastAsia" w:cstheme="majorBidi"/>
          <w:b/>
          <w:bCs/>
          <w:color w:val="7D9532" w:themeColor="accent6" w:themeShade="BF"/>
        </w:rPr>
        <w:t xml:space="preserve">(1, 1) </w:t>
      </w:r>
      <w:r w:rsidRPr="006E6B1F">
        <w:rPr>
          <w:rFonts w:eastAsiaTheme="minorEastAsia" w:cstheme="majorBidi"/>
        </w:rPr>
        <w:t xml:space="preserve">), ( </w:t>
      </w:r>
      <w:r w:rsidRPr="006E6B1F">
        <w:rPr>
          <w:rFonts w:eastAsiaTheme="minorEastAsia" w:cstheme="majorBidi"/>
          <w:b/>
          <w:bCs/>
          <w:color w:val="7D9532" w:themeColor="accent6" w:themeShade="BF"/>
        </w:rPr>
        <w:t>(2, 2)</w:t>
      </w:r>
      <w:r w:rsidRPr="006E6B1F">
        <w:rPr>
          <w:rFonts w:eastAsiaTheme="minorEastAsia" w:cstheme="majorBidi"/>
          <w:color w:val="7D9532" w:themeColor="accent6" w:themeShade="BF"/>
        </w:rPr>
        <w:t xml:space="preserve"> </w:t>
      </w:r>
      <w:r w:rsidRPr="006E6B1F">
        <w:rPr>
          <w:rFonts w:eastAsiaTheme="minorEastAsia" w:cstheme="majorBidi"/>
        </w:rPr>
        <w:t xml:space="preserve">), and ( </w:t>
      </w:r>
      <w:r w:rsidRPr="006E6B1F">
        <w:rPr>
          <w:rFonts w:eastAsiaTheme="minorEastAsia" w:cstheme="majorBidi"/>
          <w:b/>
          <w:bCs/>
          <w:color w:val="7D9532" w:themeColor="accent6" w:themeShade="BF"/>
        </w:rPr>
        <w:t>(3, 3)</w:t>
      </w:r>
      <w:r w:rsidRPr="006E6B1F">
        <w:rPr>
          <w:rFonts w:eastAsiaTheme="minorEastAsia" w:cstheme="majorBidi"/>
          <w:color w:val="7D9532" w:themeColor="accent6" w:themeShade="BF"/>
        </w:rPr>
        <w:t xml:space="preserve"> </w:t>
      </w:r>
      <w:r w:rsidRPr="006E6B1F">
        <w:rPr>
          <w:rFonts w:eastAsiaTheme="minorEastAsia" w:cstheme="majorBidi"/>
        </w:rPr>
        <w:t>).</w:t>
      </w:r>
    </w:p>
    <w:p w14:paraId="273B98C7" w14:textId="77777777" w:rsidR="003A668D" w:rsidRPr="006E6B1F" w:rsidRDefault="003A668D">
      <w:pPr>
        <w:numPr>
          <w:ilvl w:val="0"/>
          <w:numId w:val="7"/>
        </w:numPr>
        <w:spacing w:after="0"/>
        <w:rPr>
          <w:rFonts w:eastAsiaTheme="minorEastAsia" w:cstheme="majorBidi"/>
        </w:rPr>
      </w:pPr>
      <w:r w:rsidRPr="006E6B1F">
        <w:rPr>
          <w:rFonts w:eastAsiaTheme="minorEastAsia" w:cstheme="majorBidi"/>
          <w:b/>
          <w:bCs/>
        </w:rPr>
        <w:t>Choosing ( w = 1 )</w:t>
      </w:r>
      <w:r w:rsidRPr="006E6B1F">
        <w:rPr>
          <w:rFonts w:eastAsiaTheme="minorEastAsia" w:cstheme="majorBidi"/>
        </w:rPr>
        <w:t>:</w:t>
      </w:r>
    </w:p>
    <w:p w14:paraId="3460DAEB" w14:textId="15C186F9" w:rsidR="003A668D" w:rsidRPr="006E6B1F" w:rsidRDefault="003A668D">
      <w:pPr>
        <w:numPr>
          <w:ilvl w:val="1"/>
          <w:numId w:val="7"/>
        </w:numPr>
        <w:spacing w:after="0"/>
        <w:rPr>
          <w:rFonts w:eastAsiaTheme="minorEastAsia" w:cstheme="majorBidi"/>
        </w:rPr>
      </w:pPr>
      <w:r w:rsidRPr="006E6B1F">
        <w:rPr>
          <w:rFonts w:eastAsiaTheme="minorEastAsia" w:cstheme="majorBidi"/>
        </w:rPr>
        <w:t xml:space="preserve">The function (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w</m:t>
            </m:r>
          </m:sub>
        </m:sSub>
        <m:d>
          <m:dPr>
            <m:ctrlPr>
              <w:rPr>
                <w:rFonts w:ascii="Cambria Math" w:eastAsiaTheme="minorEastAsia" w:hAnsi="Cambria Math" w:cstheme="majorBidi"/>
                <w:i/>
              </w:rPr>
            </m:ctrlPr>
          </m:dPr>
          <m:e>
            <m:r>
              <w:rPr>
                <w:rFonts w:ascii="Cambria Math" w:eastAsiaTheme="minorEastAsia" w:hAnsi="Cambria Math" w:cstheme="majorBidi"/>
              </w:rPr>
              <m:t>x</m:t>
            </m:r>
          </m:e>
        </m:d>
      </m:oMath>
      <w:r w:rsidRPr="006E6B1F">
        <w:rPr>
          <w:rFonts w:eastAsiaTheme="minorEastAsia" w:cstheme="majorBidi"/>
        </w:rPr>
        <w:t>) becomes a line with a slope of 1, perfectly passing through all the points.</w:t>
      </w:r>
    </w:p>
    <w:p w14:paraId="02BB2DEF" w14:textId="77777777" w:rsidR="003A668D" w:rsidRPr="006E6B1F" w:rsidRDefault="003A668D">
      <w:pPr>
        <w:numPr>
          <w:ilvl w:val="1"/>
          <w:numId w:val="7"/>
        </w:numPr>
        <w:spacing w:after="0"/>
        <w:rPr>
          <w:rFonts w:eastAsiaTheme="minorEastAsia" w:cstheme="majorBidi"/>
        </w:rPr>
      </w:pPr>
      <w:r w:rsidRPr="006E6B1F">
        <w:rPr>
          <w:rFonts w:eastAsiaTheme="minorEastAsia" w:cstheme="majorBidi"/>
        </w:rPr>
        <w:t>The predicted values match the actual values, so the cost function ( J(1) = 0 ) (no error).</w:t>
      </w:r>
    </w:p>
    <w:p w14:paraId="61DDE504" w14:textId="77777777" w:rsidR="003A668D" w:rsidRPr="006E6B1F" w:rsidRDefault="003A668D">
      <w:pPr>
        <w:numPr>
          <w:ilvl w:val="0"/>
          <w:numId w:val="7"/>
        </w:numPr>
        <w:spacing w:after="0"/>
        <w:rPr>
          <w:rFonts w:eastAsiaTheme="minorEastAsia" w:cstheme="majorBidi"/>
        </w:rPr>
      </w:pPr>
      <w:r w:rsidRPr="006E6B1F">
        <w:rPr>
          <w:rFonts w:eastAsiaTheme="minorEastAsia" w:cstheme="majorBidi"/>
          <w:b/>
          <w:bCs/>
        </w:rPr>
        <w:t>Choosing ( w = 0.5 )</w:t>
      </w:r>
      <w:r w:rsidRPr="006E6B1F">
        <w:rPr>
          <w:rFonts w:eastAsiaTheme="minorEastAsia" w:cstheme="majorBidi"/>
        </w:rPr>
        <w:t>:</w:t>
      </w:r>
    </w:p>
    <w:p w14:paraId="18A7B754" w14:textId="435E2A01" w:rsidR="003A668D" w:rsidRPr="006E6B1F" w:rsidRDefault="003A668D">
      <w:pPr>
        <w:numPr>
          <w:ilvl w:val="1"/>
          <w:numId w:val="7"/>
        </w:numPr>
        <w:spacing w:after="0"/>
        <w:rPr>
          <w:rFonts w:eastAsiaTheme="minorEastAsia" w:cstheme="majorBidi"/>
        </w:rPr>
      </w:pPr>
      <w:r w:rsidRPr="006E6B1F">
        <w:rPr>
          <w:rFonts w:eastAsiaTheme="minorEastAsia" w:cstheme="majorBidi"/>
        </w:rPr>
        <w:t xml:space="preserve">The function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w</m:t>
            </m:r>
          </m:sub>
        </m:sSub>
        <m:d>
          <m:dPr>
            <m:ctrlPr>
              <w:rPr>
                <w:rFonts w:ascii="Cambria Math" w:eastAsiaTheme="minorEastAsia" w:hAnsi="Cambria Math" w:cstheme="majorBidi"/>
                <w:i/>
              </w:rPr>
            </m:ctrlPr>
          </m:dPr>
          <m:e>
            <m:r>
              <w:rPr>
                <w:rFonts w:ascii="Cambria Math" w:eastAsiaTheme="minorEastAsia" w:hAnsi="Cambria Math" w:cstheme="majorBidi"/>
              </w:rPr>
              <m:t>x</m:t>
            </m:r>
          </m:e>
        </m:d>
      </m:oMath>
      <w:r w:rsidRPr="006E6B1F">
        <w:rPr>
          <w:rFonts w:eastAsiaTheme="minorEastAsia" w:cstheme="majorBidi"/>
        </w:rPr>
        <w:t xml:space="preserve"> now has a slope of 0.5, resulting in some error between the predicted and actual values.</w:t>
      </w:r>
    </w:p>
    <w:p w14:paraId="7530D912" w14:textId="0DF50A6A" w:rsidR="003A668D" w:rsidRPr="006E6B1F" w:rsidRDefault="003A668D">
      <w:pPr>
        <w:numPr>
          <w:ilvl w:val="1"/>
          <w:numId w:val="7"/>
        </w:numPr>
        <w:spacing w:after="0"/>
        <w:rPr>
          <w:rFonts w:eastAsiaTheme="minorEastAsia" w:cstheme="majorBidi"/>
        </w:rPr>
      </w:pPr>
      <w:r w:rsidRPr="006E6B1F">
        <w:rPr>
          <w:rFonts w:eastAsiaTheme="minorEastAsia" w:cstheme="majorBidi"/>
        </w:rPr>
        <w:t>The squared errors for each point are calculated and summed, giving a cost (</w:t>
      </w:r>
      <m:oMath>
        <m:r>
          <w:rPr>
            <w:rFonts w:ascii="Cambria Math" w:eastAsiaTheme="minorEastAsia" w:hAnsi="Cambria Math" w:cstheme="majorBidi"/>
          </w:rPr>
          <m:t>J</m:t>
        </m:r>
        <m:d>
          <m:dPr>
            <m:ctrlPr>
              <w:rPr>
                <w:rFonts w:ascii="Cambria Math" w:eastAsiaTheme="minorEastAsia" w:hAnsi="Cambria Math" w:cstheme="majorBidi"/>
                <w:i/>
              </w:rPr>
            </m:ctrlPr>
          </m:dPr>
          <m:e>
            <m:r>
              <w:rPr>
                <w:rFonts w:ascii="Cambria Math" w:eastAsiaTheme="minorEastAsia" w:hAnsi="Cambria Math" w:cstheme="majorBidi"/>
              </w:rPr>
              <m:t>0.5</m:t>
            </m:r>
          </m:e>
        </m:d>
        <m:r>
          <m:rPr>
            <m:sty m:val="p"/>
          </m:rPr>
          <w:rPr>
            <w:rFonts w:ascii="Cambria Math" w:eastAsiaTheme="minorEastAsia" w:hAnsi="Cambria Math" w:cstheme="majorBidi"/>
          </w:rPr>
          <m:t>≈</m:t>
        </m:r>
        <m:r>
          <w:rPr>
            <w:rFonts w:ascii="Cambria Math" w:eastAsiaTheme="minorEastAsia" w:hAnsi="Cambria Math" w:cstheme="majorBidi"/>
          </w:rPr>
          <m:t>0.58</m:t>
        </m:r>
      </m:oMath>
      <w:r w:rsidRPr="006E6B1F">
        <w:rPr>
          <w:rFonts w:eastAsiaTheme="minorEastAsia" w:cstheme="majorBidi"/>
        </w:rPr>
        <w:t xml:space="preserve"> ).</w:t>
      </w:r>
    </w:p>
    <w:p w14:paraId="6E047349" w14:textId="77777777" w:rsidR="003A668D" w:rsidRPr="006E6B1F" w:rsidRDefault="003A668D">
      <w:pPr>
        <w:numPr>
          <w:ilvl w:val="0"/>
          <w:numId w:val="7"/>
        </w:numPr>
        <w:spacing w:after="0"/>
        <w:rPr>
          <w:rFonts w:eastAsiaTheme="minorEastAsia" w:cstheme="majorBidi"/>
        </w:rPr>
      </w:pPr>
      <w:r w:rsidRPr="006E6B1F">
        <w:rPr>
          <w:rFonts w:eastAsiaTheme="minorEastAsia" w:cstheme="majorBidi"/>
          <w:b/>
          <w:bCs/>
        </w:rPr>
        <w:t>Choosing ( w = 0 )</w:t>
      </w:r>
      <w:r w:rsidRPr="006E6B1F">
        <w:rPr>
          <w:rFonts w:eastAsiaTheme="minorEastAsia" w:cstheme="majorBidi"/>
        </w:rPr>
        <w:t>:</w:t>
      </w:r>
    </w:p>
    <w:p w14:paraId="3BC79927" w14:textId="2C78860E" w:rsidR="003A668D" w:rsidRPr="006E6B1F" w:rsidRDefault="003A668D">
      <w:pPr>
        <w:numPr>
          <w:ilvl w:val="1"/>
          <w:numId w:val="7"/>
        </w:numPr>
        <w:spacing w:after="0"/>
        <w:rPr>
          <w:rFonts w:eastAsiaTheme="minorEastAsia" w:cstheme="majorBidi"/>
        </w:rPr>
      </w:pPr>
      <w:r w:rsidRPr="006E6B1F">
        <w:rPr>
          <w:rFonts w:eastAsiaTheme="minorEastAsia" w:cstheme="majorBidi"/>
        </w:rPr>
        <w:t xml:space="preserve">The function becomes a flat line, (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w</m:t>
            </m:r>
          </m:sub>
        </m:sSub>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=0</m:t>
        </m:r>
      </m:oMath>
      <w:r w:rsidRPr="006E6B1F">
        <w:rPr>
          <w:rFonts w:eastAsiaTheme="minorEastAsia" w:cstheme="majorBidi"/>
        </w:rPr>
        <w:t xml:space="preserve"> ), leading to larger prediction errors.</w:t>
      </w:r>
    </w:p>
    <w:p w14:paraId="734B3AB7" w14:textId="5D0BF1C8" w:rsidR="003A668D" w:rsidRPr="006E6B1F" w:rsidRDefault="003A668D">
      <w:pPr>
        <w:numPr>
          <w:ilvl w:val="1"/>
          <w:numId w:val="7"/>
        </w:numPr>
        <w:spacing w:after="0"/>
        <w:rPr>
          <w:rFonts w:eastAsiaTheme="minorEastAsia" w:cstheme="majorBidi"/>
        </w:rPr>
      </w:pPr>
      <w:r w:rsidRPr="006E6B1F">
        <w:rPr>
          <w:rFonts w:eastAsiaTheme="minorEastAsia" w:cstheme="majorBidi"/>
        </w:rPr>
        <w:t xml:space="preserve">The cost  </w:t>
      </w:r>
      <m:oMath>
        <m:r>
          <w:rPr>
            <w:rFonts w:ascii="Cambria Math" w:eastAsiaTheme="minorEastAsia" w:hAnsi="Cambria Math" w:cstheme="majorBidi"/>
          </w:rPr>
          <m:t>J</m:t>
        </m:r>
        <m:d>
          <m:dPr>
            <m:ctrlPr>
              <w:rPr>
                <w:rFonts w:ascii="Cambria Math" w:eastAsiaTheme="minorEastAsia" w:hAnsi="Cambria Math" w:cstheme="majorBidi"/>
                <w:i/>
              </w:rPr>
            </m:ctrlPr>
          </m:dPr>
          <m:e>
            <m:r>
              <w:rPr>
                <w:rFonts w:ascii="Cambria Math" w:eastAsiaTheme="minorEastAsia" w:hAnsi="Cambria Math" w:cstheme="majorBidi"/>
              </w:rPr>
              <m:t>0</m:t>
            </m:r>
          </m:e>
        </m:d>
        <m:r>
          <m:rPr>
            <m:sty m:val="p"/>
          </m:rPr>
          <w:rPr>
            <w:rFonts w:ascii="Cambria Math" w:eastAsiaTheme="minorEastAsia" w:hAnsi="Cambria Math" w:cstheme="majorBidi"/>
          </w:rPr>
          <m:t>≈</m:t>
        </m:r>
        <m:r>
          <w:rPr>
            <w:rFonts w:ascii="Cambria Math" w:eastAsiaTheme="minorEastAsia" w:hAnsi="Cambria Math" w:cstheme="majorBidi"/>
          </w:rPr>
          <m:t>2.33</m:t>
        </m:r>
      </m:oMath>
      <w:r w:rsidRPr="006E6B1F">
        <w:rPr>
          <w:rFonts w:eastAsiaTheme="minorEastAsia" w:cstheme="majorBidi"/>
        </w:rPr>
        <w:t xml:space="preserve"> , which is much higher than when ( w = 1 ).</w:t>
      </w:r>
    </w:p>
    <w:p w14:paraId="16EB61B1" w14:textId="77777777" w:rsidR="00F9180F" w:rsidRPr="006E6B1F" w:rsidRDefault="00F9180F" w:rsidP="00F9180F">
      <w:pPr>
        <w:spacing w:after="0"/>
        <w:rPr>
          <w:rFonts w:eastAsiaTheme="minorEastAsia" w:cstheme="majorBidi"/>
        </w:rPr>
      </w:pPr>
    </w:p>
    <w:p w14:paraId="28187E9C" w14:textId="77777777" w:rsidR="003A668D" w:rsidRPr="006E6B1F" w:rsidRDefault="003A668D" w:rsidP="00F9180F">
      <w:pPr>
        <w:spacing w:after="0"/>
        <w:rPr>
          <w:rFonts w:eastAsiaTheme="minorEastAsia" w:cstheme="majorBidi"/>
        </w:rPr>
      </w:pPr>
      <w:r w:rsidRPr="006E6B1F">
        <w:rPr>
          <w:rFonts w:eastAsiaTheme="minorEastAsia" w:cstheme="majorBidi"/>
          <w:b/>
          <w:bCs/>
        </w:rPr>
        <w:t>Plotting the Cost Function</w:t>
      </w:r>
    </w:p>
    <w:p w14:paraId="4EBDF186" w14:textId="77777777" w:rsidR="003A668D" w:rsidRPr="006E6B1F" w:rsidRDefault="003A668D" w:rsidP="00F9180F">
      <w:pPr>
        <w:spacing w:after="0"/>
        <w:rPr>
          <w:rFonts w:eastAsiaTheme="minorEastAsia" w:cstheme="majorBidi"/>
        </w:rPr>
      </w:pPr>
      <w:r w:rsidRPr="006E6B1F">
        <w:rPr>
          <w:rFonts w:eastAsiaTheme="minorEastAsia" w:cstheme="majorBidi"/>
        </w:rPr>
        <w:t>For each value of ( w ), the corresponding cost ( J(w) ) is computed. If we plot these points, the resulting cost function typically forms a U-shaped curve. The goal of linear regression is to find the value of ( w ) that minimizes ( J(w) ), providing the best fit for the data.</w:t>
      </w:r>
    </w:p>
    <w:p w14:paraId="19199EFF" w14:textId="77777777" w:rsidR="00F9180F" w:rsidRPr="006E6B1F" w:rsidRDefault="00F9180F" w:rsidP="00F9180F">
      <w:pPr>
        <w:spacing w:after="0"/>
        <w:rPr>
          <w:rFonts w:eastAsiaTheme="minorEastAsia" w:cstheme="majorBidi"/>
        </w:rPr>
      </w:pPr>
    </w:p>
    <w:p w14:paraId="16F2C9CB" w14:textId="77777777" w:rsidR="00F9180F" w:rsidRPr="006E6B1F" w:rsidRDefault="003A668D" w:rsidP="00F9180F">
      <w:pPr>
        <w:spacing w:after="0"/>
        <w:rPr>
          <w:rFonts w:eastAsiaTheme="minorEastAsia" w:cstheme="majorBidi"/>
          <w:b/>
          <w:bCs/>
        </w:rPr>
      </w:pPr>
      <w:r w:rsidRPr="006E6B1F">
        <w:rPr>
          <w:rFonts w:eastAsiaTheme="minorEastAsia" w:cstheme="majorBidi"/>
          <w:b/>
          <w:bCs/>
        </w:rPr>
        <w:t>Minimizing the Cost Functio</w:t>
      </w:r>
      <w:r w:rsidR="00F9180F" w:rsidRPr="006E6B1F">
        <w:rPr>
          <w:rFonts w:eastAsiaTheme="minorEastAsia" w:cstheme="majorBidi"/>
          <w:b/>
          <w:bCs/>
        </w:rPr>
        <w:t>n</w:t>
      </w:r>
    </w:p>
    <w:p w14:paraId="04890C49" w14:textId="18A90697" w:rsidR="00F9180F" w:rsidRPr="006E6B1F" w:rsidRDefault="003A668D" w:rsidP="00F9180F">
      <w:pPr>
        <w:rPr>
          <w:rFonts w:eastAsiaTheme="minorEastAsia" w:cstheme="majorBidi"/>
        </w:rPr>
      </w:pPr>
      <w:r w:rsidRPr="006E6B1F">
        <w:rPr>
          <w:rFonts w:eastAsiaTheme="minorEastAsia" w:cstheme="majorBidi"/>
        </w:rPr>
        <w:t>In this example, ( w = 1 ) gives the lowest possible cost, ( J(w) = 0 ), which means it is the optimal parameter for the data. The process of minimizing the cost function allows the model to learn the best parameters for making accurate predictions.</w:t>
      </w:r>
    </w:p>
    <w:p w14:paraId="59FA3577" w14:textId="77777777" w:rsidR="00F9180F" w:rsidRPr="006E6B1F" w:rsidRDefault="00F9180F" w:rsidP="00F9180F">
      <w:pPr>
        <w:rPr>
          <w:rFonts w:eastAsiaTheme="minorEastAsia" w:cstheme="majorBidi"/>
        </w:rPr>
      </w:pPr>
    </w:p>
    <w:p w14:paraId="6FF6EF5A" w14:textId="77777777" w:rsidR="00F9180F" w:rsidRPr="006E6B1F" w:rsidRDefault="00F9180F" w:rsidP="00F9180F">
      <w:pPr>
        <w:rPr>
          <w:rFonts w:eastAsiaTheme="minorEastAsia" w:cstheme="majorBidi"/>
        </w:rPr>
      </w:pPr>
    </w:p>
    <w:p w14:paraId="4CA3ED9B" w14:textId="77777777" w:rsidR="003A668D" w:rsidRPr="006E6B1F" w:rsidRDefault="003A668D" w:rsidP="00F9180F">
      <w:pPr>
        <w:spacing w:after="0"/>
        <w:rPr>
          <w:rFonts w:eastAsiaTheme="minorEastAsia" w:cstheme="majorBidi"/>
        </w:rPr>
      </w:pPr>
      <w:r w:rsidRPr="006E6B1F">
        <w:rPr>
          <w:rFonts w:eastAsiaTheme="minorEastAsia" w:cstheme="majorBidi"/>
          <w:b/>
          <w:bCs/>
        </w:rPr>
        <w:t>Moving Forward</w:t>
      </w:r>
    </w:p>
    <w:p w14:paraId="47DF2CD9" w14:textId="77777777" w:rsidR="003A668D" w:rsidRPr="006E6B1F" w:rsidRDefault="003A668D" w:rsidP="003A668D">
      <w:pPr>
        <w:rPr>
          <w:rFonts w:eastAsiaTheme="minorEastAsia" w:cstheme="majorBidi"/>
        </w:rPr>
      </w:pPr>
      <w:r w:rsidRPr="006E6B1F">
        <w:rPr>
          <w:rFonts w:eastAsiaTheme="minorEastAsia" w:cstheme="majorBidi"/>
        </w:rPr>
        <w:t>In more complex cases where both ( w ) and ( b ) are used, the objective remains the same: to minimize ( J(w, b) ). Future lessons will cover how to visualize the cost function in 3D, which will help in understanding how changes in both ( w ) and ( b ) impact the model.</w:t>
      </w:r>
    </w:p>
    <w:p w14:paraId="56384B4D" w14:textId="77777777" w:rsidR="00F9180F" w:rsidRPr="006E6B1F" w:rsidRDefault="00F9180F" w:rsidP="00B41254">
      <w:pPr>
        <w:pStyle w:val="Heading2"/>
        <w:rPr>
          <w:rFonts w:eastAsiaTheme="minorEastAsia"/>
        </w:rPr>
      </w:pPr>
    </w:p>
    <w:p w14:paraId="19435870" w14:textId="4912183A" w:rsidR="00B41254" w:rsidRPr="006E6B1F" w:rsidRDefault="003D4742" w:rsidP="00B41254">
      <w:pPr>
        <w:pStyle w:val="Heading2"/>
        <w:rPr>
          <w:rFonts w:eastAsiaTheme="minorEastAsia"/>
        </w:rPr>
      </w:pPr>
      <w:bookmarkStart w:id="9" w:name="_Toc178491490"/>
      <w:r w:rsidRPr="006E6B1F">
        <w:rPr>
          <w:rFonts w:eastAsiaTheme="minorEastAsia"/>
        </w:rPr>
        <w:t>Visualizing the Cost Function in Linear Regression</w:t>
      </w:r>
      <w:bookmarkEnd w:id="9"/>
      <w:r w:rsidR="00B41254" w:rsidRPr="006E6B1F">
        <w:rPr>
          <w:rFonts w:eastAsiaTheme="minorEastAsia"/>
        </w:rPr>
        <w:t xml:space="preserve"> </w:t>
      </w:r>
    </w:p>
    <w:p w14:paraId="448B9802" w14:textId="41EF6D5D" w:rsidR="003D4742" w:rsidRPr="006E6B1F" w:rsidRDefault="00B41254" w:rsidP="00B41254">
      <w:pPr>
        <w:spacing w:after="0"/>
        <w:rPr>
          <w:rFonts w:eastAsiaTheme="minorEastAsia" w:cstheme="majorBidi"/>
          <w:b/>
          <w:bCs/>
        </w:rPr>
      </w:pPr>
      <w:r w:rsidRPr="006E6B1F">
        <w:rPr>
          <w:rFonts w:eastAsiaTheme="minorEastAsia" w:cstheme="majorBidi"/>
          <w:b/>
          <w:bCs/>
        </w:rPr>
        <w:t>P45</w:t>
      </w:r>
    </w:p>
    <w:p w14:paraId="3A535BA5" w14:textId="77777777" w:rsidR="003D4742" w:rsidRPr="006E6B1F" w:rsidRDefault="003D4742" w:rsidP="00F9180F">
      <w:pPr>
        <w:spacing w:after="0"/>
        <w:rPr>
          <w:rFonts w:eastAsiaTheme="minorEastAsia" w:cstheme="majorBidi"/>
        </w:rPr>
      </w:pPr>
      <w:r w:rsidRPr="006E6B1F">
        <w:rPr>
          <w:rFonts w:eastAsiaTheme="minorEastAsia" w:cstheme="majorBidi"/>
        </w:rPr>
        <w:t>In the previous section, we explored a simple visualization of the cost function (J(w)) or (J(w, b)). Now, let's dive deeper into richer visualizations to help you develop a stronger intuition about the cost function's behavior.</w:t>
      </w:r>
    </w:p>
    <w:p w14:paraId="39698EC9" w14:textId="77777777" w:rsidR="00F9180F" w:rsidRPr="006E6B1F" w:rsidRDefault="00F9180F" w:rsidP="00F9180F">
      <w:pPr>
        <w:spacing w:after="0"/>
        <w:rPr>
          <w:rFonts w:eastAsiaTheme="minorEastAsia" w:cstheme="majorBidi"/>
        </w:rPr>
      </w:pPr>
    </w:p>
    <w:p w14:paraId="2AEF9765" w14:textId="77777777" w:rsidR="003D4742" w:rsidRPr="006E6B1F" w:rsidRDefault="003D4742" w:rsidP="00F9180F">
      <w:pPr>
        <w:spacing w:after="0"/>
        <w:rPr>
          <w:rFonts w:eastAsiaTheme="minorEastAsia" w:cstheme="majorBidi"/>
          <w:b/>
          <w:bCs/>
        </w:rPr>
      </w:pPr>
      <w:r w:rsidRPr="006E6B1F">
        <w:rPr>
          <w:rFonts w:eastAsiaTheme="minorEastAsia" w:cstheme="majorBidi"/>
          <w:b/>
          <w:bCs/>
        </w:rPr>
        <w:t>Recap of Key Concepts</w:t>
      </w:r>
    </w:p>
    <w:p w14:paraId="448FB7FC" w14:textId="77777777" w:rsidR="003D4742" w:rsidRPr="006E6B1F" w:rsidRDefault="003D4742" w:rsidP="00F9180F">
      <w:pPr>
        <w:spacing w:after="0"/>
        <w:rPr>
          <w:rFonts w:eastAsiaTheme="minorEastAsia" w:cstheme="majorBidi"/>
        </w:rPr>
      </w:pPr>
      <w:r w:rsidRPr="006E6B1F">
        <w:rPr>
          <w:rFonts w:eastAsiaTheme="minorEastAsia" w:cstheme="majorBidi"/>
        </w:rPr>
        <w:t>We’ve already introduced the model and its parameters, (w) and (b), as well as the cost function, (J(w, b)). The goal of linear regression is to minimize this cost function over the parameters (w) and (b). In our last visualization, we simplified things by setting (b = 0), allowing us to focus solely on the parameter (w).</w:t>
      </w:r>
    </w:p>
    <w:p w14:paraId="4D592AB7" w14:textId="77777777" w:rsidR="00F9180F" w:rsidRPr="006E6B1F" w:rsidRDefault="00F9180F" w:rsidP="00F9180F">
      <w:pPr>
        <w:spacing w:after="0"/>
        <w:rPr>
          <w:rFonts w:eastAsiaTheme="minorEastAsia" w:cstheme="majorBidi"/>
        </w:rPr>
      </w:pPr>
    </w:p>
    <w:p w14:paraId="58922486" w14:textId="40C6403F" w:rsidR="003D4742" w:rsidRPr="006E6B1F" w:rsidRDefault="003D4742" w:rsidP="00F9180F">
      <w:pPr>
        <w:spacing w:after="0"/>
        <w:rPr>
          <w:rFonts w:eastAsiaTheme="minorEastAsia" w:cstheme="majorBidi"/>
          <w:b/>
          <w:bCs/>
        </w:rPr>
      </w:pPr>
      <w:r w:rsidRPr="006E6B1F">
        <w:rPr>
          <w:rFonts w:eastAsiaTheme="minorEastAsia" w:cstheme="majorBidi"/>
          <w:b/>
          <w:bCs/>
        </w:rPr>
        <w:t>Revisiting the Model</w:t>
      </w:r>
      <w:r w:rsidRPr="006E6B1F">
        <w:rPr>
          <w:rFonts w:eastAsiaTheme="minorEastAsia" w:cstheme="majorBidi"/>
        </w:rPr>
        <w:t xml:space="preserve"> P47</w:t>
      </w:r>
    </w:p>
    <w:p w14:paraId="79900AAF" w14:textId="77777777" w:rsidR="003D4742" w:rsidRPr="006E6B1F" w:rsidRDefault="003D4742" w:rsidP="00F9180F">
      <w:pPr>
        <w:spacing w:after="0"/>
        <w:rPr>
          <w:rFonts w:eastAsiaTheme="minorEastAsia" w:cstheme="majorBidi"/>
        </w:rPr>
      </w:pPr>
      <w:r w:rsidRPr="006E6B1F">
        <w:rPr>
          <w:rFonts w:eastAsiaTheme="minorEastAsia" w:cstheme="majorBidi"/>
        </w:rPr>
        <w:t>Now, let's return to the original model with both parameters, (w) and (b). As before, we want to gain a visual understanding of the model function, (f(x)), and its relationship to the cost function (J(w, b)).</w:t>
      </w:r>
    </w:p>
    <w:p w14:paraId="25F6CBE5" w14:textId="4BAAB9F2" w:rsidR="003D4742" w:rsidRPr="006E6B1F" w:rsidRDefault="003D4742" w:rsidP="00F9180F">
      <w:pPr>
        <w:spacing w:after="0"/>
        <w:rPr>
          <w:rFonts w:eastAsiaTheme="minorEastAsia" w:cstheme="majorBidi"/>
        </w:rPr>
      </w:pPr>
      <w:r w:rsidRPr="006E6B1F">
        <w:rPr>
          <w:rFonts w:eastAsiaTheme="minorEastAsia" w:cstheme="majorBidi"/>
        </w:rPr>
        <w:t xml:space="preserve">Here's a training set of house sizes and prices. For example, we can select a possible function (f(x)) with (w = 0.06) and (b = 50), giving us the function: [ </w:t>
      </w:r>
      <m:oMath>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m:t>
            </m:r>
          </m:e>
        </m:d>
        <m:r>
          <w:rPr>
            <w:rFonts w:ascii="Cambria Math" w:eastAsiaTheme="minorEastAsia" w:hAnsi="Cambria Math" w:cstheme="majorBidi"/>
          </w:rPr>
          <m:t>=0.06x+50</m:t>
        </m:r>
      </m:oMath>
      <w:r w:rsidRPr="006E6B1F">
        <w:rPr>
          <w:rFonts w:eastAsiaTheme="minorEastAsia" w:cstheme="majorBidi"/>
        </w:rPr>
        <w:t xml:space="preserve"> ] This particular model consistently underestimates housing prices, making it a poor fit for the data.</w:t>
      </w:r>
    </w:p>
    <w:p w14:paraId="596FF475" w14:textId="77777777" w:rsidR="00F9180F" w:rsidRPr="006E6B1F" w:rsidRDefault="00F9180F" w:rsidP="00F9180F">
      <w:pPr>
        <w:spacing w:after="0"/>
        <w:rPr>
          <w:rFonts w:eastAsiaTheme="minorEastAsia" w:cstheme="majorBidi"/>
        </w:rPr>
      </w:pPr>
    </w:p>
    <w:p w14:paraId="07F8CE76" w14:textId="77777777" w:rsidR="003D4742" w:rsidRPr="006E6B1F" w:rsidRDefault="003D4742" w:rsidP="00F9180F">
      <w:pPr>
        <w:spacing w:after="0"/>
        <w:rPr>
          <w:rFonts w:eastAsiaTheme="minorEastAsia" w:cstheme="majorBidi"/>
          <w:b/>
          <w:bCs/>
        </w:rPr>
      </w:pPr>
      <w:r w:rsidRPr="006E6B1F">
        <w:rPr>
          <w:rFonts w:eastAsiaTheme="minorEastAsia" w:cstheme="majorBidi"/>
          <w:b/>
          <w:bCs/>
        </w:rPr>
        <w:t>The Shape of the Cost Function</w:t>
      </w:r>
    </w:p>
    <w:p w14:paraId="6F15362B" w14:textId="77777777" w:rsidR="003D4742" w:rsidRPr="006E6B1F" w:rsidRDefault="003D4742" w:rsidP="00F9180F">
      <w:pPr>
        <w:spacing w:after="0"/>
        <w:rPr>
          <w:rFonts w:eastAsiaTheme="minorEastAsia" w:cstheme="majorBidi"/>
        </w:rPr>
      </w:pPr>
      <w:r w:rsidRPr="006E6B1F">
        <w:rPr>
          <w:rFonts w:eastAsiaTheme="minorEastAsia" w:cstheme="majorBidi"/>
        </w:rPr>
        <w:t>With these values for (w) and (b), let's examine the cost function (J(w, b)). Previously, when we considered only (w), the cost function formed a U-shaped curve, reminiscent of a soup bowl. Now, with two parameters, (w) and (b), the plot becomes more complex, though it retains a similar bowl shape—this time in three dimensions.</w:t>
      </w:r>
    </w:p>
    <w:p w14:paraId="1BCBFD65" w14:textId="77777777" w:rsidR="003D4742" w:rsidRPr="006E6B1F" w:rsidRDefault="003D4742" w:rsidP="00F9180F">
      <w:pPr>
        <w:spacing w:after="0"/>
        <w:rPr>
          <w:rFonts w:eastAsiaTheme="minorEastAsia" w:cstheme="majorBidi"/>
        </w:rPr>
      </w:pPr>
      <w:r w:rsidRPr="006E6B1F">
        <w:rPr>
          <w:rFonts w:eastAsiaTheme="minorEastAsia" w:cstheme="majorBidi"/>
        </w:rPr>
        <w:t>The 3D plot of the cost function (J(w, b)) resembles a stretched-out soup bowl, a curved dinner plate, or perhaps even a hammock. As you vary (w) and (b), you obtain different values for the cost function. Each point on this surface represents a specific pair of (w) and (b), with the height above the surface corresponding to the value of (J(w, b)).</w:t>
      </w:r>
    </w:p>
    <w:p w14:paraId="370EE25E" w14:textId="77777777" w:rsidR="00B41254" w:rsidRPr="006E6B1F" w:rsidRDefault="00B41254" w:rsidP="00F9180F">
      <w:pPr>
        <w:spacing w:after="0"/>
        <w:rPr>
          <w:rFonts w:eastAsiaTheme="minorEastAsia" w:cstheme="majorBidi"/>
        </w:rPr>
      </w:pPr>
    </w:p>
    <w:p w14:paraId="7BC4C336" w14:textId="77777777" w:rsidR="003D4742" w:rsidRPr="006E6B1F" w:rsidRDefault="003D4742" w:rsidP="00F9180F">
      <w:pPr>
        <w:spacing w:after="0"/>
        <w:rPr>
          <w:rFonts w:eastAsiaTheme="minorEastAsia" w:cstheme="majorBidi"/>
          <w:b/>
          <w:bCs/>
        </w:rPr>
      </w:pPr>
      <w:r w:rsidRPr="006E6B1F">
        <w:rPr>
          <w:rFonts w:eastAsiaTheme="minorEastAsia" w:cstheme="majorBidi"/>
          <w:b/>
          <w:bCs/>
        </w:rPr>
        <w:t>Introducing Contour Plots</w:t>
      </w:r>
    </w:p>
    <w:p w14:paraId="4681DF4F" w14:textId="77777777" w:rsidR="003D4742" w:rsidRPr="006E6B1F" w:rsidRDefault="003D4742" w:rsidP="00F9180F">
      <w:pPr>
        <w:spacing w:after="0"/>
        <w:rPr>
          <w:rFonts w:eastAsiaTheme="minorEastAsia" w:cstheme="majorBidi"/>
        </w:rPr>
      </w:pPr>
      <w:r w:rsidRPr="006E6B1F">
        <w:rPr>
          <w:rFonts w:eastAsiaTheme="minorEastAsia" w:cstheme="majorBidi"/>
        </w:rPr>
        <w:t xml:space="preserve">To better visualize this, we can use a </w:t>
      </w:r>
      <w:r w:rsidRPr="006E6B1F">
        <w:rPr>
          <w:rFonts w:eastAsiaTheme="minorEastAsia" w:cstheme="majorBidi"/>
          <w:b/>
          <w:bCs/>
        </w:rPr>
        <w:t>contour plot</w:t>
      </w:r>
      <w:r w:rsidRPr="006E6B1F">
        <w:rPr>
          <w:rFonts w:eastAsiaTheme="minorEastAsia" w:cstheme="majorBidi"/>
        </w:rPr>
        <w:t>, which provides a 2D representation of the 3D cost function. Contour plots are similar to topographical maps, where each contour represents points of equal height.</w:t>
      </w:r>
    </w:p>
    <w:p w14:paraId="7F60BABA" w14:textId="77777777" w:rsidR="003D4742" w:rsidRPr="006E6B1F" w:rsidRDefault="003D4742" w:rsidP="00F9180F">
      <w:pPr>
        <w:spacing w:after="0"/>
        <w:rPr>
          <w:rFonts w:eastAsiaTheme="minorEastAsia" w:cstheme="majorBidi"/>
        </w:rPr>
      </w:pPr>
      <w:r w:rsidRPr="006E6B1F">
        <w:rPr>
          <w:rFonts w:eastAsiaTheme="minorEastAsia" w:cstheme="majorBidi"/>
        </w:rPr>
        <w:t>For instance, on the plot of Mount Fuji, you can see horizontal slices of the mountain. Similarly, a contour plot of (J(w, b)) slices the cost function horizontally, resulting in ellipses or ovals that represent points where the cost function has the same value.</w:t>
      </w:r>
    </w:p>
    <w:p w14:paraId="3CE87A64" w14:textId="77777777" w:rsidR="003D4742" w:rsidRPr="006E6B1F" w:rsidRDefault="003D4742" w:rsidP="00F9180F">
      <w:pPr>
        <w:spacing w:after="0"/>
        <w:rPr>
          <w:rFonts w:eastAsiaTheme="minorEastAsia" w:cstheme="majorBidi"/>
        </w:rPr>
      </w:pPr>
      <w:r w:rsidRPr="006E6B1F">
        <w:rPr>
          <w:rFonts w:eastAsiaTheme="minorEastAsia" w:cstheme="majorBidi"/>
        </w:rPr>
        <w:t>On the contour plot, the axes represent (w) and (b), while the concentric ovals represent levels of the cost function (J(w, b)). The center of these ovals is the point where (J(w, b)) reaches its minimum, representing the optimal values of (w) and (b).</w:t>
      </w:r>
    </w:p>
    <w:p w14:paraId="66C80C76" w14:textId="77777777" w:rsidR="00F9180F" w:rsidRPr="006E6B1F" w:rsidRDefault="00F9180F" w:rsidP="00F9180F">
      <w:pPr>
        <w:spacing w:after="0"/>
        <w:rPr>
          <w:rFonts w:eastAsiaTheme="minorEastAsia" w:cstheme="majorBidi"/>
        </w:rPr>
      </w:pPr>
    </w:p>
    <w:p w14:paraId="3DAC1BE1" w14:textId="77777777" w:rsidR="003D4742" w:rsidRPr="006E6B1F" w:rsidRDefault="003D4742" w:rsidP="00F9180F">
      <w:pPr>
        <w:spacing w:after="0"/>
        <w:rPr>
          <w:rFonts w:eastAsiaTheme="minorEastAsia" w:cstheme="majorBidi"/>
          <w:b/>
          <w:bCs/>
        </w:rPr>
      </w:pPr>
      <w:r w:rsidRPr="006E6B1F">
        <w:rPr>
          <w:rFonts w:eastAsiaTheme="minorEastAsia" w:cstheme="majorBidi"/>
          <w:b/>
          <w:bCs/>
        </w:rPr>
        <w:t>Visualizing the 3D Surface as a Contour Plot</w:t>
      </w:r>
    </w:p>
    <w:p w14:paraId="0EB66081" w14:textId="77777777" w:rsidR="003D4742" w:rsidRPr="006E6B1F" w:rsidRDefault="003D4742" w:rsidP="003D4742">
      <w:pPr>
        <w:rPr>
          <w:rFonts w:eastAsiaTheme="minorEastAsia" w:cstheme="majorBidi"/>
        </w:rPr>
      </w:pPr>
      <w:r w:rsidRPr="006E6B1F">
        <w:rPr>
          <w:rFonts w:eastAsiaTheme="minorEastAsia" w:cstheme="majorBidi"/>
        </w:rPr>
        <w:lastRenderedPageBreak/>
        <w:t>Imagine you're flying above the 3D surface of the cost function and looking straight down. This is how a contour plot simplifies the 3D structure into a 2D visualization, with each oval indicating a different height of the cost function.</w:t>
      </w:r>
    </w:p>
    <w:p w14:paraId="05A0FF92" w14:textId="77777777" w:rsidR="003D4742" w:rsidRPr="006E6B1F" w:rsidRDefault="003D4742" w:rsidP="003D4742">
      <w:pPr>
        <w:rPr>
          <w:rFonts w:eastAsiaTheme="minorEastAsia" w:cstheme="majorBidi"/>
        </w:rPr>
      </w:pPr>
      <w:r w:rsidRPr="006E6B1F">
        <w:rPr>
          <w:rFonts w:eastAsiaTheme="minorEastAsia" w:cstheme="majorBidi"/>
        </w:rPr>
        <w:t>At the center of the smallest oval lies the minimum of the bowl, where the cost function is minimized. Contour plots are a useful tool because they allow us to visualize the 3D cost function in a two-dimensional space, making it easier to interpret and analyze.</w:t>
      </w:r>
    </w:p>
    <w:p w14:paraId="2C067956" w14:textId="77777777" w:rsidR="00591B4F" w:rsidRPr="006E6B1F" w:rsidRDefault="00591B4F" w:rsidP="0002758E">
      <w:pPr>
        <w:rPr>
          <w:rFonts w:eastAsiaTheme="minorEastAsia" w:cstheme="majorBidi"/>
        </w:rPr>
      </w:pPr>
    </w:p>
    <w:p w14:paraId="58C24803" w14:textId="62227514" w:rsidR="008B1D98" w:rsidRPr="006E6B1F" w:rsidRDefault="008B1D98" w:rsidP="008B1D98">
      <w:pPr>
        <w:pStyle w:val="Heading3"/>
        <w:rPr>
          <w:rFonts w:eastAsiaTheme="minorEastAsia"/>
        </w:rPr>
      </w:pPr>
      <w:bookmarkStart w:id="10" w:name="_Toc178491491"/>
      <w:r w:rsidRPr="006E6B1F">
        <w:rPr>
          <w:rFonts w:eastAsiaTheme="minorEastAsia"/>
        </w:rPr>
        <w:t>Visualizing examples</w:t>
      </w:r>
      <w:bookmarkEnd w:id="10"/>
    </w:p>
    <w:p w14:paraId="4227874D" w14:textId="14F5B2C6" w:rsidR="008B1D98" w:rsidRPr="006E6B1F" w:rsidRDefault="008B1D98" w:rsidP="008B1D98">
      <w:pPr>
        <w:rPr>
          <w:rFonts w:eastAsiaTheme="minorEastAsia" w:cstheme="majorBidi"/>
        </w:rPr>
      </w:pPr>
      <w:r w:rsidRPr="006E6B1F">
        <w:rPr>
          <w:rFonts w:eastAsiaTheme="minorEastAsia" w:cstheme="majorBidi"/>
        </w:rPr>
        <w:t>Let's explore how different values of (w) and (b) affect the fit and the cost function (J).</w:t>
      </w:r>
    </w:p>
    <w:p w14:paraId="017E7CC1" w14:textId="3ECB7FA9" w:rsidR="008B1D98" w:rsidRPr="006E6B1F" w:rsidRDefault="008B1D98" w:rsidP="00F9180F">
      <w:pPr>
        <w:spacing w:after="0"/>
        <w:rPr>
          <w:rFonts w:eastAsiaTheme="minorEastAsia" w:cstheme="majorBidi"/>
        </w:rPr>
      </w:pPr>
      <w:r w:rsidRPr="006E6B1F">
        <w:rPr>
          <w:rFonts w:eastAsiaTheme="minorEastAsia" w:cstheme="majorBidi"/>
          <w:b/>
          <w:bCs/>
        </w:rPr>
        <w:t xml:space="preserve">Example 1:  </w:t>
      </w:r>
    </w:p>
    <w:p w14:paraId="6C849B2D" w14:textId="77777777" w:rsidR="008B1D98" w:rsidRPr="006E6B1F" w:rsidRDefault="008B1D98" w:rsidP="00F9180F">
      <w:pPr>
        <w:spacing w:after="0"/>
        <w:rPr>
          <w:rFonts w:eastAsiaTheme="minorEastAsia" w:cstheme="majorBidi"/>
        </w:rPr>
      </w:pPr>
      <w:r w:rsidRPr="006E6B1F">
        <w:rPr>
          <w:rFonts w:eastAsiaTheme="minorEastAsia" w:cstheme="majorBidi"/>
        </w:rPr>
        <w:t>Consider a point on the graph (J) where (w = -0.15) and (b = 800). This pair of values corresponds to a function (f(x)) that intersects the vertical axis at 800 and has a slope of (-0.15). However, this line poorly fits the data, resulting in a high cost (J), far from the minimum.</w:t>
      </w:r>
    </w:p>
    <w:p w14:paraId="169C055D" w14:textId="77777777" w:rsidR="00F9180F" w:rsidRPr="006E6B1F" w:rsidRDefault="00F9180F" w:rsidP="00F9180F">
      <w:pPr>
        <w:spacing w:after="0"/>
        <w:rPr>
          <w:rFonts w:eastAsiaTheme="minorEastAsia" w:cstheme="majorBidi"/>
        </w:rPr>
      </w:pPr>
    </w:p>
    <w:p w14:paraId="36420DDA" w14:textId="6ABC470A" w:rsidR="008B1D98" w:rsidRPr="006E6B1F" w:rsidRDefault="008B1D98" w:rsidP="00F9180F">
      <w:pPr>
        <w:spacing w:after="0"/>
        <w:rPr>
          <w:rFonts w:eastAsiaTheme="minorEastAsia" w:cstheme="majorBidi"/>
        </w:rPr>
      </w:pPr>
      <w:r w:rsidRPr="006E6B1F">
        <w:rPr>
          <w:rFonts w:eastAsiaTheme="minorEastAsia" w:cstheme="majorBidi"/>
          <w:b/>
          <w:bCs/>
        </w:rPr>
        <w:t xml:space="preserve">Example 2:  </w:t>
      </w:r>
    </w:p>
    <w:p w14:paraId="1F1A36FE" w14:textId="77777777" w:rsidR="008B1D98" w:rsidRPr="006E6B1F" w:rsidRDefault="008B1D98" w:rsidP="00F9180F">
      <w:pPr>
        <w:spacing w:after="0"/>
        <w:rPr>
          <w:rFonts w:eastAsiaTheme="minorEastAsia" w:cstheme="majorBidi"/>
        </w:rPr>
      </w:pPr>
      <w:r w:rsidRPr="006E6B1F">
        <w:rPr>
          <w:rFonts w:eastAsiaTheme="minorEastAsia" w:cstheme="majorBidi"/>
        </w:rPr>
        <w:t>Another example uses (w = 0) and (b = 360). This results in a flat line (f(x) = 360), which still doesn't fit well but is slightly better. The cost is still high, indicating room for improvement.</w:t>
      </w:r>
    </w:p>
    <w:p w14:paraId="13971AF9" w14:textId="77777777" w:rsidR="00F9180F" w:rsidRPr="006E6B1F" w:rsidRDefault="00F9180F" w:rsidP="00F9180F">
      <w:pPr>
        <w:spacing w:after="0"/>
        <w:rPr>
          <w:rFonts w:eastAsiaTheme="minorEastAsia" w:cstheme="majorBidi"/>
        </w:rPr>
      </w:pPr>
    </w:p>
    <w:p w14:paraId="4BBC7D19" w14:textId="5CBACEB9" w:rsidR="008B1D98" w:rsidRPr="006E6B1F" w:rsidRDefault="008B1D98" w:rsidP="00F9180F">
      <w:pPr>
        <w:spacing w:after="0"/>
        <w:rPr>
          <w:rFonts w:eastAsiaTheme="minorEastAsia" w:cstheme="majorBidi"/>
        </w:rPr>
      </w:pPr>
      <w:r w:rsidRPr="006E6B1F">
        <w:rPr>
          <w:rFonts w:eastAsiaTheme="minorEastAsia" w:cstheme="majorBidi"/>
          <w:b/>
          <w:bCs/>
        </w:rPr>
        <w:t xml:space="preserve">Example 3:  </w:t>
      </w:r>
    </w:p>
    <w:p w14:paraId="19180538" w14:textId="77777777" w:rsidR="008B1D98" w:rsidRPr="006E6B1F" w:rsidRDefault="008B1D98" w:rsidP="00F9180F">
      <w:pPr>
        <w:spacing w:after="0"/>
        <w:rPr>
          <w:rFonts w:eastAsiaTheme="minorEastAsia" w:cstheme="majorBidi"/>
        </w:rPr>
      </w:pPr>
      <w:r w:rsidRPr="006E6B1F">
        <w:rPr>
          <w:rFonts w:eastAsiaTheme="minorEastAsia" w:cstheme="majorBidi"/>
        </w:rPr>
        <w:t>Yet another set of parameters produces a line (f(x)) that fits even worse, moving further from the cost function's minimum. This demonstrates how crucial the choice of (w) and (b) is.</w:t>
      </w:r>
    </w:p>
    <w:p w14:paraId="3D7DF0B0" w14:textId="77777777" w:rsidR="00F9180F" w:rsidRPr="006E6B1F" w:rsidRDefault="00F9180F" w:rsidP="00F9180F">
      <w:pPr>
        <w:spacing w:after="0"/>
        <w:rPr>
          <w:rFonts w:eastAsiaTheme="minorEastAsia" w:cstheme="majorBidi"/>
        </w:rPr>
      </w:pPr>
    </w:p>
    <w:p w14:paraId="498D06B7" w14:textId="6D87532E" w:rsidR="008B1D98" w:rsidRPr="006E6B1F" w:rsidRDefault="008B1D98" w:rsidP="00F9180F">
      <w:pPr>
        <w:spacing w:after="0"/>
        <w:rPr>
          <w:rFonts w:eastAsiaTheme="minorEastAsia" w:cstheme="majorBidi"/>
        </w:rPr>
      </w:pPr>
      <w:r w:rsidRPr="006E6B1F">
        <w:rPr>
          <w:rFonts w:eastAsiaTheme="minorEastAsia" w:cstheme="majorBidi"/>
          <w:b/>
          <w:bCs/>
        </w:rPr>
        <w:t xml:space="preserve">Example 4:  </w:t>
      </w:r>
    </w:p>
    <w:p w14:paraId="42477E5C" w14:textId="77777777" w:rsidR="008B1D98" w:rsidRPr="006E6B1F" w:rsidRDefault="008B1D98" w:rsidP="00F9180F">
      <w:pPr>
        <w:spacing w:after="0"/>
        <w:rPr>
          <w:rFonts w:eastAsiaTheme="minorEastAsia" w:cstheme="majorBidi"/>
        </w:rPr>
      </w:pPr>
      <w:r w:rsidRPr="006E6B1F">
        <w:rPr>
          <w:rFonts w:eastAsiaTheme="minorEastAsia" w:cstheme="majorBidi"/>
        </w:rPr>
        <w:t>In the final example, (f(x)) closely fits the training set, with the cost point near the minimum of the cost function. This line minimizes the sum of squared errors, offering a much better fit.</w:t>
      </w:r>
    </w:p>
    <w:p w14:paraId="1CA14C97" w14:textId="77777777" w:rsidR="00F9180F" w:rsidRPr="006E6B1F" w:rsidRDefault="00F9180F" w:rsidP="00F9180F">
      <w:pPr>
        <w:spacing w:after="0"/>
        <w:rPr>
          <w:rFonts w:eastAsiaTheme="minorEastAsia" w:cstheme="majorBidi"/>
        </w:rPr>
      </w:pPr>
    </w:p>
    <w:p w14:paraId="4BC76E21" w14:textId="77777777" w:rsidR="008B1D98" w:rsidRPr="006E6B1F" w:rsidRDefault="008B1D98" w:rsidP="00F9180F">
      <w:pPr>
        <w:spacing w:after="0"/>
        <w:rPr>
          <w:rFonts w:eastAsiaTheme="minorEastAsia" w:cstheme="majorBidi"/>
        </w:rPr>
      </w:pPr>
      <w:r w:rsidRPr="006E6B1F">
        <w:rPr>
          <w:rFonts w:eastAsiaTheme="minorEastAsia" w:cstheme="majorBidi"/>
          <w:b/>
          <w:bCs/>
        </w:rPr>
        <w:t>Insights on Parameters and Cost</w:t>
      </w:r>
    </w:p>
    <w:p w14:paraId="3CD8D89B" w14:textId="77777777" w:rsidR="008B1D98" w:rsidRPr="006E6B1F" w:rsidRDefault="008B1D98" w:rsidP="00F9180F">
      <w:pPr>
        <w:spacing w:after="0"/>
        <w:rPr>
          <w:rFonts w:eastAsiaTheme="minorEastAsia" w:cstheme="majorBidi"/>
        </w:rPr>
      </w:pPr>
      <w:r w:rsidRPr="006E6B1F">
        <w:rPr>
          <w:rFonts w:eastAsiaTheme="minorEastAsia" w:cstheme="majorBidi"/>
        </w:rPr>
        <w:t>These visualizations illustrate how different parameter choices affect the line (f(x)) and the cost (J). A better fit corresponds to points on the cost graph closer to the minimum.</w:t>
      </w:r>
    </w:p>
    <w:p w14:paraId="7921FECE" w14:textId="77777777" w:rsidR="00F9180F" w:rsidRPr="006E6B1F" w:rsidRDefault="00F9180F" w:rsidP="00F9180F">
      <w:pPr>
        <w:spacing w:after="0"/>
        <w:rPr>
          <w:rFonts w:eastAsiaTheme="minorEastAsia" w:cstheme="majorBidi"/>
        </w:rPr>
      </w:pPr>
    </w:p>
    <w:p w14:paraId="63CD72FD" w14:textId="61E77CCF" w:rsidR="009D0843" w:rsidRPr="006E6B1F" w:rsidRDefault="008B1D98" w:rsidP="009D0843">
      <w:pPr>
        <w:pStyle w:val="Heading3"/>
        <w:rPr>
          <w:rFonts w:eastAsiaTheme="minorEastAsia"/>
        </w:rPr>
      </w:pPr>
      <w:bookmarkStart w:id="11" w:name="_Toc178491492"/>
      <w:r w:rsidRPr="006E6B1F">
        <w:rPr>
          <w:rFonts w:eastAsiaTheme="minorEastAsia"/>
        </w:rPr>
        <w:t>Lab</w:t>
      </w:r>
      <w:r w:rsidR="009D0843" w:rsidRPr="006E6B1F">
        <w:rPr>
          <w:rFonts w:eastAsiaTheme="minorEastAsia"/>
        </w:rPr>
        <w:t xml:space="preserve">: </w:t>
      </w:r>
      <w:r w:rsidR="009D0843" w:rsidRPr="006E6B1F">
        <w:rPr>
          <w:i/>
          <w:iCs/>
        </w:rPr>
        <w:t>plt_intuition - plt_stationary - plt_update_onclick - soup_bowl()</w:t>
      </w:r>
      <w:bookmarkEnd w:id="11"/>
    </w:p>
    <w:p w14:paraId="689AFF27" w14:textId="77777777" w:rsidR="008B1D98" w:rsidRPr="006E6B1F" w:rsidRDefault="008B1D98" w:rsidP="00F9180F">
      <w:pPr>
        <w:spacing w:after="0"/>
        <w:rPr>
          <w:rFonts w:eastAsiaTheme="minorEastAsia" w:cstheme="majorBidi"/>
        </w:rPr>
      </w:pPr>
      <w:r w:rsidRPr="006E6B1F">
        <w:rPr>
          <w:rFonts w:eastAsiaTheme="minorEastAsia" w:cstheme="majorBidi"/>
        </w:rPr>
        <w:t>The optional lab provides practical experience. You can run code to see how varying parameters affect the cost and use interactive plots to visualize the changes.</w:t>
      </w:r>
    </w:p>
    <w:p w14:paraId="630A3682" w14:textId="77777777" w:rsidR="00591B4F" w:rsidRPr="006E6B1F" w:rsidRDefault="00591B4F" w:rsidP="00F9180F">
      <w:pPr>
        <w:spacing w:after="0"/>
        <w:rPr>
          <w:rFonts w:eastAsiaTheme="minorEastAsia" w:cstheme="majorBidi"/>
        </w:rPr>
      </w:pPr>
    </w:p>
    <w:p w14:paraId="5CC9BCC1" w14:textId="402C0D4C" w:rsidR="00591B4F" w:rsidRPr="006E6B1F" w:rsidRDefault="009D0843" w:rsidP="0002758E">
      <w:pPr>
        <w:rPr>
          <w:rFonts w:eastAsiaTheme="minorEastAsia" w:cstheme="majorBidi"/>
        </w:rPr>
      </w:pPr>
      <w:r w:rsidRPr="006E6B1F">
        <w:rPr>
          <w:rFonts w:eastAsiaTheme="minorEastAsia" w:cstheme="majorBidi"/>
        </w:rPr>
        <w:object w:dxaOrig="1520" w:dyaOrig="986" w14:anchorId="75070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13" o:title=""/>
          </v:shape>
          <o:OLEObject Type="Embed" ProgID="Package" ShapeID="_x0000_i1025" DrawAspect="Icon" ObjectID="_1795870810" r:id="rId14"/>
        </w:object>
      </w:r>
    </w:p>
    <w:p w14:paraId="3EC061CA" w14:textId="77777777" w:rsidR="00591B4F" w:rsidRPr="006E6B1F" w:rsidRDefault="00591B4F" w:rsidP="0002758E">
      <w:pPr>
        <w:rPr>
          <w:rFonts w:eastAsiaTheme="minorEastAsia" w:cstheme="majorBidi"/>
        </w:rPr>
      </w:pPr>
    </w:p>
    <w:p w14:paraId="0D057CBE" w14:textId="77777777" w:rsidR="00591B4F" w:rsidRPr="006E6B1F" w:rsidRDefault="00591B4F" w:rsidP="0002758E">
      <w:pPr>
        <w:rPr>
          <w:rFonts w:eastAsiaTheme="minorEastAsia" w:cstheme="majorBidi"/>
        </w:rPr>
      </w:pPr>
    </w:p>
    <w:p w14:paraId="614EC2F6" w14:textId="77777777" w:rsidR="00591B4F" w:rsidRPr="006E6B1F" w:rsidRDefault="00591B4F" w:rsidP="0002758E">
      <w:pPr>
        <w:rPr>
          <w:rFonts w:eastAsiaTheme="minorEastAsia" w:cstheme="majorBidi"/>
        </w:rPr>
      </w:pPr>
    </w:p>
    <w:p w14:paraId="2980B75B" w14:textId="77777777" w:rsidR="00591B4F" w:rsidRPr="006E6B1F" w:rsidRDefault="00591B4F" w:rsidP="0002758E">
      <w:pPr>
        <w:rPr>
          <w:rFonts w:eastAsiaTheme="minorEastAsia" w:cstheme="majorBidi"/>
        </w:rPr>
      </w:pPr>
    </w:p>
    <w:p w14:paraId="05F4202A" w14:textId="77777777" w:rsidR="00591B4F" w:rsidRPr="006E6B1F" w:rsidRDefault="00591B4F" w:rsidP="0002758E">
      <w:pPr>
        <w:rPr>
          <w:rFonts w:eastAsiaTheme="minorEastAsia" w:cstheme="majorBidi"/>
        </w:rPr>
      </w:pPr>
    </w:p>
    <w:p w14:paraId="0C2A174C" w14:textId="77777777" w:rsidR="00591B4F" w:rsidRPr="006E6B1F" w:rsidRDefault="00591B4F" w:rsidP="0002758E">
      <w:pPr>
        <w:rPr>
          <w:rFonts w:eastAsiaTheme="minorEastAsia" w:cstheme="majorBidi"/>
        </w:rPr>
      </w:pPr>
    </w:p>
    <w:p w14:paraId="51E7F4A5" w14:textId="77777777" w:rsidR="00591B4F" w:rsidRPr="006E6B1F" w:rsidRDefault="00591B4F" w:rsidP="0002758E">
      <w:pPr>
        <w:rPr>
          <w:rFonts w:eastAsiaTheme="minorEastAsia" w:cstheme="majorBidi"/>
        </w:rPr>
      </w:pPr>
    </w:p>
    <w:p w14:paraId="25FFA42B" w14:textId="77777777" w:rsidR="00591B4F" w:rsidRPr="006E6B1F" w:rsidRDefault="00591B4F" w:rsidP="0002758E">
      <w:pPr>
        <w:rPr>
          <w:rFonts w:eastAsiaTheme="minorEastAsia" w:cstheme="majorBidi"/>
        </w:rPr>
      </w:pPr>
    </w:p>
    <w:p w14:paraId="366E6455" w14:textId="77777777" w:rsidR="00591B4F" w:rsidRPr="006E6B1F" w:rsidRDefault="00591B4F" w:rsidP="0002758E">
      <w:pPr>
        <w:rPr>
          <w:rFonts w:eastAsiaTheme="minorEastAsia" w:cstheme="majorBidi"/>
        </w:rPr>
      </w:pPr>
    </w:p>
    <w:p w14:paraId="171BD352" w14:textId="77777777" w:rsidR="00591B4F" w:rsidRPr="006E6B1F" w:rsidRDefault="00591B4F" w:rsidP="0002758E">
      <w:pPr>
        <w:rPr>
          <w:rFonts w:eastAsiaTheme="minorEastAsia" w:cstheme="majorBidi"/>
        </w:rPr>
      </w:pPr>
    </w:p>
    <w:p w14:paraId="33E53CBF" w14:textId="77777777" w:rsidR="00E336F2" w:rsidRPr="006E6B1F" w:rsidRDefault="00E336F2" w:rsidP="00E336F2">
      <w:pPr>
        <w:pStyle w:val="Heading2"/>
        <w:rPr>
          <w:rFonts w:eastAsiaTheme="minorEastAsia"/>
        </w:rPr>
      </w:pPr>
      <w:bookmarkStart w:id="12" w:name="_Toc178491493"/>
      <w:r w:rsidRPr="006E6B1F">
        <w:rPr>
          <w:rFonts w:eastAsiaTheme="minorEastAsia"/>
        </w:rPr>
        <w:t>Introduction to Gradient Descent</w:t>
      </w:r>
      <w:bookmarkEnd w:id="12"/>
    </w:p>
    <w:p w14:paraId="7C583377" w14:textId="275DA266" w:rsidR="00E336F2" w:rsidRPr="006E6B1F" w:rsidRDefault="00E336F2" w:rsidP="00F9180F">
      <w:pPr>
        <w:spacing w:after="0"/>
        <w:rPr>
          <w:rFonts w:eastAsiaTheme="minorEastAsia" w:cstheme="majorBidi"/>
        </w:rPr>
      </w:pPr>
      <w:r w:rsidRPr="006E6B1F">
        <w:rPr>
          <w:rFonts w:eastAsiaTheme="minorEastAsia" w:cstheme="majorBidi"/>
        </w:rPr>
        <w:t>We explored how different values of the parameters (w) and (b) impact the cost function (J(w, b)) in linear regression</w:t>
      </w:r>
      <w:r w:rsidRPr="006E6B1F">
        <w:rPr>
          <w:rFonts w:eastAsiaTheme="minorEastAsia" w:cstheme="majorBidi"/>
          <w:b/>
          <w:bCs/>
        </w:rPr>
        <w:t>.</w:t>
      </w:r>
      <w:r w:rsidRPr="006E6B1F">
        <w:rPr>
          <w:rFonts w:eastAsiaTheme="minorEastAsia" w:cstheme="majorBidi"/>
        </w:rPr>
        <w:t xml:space="preserve"> While manually selecting these parameters can help you understand the process, we need a systematic approach to minimize the cost function. This is where </w:t>
      </w:r>
      <w:r w:rsidRPr="006E6B1F">
        <w:rPr>
          <w:rFonts w:eastAsiaTheme="minorEastAsia" w:cstheme="majorBidi"/>
          <w:b/>
          <w:bCs/>
        </w:rPr>
        <w:t>Gradient Descent</w:t>
      </w:r>
      <w:r w:rsidRPr="006E6B1F">
        <w:rPr>
          <w:rFonts w:eastAsiaTheme="minorEastAsia" w:cstheme="majorBidi"/>
        </w:rPr>
        <w:t xml:space="preserve"> comes in.</w:t>
      </w:r>
    </w:p>
    <w:p w14:paraId="093813B6" w14:textId="77777777" w:rsidR="00F9180F" w:rsidRPr="006E6B1F" w:rsidRDefault="00F9180F" w:rsidP="00F9180F">
      <w:pPr>
        <w:spacing w:after="0"/>
        <w:rPr>
          <w:rFonts w:eastAsiaTheme="minorEastAsia" w:cstheme="majorBidi"/>
        </w:rPr>
      </w:pPr>
    </w:p>
    <w:p w14:paraId="5EBB5264" w14:textId="77777777" w:rsidR="00E336F2" w:rsidRPr="006E6B1F" w:rsidRDefault="00E336F2" w:rsidP="00F9180F">
      <w:pPr>
        <w:spacing w:after="0"/>
        <w:rPr>
          <w:rFonts w:eastAsiaTheme="minorEastAsia" w:cstheme="majorBidi"/>
          <w:color w:val="004E6C" w:themeColor="accent2" w:themeShade="80"/>
        </w:rPr>
      </w:pPr>
      <w:r w:rsidRPr="006E6B1F">
        <w:rPr>
          <w:rFonts w:eastAsiaTheme="minorEastAsia" w:cstheme="majorBidi"/>
          <w:b/>
          <w:bCs/>
          <w:color w:val="004E6C" w:themeColor="accent2" w:themeShade="80"/>
        </w:rPr>
        <w:t>What is Gradient Descent?</w:t>
      </w:r>
    </w:p>
    <w:p w14:paraId="5354B166" w14:textId="77777777" w:rsidR="00E336F2" w:rsidRPr="006E6B1F" w:rsidRDefault="00E336F2" w:rsidP="00F9180F">
      <w:pPr>
        <w:spacing w:after="0"/>
        <w:rPr>
          <w:rFonts w:eastAsiaTheme="minorEastAsia" w:cstheme="majorBidi"/>
        </w:rPr>
      </w:pPr>
      <w:r w:rsidRPr="006E6B1F">
        <w:rPr>
          <w:rFonts w:eastAsiaTheme="minorEastAsia" w:cstheme="majorBidi"/>
        </w:rPr>
        <w:t>Gradient Descent is an optimization algorithm used to minimize cost functions. It’s widely used in machine learning, not just for linear regression but also for training complex models like neural networks (deep learning). Understanding gradient descent is foundational in learning how machine learning models optimize their parameters.</w:t>
      </w:r>
    </w:p>
    <w:p w14:paraId="370C0022" w14:textId="77777777" w:rsidR="00F9180F" w:rsidRPr="006E6B1F" w:rsidRDefault="00F9180F" w:rsidP="00F9180F">
      <w:pPr>
        <w:spacing w:after="0"/>
        <w:rPr>
          <w:rFonts w:eastAsiaTheme="minorEastAsia" w:cstheme="majorBidi"/>
        </w:rPr>
      </w:pPr>
    </w:p>
    <w:p w14:paraId="7326858C" w14:textId="77777777" w:rsidR="00E336F2" w:rsidRPr="006E6B1F" w:rsidRDefault="00E336F2" w:rsidP="00F9180F">
      <w:pPr>
        <w:spacing w:after="0"/>
        <w:rPr>
          <w:rFonts w:eastAsiaTheme="minorEastAsia" w:cstheme="majorBidi"/>
          <w:color w:val="004E6C" w:themeColor="accent2" w:themeShade="80"/>
        </w:rPr>
      </w:pPr>
      <w:r w:rsidRPr="006E6B1F">
        <w:rPr>
          <w:rFonts w:eastAsiaTheme="minorEastAsia" w:cstheme="majorBidi"/>
          <w:b/>
          <w:bCs/>
          <w:color w:val="004E6C" w:themeColor="accent2" w:themeShade="80"/>
        </w:rPr>
        <w:t>Overview of the Gradient Descent Process</w:t>
      </w:r>
    </w:p>
    <w:p w14:paraId="27DE307D" w14:textId="77777777" w:rsidR="00E336F2" w:rsidRPr="006E6B1F" w:rsidRDefault="00E336F2">
      <w:pPr>
        <w:numPr>
          <w:ilvl w:val="0"/>
          <w:numId w:val="8"/>
        </w:numPr>
        <w:spacing w:after="0"/>
        <w:rPr>
          <w:rFonts w:eastAsiaTheme="minorEastAsia" w:cstheme="majorBidi"/>
        </w:rPr>
      </w:pPr>
      <w:r w:rsidRPr="006E6B1F">
        <w:rPr>
          <w:rFonts w:eastAsiaTheme="minorEastAsia" w:cstheme="majorBidi"/>
          <w:b/>
          <w:bCs/>
        </w:rPr>
        <w:t>Initial Guesses</w:t>
      </w:r>
      <w:r w:rsidRPr="006E6B1F">
        <w:rPr>
          <w:rFonts w:eastAsiaTheme="minorEastAsia" w:cstheme="majorBidi"/>
        </w:rPr>
        <w:t>: The algorithm begins by initializing the parameters (w) and (b) with initial guesses (often set to zero).</w:t>
      </w:r>
    </w:p>
    <w:p w14:paraId="11F70328" w14:textId="77777777" w:rsidR="00E336F2" w:rsidRPr="006E6B1F" w:rsidRDefault="00E336F2">
      <w:pPr>
        <w:numPr>
          <w:ilvl w:val="0"/>
          <w:numId w:val="8"/>
        </w:numPr>
        <w:spacing w:after="0"/>
        <w:rPr>
          <w:rFonts w:eastAsiaTheme="minorEastAsia" w:cstheme="majorBidi"/>
        </w:rPr>
      </w:pPr>
      <w:r w:rsidRPr="006E6B1F">
        <w:rPr>
          <w:rFonts w:eastAsiaTheme="minorEastAsia" w:cstheme="majorBidi"/>
          <w:b/>
          <w:bCs/>
        </w:rPr>
        <w:t>Iterative Updates</w:t>
      </w:r>
      <w:r w:rsidRPr="006E6B1F">
        <w:rPr>
          <w:rFonts w:eastAsiaTheme="minorEastAsia" w:cstheme="majorBidi"/>
        </w:rPr>
        <w:t>: The parameters are updated in small steps, aiming to reduce the cost function (J(w, b)). The goal is to make incremental changes that move (w) and (b) towards values that minimize (J(w, b)).</w:t>
      </w:r>
    </w:p>
    <w:p w14:paraId="4C40BD8B" w14:textId="77777777" w:rsidR="00E336F2" w:rsidRPr="006E6B1F" w:rsidRDefault="00E336F2">
      <w:pPr>
        <w:numPr>
          <w:ilvl w:val="0"/>
          <w:numId w:val="8"/>
        </w:numPr>
        <w:spacing w:after="0"/>
        <w:rPr>
          <w:rFonts w:eastAsiaTheme="minorEastAsia" w:cstheme="majorBidi"/>
        </w:rPr>
      </w:pPr>
      <w:r w:rsidRPr="006E6B1F">
        <w:rPr>
          <w:rFonts w:eastAsiaTheme="minorEastAsia" w:cstheme="majorBidi"/>
          <w:b/>
          <w:bCs/>
        </w:rPr>
        <w:t>Minimizing the Cost</w:t>
      </w:r>
      <w:r w:rsidRPr="006E6B1F">
        <w:rPr>
          <w:rFonts w:eastAsiaTheme="minorEastAsia" w:cstheme="majorBidi"/>
        </w:rPr>
        <w:t>: By repeatedly adjusting the parameters, the cost gradually decreases until it reaches a minimum or near-minimum value.</w:t>
      </w:r>
    </w:p>
    <w:p w14:paraId="2EF6D337" w14:textId="77777777" w:rsidR="00F9180F" w:rsidRPr="006E6B1F" w:rsidRDefault="00F9180F" w:rsidP="00F9180F">
      <w:pPr>
        <w:spacing w:after="0"/>
        <w:ind w:left="360"/>
        <w:rPr>
          <w:rFonts w:eastAsiaTheme="minorEastAsia" w:cstheme="majorBidi"/>
        </w:rPr>
      </w:pPr>
    </w:p>
    <w:p w14:paraId="6AB4572F" w14:textId="77777777" w:rsidR="00E336F2" w:rsidRPr="006E6B1F" w:rsidRDefault="00E336F2" w:rsidP="00F9180F">
      <w:pPr>
        <w:spacing w:after="0"/>
        <w:rPr>
          <w:rFonts w:eastAsiaTheme="minorEastAsia" w:cstheme="majorBidi"/>
        </w:rPr>
      </w:pPr>
      <w:r w:rsidRPr="006E6B1F">
        <w:rPr>
          <w:rFonts w:eastAsiaTheme="minorEastAsia" w:cstheme="majorBidi"/>
          <w:b/>
          <w:bCs/>
        </w:rPr>
        <w:t>Generalization Beyond Linear Regression</w:t>
      </w:r>
    </w:p>
    <w:p w14:paraId="2381902D" w14:textId="05BFB909" w:rsidR="00E336F2" w:rsidRPr="006E6B1F" w:rsidRDefault="00E336F2" w:rsidP="00F9180F">
      <w:pPr>
        <w:spacing w:after="0"/>
        <w:rPr>
          <w:rFonts w:eastAsiaTheme="minorEastAsia" w:cstheme="majorBidi"/>
        </w:rPr>
      </w:pPr>
      <w:r w:rsidRPr="006E6B1F">
        <w:rPr>
          <w:rFonts w:eastAsiaTheme="minorEastAsia" w:cstheme="majorBidi"/>
        </w:rPr>
        <w:t xml:space="preserve">Gradient descent is not limited to linear regression or models with just two parameters. You can apply it to more complex models where the cost function depends on many parameters </w:t>
      </w:r>
      <m:oMath>
        <m:d>
          <m:dPr>
            <m:ctrlPr>
              <w:rPr>
                <w:rFonts w:ascii="Cambria Math" w:eastAsiaTheme="minorEastAsia" w:hAnsi="Cambria Math" w:cstheme="majorBidi"/>
                <w:i/>
              </w:rPr>
            </m:ctrlPr>
          </m:dPr>
          <m:e>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r>
                  <w:rPr>
                    <w:rFonts w:ascii="Cambria Math" w:eastAsiaTheme="minorEastAsia" w:hAnsi="Cambria Math" w:cstheme="majorBidi"/>
                  </w:rPr>
                  <m:t>,</m:t>
                </m:r>
                <m:r>
                  <m:rPr>
                    <m:sty m:val="p"/>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n</m:t>
                    </m:r>
                  </m:sub>
                </m:sSub>
              </m:e>
            </m:d>
          </m:e>
        </m:d>
      </m:oMath>
      <w:r w:rsidRPr="006E6B1F">
        <w:rPr>
          <w:rFonts w:eastAsiaTheme="minorEastAsia" w:cstheme="majorBidi"/>
        </w:rPr>
        <w:t xml:space="preserve"> along with (b). The same process is followed to minimize the cost function in these cases.</w:t>
      </w:r>
    </w:p>
    <w:p w14:paraId="7BFC984F" w14:textId="77777777" w:rsidR="00F9180F" w:rsidRPr="006E6B1F" w:rsidRDefault="00F9180F" w:rsidP="00F9180F">
      <w:pPr>
        <w:spacing w:after="0"/>
        <w:rPr>
          <w:rFonts w:eastAsiaTheme="minorEastAsia" w:cstheme="majorBidi"/>
        </w:rPr>
      </w:pPr>
    </w:p>
    <w:p w14:paraId="3C84C99E" w14:textId="64653532" w:rsidR="00E336F2" w:rsidRPr="006E6B1F" w:rsidRDefault="00E336F2" w:rsidP="00F9180F">
      <w:pPr>
        <w:spacing w:after="0"/>
        <w:rPr>
          <w:rFonts w:eastAsiaTheme="minorEastAsia" w:cstheme="majorBidi"/>
          <w:color w:val="004E6C" w:themeColor="accent2" w:themeShade="80"/>
        </w:rPr>
      </w:pPr>
      <w:r w:rsidRPr="006E6B1F">
        <w:rPr>
          <w:rFonts w:eastAsiaTheme="minorEastAsia" w:cstheme="majorBidi"/>
          <w:b/>
          <w:bCs/>
          <w:color w:val="004E6C" w:themeColor="accent2" w:themeShade="80"/>
        </w:rPr>
        <w:t>Visualizing Gradient Descent on a Surface Plot P60</w:t>
      </w:r>
    </w:p>
    <w:p w14:paraId="4D377FE0" w14:textId="77777777" w:rsidR="00E336F2" w:rsidRPr="006E6B1F" w:rsidRDefault="00E336F2" w:rsidP="00F9180F">
      <w:pPr>
        <w:spacing w:after="0"/>
        <w:rPr>
          <w:rFonts w:eastAsiaTheme="minorEastAsia" w:cstheme="majorBidi"/>
        </w:rPr>
      </w:pPr>
      <w:r w:rsidRPr="006E6B1F">
        <w:rPr>
          <w:rFonts w:eastAsiaTheme="minorEastAsia" w:cstheme="majorBidi"/>
        </w:rPr>
        <w:t>Imagine a 3D surface plot where the axes represent (w) and (b), and the height represents the cost (J(w, b)). The goal of gradient descent is to navigate this "landscape" by taking steps towards the lowest points (valleys) on the plot.</w:t>
      </w:r>
    </w:p>
    <w:p w14:paraId="6531872B" w14:textId="77777777" w:rsidR="00E336F2" w:rsidRPr="006E6B1F" w:rsidRDefault="00E336F2">
      <w:pPr>
        <w:numPr>
          <w:ilvl w:val="0"/>
          <w:numId w:val="9"/>
        </w:numPr>
        <w:spacing w:after="0"/>
        <w:rPr>
          <w:rFonts w:eastAsiaTheme="minorEastAsia" w:cstheme="majorBidi"/>
        </w:rPr>
      </w:pPr>
      <w:r w:rsidRPr="006E6B1F">
        <w:rPr>
          <w:rFonts w:eastAsiaTheme="minorEastAsia" w:cstheme="majorBidi"/>
          <w:b/>
          <w:bCs/>
        </w:rPr>
        <w:t>Steepest Descent</w:t>
      </w:r>
      <w:r w:rsidRPr="006E6B1F">
        <w:rPr>
          <w:rFonts w:eastAsiaTheme="minorEastAsia" w:cstheme="majorBidi"/>
        </w:rPr>
        <w:t>: At each step, you choose the direction that leads most steeply downhill (the direction of the steepest descent).</w:t>
      </w:r>
    </w:p>
    <w:p w14:paraId="381B71CF" w14:textId="77777777" w:rsidR="00E336F2" w:rsidRPr="006E6B1F" w:rsidRDefault="00E336F2">
      <w:pPr>
        <w:numPr>
          <w:ilvl w:val="0"/>
          <w:numId w:val="9"/>
        </w:numPr>
        <w:spacing w:after="0"/>
        <w:rPr>
          <w:rFonts w:eastAsiaTheme="minorEastAsia" w:cstheme="majorBidi"/>
        </w:rPr>
      </w:pPr>
      <w:r w:rsidRPr="006E6B1F">
        <w:rPr>
          <w:rFonts w:eastAsiaTheme="minorEastAsia" w:cstheme="majorBidi"/>
          <w:b/>
          <w:bCs/>
        </w:rPr>
        <w:t>Moving Towards a Minimum</w:t>
      </w:r>
      <w:r w:rsidRPr="006E6B1F">
        <w:rPr>
          <w:rFonts w:eastAsiaTheme="minorEastAsia" w:cstheme="majorBidi"/>
        </w:rPr>
        <w:t>: With each step, you move closer to a local minimum, which is a low point in the cost function.</w:t>
      </w:r>
    </w:p>
    <w:p w14:paraId="0FE9EF57" w14:textId="77777777" w:rsidR="00E336F2" w:rsidRPr="006E6B1F" w:rsidRDefault="00E336F2" w:rsidP="00F9180F">
      <w:pPr>
        <w:spacing w:after="0"/>
        <w:rPr>
          <w:rFonts w:eastAsiaTheme="minorEastAsia" w:cstheme="majorBidi"/>
        </w:rPr>
      </w:pPr>
      <w:r w:rsidRPr="006E6B1F">
        <w:rPr>
          <w:rFonts w:eastAsiaTheme="minorEastAsia" w:cstheme="majorBidi"/>
          <w:b/>
          <w:bCs/>
        </w:rPr>
        <w:t>Local Minima and Starting Points</w:t>
      </w:r>
    </w:p>
    <w:p w14:paraId="1C8F879E" w14:textId="77777777" w:rsidR="00E336F2" w:rsidRPr="006E6B1F" w:rsidRDefault="00E336F2">
      <w:pPr>
        <w:numPr>
          <w:ilvl w:val="0"/>
          <w:numId w:val="10"/>
        </w:numPr>
        <w:spacing w:after="0"/>
        <w:rPr>
          <w:rFonts w:eastAsiaTheme="minorEastAsia" w:cstheme="majorBidi"/>
        </w:rPr>
      </w:pPr>
      <w:r w:rsidRPr="006E6B1F">
        <w:rPr>
          <w:rFonts w:eastAsiaTheme="minorEastAsia" w:cstheme="majorBidi"/>
          <w:b/>
          <w:bCs/>
        </w:rPr>
        <w:t>Local Minima</w:t>
      </w:r>
      <w:r w:rsidRPr="006E6B1F">
        <w:rPr>
          <w:rFonts w:eastAsiaTheme="minorEastAsia" w:cstheme="majorBidi"/>
        </w:rPr>
        <w:t>: Gradient descent may lead to different local minima depending on the starting point. These local minima represent valleys on the surface plot. If the function has multiple minima, the starting point determines which valley you end up in.</w:t>
      </w:r>
    </w:p>
    <w:p w14:paraId="495275EA" w14:textId="77777777" w:rsidR="00E336F2" w:rsidRPr="006E6B1F" w:rsidRDefault="00E336F2">
      <w:pPr>
        <w:numPr>
          <w:ilvl w:val="0"/>
          <w:numId w:val="10"/>
        </w:numPr>
        <w:spacing w:after="0"/>
        <w:rPr>
          <w:rFonts w:eastAsiaTheme="minorEastAsia" w:cstheme="majorBidi"/>
        </w:rPr>
      </w:pPr>
      <w:r w:rsidRPr="006E6B1F">
        <w:rPr>
          <w:rFonts w:eastAsiaTheme="minorEastAsia" w:cstheme="majorBidi"/>
          <w:b/>
          <w:bCs/>
        </w:rPr>
        <w:t>Interesting Property</w:t>
      </w:r>
      <w:r w:rsidRPr="006E6B1F">
        <w:rPr>
          <w:rFonts w:eastAsiaTheme="minorEastAsia" w:cstheme="majorBidi"/>
        </w:rPr>
        <w:t>: Starting gradient descent from different points can lead you to different local minima, as the algorithm follows the path of steepest descent.</w:t>
      </w:r>
    </w:p>
    <w:p w14:paraId="6949571C" w14:textId="77777777" w:rsidR="00591B4F" w:rsidRPr="006E6B1F" w:rsidRDefault="00591B4F" w:rsidP="00F9180F">
      <w:pPr>
        <w:spacing w:after="0"/>
        <w:rPr>
          <w:rFonts w:eastAsiaTheme="minorEastAsia" w:cstheme="majorBidi"/>
        </w:rPr>
      </w:pPr>
    </w:p>
    <w:p w14:paraId="21A3E620" w14:textId="57EA2244" w:rsidR="000C4ACA" w:rsidRPr="006E6B1F" w:rsidRDefault="000C4ACA" w:rsidP="00F9180F">
      <w:pPr>
        <w:pStyle w:val="Heading2"/>
        <w:rPr>
          <w:rFonts w:eastAsiaTheme="minorEastAsia"/>
        </w:rPr>
      </w:pPr>
      <w:bookmarkStart w:id="13" w:name="_Toc178491494"/>
      <w:r w:rsidRPr="006E6B1F">
        <w:rPr>
          <w:rFonts w:eastAsiaTheme="minorEastAsia"/>
        </w:rPr>
        <w:t>Gradient Descent Algorithm</w:t>
      </w:r>
      <w:bookmarkEnd w:id="13"/>
    </w:p>
    <w:p w14:paraId="27C0133F" w14:textId="09924E0D" w:rsidR="000C4ACA" w:rsidRPr="006E6B1F" w:rsidRDefault="000C4ACA" w:rsidP="00F9180F">
      <w:pPr>
        <w:spacing w:after="0"/>
        <w:rPr>
          <w:rFonts w:eastAsiaTheme="minorEastAsia" w:cstheme="majorBidi"/>
        </w:rPr>
      </w:pPr>
      <w:r w:rsidRPr="006E6B1F">
        <w:rPr>
          <w:rFonts w:eastAsiaTheme="minorEastAsia" w:cstheme="majorBidi"/>
        </w:rPr>
        <w:t>The algorithm updates the parameters w and b iteratively:</w:t>
      </w:r>
    </w:p>
    <w:p w14:paraId="49220FF2" w14:textId="74E8CF4A" w:rsidR="000C4ACA" w:rsidRPr="006E6B1F" w:rsidRDefault="000C4ACA" w:rsidP="00F9180F">
      <w:pPr>
        <w:spacing w:after="0" w:line="360" w:lineRule="auto"/>
        <w:rPr>
          <w:rFonts w:eastAsiaTheme="minorEastAsia" w:cstheme="majorBidi"/>
          <w:b/>
          <w:bCs/>
          <w:color w:val="BE0202"/>
          <w:sz w:val="28"/>
          <w:szCs w:val="28"/>
        </w:rPr>
      </w:pPr>
      <w:r w:rsidRPr="006E6B1F">
        <w:rPr>
          <w:rFonts w:eastAsiaTheme="minorEastAsia" w:cstheme="majorBidi"/>
          <w:b/>
          <w:bCs/>
          <w:color w:val="BE0202"/>
          <w:sz w:val="28"/>
          <w:szCs w:val="28"/>
        </w:rPr>
        <w:t xml:space="preserve"> </w:t>
      </w:r>
      <m:oMath>
        <m:r>
          <m:rPr>
            <m:sty m:val="bi"/>
          </m:rPr>
          <w:rPr>
            <w:rFonts w:ascii="Cambria Math" w:eastAsiaTheme="minorEastAsia" w:hAnsi="Cambria Math" w:cstheme="majorBidi"/>
            <w:color w:val="BE0202"/>
            <w:sz w:val="28"/>
            <w:szCs w:val="28"/>
          </w:rPr>
          <m:t>w=w-</m:t>
        </m:r>
        <m:r>
          <m:rPr>
            <m:sty m:val="b"/>
          </m:rPr>
          <w:rPr>
            <w:rFonts w:ascii="Cambria Math" w:eastAsiaTheme="minorEastAsia" w:hAnsi="Cambria Math" w:cstheme="majorBidi"/>
            <w:color w:val="BE0202"/>
            <w:sz w:val="28"/>
            <w:szCs w:val="28"/>
          </w:rPr>
          <m:t>α⋅</m:t>
        </m:r>
        <m:f>
          <m:fPr>
            <m:ctrlPr>
              <w:rPr>
                <w:rFonts w:ascii="Cambria Math" w:eastAsiaTheme="minorEastAsia" w:hAnsi="Cambria Math" w:cstheme="majorBidi"/>
                <w:b/>
                <w:bCs/>
                <w:color w:val="BE0202"/>
                <w:sz w:val="28"/>
                <w:szCs w:val="28"/>
              </w:rPr>
            </m:ctrlPr>
          </m:fPr>
          <m:num>
            <m:r>
              <m:rPr>
                <m:sty m:val="bi"/>
              </m:rPr>
              <w:rPr>
                <w:rFonts w:ascii="Cambria Math" w:eastAsiaTheme="minorEastAsia" w:hAnsi="Cambria Math" w:cstheme="majorBidi"/>
                <w:color w:val="BE0202"/>
                <w:sz w:val="28"/>
                <w:szCs w:val="28"/>
              </w:rPr>
              <m:t>∂</m:t>
            </m:r>
            <m:ctrlPr>
              <w:rPr>
                <w:rFonts w:ascii="Cambria Math" w:eastAsiaTheme="minorEastAsia" w:hAnsi="Cambria Math" w:cstheme="majorBidi"/>
                <w:b/>
                <w:bCs/>
                <w:i/>
                <w:color w:val="BE0202"/>
                <w:sz w:val="28"/>
                <w:szCs w:val="28"/>
              </w:rPr>
            </m:ctrlPr>
          </m:num>
          <m:den>
            <m:r>
              <m:rPr>
                <m:sty m:val="bi"/>
              </m:rPr>
              <w:rPr>
                <w:rFonts w:ascii="Cambria Math" w:eastAsiaTheme="minorEastAsia" w:hAnsi="Cambria Math" w:cstheme="majorBidi"/>
                <w:color w:val="BE0202"/>
                <w:sz w:val="28"/>
                <w:szCs w:val="28"/>
              </w:rPr>
              <m:t>dw</m:t>
            </m:r>
            <m:ctrlPr>
              <w:rPr>
                <w:rFonts w:ascii="Cambria Math" w:eastAsiaTheme="minorEastAsia" w:hAnsi="Cambria Math" w:cstheme="majorBidi"/>
                <w:b/>
                <w:bCs/>
                <w:i/>
                <w:color w:val="BE0202"/>
                <w:sz w:val="28"/>
                <w:szCs w:val="28"/>
              </w:rPr>
            </m:ctrlPr>
          </m:den>
        </m:f>
        <m:r>
          <m:rPr>
            <m:sty m:val="bi"/>
          </m:rPr>
          <w:rPr>
            <w:rFonts w:ascii="Cambria Math" w:eastAsiaTheme="minorEastAsia" w:hAnsi="Cambria Math" w:cstheme="majorBidi"/>
            <w:color w:val="BE0202"/>
            <w:sz w:val="28"/>
            <w:szCs w:val="28"/>
          </w:rPr>
          <m:t>J</m:t>
        </m:r>
        <m:d>
          <m:dPr>
            <m:ctrlPr>
              <w:rPr>
                <w:rFonts w:ascii="Cambria Math" w:eastAsiaTheme="minorEastAsia" w:hAnsi="Cambria Math" w:cstheme="majorBidi"/>
                <w:b/>
                <w:bCs/>
                <w:i/>
                <w:color w:val="BE0202"/>
                <w:sz w:val="28"/>
                <w:szCs w:val="28"/>
              </w:rPr>
            </m:ctrlPr>
          </m:dPr>
          <m:e>
            <m:r>
              <m:rPr>
                <m:sty m:val="bi"/>
              </m:rPr>
              <w:rPr>
                <w:rFonts w:ascii="Cambria Math" w:eastAsiaTheme="minorEastAsia" w:hAnsi="Cambria Math" w:cstheme="majorBidi"/>
                <w:color w:val="BE0202"/>
                <w:sz w:val="28"/>
                <w:szCs w:val="28"/>
              </w:rPr>
              <m:t>w,b</m:t>
            </m:r>
          </m:e>
        </m:d>
      </m:oMath>
    </w:p>
    <w:p w14:paraId="703EF352" w14:textId="22654AE9" w:rsidR="000C4ACA" w:rsidRPr="006E6B1F" w:rsidRDefault="000C4ACA" w:rsidP="00F9180F">
      <w:pPr>
        <w:spacing w:after="0" w:line="360" w:lineRule="auto"/>
        <w:rPr>
          <w:rFonts w:eastAsiaTheme="minorEastAsia" w:cstheme="majorBidi"/>
          <w:b/>
          <w:bCs/>
          <w:color w:val="BE0202"/>
          <w:sz w:val="28"/>
          <w:szCs w:val="28"/>
        </w:rPr>
      </w:pPr>
      <w:r w:rsidRPr="006E6B1F">
        <w:rPr>
          <w:rFonts w:eastAsiaTheme="minorEastAsia" w:cstheme="majorBidi"/>
          <w:b/>
          <w:bCs/>
          <w:color w:val="BE0202"/>
          <w:sz w:val="28"/>
          <w:szCs w:val="28"/>
        </w:rPr>
        <w:lastRenderedPageBreak/>
        <w:t xml:space="preserve"> </w:t>
      </w:r>
      <m:oMath>
        <m:r>
          <m:rPr>
            <m:sty m:val="bi"/>
          </m:rPr>
          <w:rPr>
            <w:rFonts w:ascii="Cambria Math" w:eastAsiaTheme="minorEastAsia" w:hAnsi="Cambria Math" w:cstheme="majorBidi"/>
            <w:color w:val="BE0202"/>
            <w:sz w:val="28"/>
            <w:szCs w:val="28"/>
          </w:rPr>
          <m:t>b=b-</m:t>
        </m:r>
        <m:r>
          <m:rPr>
            <m:sty m:val="b"/>
          </m:rPr>
          <w:rPr>
            <w:rFonts w:ascii="Cambria Math" w:eastAsiaTheme="minorEastAsia" w:hAnsi="Cambria Math" w:cstheme="majorBidi"/>
            <w:color w:val="BE0202"/>
            <w:sz w:val="28"/>
            <w:szCs w:val="28"/>
          </w:rPr>
          <m:t>α⋅</m:t>
        </m:r>
        <m:f>
          <m:fPr>
            <m:ctrlPr>
              <w:rPr>
                <w:rFonts w:ascii="Cambria Math" w:eastAsiaTheme="minorEastAsia" w:hAnsi="Cambria Math" w:cstheme="majorBidi"/>
                <w:b/>
                <w:bCs/>
                <w:color w:val="BE0202"/>
                <w:sz w:val="28"/>
                <w:szCs w:val="28"/>
              </w:rPr>
            </m:ctrlPr>
          </m:fPr>
          <m:num>
            <m:r>
              <m:rPr>
                <m:sty m:val="bi"/>
              </m:rPr>
              <w:rPr>
                <w:rFonts w:ascii="Cambria Math" w:eastAsiaTheme="minorEastAsia" w:hAnsi="Cambria Math" w:cstheme="majorBidi"/>
                <w:color w:val="BE0202"/>
                <w:sz w:val="28"/>
                <w:szCs w:val="28"/>
              </w:rPr>
              <m:t>∂</m:t>
            </m:r>
            <m:ctrlPr>
              <w:rPr>
                <w:rFonts w:ascii="Cambria Math" w:eastAsiaTheme="minorEastAsia" w:hAnsi="Cambria Math" w:cstheme="majorBidi"/>
                <w:b/>
                <w:bCs/>
                <w:i/>
                <w:color w:val="BE0202"/>
                <w:sz w:val="28"/>
                <w:szCs w:val="28"/>
              </w:rPr>
            </m:ctrlPr>
          </m:num>
          <m:den>
            <m:r>
              <m:rPr>
                <m:sty m:val="bi"/>
              </m:rPr>
              <w:rPr>
                <w:rFonts w:ascii="Cambria Math" w:eastAsiaTheme="minorEastAsia" w:hAnsi="Cambria Math" w:cstheme="majorBidi"/>
                <w:color w:val="BE0202"/>
                <w:sz w:val="28"/>
                <w:szCs w:val="28"/>
              </w:rPr>
              <m:t>db</m:t>
            </m:r>
            <m:ctrlPr>
              <w:rPr>
                <w:rFonts w:ascii="Cambria Math" w:eastAsiaTheme="minorEastAsia" w:hAnsi="Cambria Math" w:cstheme="majorBidi"/>
                <w:b/>
                <w:bCs/>
                <w:i/>
                <w:color w:val="BE0202"/>
                <w:sz w:val="28"/>
                <w:szCs w:val="28"/>
              </w:rPr>
            </m:ctrlPr>
          </m:den>
        </m:f>
        <m:r>
          <m:rPr>
            <m:sty m:val="bi"/>
          </m:rPr>
          <w:rPr>
            <w:rFonts w:ascii="Cambria Math" w:eastAsiaTheme="minorEastAsia" w:hAnsi="Cambria Math" w:cstheme="majorBidi"/>
            <w:color w:val="BE0202"/>
            <w:sz w:val="28"/>
            <w:szCs w:val="28"/>
          </w:rPr>
          <m:t>J</m:t>
        </m:r>
        <m:d>
          <m:dPr>
            <m:ctrlPr>
              <w:rPr>
                <w:rFonts w:ascii="Cambria Math" w:eastAsiaTheme="minorEastAsia" w:hAnsi="Cambria Math" w:cstheme="majorBidi"/>
                <w:b/>
                <w:bCs/>
                <w:i/>
                <w:color w:val="BE0202"/>
                <w:sz w:val="28"/>
                <w:szCs w:val="28"/>
              </w:rPr>
            </m:ctrlPr>
          </m:dPr>
          <m:e>
            <m:r>
              <m:rPr>
                <m:sty m:val="bi"/>
              </m:rPr>
              <w:rPr>
                <w:rFonts w:ascii="Cambria Math" w:eastAsiaTheme="minorEastAsia" w:hAnsi="Cambria Math" w:cstheme="majorBidi"/>
                <w:color w:val="BE0202"/>
                <w:sz w:val="28"/>
                <w:szCs w:val="28"/>
              </w:rPr>
              <m:t>w,b</m:t>
            </m:r>
          </m:e>
        </m:d>
      </m:oMath>
    </w:p>
    <w:p w14:paraId="19297356" w14:textId="77777777" w:rsidR="000C4ACA" w:rsidRPr="006E6B1F" w:rsidRDefault="000C4ACA" w:rsidP="00F9180F">
      <w:pPr>
        <w:spacing w:after="0"/>
        <w:rPr>
          <w:rFonts w:eastAsiaTheme="minorEastAsia" w:cstheme="majorBidi"/>
        </w:rPr>
      </w:pPr>
      <w:r w:rsidRPr="006E6B1F">
        <w:rPr>
          <w:rFonts w:eastAsiaTheme="minorEastAsia" w:cstheme="majorBidi"/>
          <w:b/>
          <w:bCs/>
        </w:rPr>
        <w:t>Where</w:t>
      </w:r>
      <w:r w:rsidRPr="006E6B1F">
        <w:rPr>
          <w:rFonts w:eastAsiaTheme="minorEastAsia" w:cstheme="majorBidi"/>
        </w:rPr>
        <w:t>:</w:t>
      </w:r>
    </w:p>
    <w:p w14:paraId="663A5C24" w14:textId="1B9439CD" w:rsidR="000C4ACA" w:rsidRPr="006E6B1F" w:rsidRDefault="000C4ACA" w:rsidP="00F9180F">
      <w:pPr>
        <w:spacing w:after="0"/>
        <w:rPr>
          <w:rFonts w:eastAsiaTheme="minorEastAsia" w:cstheme="majorBidi"/>
        </w:rPr>
      </w:pPr>
      <w:r w:rsidRPr="006E6B1F">
        <w:rPr>
          <w:rFonts w:eastAsiaTheme="minorEastAsia" w:cstheme="majorBidi"/>
        </w:rPr>
        <w:t xml:space="preserve">- </w:t>
      </w:r>
      <m:oMath>
        <m:r>
          <m:rPr>
            <m:sty m:val="p"/>
          </m:rPr>
          <w:rPr>
            <w:rFonts w:ascii="Cambria Math" w:eastAsiaTheme="minorEastAsia" w:hAnsi="Cambria Math" w:cstheme="majorBidi"/>
          </w:rPr>
          <m:t xml:space="preserve">α </m:t>
        </m:r>
      </m:oMath>
      <w:r w:rsidRPr="006E6B1F">
        <w:rPr>
          <w:rFonts w:eastAsiaTheme="minorEastAsia" w:cstheme="majorBidi"/>
        </w:rPr>
        <w:t>is the learning rate, controlling the size of each step. It’s a small positive number (e.g., 0.01) that determines how quickly or slowly the algorithm descends.</w:t>
      </w:r>
      <w:r w:rsidR="0082352D" w:rsidRPr="006E6B1F">
        <w:rPr>
          <w:rFonts w:eastAsiaTheme="minorEastAsia" w:cstheme="majorBidi"/>
        </w:rPr>
        <w:t xml:space="preserve"> </w:t>
      </w:r>
      <m:oMath>
        <m:r>
          <m:rPr>
            <m:sty m:val="p"/>
          </m:rPr>
          <w:rPr>
            <w:rFonts w:ascii="Cambria Math" w:eastAsiaTheme="minorEastAsia" w:hAnsi="Cambria Math" w:cstheme="majorBidi"/>
          </w:rPr>
          <m:t>α∈</m:t>
        </m:r>
        <m:r>
          <m:rPr>
            <m:lit/>
          </m:rPr>
          <w:rPr>
            <w:rFonts w:ascii="Cambria Math" w:eastAsiaTheme="minorEastAsia" w:hAnsi="Cambria Math" w:cstheme="majorBidi"/>
          </w:rPr>
          <m:t>[</m:t>
        </m:r>
        <m:r>
          <w:rPr>
            <w:rFonts w:ascii="Cambria Math" w:eastAsiaTheme="minorEastAsia" w:hAnsi="Cambria Math" w:cstheme="majorBidi"/>
          </w:rPr>
          <m:t>0,1</m:t>
        </m:r>
        <m:r>
          <m:rPr>
            <m:lit/>
          </m:rPr>
          <w:rPr>
            <w:rFonts w:ascii="Cambria Math" w:eastAsiaTheme="minorEastAsia" w:hAnsi="Cambria Math" w:cstheme="majorBidi"/>
          </w:rPr>
          <m:t>]</m:t>
        </m:r>
      </m:oMath>
    </w:p>
    <w:p w14:paraId="295A4AA4" w14:textId="7ACFC553" w:rsidR="000C4ACA" w:rsidRPr="006E6B1F" w:rsidRDefault="000C4ACA" w:rsidP="00F9180F">
      <w:pPr>
        <w:spacing w:after="0"/>
        <w:rPr>
          <w:rFonts w:eastAsiaTheme="minorEastAsia" w:cstheme="majorBidi"/>
        </w:rPr>
      </w:pPr>
      <w:r w:rsidRPr="006E6B1F">
        <w:rPr>
          <w:rFonts w:eastAsiaTheme="minorEastAsia" w:cstheme="majorBidi"/>
        </w:rPr>
        <w:t xml:space="preserve">- The derivative term (partial derivatives </w:t>
      </w:r>
      <m:oMath>
        <m:f>
          <m:fPr>
            <m:ctrlPr>
              <w:rPr>
                <w:rFonts w:ascii="Cambria Math" w:eastAsiaTheme="minorEastAsia" w:hAnsi="Cambria Math" w:cstheme="majorBidi"/>
              </w:rPr>
            </m:ctrlPr>
          </m:fPr>
          <m:num>
            <m:r>
              <w:rPr>
                <w:rFonts w:ascii="Cambria Math" w:eastAsiaTheme="minorEastAsia" w:hAnsi="Cambria Math" w:cstheme="majorBidi"/>
              </w:rPr>
              <m:t>∂</m:t>
            </m:r>
            <m:ctrlPr>
              <w:rPr>
                <w:rFonts w:ascii="Cambria Math" w:eastAsiaTheme="minorEastAsia" w:hAnsi="Cambria Math" w:cstheme="majorBidi"/>
                <w:i/>
              </w:rPr>
            </m:ctrlPr>
          </m:num>
          <m:den>
            <m:r>
              <m:rPr>
                <m:sty m:val="p"/>
              </m:rPr>
              <w:rPr>
                <w:rFonts w:ascii="Cambria Math" w:eastAsiaTheme="minorEastAsia" w:hAnsi="Cambria Math" w:cstheme="majorBidi"/>
              </w:rPr>
              <m:t>dw</m:t>
            </m:r>
            <m:ctrlPr>
              <w:rPr>
                <w:rFonts w:ascii="Cambria Math" w:eastAsiaTheme="minorEastAsia" w:hAnsi="Cambria Math" w:cstheme="majorBidi"/>
                <w:i/>
              </w:rPr>
            </m:ctrlPr>
          </m:den>
        </m:f>
      </m:oMath>
      <w:r w:rsidRPr="006E6B1F">
        <w:rPr>
          <w:rFonts w:eastAsiaTheme="minorEastAsia" w:cstheme="majorBidi"/>
        </w:rPr>
        <w:t xml:space="preserve"> and </w:t>
      </w:r>
      <m:oMath>
        <m:f>
          <m:fPr>
            <m:ctrlPr>
              <w:rPr>
                <w:rFonts w:ascii="Cambria Math" w:eastAsiaTheme="minorEastAsia" w:hAnsi="Cambria Math" w:cstheme="majorBidi"/>
              </w:rPr>
            </m:ctrlPr>
          </m:fPr>
          <m:num>
            <m:r>
              <w:rPr>
                <w:rFonts w:ascii="Cambria Math" w:eastAsiaTheme="minorEastAsia" w:hAnsi="Cambria Math" w:cstheme="majorBidi"/>
              </w:rPr>
              <m:t>∂</m:t>
            </m:r>
            <m:ctrlPr>
              <w:rPr>
                <w:rFonts w:ascii="Cambria Math" w:eastAsiaTheme="minorEastAsia" w:hAnsi="Cambria Math" w:cstheme="majorBidi"/>
                <w:i/>
              </w:rPr>
            </m:ctrlPr>
          </m:num>
          <m:den>
            <m:r>
              <w:rPr>
                <w:rFonts w:ascii="Cambria Math" w:eastAsiaTheme="minorEastAsia" w:hAnsi="Cambria Math" w:cstheme="majorBidi"/>
              </w:rPr>
              <m:t>db</m:t>
            </m:r>
            <m:ctrlPr>
              <w:rPr>
                <w:rFonts w:ascii="Cambria Math" w:eastAsiaTheme="minorEastAsia" w:hAnsi="Cambria Math" w:cstheme="majorBidi"/>
                <w:i/>
              </w:rPr>
            </m:ctrlPr>
          </m:den>
        </m:f>
      </m:oMath>
      <w:r w:rsidRPr="006E6B1F">
        <w:rPr>
          <w:rFonts w:eastAsiaTheme="minorEastAsia" w:cstheme="majorBidi"/>
        </w:rPr>
        <w:t>) indicates the direction to move the parameters for reducing the cost.</w:t>
      </w:r>
    </w:p>
    <w:p w14:paraId="108442B0" w14:textId="77777777" w:rsidR="00F9180F" w:rsidRPr="006E6B1F" w:rsidRDefault="00F9180F" w:rsidP="00F9180F">
      <w:pPr>
        <w:spacing w:after="0"/>
        <w:rPr>
          <w:rFonts w:eastAsiaTheme="minorEastAsia" w:cstheme="majorBidi"/>
        </w:rPr>
      </w:pPr>
    </w:p>
    <w:p w14:paraId="597E2F2B" w14:textId="45E7AAB2" w:rsidR="000C4ACA" w:rsidRPr="006E6B1F" w:rsidRDefault="000C4ACA" w:rsidP="00F9180F">
      <w:pPr>
        <w:spacing w:after="0"/>
        <w:rPr>
          <w:rFonts w:eastAsiaTheme="minorEastAsia" w:cstheme="majorBidi"/>
        </w:rPr>
      </w:pPr>
      <w:r w:rsidRPr="006E6B1F">
        <w:rPr>
          <w:rFonts w:eastAsiaTheme="minorEastAsia" w:cstheme="majorBidi"/>
          <w:b/>
          <w:bCs/>
          <w:color w:val="0075A2" w:themeColor="accent2" w:themeShade="BF"/>
        </w:rPr>
        <w:t>Understanding the Equation</w:t>
      </w:r>
    </w:p>
    <w:p w14:paraId="58E45B50" w14:textId="6690D9FB" w:rsidR="000C4ACA" w:rsidRPr="006E6B1F" w:rsidRDefault="000C4ACA" w:rsidP="00F9180F">
      <w:pPr>
        <w:spacing w:after="0"/>
        <w:rPr>
          <w:rFonts w:eastAsiaTheme="minorEastAsia" w:cstheme="majorBidi"/>
        </w:rPr>
      </w:pPr>
      <w:r w:rsidRPr="006E6B1F">
        <w:rPr>
          <w:rFonts w:eastAsiaTheme="minorEastAsia" w:cstheme="majorBidi"/>
          <w:b/>
          <w:bCs/>
          <w:color w:val="0075A2" w:themeColor="accent2" w:themeShade="BF"/>
        </w:rPr>
        <w:t>1</w:t>
      </w:r>
      <w:r w:rsidRPr="006E6B1F">
        <w:rPr>
          <w:rFonts w:eastAsiaTheme="minorEastAsia" w:cstheme="majorBidi"/>
        </w:rPr>
        <w:t>. Assignment Operator: In code, the equation represents updating the parameter by assigning a new value based on its current value minus a step in the gradient direction.</w:t>
      </w:r>
    </w:p>
    <w:p w14:paraId="4B8FEBF8" w14:textId="644934EE" w:rsidR="000C4ACA" w:rsidRPr="006E6B1F" w:rsidRDefault="000C4ACA" w:rsidP="00F9180F">
      <w:pPr>
        <w:spacing w:after="0"/>
        <w:rPr>
          <w:rFonts w:eastAsiaTheme="minorEastAsia" w:cstheme="majorBidi"/>
        </w:rPr>
      </w:pPr>
      <w:r w:rsidRPr="006E6B1F">
        <w:rPr>
          <w:rFonts w:eastAsiaTheme="minorEastAsia" w:cstheme="majorBidi"/>
          <w:b/>
          <w:bCs/>
          <w:color w:val="0075A2" w:themeColor="accent2" w:themeShade="BF"/>
        </w:rPr>
        <w:t>2</w:t>
      </w:r>
      <w:r w:rsidRPr="006E6B1F">
        <w:rPr>
          <w:rFonts w:eastAsiaTheme="minorEastAsia" w:cstheme="majorBidi"/>
        </w:rPr>
        <w:t>. Learning Rate (</w:t>
      </w:r>
      <m:oMath>
        <m:r>
          <m:rPr>
            <m:sty m:val="p"/>
          </m:rPr>
          <w:rPr>
            <w:rFonts w:ascii="Cambria Math" w:eastAsiaTheme="minorEastAsia" w:hAnsi="Cambria Math" w:cstheme="majorBidi"/>
          </w:rPr>
          <m:t>α</m:t>
        </m:r>
      </m:oMath>
      <w:r w:rsidRPr="006E6B1F">
        <w:rPr>
          <w:rFonts w:eastAsiaTheme="minorEastAsia" w:cstheme="majorBidi"/>
        </w:rPr>
        <w:t xml:space="preserve">): Controls the step size. A small </w:t>
      </w:r>
      <m:oMath>
        <m:r>
          <m:rPr>
            <m:sty m:val="p"/>
          </m:rPr>
          <w:rPr>
            <w:rFonts w:ascii="Cambria Math" w:eastAsiaTheme="minorEastAsia" w:hAnsi="Cambria Math" w:cstheme="majorBidi"/>
          </w:rPr>
          <m:t>α</m:t>
        </m:r>
      </m:oMath>
      <w:r w:rsidRPr="006E6B1F">
        <w:rPr>
          <w:rFonts w:eastAsiaTheme="minorEastAsia" w:cstheme="majorBidi"/>
        </w:rPr>
        <w:t xml:space="preserve"> results in slow progress (baby steps), while a large </w:t>
      </w:r>
      <m:oMath>
        <m:r>
          <w:rPr>
            <w:rFonts w:ascii="Cambria Math" w:eastAsiaTheme="minorEastAsia" w:hAnsi="Cambria Math" w:cstheme="majorBidi"/>
          </w:rPr>
          <m:t>α</m:t>
        </m:r>
      </m:oMath>
      <w:r w:rsidR="0082352D" w:rsidRPr="006E6B1F">
        <w:rPr>
          <w:rFonts w:eastAsiaTheme="minorEastAsia" w:cstheme="majorBidi"/>
        </w:rPr>
        <w:t xml:space="preserve"> </w:t>
      </w:r>
      <w:r w:rsidRPr="006E6B1F">
        <w:rPr>
          <w:rFonts w:eastAsiaTheme="minorEastAsia" w:cstheme="majorBidi"/>
        </w:rPr>
        <w:t>may cause the algorithm to overshoot the minimum.</w:t>
      </w:r>
    </w:p>
    <w:p w14:paraId="6B5C761D" w14:textId="05832A2F" w:rsidR="000C4ACA" w:rsidRPr="006E6B1F" w:rsidRDefault="000C4ACA" w:rsidP="00F9180F">
      <w:pPr>
        <w:spacing w:after="0"/>
        <w:rPr>
          <w:rFonts w:eastAsiaTheme="minorEastAsia" w:cstheme="majorBidi"/>
        </w:rPr>
      </w:pPr>
      <w:r w:rsidRPr="006E6B1F">
        <w:rPr>
          <w:rFonts w:eastAsiaTheme="minorEastAsia" w:cstheme="majorBidi"/>
          <w:b/>
          <w:bCs/>
          <w:color w:val="0075A2" w:themeColor="accent2" w:themeShade="BF"/>
        </w:rPr>
        <w:t>3</w:t>
      </w:r>
      <w:r w:rsidRPr="006E6B1F">
        <w:rPr>
          <w:rFonts w:eastAsiaTheme="minorEastAsia" w:cstheme="majorBidi"/>
        </w:rPr>
        <w:t>. Simultaneous Updates: Both w and b should be updated simultaneously in each iteration for the correct implementation. This ensures that both parameters are adjusted based on their current values before any changes are applied.</w:t>
      </w:r>
    </w:p>
    <w:p w14:paraId="23168620" w14:textId="77777777" w:rsidR="00F9180F" w:rsidRPr="006E6B1F" w:rsidRDefault="00F9180F" w:rsidP="00F9180F">
      <w:pPr>
        <w:spacing w:after="0"/>
        <w:rPr>
          <w:rFonts w:eastAsiaTheme="minorEastAsia" w:cstheme="majorBidi"/>
        </w:rPr>
      </w:pPr>
    </w:p>
    <w:p w14:paraId="066FF176" w14:textId="77777777" w:rsidR="0082352D" w:rsidRPr="006E6B1F" w:rsidRDefault="0082352D" w:rsidP="00F9180F">
      <w:pPr>
        <w:spacing w:after="0"/>
        <w:rPr>
          <w:rFonts w:eastAsiaTheme="minorEastAsia" w:cstheme="majorBidi"/>
          <w:sz w:val="8"/>
          <w:szCs w:val="8"/>
        </w:rPr>
      </w:pPr>
    </w:p>
    <w:p w14:paraId="182391B0" w14:textId="16FF97E3" w:rsidR="000C4ACA" w:rsidRPr="006E6B1F" w:rsidRDefault="000C4ACA" w:rsidP="00F9180F">
      <w:pPr>
        <w:spacing w:after="0"/>
        <w:rPr>
          <w:rFonts w:eastAsiaTheme="minorEastAsia" w:cstheme="majorBidi"/>
          <w:b/>
          <w:bCs/>
          <w:color w:val="0075A2" w:themeColor="accent2" w:themeShade="BF"/>
        </w:rPr>
      </w:pPr>
      <w:r w:rsidRPr="006E6B1F">
        <w:rPr>
          <w:rFonts w:eastAsiaTheme="minorEastAsia" w:cstheme="majorBidi"/>
          <w:b/>
          <w:bCs/>
          <w:color w:val="0075A2" w:themeColor="accent2" w:themeShade="BF"/>
        </w:rPr>
        <w:t>Correct vs Incorrect Implementation</w:t>
      </w:r>
    </w:p>
    <w:p w14:paraId="2D536F11" w14:textId="566C6BD5" w:rsidR="000C4ACA" w:rsidRPr="006E6B1F" w:rsidRDefault="000C4ACA" w:rsidP="00F9180F">
      <w:pPr>
        <w:spacing w:after="0"/>
        <w:rPr>
          <w:rFonts w:eastAsiaTheme="minorEastAsia" w:cstheme="majorBidi"/>
        </w:rPr>
      </w:pPr>
      <w:r w:rsidRPr="006E6B1F">
        <w:rPr>
          <w:rFonts w:eastAsiaTheme="minorEastAsia" w:cstheme="majorBidi"/>
        </w:rPr>
        <w:t xml:space="preserve">- </w:t>
      </w:r>
      <w:r w:rsidRPr="006E6B1F">
        <w:rPr>
          <w:rFonts w:eastAsiaTheme="minorEastAsia" w:cstheme="majorBidi"/>
          <w:b/>
          <w:bCs/>
          <w:color w:val="000000" w:themeColor="text1"/>
        </w:rPr>
        <w:t>Correct Implementation</w:t>
      </w:r>
      <w:r w:rsidRPr="006E6B1F">
        <w:rPr>
          <w:rFonts w:eastAsiaTheme="minorEastAsia" w:cstheme="majorBidi"/>
          <w:b/>
          <w:bCs/>
        </w:rPr>
        <w:t>:</w:t>
      </w:r>
      <w:r w:rsidRPr="006E6B1F">
        <w:rPr>
          <w:rFonts w:eastAsiaTheme="minorEastAsia" w:cstheme="majorBidi"/>
        </w:rPr>
        <w:t xml:space="preserve"> Calculate the new values for w and b  using temporary variables</w:t>
      </w:r>
      <w:r w:rsidR="0082352D" w:rsidRPr="006E6B1F">
        <w:rPr>
          <w:rFonts w:eastAsiaTheme="minorEastAsia" w:cstheme="majorBidi"/>
        </w:rPr>
        <w:t>.</w:t>
      </w:r>
      <w:r w:rsidRPr="006E6B1F">
        <w:rPr>
          <w:rFonts w:eastAsiaTheme="minorEastAsia" w:cstheme="majorBidi"/>
        </w:rPr>
        <w:t xml:space="preserve"> Once both new values are computed, assign them to w and b simultaneously.</w:t>
      </w:r>
    </w:p>
    <w:p w14:paraId="3407EBE8" w14:textId="77777777" w:rsidR="00F9180F" w:rsidRPr="006E6B1F" w:rsidRDefault="00F9180F" w:rsidP="00F9180F">
      <w:pPr>
        <w:spacing w:after="0"/>
        <w:rPr>
          <w:rFonts w:eastAsiaTheme="minorEastAsia" w:cstheme="majorBidi"/>
        </w:rPr>
      </w:pPr>
    </w:p>
    <w:p w14:paraId="0A057E38" w14:textId="2422274D" w:rsidR="000C4ACA" w:rsidRPr="006E6B1F" w:rsidRDefault="000C4ACA" w:rsidP="00F9180F">
      <w:pPr>
        <w:spacing w:after="0" w:line="240" w:lineRule="auto"/>
        <w:rPr>
          <w:rFonts w:eastAsiaTheme="minorEastAsia" w:cstheme="majorBidi"/>
        </w:rPr>
      </w:pPr>
      <w:r w:rsidRPr="006E6B1F">
        <w:rPr>
          <w:rFonts w:eastAsiaTheme="minorEastAsia" w:cstheme="majorBidi"/>
        </w:rPr>
        <w:t>Example:</w:t>
      </w:r>
    </w:p>
    <w:p w14:paraId="70DB54A5" w14:textId="273825B9" w:rsidR="00BC558B" w:rsidRPr="006E6B1F" w:rsidRDefault="00E47300" w:rsidP="00F9180F">
      <w:pPr>
        <w:spacing w:after="0"/>
        <w:rPr>
          <w:rFonts w:eastAsiaTheme="minorEastAsia" w:cstheme="majorBidi"/>
        </w:rPr>
      </w:pPr>
      <w:r w:rsidRPr="006E6B1F">
        <mc:AlternateContent>
          <mc:Choice Requires="wps">
            <w:drawing>
              <wp:anchor distT="0" distB="0" distL="114300" distR="114300" simplePos="0" relativeHeight="251662336" behindDoc="0" locked="0" layoutInCell="1" allowOverlap="1" wp14:anchorId="300BFD01" wp14:editId="56F5DE30">
                <wp:simplePos x="0" y="0"/>
                <wp:positionH relativeFrom="column">
                  <wp:posOffset>0</wp:posOffset>
                </wp:positionH>
                <wp:positionV relativeFrom="paragraph">
                  <wp:posOffset>0</wp:posOffset>
                </wp:positionV>
                <wp:extent cx="1828800" cy="1828800"/>
                <wp:effectExtent l="0" t="0" r="0" b="0"/>
                <wp:wrapSquare wrapText="bothSides"/>
                <wp:docPr id="113739233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003C595" w14:textId="7D3259D8" w:rsidR="00E47300" w:rsidRPr="006E6B1F" w:rsidRDefault="00E47300" w:rsidP="00BC558B">
                            <w:pPr>
                              <w:spacing w:after="0" w:line="240" w:lineRule="auto"/>
                              <w:rPr>
                                <w:rFonts w:eastAsiaTheme="minorEastAsia" w:cstheme="majorBidi"/>
                              </w:rPr>
                            </w:pPr>
                            <w:r w:rsidRPr="006E6B1F">
                              <w:rPr>
                                <w:rFonts w:eastAsiaTheme="minorEastAsia" w:cstheme="majorBidi"/>
                              </w:rPr>
                              <w:t>tmp_w = w - α    (derivative of J with respect to w)</w:t>
                            </w:r>
                          </w:p>
                          <w:p w14:paraId="7BBF9BE6" w14:textId="7DB19218" w:rsidR="00E47300" w:rsidRPr="006E6B1F" w:rsidRDefault="00E47300" w:rsidP="00BC558B">
                            <w:pPr>
                              <w:spacing w:after="0" w:line="240" w:lineRule="auto"/>
                              <w:rPr>
                                <w:rFonts w:eastAsiaTheme="minorEastAsia" w:cstheme="majorBidi"/>
                              </w:rPr>
                            </w:pPr>
                            <w:r w:rsidRPr="006E6B1F">
                              <w:rPr>
                                <w:rFonts w:eastAsiaTheme="minorEastAsia" w:cstheme="majorBidi"/>
                              </w:rPr>
                              <w:t>tmp_b = b - α      (derivative of J with respect to b)</w:t>
                            </w:r>
                          </w:p>
                          <w:p w14:paraId="00CCBE4B" w14:textId="77777777" w:rsidR="00E47300" w:rsidRPr="006E6B1F" w:rsidRDefault="00E47300" w:rsidP="00BC558B">
                            <w:pPr>
                              <w:spacing w:after="0" w:line="240" w:lineRule="auto"/>
                              <w:rPr>
                                <w:rFonts w:eastAsiaTheme="minorEastAsia" w:cstheme="majorBidi"/>
                              </w:rPr>
                            </w:pPr>
                            <w:r w:rsidRPr="006E6B1F">
                              <w:rPr>
                                <w:rFonts w:eastAsiaTheme="minorEastAsia" w:cstheme="majorBidi"/>
                              </w:rPr>
                              <w:t>w = tmp_w</w:t>
                            </w:r>
                          </w:p>
                          <w:p w14:paraId="49AD00E9" w14:textId="77777777" w:rsidR="00E47300" w:rsidRPr="006E6B1F" w:rsidRDefault="00E47300" w:rsidP="00F651E6">
                            <w:pPr>
                              <w:spacing w:after="0" w:line="240" w:lineRule="auto"/>
                              <w:rPr>
                                <w:rFonts w:cstheme="majorBidi"/>
                              </w:rPr>
                            </w:pPr>
                            <w:r w:rsidRPr="006E6B1F">
                              <w:rPr>
                                <w:rFonts w:eastAsiaTheme="minorEastAsia" w:cstheme="majorBidi"/>
                              </w:rPr>
                              <w:t>b = tmp_b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0BFD01" id="Text Box 1" o:spid="_x0000_s1035" type="#_x0000_t202" style="position:absolute;margin-left:0;margin-top:0;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jKQ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" filled="f" strokeweight=".5pt">
                <v:textbox style="mso-fit-shape-to-text:t">
                  <w:txbxContent>
                    <w:p w14:paraId="1003C595" w14:textId="7D3259D8" w:rsidR="00E47300" w:rsidRPr="006E6B1F" w:rsidRDefault="00E47300" w:rsidP="00BC558B">
                      <w:pPr>
                        <w:spacing w:after="0" w:line="240" w:lineRule="auto"/>
                        <w:rPr>
                          <w:rFonts w:eastAsiaTheme="minorEastAsia" w:cstheme="majorBidi"/>
                        </w:rPr>
                      </w:pPr>
                      <w:r w:rsidRPr="006E6B1F">
                        <w:rPr>
                          <w:rFonts w:eastAsiaTheme="minorEastAsia" w:cstheme="majorBidi"/>
                        </w:rPr>
                        <w:t>tmp_w = w - α    (derivative of J with respect to w)</w:t>
                      </w:r>
                    </w:p>
                    <w:p w14:paraId="7BBF9BE6" w14:textId="7DB19218" w:rsidR="00E47300" w:rsidRPr="006E6B1F" w:rsidRDefault="00E47300" w:rsidP="00BC558B">
                      <w:pPr>
                        <w:spacing w:after="0" w:line="240" w:lineRule="auto"/>
                        <w:rPr>
                          <w:rFonts w:eastAsiaTheme="minorEastAsia" w:cstheme="majorBidi"/>
                        </w:rPr>
                      </w:pPr>
                      <w:r w:rsidRPr="006E6B1F">
                        <w:rPr>
                          <w:rFonts w:eastAsiaTheme="minorEastAsia" w:cstheme="majorBidi"/>
                        </w:rPr>
                        <w:t>tmp_b = b - α      (derivative of J with respect to b)</w:t>
                      </w:r>
                    </w:p>
                    <w:p w14:paraId="00CCBE4B" w14:textId="77777777" w:rsidR="00E47300" w:rsidRPr="006E6B1F" w:rsidRDefault="00E47300" w:rsidP="00BC558B">
                      <w:pPr>
                        <w:spacing w:after="0" w:line="240" w:lineRule="auto"/>
                        <w:rPr>
                          <w:rFonts w:eastAsiaTheme="minorEastAsia" w:cstheme="majorBidi"/>
                        </w:rPr>
                      </w:pPr>
                      <w:r w:rsidRPr="006E6B1F">
                        <w:rPr>
                          <w:rFonts w:eastAsiaTheme="minorEastAsia" w:cstheme="majorBidi"/>
                        </w:rPr>
                        <w:t>w = tmp_w</w:t>
                      </w:r>
                    </w:p>
                    <w:p w14:paraId="49AD00E9" w14:textId="77777777" w:rsidR="00E47300" w:rsidRPr="006E6B1F" w:rsidRDefault="00E47300" w:rsidP="00F651E6">
                      <w:pPr>
                        <w:spacing w:after="0" w:line="240" w:lineRule="auto"/>
                        <w:rPr>
                          <w:rFonts w:cstheme="majorBidi"/>
                        </w:rPr>
                      </w:pPr>
                      <w:r w:rsidRPr="006E6B1F">
                        <w:rPr>
                          <w:rFonts w:eastAsiaTheme="minorEastAsia" w:cstheme="majorBidi"/>
                        </w:rPr>
                        <w:t>b = tmp_b</w:t>
                      </w:r>
                    </w:p>
                  </w:txbxContent>
                </v:textbox>
                <w10:wrap type="square"/>
              </v:shape>
            </w:pict>
          </mc:Fallback>
        </mc:AlternateContent>
      </w:r>
    </w:p>
    <w:p w14:paraId="59713CC6" w14:textId="77777777" w:rsidR="00E47300" w:rsidRPr="006E6B1F" w:rsidRDefault="00E47300" w:rsidP="00F9180F">
      <w:pPr>
        <w:spacing w:after="0"/>
        <w:rPr>
          <w:rFonts w:eastAsiaTheme="minorEastAsia" w:cstheme="majorBidi"/>
        </w:rPr>
      </w:pPr>
    </w:p>
    <w:p w14:paraId="620FF2E8" w14:textId="77777777" w:rsidR="00E47300" w:rsidRPr="006E6B1F" w:rsidRDefault="00E47300" w:rsidP="00F9180F">
      <w:pPr>
        <w:spacing w:after="0"/>
        <w:rPr>
          <w:rFonts w:eastAsiaTheme="minorEastAsia" w:cstheme="majorBidi"/>
        </w:rPr>
      </w:pPr>
    </w:p>
    <w:p w14:paraId="626AB79E" w14:textId="77777777" w:rsidR="00E47300" w:rsidRPr="006E6B1F" w:rsidRDefault="00E47300" w:rsidP="00F9180F">
      <w:pPr>
        <w:spacing w:after="0"/>
        <w:rPr>
          <w:rFonts w:eastAsiaTheme="minorEastAsia" w:cstheme="majorBidi"/>
        </w:rPr>
      </w:pPr>
    </w:p>
    <w:p w14:paraId="140425E3" w14:textId="77777777" w:rsidR="00F9180F" w:rsidRPr="006E6B1F" w:rsidRDefault="00F9180F" w:rsidP="00F9180F">
      <w:pPr>
        <w:spacing w:after="0"/>
        <w:rPr>
          <w:rFonts w:eastAsiaTheme="minorEastAsia" w:cstheme="majorBidi"/>
        </w:rPr>
      </w:pPr>
    </w:p>
    <w:p w14:paraId="507005A1" w14:textId="2EF1F9AD" w:rsidR="000C4ACA" w:rsidRPr="006E6B1F" w:rsidRDefault="000C4ACA" w:rsidP="00F9180F">
      <w:pPr>
        <w:spacing w:after="0"/>
        <w:rPr>
          <w:rFonts w:eastAsiaTheme="minorEastAsia" w:cstheme="majorBidi"/>
        </w:rPr>
      </w:pPr>
      <w:r w:rsidRPr="006E6B1F">
        <w:rPr>
          <w:rFonts w:eastAsiaTheme="minorEastAsia" w:cstheme="majorBidi"/>
        </w:rPr>
        <w:t xml:space="preserve">- </w:t>
      </w:r>
      <w:r w:rsidRPr="006E6B1F">
        <w:rPr>
          <w:rFonts w:eastAsiaTheme="minorEastAsia" w:cstheme="majorBidi"/>
          <w:b/>
          <w:bCs/>
          <w:color w:val="000000" w:themeColor="text1"/>
        </w:rPr>
        <w:t>Incorrect Implementation:</w:t>
      </w:r>
      <w:r w:rsidRPr="006E6B1F">
        <w:rPr>
          <w:rFonts w:eastAsiaTheme="minorEastAsia" w:cstheme="majorBidi"/>
          <w:color w:val="000000" w:themeColor="text1"/>
        </w:rPr>
        <w:t xml:space="preserve"> </w:t>
      </w:r>
      <w:r w:rsidRPr="006E6B1F">
        <w:rPr>
          <w:rFonts w:eastAsiaTheme="minorEastAsia" w:cstheme="majorBidi"/>
        </w:rPr>
        <w:t>If you update w first, then use the updated value of w to compute the new b, this breaks the simultaneous update rule, leading to inaccuracies.</w:t>
      </w:r>
    </w:p>
    <w:p w14:paraId="4B7DFBE1" w14:textId="77777777" w:rsidR="00F9180F" w:rsidRPr="006E6B1F" w:rsidRDefault="00F9180F" w:rsidP="00F9180F">
      <w:pPr>
        <w:spacing w:after="0"/>
        <w:rPr>
          <w:rFonts w:eastAsiaTheme="minorEastAsia" w:cstheme="majorBidi"/>
        </w:rPr>
      </w:pPr>
    </w:p>
    <w:p w14:paraId="7494C1BC" w14:textId="62EEC0DB" w:rsidR="000C4ACA" w:rsidRPr="006E6B1F" w:rsidRDefault="000C4ACA" w:rsidP="00F9180F">
      <w:pPr>
        <w:spacing w:after="0"/>
        <w:rPr>
          <w:rFonts w:eastAsiaTheme="minorEastAsia" w:cstheme="majorBidi"/>
          <w:b/>
          <w:bCs/>
          <w:color w:val="0075A2" w:themeColor="accent2" w:themeShade="BF"/>
        </w:rPr>
      </w:pPr>
      <w:r w:rsidRPr="006E6B1F">
        <w:rPr>
          <w:rFonts w:eastAsiaTheme="minorEastAsia" w:cstheme="majorBidi"/>
          <w:b/>
          <w:bCs/>
          <w:color w:val="0075A2" w:themeColor="accent2" w:themeShade="BF"/>
        </w:rPr>
        <w:t>Convergence</w:t>
      </w:r>
    </w:p>
    <w:p w14:paraId="6D3C43F8" w14:textId="0C833FF5" w:rsidR="000C4ACA" w:rsidRPr="006E6B1F" w:rsidRDefault="000C4ACA" w:rsidP="00F9180F">
      <w:pPr>
        <w:spacing w:after="0"/>
        <w:rPr>
          <w:rFonts w:eastAsiaTheme="minorEastAsia" w:cstheme="majorBidi"/>
        </w:rPr>
      </w:pPr>
      <w:r w:rsidRPr="006E6B1F">
        <w:rPr>
          <w:rFonts w:eastAsiaTheme="minorEastAsia" w:cstheme="majorBidi"/>
        </w:rPr>
        <w:t>The algorithm continues to update w and b until the cost function J(w, b) reaches a minimum or stops changing significantly. At this point, the algorithm has converged.</w:t>
      </w:r>
    </w:p>
    <w:p w14:paraId="3537FD53" w14:textId="204E751B" w:rsidR="00591B4F" w:rsidRPr="006E6B1F" w:rsidRDefault="00BC558B" w:rsidP="00F9180F">
      <w:pPr>
        <w:spacing w:after="0"/>
        <w:rPr>
          <w:rFonts w:eastAsiaTheme="minorEastAsia" w:cstheme="majorBidi"/>
        </w:rPr>
      </w:pPr>
      <w:r w:rsidRPr="006E6B1F">
        <w:rPr>
          <w:rFonts w:eastAsiaTheme="minorEastAsia" w:cstheme="majorBidi"/>
        </w:rPr>
        <w:t xml:space="preserve"> </w:t>
      </w:r>
    </w:p>
    <w:p w14:paraId="49968F03" w14:textId="065BB30E" w:rsidR="00BB33F9" w:rsidRPr="006E6B1F" w:rsidRDefault="00BB33F9" w:rsidP="00F9180F">
      <w:pPr>
        <w:pStyle w:val="Heading3"/>
        <w:rPr>
          <w:rFonts w:eastAsiaTheme="minorEastAsia"/>
        </w:rPr>
      </w:pPr>
      <w:bookmarkStart w:id="14" w:name="_Toc178491495"/>
      <w:r w:rsidRPr="006E6B1F">
        <w:rPr>
          <w:rFonts w:eastAsiaTheme="minorEastAsia"/>
        </w:rPr>
        <w:t>Gradient descent intuition</w:t>
      </w:r>
      <w:bookmarkEnd w:id="14"/>
      <w:r w:rsidRPr="006E6B1F">
        <w:rPr>
          <w:rFonts w:eastAsiaTheme="minorEastAsia"/>
        </w:rPr>
        <w:t xml:space="preserve"> </w:t>
      </w:r>
    </w:p>
    <w:p w14:paraId="3D268B3C" w14:textId="19862CCB" w:rsidR="00BB33F9" w:rsidRPr="006E6B1F" w:rsidRDefault="00BB33F9" w:rsidP="00F9180F">
      <w:pPr>
        <w:spacing w:after="0"/>
        <w:rPr>
          <w:rFonts w:eastAsiaTheme="minorEastAsia" w:cstheme="majorBidi"/>
        </w:rPr>
      </w:pPr>
      <w:r w:rsidRPr="006E6B1F">
        <w:rPr>
          <w:rFonts w:eastAsiaTheme="minorEastAsia" w:cstheme="majorBidi"/>
        </w:rPr>
        <w:t xml:space="preserve">The term </w:t>
      </w:r>
      <m:oMath>
        <m:f>
          <m:fPr>
            <m:ctrlPr>
              <w:rPr>
                <w:rFonts w:ascii="Cambria Math" w:eastAsiaTheme="minorEastAsia" w:hAnsi="Cambria Math" w:cstheme="majorBidi"/>
                <w:b/>
                <w:bCs/>
              </w:rPr>
            </m:ctrlPr>
          </m:fPr>
          <m:num>
            <m:r>
              <m:rPr>
                <m:sty m:val="bi"/>
              </m:rPr>
              <w:rPr>
                <w:rFonts w:ascii="Cambria Math" w:eastAsiaTheme="minorEastAsia" w:hAnsi="Cambria Math" w:cstheme="majorBidi"/>
              </w:rPr>
              <m:t>∂</m:t>
            </m:r>
            <m:ctrlPr>
              <w:rPr>
                <w:rFonts w:ascii="Cambria Math" w:eastAsiaTheme="minorEastAsia" w:hAnsi="Cambria Math" w:cstheme="majorBidi"/>
                <w:b/>
                <w:bCs/>
                <w:i/>
              </w:rPr>
            </m:ctrlPr>
          </m:num>
          <m:den>
            <m:r>
              <m:rPr>
                <m:sty m:val="bi"/>
              </m:rPr>
              <w:rPr>
                <w:rFonts w:ascii="Cambria Math" w:eastAsiaTheme="minorEastAsia" w:hAnsi="Cambria Math" w:cstheme="majorBidi"/>
              </w:rPr>
              <m:t>dw</m:t>
            </m:r>
            <m:ctrlPr>
              <w:rPr>
                <w:rFonts w:ascii="Cambria Math" w:eastAsiaTheme="minorEastAsia" w:hAnsi="Cambria Math" w:cstheme="majorBidi"/>
                <w:b/>
                <w:bCs/>
                <w:i/>
              </w:rPr>
            </m:ctrlPr>
          </m:den>
        </m:f>
      </m:oMath>
      <w:r w:rsidRPr="006E6B1F">
        <w:rPr>
          <w:rFonts w:eastAsiaTheme="minorEastAsia" w:cstheme="majorBidi"/>
          <w:b/>
          <w:bCs/>
        </w:rPr>
        <w:t xml:space="preserve"> </w:t>
      </w:r>
      <w:r w:rsidRPr="006E6B1F">
        <w:rPr>
          <w:rFonts w:eastAsiaTheme="minorEastAsia" w:cstheme="majorBidi"/>
        </w:rPr>
        <w:t xml:space="preserve"> represents the derivative (or more accurately, the partial derivative) of the cost function with respect to </w:t>
      </w:r>
      <w:r w:rsidRPr="006E6B1F">
        <w:rPr>
          <w:rFonts w:eastAsiaTheme="minorEastAsia" w:cstheme="majorBidi"/>
          <w:b/>
          <w:bCs/>
        </w:rPr>
        <w:t>w</w:t>
      </w:r>
      <w:r w:rsidRPr="006E6B1F">
        <w:rPr>
          <w:rFonts w:eastAsiaTheme="minorEastAsia" w:cstheme="majorBidi"/>
        </w:rPr>
        <w:t>. While technically this is a partial derivative, we'll simply refer to it as the derivative for ease.</w:t>
      </w:r>
    </w:p>
    <w:p w14:paraId="70FDC8BF" w14:textId="77777777" w:rsidR="00F9180F" w:rsidRPr="006E6B1F" w:rsidRDefault="00F9180F" w:rsidP="00F9180F">
      <w:pPr>
        <w:spacing w:after="0"/>
        <w:rPr>
          <w:rFonts w:eastAsiaTheme="minorEastAsia" w:cstheme="majorBidi"/>
        </w:rPr>
      </w:pPr>
    </w:p>
    <w:p w14:paraId="0AB8519F" w14:textId="77777777" w:rsidR="00BB33F9" w:rsidRPr="006E6B1F" w:rsidRDefault="00BB33F9" w:rsidP="00F9180F">
      <w:pPr>
        <w:spacing w:after="0"/>
        <w:rPr>
          <w:rFonts w:eastAsiaTheme="minorEastAsia" w:cstheme="majorBidi"/>
          <w:b/>
          <w:bCs/>
          <w:color w:val="0B5294" w:themeColor="accent1" w:themeShade="BF"/>
        </w:rPr>
      </w:pPr>
      <w:r w:rsidRPr="006E6B1F">
        <w:rPr>
          <w:rFonts w:eastAsiaTheme="minorEastAsia" w:cstheme="majorBidi"/>
          <w:b/>
          <w:bCs/>
          <w:color w:val="0B5294" w:themeColor="accent1" w:themeShade="BF"/>
        </w:rPr>
        <w:t>Gradient Descent with One Parameter</w:t>
      </w:r>
    </w:p>
    <w:p w14:paraId="4EB6332E" w14:textId="069F234A" w:rsidR="00BB33F9" w:rsidRPr="006E6B1F" w:rsidRDefault="00BB33F9" w:rsidP="00F9180F">
      <w:pPr>
        <w:spacing w:after="0"/>
        <w:rPr>
          <w:rFonts w:eastAsiaTheme="minorEastAsia" w:cstheme="majorBidi"/>
        </w:rPr>
      </w:pPr>
      <w:r w:rsidRPr="006E6B1F">
        <w:rPr>
          <w:rFonts w:eastAsiaTheme="minorEastAsia" w:cstheme="majorBidi"/>
        </w:rPr>
        <w:t xml:space="preserve">To simplify, consider a scenario with just one parameter, </w:t>
      </w:r>
      <w:r w:rsidRPr="006E6B1F">
        <w:rPr>
          <w:rFonts w:eastAsiaTheme="minorEastAsia" w:cstheme="majorBidi"/>
          <w:b/>
          <w:bCs/>
        </w:rPr>
        <w:t>w</w:t>
      </w:r>
      <w:r w:rsidRPr="006E6B1F">
        <w:rPr>
          <w:rFonts w:eastAsiaTheme="minorEastAsia" w:cstheme="majorBidi"/>
        </w:rPr>
        <w:t xml:space="preserve">. The goal is to minimize a cost function </w:t>
      </w:r>
      <w:r w:rsidRPr="006E6B1F">
        <w:rPr>
          <w:rFonts w:eastAsiaTheme="minorEastAsia" w:cstheme="majorBidi"/>
          <w:b/>
          <w:bCs/>
        </w:rPr>
        <w:t>J(w)</w:t>
      </w:r>
      <w:r w:rsidRPr="006E6B1F">
        <w:rPr>
          <w:rFonts w:eastAsiaTheme="minorEastAsia" w:cstheme="majorBidi"/>
        </w:rPr>
        <w:t>. The update rule becomes:</w:t>
      </w:r>
      <w:r w:rsidR="001A2710" w:rsidRPr="006E6B1F">
        <w:rPr>
          <w:rFonts w:eastAsiaTheme="minorEastAsia" w:cstheme="majorBidi"/>
        </w:rPr>
        <w:tab/>
      </w:r>
      <w:r w:rsidR="001A2710" w:rsidRPr="006E6B1F">
        <w:rPr>
          <w:rFonts w:eastAsiaTheme="minorEastAsia" w:cstheme="majorBidi"/>
        </w:rPr>
        <w:tab/>
      </w:r>
      <w:r w:rsidRPr="006E6B1F">
        <w:rPr>
          <w:rFonts w:eastAsiaTheme="minorEastAsia" w:cstheme="majorBidi"/>
          <w:sz w:val="24"/>
          <w:szCs w:val="24"/>
        </w:rPr>
        <w:t xml:space="preserve"> </w:t>
      </w:r>
      <m:oMath>
        <m:r>
          <w:rPr>
            <w:rFonts w:ascii="Cambria Math" w:eastAsiaTheme="minorEastAsia" w:hAnsi="Cambria Math" w:cstheme="majorBidi"/>
            <w:sz w:val="24"/>
            <w:szCs w:val="24"/>
          </w:rPr>
          <m:t>w=w-</m:t>
        </m:r>
        <m:r>
          <m:rPr>
            <m:sty m:val="p"/>
          </m:rPr>
          <w:rPr>
            <w:rFonts w:ascii="Cambria Math" w:eastAsiaTheme="minorEastAsia" w:hAnsi="Cambria Math" w:cstheme="majorBidi"/>
            <w:sz w:val="24"/>
            <w:szCs w:val="24"/>
          </w:rPr>
          <m:t>α</m:t>
        </m:r>
        <m:f>
          <m:fPr>
            <m:ctrlPr>
              <w:rPr>
                <w:rFonts w:ascii="Cambria Math" w:eastAsiaTheme="minorEastAsia" w:hAnsi="Cambria Math" w:cstheme="majorBidi"/>
                <w:sz w:val="24"/>
                <w:szCs w:val="24"/>
              </w:rPr>
            </m:ctrlPr>
          </m:fPr>
          <m:num>
            <m:r>
              <w:rPr>
                <w:rFonts w:ascii="Cambria Math" w:eastAsiaTheme="minorEastAsia" w:hAnsi="Cambria Math" w:cstheme="majorBidi"/>
                <w:sz w:val="24"/>
                <w:szCs w:val="24"/>
              </w:rPr>
              <m:t>d</m:t>
            </m:r>
            <m:ctrlPr>
              <w:rPr>
                <w:rFonts w:ascii="Cambria Math" w:eastAsiaTheme="minorEastAsia" w:hAnsi="Cambria Math" w:cstheme="majorBidi"/>
                <w:i/>
                <w:sz w:val="24"/>
                <w:szCs w:val="24"/>
              </w:rPr>
            </m:ctrlPr>
          </m:num>
          <m:den>
            <m:r>
              <w:rPr>
                <w:rFonts w:ascii="Cambria Math" w:eastAsiaTheme="minorEastAsia" w:hAnsi="Cambria Math" w:cstheme="majorBidi"/>
                <w:sz w:val="24"/>
                <w:szCs w:val="24"/>
              </w:rPr>
              <m:t>dw</m:t>
            </m:r>
            <m:ctrlPr>
              <w:rPr>
                <w:rFonts w:ascii="Cambria Math" w:eastAsiaTheme="minorEastAsia" w:hAnsi="Cambria Math" w:cstheme="majorBidi"/>
                <w:i/>
                <w:sz w:val="24"/>
                <w:szCs w:val="24"/>
              </w:rPr>
            </m:ctrlPr>
          </m:den>
        </m:f>
        <m:r>
          <w:rPr>
            <w:rFonts w:ascii="Cambria Math" w:eastAsiaTheme="minorEastAsia" w:hAnsi="Cambria Math" w:cstheme="majorBidi"/>
            <w:sz w:val="24"/>
            <w:szCs w:val="24"/>
          </w:rPr>
          <m:t>J</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w</m:t>
            </m:r>
          </m:e>
        </m:d>
      </m:oMath>
      <w:r w:rsidRPr="006E6B1F">
        <w:rPr>
          <w:rFonts w:eastAsiaTheme="minorEastAsia" w:cstheme="majorBidi"/>
          <w:sz w:val="24"/>
          <w:szCs w:val="24"/>
        </w:rPr>
        <w:t xml:space="preserve"> </w:t>
      </w:r>
    </w:p>
    <w:p w14:paraId="712E0FF7" w14:textId="77777777" w:rsidR="00F9180F" w:rsidRPr="006E6B1F" w:rsidRDefault="00F9180F" w:rsidP="00F9180F">
      <w:pPr>
        <w:spacing w:after="0"/>
        <w:rPr>
          <w:rFonts w:eastAsiaTheme="minorEastAsia" w:cstheme="majorBidi"/>
        </w:rPr>
      </w:pPr>
    </w:p>
    <w:p w14:paraId="54EFAFE0" w14:textId="0A3AFE5E" w:rsidR="00F9180F" w:rsidRPr="006E6B1F" w:rsidRDefault="00BB33F9" w:rsidP="00F9180F">
      <w:pPr>
        <w:spacing w:after="0"/>
        <w:rPr>
          <w:rFonts w:eastAsiaTheme="minorEastAsia" w:cstheme="majorBidi"/>
        </w:rPr>
      </w:pPr>
      <w:r w:rsidRPr="006E6B1F">
        <w:rPr>
          <w:rFonts w:eastAsiaTheme="minorEastAsia" w:cstheme="majorBidi"/>
        </w:rPr>
        <w:t xml:space="preserve">Here, the gradient descent seeks to minimize </w:t>
      </w:r>
      <w:r w:rsidRPr="006E6B1F">
        <w:rPr>
          <w:rFonts w:eastAsiaTheme="minorEastAsia" w:cstheme="majorBidi"/>
          <w:b/>
          <w:bCs/>
        </w:rPr>
        <w:t>J(w)</w:t>
      </w:r>
      <w:r w:rsidRPr="006E6B1F">
        <w:rPr>
          <w:rFonts w:eastAsiaTheme="minorEastAsia" w:cstheme="majorBidi"/>
        </w:rPr>
        <w:t xml:space="preserve"> by adjusting </w:t>
      </w:r>
      <w:r w:rsidRPr="006E6B1F">
        <w:rPr>
          <w:rFonts w:eastAsiaTheme="minorEastAsia" w:cstheme="majorBidi"/>
          <w:b/>
          <w:bCs/>
        </w:rPr>
        <w:t>w</w:t>
      </w:r>
      <w:r w:rsidRPr="006E6B1F">
        <w:rPr>
          <w:rFonts w:eastAsiaTheme="minorEastAsia" w:cstheme="majorBidi"/>
        </w:rPr>
        <w:t xml:space="preserve">. Imagine plotting </w:t>
      </w:r>
      <w:r w:rsidRPr="006E6B1F">
        <w:rPr>
          <w:rFonts w:eastAsiaTheme="minorEastAsia" w:cstheme="majorBidi"/>
          <w:b/>
          <w:bCs/>
        </w:rPr>
        <w:t>w</w:t>
      </w:r>
      <w:r w:rsidRPr="006E6B1F">
        <w:rPr>
          <w:rFonts w:eastAsiaTheme="minorEastAsia" w:cstheme="majorBidi"/>
        </w:rPr>
        <w:t xml:space="preserve"> on the horizontal axis and </w:t>
      </w:r>
      <w:r w:rsidRPr="006E6B1F">
        <w:rPr>
          <w:rFonts w:eastAsiaTheme="minorEastAsia" w:cstheme="majorBidi"/>
          <w:b/>
          <w:bCs/>
        </w:rPr>
        <w:t>J(w)</w:t>
      </w:r>
      <w:r w:rsidRPr="006E6B1F">
        <w:rPr>
          <w:rFonts w:eastAsiaTheme="minorEastAsia" w:cstheme="majorBidi"/>
        </w:rPr>
        <w:t xml:space="preserve"> on the vertical axis. Starting from a specific point on this graph, gradient descent updates </w:t>
      </w:r>
      <w:r w:rsidRPr="006E6B1F">
        <w:rPr>
          <w:rFonts w:eastAsiaTheme="minorEastAsia" w:cstheme="majorBidi"/>
          <w:b/>
          <w:bCs/>
        </w:rPr>
        <w:t>w</w:t>
      </w:r>
      <w:r w:rsidRPr="006E6B1F">
        <w:rPr>
          <w:rFonts w:eastAsiaTheme="minorEastAsia" w:cstheme="majorBidi"/>
        </w:rPr>
        <w:t xml:space="preserve"> by moving in the direction that reduces the cost.</w:t>
      </w:r>
    </w:p>
    <w:p w14:paraId="0822610E" w14:textId="77777777" w:rsidR="00F9180F" w:rsidRPr="006E6B1F" w:rsidRDefault="00F9180F" w:rsidP="00F9180F">
      <w:pPr>
        <w:spacing w:after="0"/>
        <w:rPr>
          <w:rFonts w:eastAsiaTheme="minorEastAsia" w:cstheme="majorBidi"/>
        </w:rPr>
      </w:pPr>
    </w:p>
    <w:p w14:paraId="3D76410D" w14:textId="701997A9" w:rsidR="00BB33F9" w:rsidRPr="006E6B1F" w:rsidRDefault="00BB33F9" w:rsidP="00F9180F">
      <w:pPr>
        <w:spacing w:after="0"/>
        <w:rPr>
          <w:rFonts w:eastAsiaTheme="minorEastAsia" w:cstheme="majorBidi"/>
          <w:b/>
          <w:bCs/>
        </w:rPr>
      </w:pPr>
      <w:r w:rsidRPr="006E6B1F">
        <w:rPr>
          <w:rFonts w:eastAsiaTheme="minorEastAsia" w:cstheme="majorBidi"/>
          <w:b/>
          <w:bCs/>
        </w:rPr>
        <w:t>Positive Derivative Example P65</w:t>
      </w:r>
    </w:p>
    <w:p w14:paraId="7CAA5B2C" w14:textId="77777777" w:rsidR="00BB33F9" w:rsidRPr="006E6B1F" w:rsidRDefault="00BB33F9" w:rsidP="00F9180F">
      <w:pPr>
        <w:spacing w:after="0"/>
        <w:rPr>
          <w:rFonts w:eastAsiaTheme="minorEastAsia" w:cstheme="majorBidi"/>
        </w:rPr>
      </w:pPr>
      <w:r w:rsidRPr="006E6B1F">
        <w:rPr>
          <w:rFonts w:eastAsiaTheme="minorEastAsia" w:cstheme="majorBidi"/>
        </w:rPr>
        <w:lastRenderedPageBreak/>
        <w:t xml:space="preserve">If the slope (derivative) at a point is positive, meaning the tangent line to the curve is sloping upwards, subtracting </w:t>
      </w:r>
      <w:r w:rsidRPr="006E6B1F">
        <w:rPr>
          <w:rFonts w:eastAsiaTheme="minorEastAsia" w:cstheme="majorBidi"/>
          <w:b/>
          <w:bCs/>
        </w:rPr>
        <w:t>α times the derivative</w:t>
      </w:r>
      <w:r w:rsidRPr="006E6B1F">
        <w:rPr>
          <w:rFonts w:eastAsiaTheme="minorEastAsia" w:cstheme="majorBidi"/>
        </w:rPr>
        <w:t xml:space="preserve"> decreases </w:t>
      </w:r>
      <w:r w:rsidRPr="006E6B1F">
        <w:rPr>
          <w:rFonts w:eastAsiaTheme="minorEastAsia" w:cstheme="majorBidi"/>
          <w:b/>
          <w:bCs/>
        </w:rPr>
        <w:t>w</w:t>
      </w:r>
      <w:r w:rsidRPr="006E6B1F">
        <w:rPr>
          <w:rFonts w:eastAsiaTheme="minorEastAsia" w:cstheme="majorBidi"/>
        </w:rPr>
        <w:t xml:space="preserve">. This moves the parameter to the left on the graph, reducing the cost, bringing it closer to the minimum value of </w:t>
      </w:r>
      <w:r w:rsidRPr="006E6B1F">
        <w:rPr>
          <w:rFonts w:eastAsiaTheme="minorEastAsia" w:cstheme="majorBidi"/>
          <w:b/>
          <w:bCs/>
        </w:rPr>
        <w:t>J</w:t>
      </w:r>
      <w:r w:rsidRPr="006E6B1F">
        <w:rPr>
          <w:rFonts w:eastAsiaTheme="minorEastAsia" w:cstheme="majorBidi"/>
        </w:rPr>
        <w:t>.</w:t>
      </w:r>
    </w:p>
    <w:p w14:paraId="51B13F5C" w14:textId="77777777" w:rsidR="00F9180F" w:rsidRPr="006E6B1F" w:rsidRDefault="00F9180F" w:rsidP="00F9180F">
      <w:pPr>
        <w:spacing w:after="0"/>
        <w:rPr>
          <w:rFonts w:eastAsiaTheme="minorEastAsia" w:cstheme="majorBidi"/>
        </w:rPr>
      </w:pPr>
    </w:p>
    <w:p w14:paraId="6BABA717" w14:textId="77777777" w:rsidR="00F9180F" w:rsidRPr="006E6B1F" w:rsidRDefault="00F9180F" w:rsidP="00F9180F">
      <w:pPr>
        <w:spacing w:after="0"/>
        <w:rPr>
          <w:rFonts w:eastAsiaTheme="minorEastAsia" w:cstheme="majorBidi"/>
        </w:rPr>
      </w:pPr>
    </w:p>
    <w:p w14:paraId="3ADA31D8" w14:textId="77777777" w:rsidR="00F9180F" w:rsidRPr="006E6B1F" w:rsidRDefault="00F9180F" w:rsidP="00F9180F">
      <w:pPr>
        <w:spacing w:after="0"/>
        <w:rPr>
          <w:rFonts w:eastAsiaTheme="minorEastAsia" w:cstheme="majorBidi"/>
        </w:rPr>
      </w:pPr>
    </w:p>
    <w:p w14:paraId="2E78A3D1" w14:textId="77777777" w:rsidR="00BB33F9" w:rsidRPr="006E6B1F" w:rsidRDefault="00BB33F9" w:rsidP="00F9180F">
      <w:pPr>
        <w:spacing w:after="0"/>
        <w:rPr>
          <w:rFonts w:eastAsiaTheme="minorEastAsia" w:cstheme="majorBidi"/>
          <w:b/>
          <w:bCs/>
        </w:rPr>
      </w:pPr>
      <w:r w:rsidRPr="006E6B1F">
        <w:rPr>
          <w:rFonts w:eastAsiaTheme="minorEastAsia" w:cstheme="majorBidi"/>
          <w:b/>
          <w:bCs/>
        </w:rPr>
        <w:t>Negative Derivative Example</w:t>
      </w:r>
    </w:p>
    <w:p w14:paraId="65315414" w14:textId="77777777" w:rsidR="00BB33F9" w:rsidRPr="006E6B1F" w:rsidRDefault="00BB33F9" w:rsidP="00F9180F">
      <w:pPr>
        <w:spacing w:after="0"/>
        <w:rPr>
          <w:rFonts w:eastAsiaTheme="minorEastAsia" w:cstheme="majorBidi"/>
        </w:rPr>
      </w:pPr>
      <w:r w:rsidRPr="006E6B1F">
        <w:rPr>
          <w:rFonts w:eastAsiaTheme="minorEastAsia" w:cstheme="majorBidi"/>
        </w:rPr>
        <w:t xml:space="preserve">Conversely, if the slope is negative, meaning the tangent slopes downward, subtracting </w:t>
      </w:r>
      <w:r w:rsidRPr="006E6B1F">
        <w:rPr>
          <w:rFonts w:eastAsiaTheme="minorEastAsia" w:cstheme="majorBidi"/>
          <w:b/>
          <w:bCs/>
        </w:rPr>
        <w:t>α times a negative value</w:t>
      </w:r>
      <w:r w:rsidRPr="006E6B1F">
        <w:rPr>
          <w:rFonts w:eastAsiaTheme="minorEastAsia" w:cstheme="majorBidi"/>
        </w:rPr>
        <w:t xml:space="preserve"> increases </w:t>
      </w:r>
      <w:r w:rsidRPr="006E6B1F">
        <w:rPr>
          <w:rFonts w:eastAsiaTheme="minorEastAsia" w:cstheme="majorBidi"/>
          <w:b/>
          <w:bCs/>
        </w:rPr>
        <w:t>w</w:t>
      </w:r>
      <w:r w:rsidRPr="006E6B1F">
        <w:rPr>
          <w:rFonts w:eastAsiaTheme="minorEastAsia" w:cstheme="majorBidi"/>
        </w:rPr>
        <w:t xml:space="preserve">. This moves the parameter to the right, again reducing the cost and moving closer to the minimum of </w:t>
      </w:r>
      <w:r w:rsidRPr="006E6B1F">
        <w:rPr>
          <w:rFonts w:eastAsiaTheme="minorEastAsia" w:cstheme="majorBidi"/>
          <w:b/>
          <w:bCs/>
        </w:rPr>
        <w:t>J</w:t>
      </w:r>
      <w:r w:rsidRPr="006E6B1F">
        <w:rPr>
          <w:rFonts w:eastAsiaTheme="minorEastAsia" w:cstheme="majorBidi"/>
        </w:rPr>
        <w:t>.</w:t>
      </w:r>
    </w:p>
    <w:p w14:paraId="30736439" w14:textId="77777777" w:rsidR="00BB33F9" w:rsidRPr="006E6B1F" w:rsidRDefault="00BB33F9" w:rsidP="00F9180F">
      <w:pPr>
        <w:spacing w:after="0"/>
        <w:rPr>
          <w:rFonts w:eastAsiaTheme="minorEastAsia" w:cstheme="majorBidi"/>
        </w:rPr>
      </w:pPr>
      <w:r w:rsidRPr="006E6B1F">
        <w:rPr>
          <w:rFonts w:eastAsiaTheme="minorEastAsia" w:cstheme="majorBidi"/>
        </w:rPr>
        <w:t xml:space="preserve">These examples illustrate how the derivative guides the updates in </w:t>
      </w:r>
      <w:r w:rsidRPr="006E6B1F">
        <w:rPr>
          <w:rFonts w:eastAsiaTheme="minorEastAsia" w:cstheme="majorBidi"/>
          <w:b/>
          <w:bCs/>
        </w:rPr>
        <w:t>w</w:t>
      </w:r>
      <w:r w:rsidRPr="006E6B1F">
        <w:rPr>
          <w:rFonts w:eastAsiaTheme="minorEastAsia" w:cstheme="majorBidi"/>
        </w:rPr>
        <w:t xml:space="preserve"> and ensures that each step moves towards minimizing the cost.</w:t>
      </w:r>
    </w:p>
    <w:p w14:paraId="3E01C9BB" w14:textId="77777777" w:rsidR="00F9180F" w:rsidRPr="006E6B1F" w:rsidRDefault="00F9180F" w:rsidP="00F9180F">
      <w:pPr>
        <w:spacing w:after="0"/>
        <w:rPr>
          <w:rFonts w:eastAsiaTheme="minorEastAsia" w:cstheme="majorBidi"/>
        </w:rPr>
      </w:pPr>
    </w:p>
    <w:p w14:paraId="55D8BA32" w14:textId="77777777" w:rsidR="00BB33F9" w:rsidRPr="006E6B1F" w:rsidRDefault="00BB33F9" w:rsidP="00F9180F">
      <w:pPr>
        <w:pStyle w:val="Heading2"/>
        <w:rPr>
          <w:rFonts w:eastAsiaTheme="minorEastAsia"/>
        </w:rPr>
      </w:pPr>
      <w:bookmarkStart w:id="15" w:name="_Toc178491496"/>
      <w:r w:rsidRPr="006E6B1F">
        <w:rPr>
          <w:rFonts w:eastAsiaTheme="minorEastAsia"/>
        </w:rPr>
        <w:t>The Learning Rate</w:t>
      </w:r>
      <w:bookmarkEnd w:id="15"/>
    </w:p>
    <w:p w14:paraId="766BE1AF" w14:textId="07A5646F" w:rsidR="00BB33F9" w:rsidRPr="006E6B1F" w:rsidRDefault="00BB33F9" w:rsidP="00F9180F">
      <w:pPr>
        <w:spacing w:after="0"/>
        <w:rPr>
          <w:rFonts w:eastAsiaTheme="minorEastAsia" w:cstheme="majorBidi"/>
        </w:rPr>
      </w:pPr>
      <w:r w:rsidRPr="006E6B1F">
        <w:rPr>
          <w:rFonts w:eastAsiaTheme="minorEastAsia" w:cstheme="majorBidi"/>
        </w:rPr>
        <w:t xml:space="preserve">One key factor in the gradient descent algorithm is the choice of the learning rate </w:t>
      </w:r>
      <w:r w:rsidRPr="006E6B1F">
        <w:rPr>
          <w:rFonts w:eastAsiaTheme="minorEastAsia" w:cstheme="majorBidi"/>
          <w:b/>
          <w:bCs/>
        </w:rPr>
        <w:t>α</w:t>
      </w:r>
      <w:r w:rsidRPr="006E6B1F">
        <w:rPr>
          <w:rFonts w:eastAsiaTheme="minorEastAsia" w:cstheme="majorBidi"/>
        </w:rPr>
        <w:t xml:space="preserve">. A learning rate that's too small may cause the algorithm to take excessively long to converge, while one that's too large can cause overshooting and failure to converge. </w:t>
      </w:r>
    </w:p>
    <w:p w14:paraId="02146FAA" w14:textId="77777777" w:rsidR="00F9180F" w:rsidRPr="006E6B1F" w:rsidRDefault="00F9180F" w:rsidP="00F9180F">
      <w:pPr>
        <w:spacing w:after="0"/>
        <w:rPr>
          <w:rFonts w:eastAsiaTheme="minorEastAsia" w:cstheme="majorBidi"/>
        </w:rPr>
      </w:pPr>
    </w:p>
    <w:p w14:paraId="5618E28A" w14:textId="77777777" w:rsidR="00DB779F" w:rsidRPr="006E6B1F" w:rsidRDefault="00DB779F" w:rsidP="00F9180F">
      <w:pPr>
        <w:spacing w:after="0"/>
        <w:rPr>
          <w:rFonts w:eastAsiaTheme="minorEastAsia" w:cstheme="majorBidi"/>
          <w:b/>
          <w:bCs/>
          <w:color w:val="0B5294" w:themeColor="accent1" w:themeShade="BF"/>
        </w:rPr>
      </w:pPr>
      <w:r w:rsidRPr="006E6B1F">
        <w:rPr>
          <w:rFonts w:eastAsiaTheme="minorEastAsia" w:cstheme="majorBidi"/>
          <w:b/>
          <w:bCs/>
          <w:color w:val="0B5294" w:themeColor="accent1" w:themeShade="BF"/>
        </w:rPr>
        <w:t>Choosing the Learning Rate in Gradient Descent</w:t>
      </w:r>
    </w:p>
    <w:p w14:paraId="13B7AEF0" w14:textId="77777777" w:rsidR="00DB779F" w:rsidRPr="006E6B1F" w:rsidRDefault="00DB779F" w:rsidP="00F9180F">
      <w:pPr>
        <w:spacing w:after="0"/>
        <w:rPr>
          <w:rFonts w:eastAsiaTheme="minorEastAsia" w:cstheme="majorBidi"/>
        </w:rPr>
      </w:pPr>
      <w:r w:rsidRPr="006E6B1F">
        <w:rPr>
          <w:rFonts w:eastAsiaTheme="minorEastAsia" w:cstheme="majorBidi"/>
        </w:rPr>
        <w:t>The choice of the learning rate, α, significantly impacts the efficiency of gradient descent. A poorly chosen learning rate can either make the algorithm inefficient or cause it to fail altogether. Let's explore what happens when the learning rate is either too small or too large and discuss how gradient descent behaves near a local minimum.</w:t>
      </w:r>
    </w:p>
    <w:p w14:paraId="08BEE8C2" w14:textId="77777777" w:rsidR="00DB779F" w:rsidRPr="006E6B1F" w:rsidRDefault="00DB779F" w:rsidP="00F9180F">
      <w:pPr>
        <w:spacing w:after="0"/>
        <w:rPr>
          <w:rFonts w:eastAsiaTheme="minorEastAsia" w:cstheme="majorBidi"/>
          <w:b/>
          <w:bCs/>
        </w:rPr>
      </w:pPr>
      <w:r w:rsidRPr="006E6B1F">
        <w:rPr>
          <w:rFonts w:eastAsiaTheme="minorEastAsia" w:cstheme="majorBidi"/>
          <w:b/>
          <w:bCs/>
        </w:rPr>
        <w:t>When the Learning Rate is Too Small</w:t>
      </w:r>
    </w:p>
    <w:p w14:paraId="1EF41D77" w14:textId="77777777" w:rsidR="00DB779F" w:rsidRPr="006E6B1F" w:rsidRDefault="00DB779F" w:rsidP="00F9180F">
      <w:pPr>
        <w:spacing w:after="0"/>
        <w:rPr>
          <w:rFonts w:eastAsiaTheme="minorEastAsia" w:cstheme="majorBidi"/>
        </w:rPr>
      </w:pPr>
      <w:r w:rsidRPr="006E6B1F">
        <w:rPr>
          <w:rFonts w:eastAsiaTheme="minorEastAsia" w:cstheme="majorBidi"/>
        </w:rPr>
        <w:t xml:space="preserve">Consider a scenario where the learning rate is extremely small, such as </w:t>
      </w:r>
      <w:r w:rsidRPr="006E6B1F">
        <w:rPr>
          <w:rFonts w:eastAsiaTheme="minorEastAsia" w:cstheme="majorBidi"/>
          <w:b/>
          <w:bCs/>
        </w:rPr>
        <w:t>α = 0.0000001</w:t>
      </w:r>
      <w:r w:rsidRPr="006E6B1F">
        <w:rPr>
          <w:rFonts w:eastAsiaTheme="minorEastAsia" w:cstheme="majorBidi"/>
        </w:rPr>
        <w:t xml:space="preserve">. In this case, the updates to the parameter </w:t>
      </w:r>
      <w:r w:rsidRPr="006E6B1F">
        <w:rPr>
          <w:rFonts w:eastAsiaTheme="minorEastAsia" w:cstheme="majorBidi"/>
          <w:b/>
          <w:bCs/>
        </w:rPr>
        <w:t>w</w:t>
      </w:r>
      <w:r w:rsidRPr="006E6B1F">
        <w:rPr>
          <w:rFonts w:eastAsiaTheme="minorEastAsia" w:cstheme="majorBidi"/>
        </w:rPr>
        <w:t xml:space="preserve"> will be tiny. Here's the outcome:</w:t>
      </w:r>
    </w:p>
    <w:p w14:paraId="161B208B" w14:textId="77777777" w:rsidR="00DB779F" w:rsidRPr="006E6B1F" w:rsidRDefault="00DB779F">
      <w:pPr>
        <w:numPr>
          <w:ilvl w:val="0"/>
          <w:numId w:val="11"/>
        </w:numPr>
        <w:spacing w:after="0"/>
        <w:rPr>
          <w:rFonts w:eastAsiaTheme="minorEastAsia" w:cstheme="majorBidi"/>
        </w:rPr>
      </w:pPr>
      <w:r w:rsidRPr="006E6B1F">
        <w:rPr>
          <w:rFonts w:eastAsiaTheme="minorEastAsia" w:cstheme="majorBidi"/>
          <w:b/>
          <w:bCs/>
        </w:rPr>
        <w:t>Slow convergence:</w:t>
      </w:r>
      <w:r w:rsidRPr="006E6B1F">
        <w:rPr>
          <w:rFonts w:eastAsiaTheme="minorEastAsia" w:cstheme="majorBidi"/>
        </w:rPr>
        <w:t xml:space="preserve"> Each step moves very slightly, requiring many iterations to approach the minimum of the cost function </w:t>
      </w:r>
      <w:r w:rsidRPr="006E6B1F">
        <w:rPr>
          <w:rFonts w:eastAsiaTheme="minorEastAsia" w:cstheme="majorBidi"/>
          <w:b/>
          <w:bCs/>
        </w:rPr>
        <w:t>J(w)</w:t>
      </w:r>
      <w:r w:rsidRPr="006E6B1F">
        <w:rPr>
          <w:rFonts w:eastAsiaTheme="minorEastAsia" w:cstheme="majorBidi"/>
        </w:rPr>
        <w:t>. While the algorithm still reduces the cost, the progress is painstakingly slow.</w:t>
      </w:r>
    </w:p>
    <w:p w14:paraId="29BC44D2" w14:textId="77777777" w:rsidR="00DB779F" w:rsidRPr="006E6B1F" w:rsidRDefault="00DB779F" w:rsidP="00F9180F">
      <w:pPr>
        <w:spacing w:after="0"/>
        <w:rPr>
          <w:rFonts w:eastAsiaTheme="minorEastAsia" w:cstheme="majorBidi"/>
          <w:b/>
          <w:bCs/>
        </w:rPr>
      </w:pPr>
      <w:r w:rsidRPr="006E6B1F">
        <w:rPr>
          <w:rFonts w:eastAsiaTheme="minorEastAsia" w:cstheme="majorBidi"/>
          <w:b/>
          <w:bCs/>
        </w:rPr>
        <w:t>When the Learning Rate is Too Large</w:t>
      </w:r>
    </w:p>
    <w:p w14:paraId="36A8FB57" w14:textId="77777777" w:rsidR="00DB779F" w:rsidRPr="006E6B1F" w:rsidRDefault="00DB779F" w:rsidP="00F9180F">
      <w:pPr>
        <w:spacing w:after="0"/>
        <w:rPr>
          <w:rFonts w:eastAsiaTheme="minorEastAsia" w:cstheme="majorBidi"/>
        </w:rPr>
      </w:pPr>
      <w:r w:rsidRPr="006E6B1F">
        <w:rPr>
          <w:rFonts w:eastAsiaTheme="minorEastAsia" w:cstheme="majorBidi"/>
        </w:rPr>
        <w:t>On the other hand, if the learning rate is too large, the updates can overshoot the minimum:</w:t>
      </w:r>
    </w:p>
    <w:p w14:paraId="0BBF0449" w14:textId="77777777" w:rsidR="00DB779F" w:rsidRPr="006E6B1F" w:rsidRDefault="00DB779F">
      <w:pPr>
        <w:numPr>
          <w:ilvl w:val="0"/>
          <w:numId w:val="12"/>
        </w:numPr>
        <w:spacing w:after="0"/>
        <w:rPr>
          <w:rFonts w:eastAsiaTheme="minorEastAsia" w:cstheme="majorBidi"/>
        </w:rPr>
      </w:pPr>
      <w:r w:rsidRPr="006E6B1F">
        <w:rPr>
          <w:rFonts w:eastAsiaTheme="minorEastAsia" w:cstheme="majorBidi"/>
          <w:b/>
          <w:bCs/>
        </w:rPr>
        <w:t>Overshooting the minimum:</w:t>
      </w:r>
      <w:r w:rsidRPr="006E6B1F">
        <w:rPr>
          <w:rFonts w:eastAsiaTheme="minorEastAsia" w:cstheme="majorBidi"/>
        </w:rPr>
        <w:t xml:space="preserve"> In this case, each step might jump past the minimum, moving from one side of the graph to the other, potentially worsening the cost.</w:t>
      </w:r>
    </w:p>
    <w:p w14:paraId="3A142987" w14:textId="77777777" w:rsidR="00DB779F" w:rsidRPr="006E6B1F" w:rsidRDefault="00DB779F">
      <w:pPr>
        <w:numPr>
          <w:ilvl w:val="0"/>
          <w:numId w:val="12"/>
        </w:numPr>
        <w:spacing w:after="0"/>
        <w:rPr>
          <w:rFonts w:eastAsiaTheme="minorEastAsia" w:cstheme="majorBidi"/>
        </w:rPr>
      </w:pPr>
      <w:r w:rsidRPr="006E6B1F">
        <w:rPr>
          <w:rFonts w:eastAsiaTheme="minorEastAsia" w:cstheme="majorBidi"/>
          <w:b/>
          <w:bCs/>
        </w:rPr>
        <w:t>Divergence:</w:t>
      </w:r>
      <w:r w:rsidRPr="006E6B1F">
        <w:rPr>
          <w:rFonts w:eastAsiaTheme="minorEastAsia" w:cstheme="majorBidi"/>
        </w:rPr>
        <w:t xml:space="preserve"> Repeated overshooting can cause the algorithm to diverge, with the parameter </w:t>
      </w:r>
      <w:r w:rsidRPr="006E6B1F">
        <w:rPr>
          <w:rFonts w:eastAsiaTheme="minorEastAsia" w:cstheme="majorBidi"/>
          <w:b/>
          <w:bCs/>
        </w:rPr>
        <w:t>w</w:t>
      </w:r>
      <w:r w:rsidRPr="006E6B1F">
        <w:rPr>
          <w:rFonts w:eastAsiaTheme="minorEastAsia" w:cstheme="majorBidi"/>
        </w:rPr>
        <w:t xml:space="preserve"> getting further from the minimum instead of closer.</w:t>
      </w:r>
    </w:p>
    <w:p w14:paraId="328A050C" w14:textId="77777777" w:rsidR="00DB779F" w:rsidRPr="006E6B1F" w:rsidRDefault="00DB779F" w:rsidP="00F9180F">
      <w:pPr>
        <w:spacing w:after="0"/>
        <w:rPr>
          <w:rFonts w:eastAsiaTheme="minorEastAsia" w:cstheme="majorBidi"/>
          <w:b/>
          <w:bCs/>
        </w:rPr>
      </w:pPr>
      <w:r w:rsidRPr="006E6B1F">
        <w:rPr>
          <w:rFonts w:eastAsiaTheme="minorEastAsia" w:cstheme="majorBidi"/>
          <w:b/>
          <w:bCs/>
        </w:rPr>
        <w:t>Gradient Descent at a Local Minimum</w:t>
      </w:r>
    </w:p>
    <w:p w14:paraId="73F07180" w14:textId="77777777" w:rsidR="00DB779F" w:rsidRPr="006E6B1F" w:rsidRDefault="00DB779F" w:rsidP="00F9180F">
      <w:pPr>
        <w:spacing w:after="0"/>
        <w:rPr>
          <w:rFonts w:eastAsiaTheme="minorEastAsia" w:cstheme="majorBidi"/>
        </w:rPr>
      </w:pPr>
      <w:r w:rsidRPr="006E6B1F">
        <w:rPr>
          <w:rFonts w:eastAsiaTheme="minorEastAsia" w:cstheme="majorBidi"/>
        </w:rPr>
        <w:t xml:space="preserve">When </w:t>
      </w:r>
      <w:r w:rsidRPr="006E6B1F">
        <w:rPr>
          <w:rFonts w:eastAsiaTheme="minorEastAsia" w:cstheme="majorBidi"/>
          <w:b/>
          <w:bCs/>
        </w:rPr>
        <w:t>w</w:t>
      </w:r>
      <w:r w:rsidRPr="006E6B1F">
        <w:rPr>
          <w:rFonts w:eastAsiaTheme="minorEastAsia" w:cstheme="majorBidi"/>
        </w:rPr>
        <w:t xml:space="preserve"> reaches a local minimum, the gradient (the slope of the cost function) becomes zero. This results in no further updates:</w:t>
      </w:r>
    </w:p>
    <w:p w14:paraId="6A3F3B07" w14:textId="0C9EC29F" w:rsidR="00DB779F" w:rsidRPr="006E6B1F" w:rsidRDefault="00DB779F">
      <w:pPr>
        <w:numPr>
          <w:ilvl w:val="0"/>
          <w:numId w:val="13"/>
        </w:numPr>
        <w:spacing w:after="0"/>
        <w:rPr>
          <w:rFonts w:eastAsiaTheme="minorEastAsia" w:cstheme="majorBidi"/>
        </w:rPr>
      </w:pPr>
      <w:r w:rsidRPr="006E6B1F">
        <w:rPr>
          <w:rFonts w:eastAsiaTheme="minorEastAsia" w:cstheme="majorBidi"/>
          <w:b/>
          <w:bCs/>
        </w:rPr>
        <w:t>No change at the minimum:</w:t>
      </w:r>
      <w:r w:rsidRPr="006E6B1F">
        <w:rPr>
          <w:rFonts w:eastAsiaTheme="minorEastAsia" w:cstheme="majorBidi"/>
        </w:rPr>
        <w:t xml:space="preserve"> When the gradient is zero, the update rule becomes </w:t>
      </w:r>
      <w:r w:rsidRPr="006E6B1F">
        <w:rPr>
          <w:rFonts w:eastAsiaTheme="minorEastAsia" w:cstheme="majorBidi"/>
          <w:b/>
          <w:bCs/>
        </w:rPr>
        <w:t>w = w – α.0</w:t>
      </w:r>
      <w:r w:rsidRPr="006E6B1F">
        <w:rPr>
          <w:rFonts w:eastAsiaTheme="minorEastAsia" w:cstheme="majorBidi"/>
        </w:rPr>
        <w:t xml:space="preserve">, leaving </w:t>
      </w:r>
      <w:r w:rsidRPr="006E6B1F">
        <w:rPr>
          <w:rFonts w:eastAsiaTheme="minorEastAsia" w:cstheme="majorBidi"/>
          <w:b/>
          <w:bCs/>
        </w:rPr>
        <w:t>w</w:t>
      </w:r>
      <w:r w:rsidRPr="006E6B1F">
        <w:rPr>
          <w:rFonts w:eastAsiaTheme="minorEastAsia" w:cstheme="majorBidi"/>
        </w:rPr>
        <w:t xml:space="preserve"> unchanged. This is the desired behavior, as </w:t>
      </w:r>
      <w:r w:rsidRPr="006E6B1F">
        <w:rPr>
          <w:rFonts w:eastAsiaTheme="minorEastAsia" w:cstheme="majorBidi"/>
          <w:b/>
          <w:bCs/>
        </w:rPr>
        <w:t>w</w:t>
      </w:r>
      <w:r w:rsidRPr="006E6B1F">
        <w:rPr>
          <w:rFonts w:eastAsiaTheme="minorEastAsia" w:cstheme="majorBidi"/>
        </w:rPr>
        <w:t xml:space="preserve"> is already at a minimum, and further updates are unnecessary.</w:t>
      </w:r>
    </w:p>
    <w:p w14:paraId="2574EB38" w14:textId="77777777" w:rsidR="00E47300" w:rsidRPr="006E6B1F" w:rsidRDefault="00E47300" w:rsidP="00F9180F">
      <w:pPr>
        <w:spacing w:after="0"/>
        <w:rPr>
          <w:rFonts w:eastAsiaTheme="minorEastAsia" w:cstheme="majorBidi"/>
        </w:rPr>
      </w:pPr>
    </w:p>
    <w:p w14:paraId="16C85B61" w14:textId="77777777" w:rsidR="00DB779F" w:rsidRPr="006E6B1F" w:rsidRDefault="00DB779F" w:rsidP="00F9180F">
      <w:pPr>
        <w:spacing w:after="0"/>
        <w:rPr>
          <w:rFonts w:eastAsiaTheme="minorEastAsia" w:cstheme="majorBidi"/>
          <w:b/>
          <w:bCs/>
          <w:color w:val="0B5294" w:themeColor="accent1" w:themeShade="BF"/>
        </w:rPr>
      </w:pPr>
      <w:r w:rsidRPr="006E6B1F">
        <w:rPr>
          <w:rFonts w:eastAsiaTheme="minorEastAsia" w:cstheme="majorBidi"/>
          <w:b/>
          <w:bCs/>
          <w:color w:val="0B5294" w:themeColor="accent1" w:themeShade="BF"/>
        </w:rPr>
        <w:t>Automatically Smaller Steps Near the Minimum</w:t>
      </w:r>
    </w:p>
    <w:p w14:paraId="1F6657EE" w14:textId="77777777" w:rsidR="00DB779F" w:rsidRPr="006E6B1F" w:rsidRDefault="00DB779F" w:rsidP="00F9180F">
      <w:pPr>
        <w:spacing w:after="0"/>
        <w:rPr>
          <w:rFonts w:eastAsiaTheme="minorEastAsia" w:cstheme="majorBidi"/>
        </w:rPr>
      </w:pPr>
      <w:r w:rsidRPr="006E6B1F">
        <w:rPr>
          <w:rFonts w:eastAsiaTheme="minorEastAsia" w:cstheme="majorBidi"/>
        </w:rPr>
        <w:t xml:space="preserve">As gradient descent approaches a local minimum, the derivative decreases, leading to smaller updates even with a </w:t>
      </w:r>
      <w:r w:rsidRPr="006E6B1F">
        <w:rPr>
          <w:rFonts w:eastAsiaTheme="minorEastAsia" w:cstheme="majorBidi"/>
          <w:i/>
          <w:iCs/>
          <w:color w:val="2191C9" w:themeColor="background2" w:themeShade="80"/>
        </w:rPr>
        <w:t>fixed</w:t>
      </w:r>
      <w:r w:rsidRPr="006E6B1F">
        <w:rPr>
          <w:rFonts w:eastAsiaTheme="minorEastAsia" w:cstheme="majorBidi"/>
          <w:color w:val="2191C9" w:themeColor="background2" w:themeShade="80"/>
        </w:rPr>
        <w:t xml:space="preserve"> </w:t>
      </w:r>
      <w:r w:rsidRPr="006E6B1F">
        <w:rPr>
          <w:rFonts w:eastAsiaTheme="minorEastAsia" w:cstheme="majorBidi"/>
          <w:i/>
          <w:iCs/>
          <w:color w:val="2191C9" w:themeColor="background2" w:themeShade="80"/>
        </w:rPr>
        <w:t>learning</w:t>
      </w:r>
      <w:r w:rsidRPr="006E6B1F">
        <w:rPr>
          <w:rFonts w:eastAsiaTheme="minorEastAsia" w:cstheme="majorBidi"/>
          <w:color w:val="2191C9" w:themeColor="background2" w:themeShade="80"/>
        </w:rPr>
        <w:t xml:space="preserve"> </w:t>
      </w:r>
      <w:r w:rsidRPr="006E6B1F">
        <w:rPr>
          <w:rFonts w:eastAsiaTheme="minorEastAsia" w:cstheme="majorBidi"/>
          <w:i/>
          <w:iCs/>
          <w:color w:val="2191C9" w:themeColor="background2" w:themeShade="80"/>
        </w:rPr>
        <w:t>rate</w:t>
      </w:r>
      <w:r w:rsidRPr="006E6B1F">
        <w:rPr>
          <w:rFonts w:eastAsiaTheme="minorEastAsia" w:cstheme="majorBidi"/>
        </w:rPr>
        <w:t>. This gradual reduction in step size helps the algorithm converge efficiently:</w:t>
      </w:r>
    </w:p>
    <w:p w14:paraId="34480813" w14:textId="77777777" w:rsidR="00DB779F" w:rsidRPr="006E6B1F" w:rsidRDefault="00DB779F">
      <w:pPr>
        <w:numPr>
          <w:ilvl w:val="0"/>
          <w:numId w:val="14"/>
        </w:numPr>
        <w:spacing w:after="0"/>
        <w:rPr>
          <w:rFonts w:eastAsiaTheme="minorEastAsia" w:cstheme="majorBidi"/>
        </w:rPr>
      </w:pPr>
      <w:r w:rsidRPr="006E6B1F">
        <w:rPr>
          <w:rFonts w:eastAsiaTheme="minorEastAsia" w:cstheme="majorBidi"/>
          <w:b/>
          <w:bCs/>
        </w:rPr>
        <w:t>Smaller steps near the minimum:</w:t>
      </w:r>
      <w:r w:rsidRPr="006E6B1F">
        <w:rPr>
          <w:rFonts w:eastAsiaTheme="minorEastAsia" w:cstheme="majorBidi"/>
        </w:rPr>
        <w:t xml:space="preserve"> Even with a constant learning rate, the closer you get to the minimum, the smaller the steps become, due to the decreasing derivative.</w:t>
      </w:r>
    </w:p>
    <w:p w14:paraId="3BA3B44B" w14:textId="321BECC5" w:rsidR="00591B4F" w:rsidRPr="006E6B1F" w:rsidRDefault="00591B4F" w:rsidP="00F9180F">
      <w:pPr>
        <w:spacing w:after="0"/>
        <w:rPr>
          <w:rFonts w:eastAsiaTheme="minorEastAsia" w:cstheme="majorBidi"/>
        </w:rPr>
      </w:pPr>
    </w:p>
    <w:p w14:paraId="2DCE0680" w14:textId="77777777" w:rsidR="00E00618" w:rsidRPr="006E6B1F" w:rsidRDefault="00E00618" w:rsidP="00F9180F">
      <w:pPr>
        <w:spacing w:after="0"/>
        <w:rPr>
          <w:rFonts w:eastAsiaTheme="minorEastAsia" w:cstheme="majorBidi"/>
          <w:b/>
          <w:bCs/>
          <w:color w:val="0B5294" w:themeColor="accent1" w:themeShade="BF"/>
        </w:rPr>
      </w:pPr>
      <w:r w:rsidRPr="006E6B1F">
        <w:rPr>
          <w:rFonts w:eastAsiaTheme="minorEastAsia" w:cstheme="majorBidi"/>
          <w:b/>
          <w:bCs/>
          <w:color w:val="0B5294" w:themeColor="accent1" w:themeShade="BF"/>
        </w:rPr>
        <w:t>Derivatives for Gradient Descent</w:t>
      </w:r>
    </w:p>
    <w:p w14:paraId="53DC2B19" w14:textId="77777777" w:rsidR="00E00618" w:rsidRPr="006E6B1F" w:rsidRDefault="00E00618" w:rsidP="00F9180F">
      <w:pPr>
        <w:spacing w:after="0"/>
        <w:rPr>
          <w:rFonts w:eastAsiaTheme="minorEastAsia" w:cstheme="majorBidi"/>
        </w:rPr>
      </w:pPr>
      <w:r w:rsidRPr="006E6B1F">
        <w:rPr>
          <w:rFonts w:eastAsiaTheme="minorEastAsia" w:cstheme="majorBidi"/>
        </w:rPr>
        <w:lastRenderedPageBreak/>
        <w:t xml:space="preserve">To implement gradient descent for linear regression, we need to compute the derivatives of the cost function with respect to </w:t>
      </w:r>
      <w:r w:rsidRPr="006E6B1F">
        <w:rPr>
          <w:rFonts w:eastAsiaTheme="minorEastAsia" w:cstheme="majorBidi"/>
          <w:b/>
          <w:bCs/>
        </w:rPr>
        <w:t>w</w:t>
      </w:r>
      <w:r w:rsidRPr="006E6B1F">
        <w:rPr>
          <w:rFonts w:eastAsiaTheme="minorEastAsia" w:cstheme="majorBidi"/>
        </w:rPr>
        <w:t xml:space="preserve"> and </w:t>
      </w:r>
      <w:r w:rsidRPr="006E6B1F">
        <w:rPr>
          <w:rFonts w:eastAsiaTheme="minorEastAsia" w:cstheme="majorBidi"/>
          <w:b/>
          <w:bCs/>
        </w:rPr>
        <w:t>b</w:t>
      </w:r>
      <w:r w:rsidRPr="006E6B1F">
        <w:rPr>
          <w:rFonts w:eastAsiaTheme="minorEastAsia" w:cstheme="majorBidi"/>
        </w:rPr>
        <w:t>:</w:t>
      </w:r>
    </w:p>
    <w:p w14:paraId="231C1CD5" w14:textId="77777777" w:rsidR="004A243F" w:rsidRPr="006E6B1F" w:rsidRDefault="004A243F" w:rsidP="00F9180F">
      <w:pPr>
        <w:spacing w:after="0"/>
        <w:rPr>
          <w:rFonts w:eastAsiaTheme="minorEastAsia" w:cstheme="majorBidi"/>
        </w:rPr>
      </w:pPr>
    </w:p>
    <w:p w14:paraId="406E4CAD" w14:textId="77777777" w:rsidR="00E00618" w:rsidRPr="006E6B1F" w:rsidRDefault="00E00618">
      <w:pPr>
        <w:numPr>
          <w:ilvl w:val="0"/>
          <w:numId w:val="15"/>
        </w:numPr>
        <w:spacing w:after="0"/>
        <w:rPr>
          <w:rFonts w:eastAsiaTheme="minorEastAsia" w:cstheme="majorBidi"/>
        </w:rPr>
      </w:pPr>
      <w:r w:rsidRPr="006E6B1F">
        <w:rPr>
          <w:rFonts w:eastAsiaTheme="minorEastAsia" w:cstheme="majorBidi"/>
          <w:b/>
          <w:bCs/>
        </w:rPr>
        <w:t>Derivative with respect to w</w:t>
      </w:r>
      <w:r w:rsidRPr="006E6B1F">
        <w:rPr>
          <w:rFonts w:eastAsiaTheme="minorEastAsia" w:cstheme="majorBidi"/>
        </w:rPr>
        <w:t>:</w:t>
      </w:r>
    </w:p>
    <w:p w14:paraId="62806695" w14:textId="52C9BCEB" w:rsidR="00E00618" w:rsidRPr="006E6B1F" w:rsidRDefault="00E00618" w:rsidP="00F9180F">
      <w:pPr>
        <w:spacing w:after="0"/>
        <w:jc w:val="center"/>
        <w:rPr>
          <w:rFonts w:eastAsiaTheme="minorEastAsia" w:cstheme="majorBidi"/>
        </w:rPr>
      </w:pPr>
      <m:oMathPara>
        <m:oMath>
          <m:r>
            <w:rPr>
              <w:rFonts w:ascii="Cambria Math" w:eastAsiaTheme="minorEastAsia" w:hAnsi="Cambria Math" w:cstheme="majorBidi"/>
            </w:rPr>
            <m:t xml:space="preserve"> </m:t>
          </m:r>
          <m:f>
            <m:fPr>
              <m:ctrlPr>
                <w:rPr>
                  <w:rFonts w:ascii="Cambria Math" w:eastAsiaTheme="minorEastAsia" w:hAnsi="Cambria Math" w:cstheme="majorBidi"/>
                </w:rPr>
              </m:ctrlPr>
            </m:fPr>
            <m:num>
              <m:r>
                <m:rPr>
                  <m:sty m:val="p"/>
                </m:rPr>
                <w:rPr>
                  <w:rFonts w:ascii="Cambria Math" w:eastAsiaTheme="minorEastAsia" w:hAnsi="Cambria Math" w:cstheme="majorBidi"/>
                </w:rPr>
                <m:t>∂</m:t>
              </m:r>
              <m:r>
                <w:rPr>
                  <w:rFonts w:ascii="Cambria Math" w:eastAsiaTheme="minorEastAsia" w:hAnsi="Cambria Math" w:cstheme="majorBidi"/>
                </w:rPr>
                <m:t>J</m:t>
              </m:r>
              <m:d>
                <m:dPr>
                  <m:ctrlPr>
                    <w:rPr>
                      <w:rFonts w:ascii="Cambria Math" w:eastAsiaTheme="minorEastAsia" w:hAnsi="Cambria Math" w:cstheme="majorBidi"/>
                      <w:i/>
                    </w:rPr>
                  </m:ctrlPr>
                </m:dPr>
                <m:e>
                  <m:r>
                    <w:rPr>
                      <w:rFonts w:ascii="Cambria Math" w:eastAsiaTheme="minorEastAsia" w:hAnsi="Cambria Math" w:cstheme="majorBidi"/>
                    </w:rPr>
                    <m:t>w,b</m:t>
                  </m:r>
                </m:e>
              </m:d>
              <m:ctrlPr>
                <w:rPr>
                  <w:rFonts w:ascii="Cambria Math" w:eastAsiaTheme="minorEastAsia" w:hAnsi="Cambria Math" w:cstheme="majorBidi"/>
                  <w:i/>
                </w:rPr>
              </m:ctrlPr>
            </m:num>
            <m:den>
              <m:r>
                <m:rPr>
                  <m:sty m:val="p"/>
                </m:rPr>
                <w:rPr>
                  <w:rFonts w:ascii="Cambria Math" w:eastAsiaTheme="minorEastAsia" w:hAnsi="Cambria Math" w:cstheme="majorBidi"/>
                </w:rPr>
                <m:t>∂</m:t>
              </m:r>
              <m:r>
                <w:rPr>
                  <w:rFonts w:ascii="Cambria Math" w:eastAsiaTheme="minorEastAsia" w:hAnsi="Cambria Math" w:cstheme="majorBidi"/>
                </w:rPr>
                <m:t>w</m:t>
              </m:r>
              <m:ctrlPr>
                <w:rPr>
                  <w:rFonts w:ascii="Cambria Math" w:eastAsiaTheme="minorEastAsia" w:hAnsi="Cambria Math" w:cstheme="majorBidi"/>
                  <w:i/>
                </w:rPr>
              </m:ctrlPr>
            </m:den>
          </m:f>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1</m:t>
              </m:r>
              <m:ctrlPr>
                <w:rPr>
                  <w:rFonts w:ascii="Cambria Math" w:eastAsiaTheme="minorEastAsia" w:hAnsi="Cambria Math" w:cstheme="majorBidi"/>
                  <w:i/>
                </w:rPr>
              </m:ctrlPr>
            </m:num>
            <m:den>
              <m:r>
                <w:rPr>
                  <w:rFonts w:ascii="Cambria Math" w:eastAsiaTheme="minorEastAsia" w:hAnsi="Cambria Math" w:cstheme="majorBidi"/>
                </w:rPr>
                <m:t>m</m:t>
              </m:r>
              <m:ctrlPr>
                <w:rPr>
                  <w:rFonts w:ascii="Cambria Math" w:eastAsiaTheme="minorEastAsia" w:hAnsi="Cambria Math" w:cstheme="majorBidi"/>
                  <w:i/>
                </w:rPr>
              </m:ctrlPr>
            </m:den>
          </m:f>
          <m:nary>
            <m:naryPr>
              <m:chr m:val="∑"/>
              <m:ctrlPr>
                <w:rPr>
                  <w:rFonts w:ascii="Cambria Math" w:eastAsiaTheme="minorEastAsia" w:hAnsi="Cambria Math" w:cstheme="majorBidi"/>
                </w:rPr>
              </m:ctrlPr>
            </m:naryPr>
            <m:sub>
              <m:r>
                <w:rPr>
                  <w:rFonts w:ascii="Cambria Math" w:eastAsiaTheme="minorEastAsia" w:hAnsi="Cambria Math" w:cstheme="majorBidi"/>
                </w:rPr>
                <m:t>i=1</m:t>
              </m:r>
              <m:ctrlPr>
                <w:rPr>
                  <w:rFonts w:ascii="Cambria Math" w:eastAsiaTheme="minorEastAsia" w:hAnsi="Cambria Math" w:cstheme="majorBidi"/>
                  <w:i/>
                </w:rPr>
              </m:ctrlPr>
            </m:sub>
            <m:sup>
              <m:r>
                <w:rPr>
                  <w:rFonts w:ascii="Cambria Math" w:eastAsiaTheme="minorEastAsia" w:hAnsi="Cambria Math" w:cstheme="majorBidi"/>
                </w:rPr>
                <m:t>m</m:t>
              </m:r>
              <m:ctrlPr>
                <w:rPr>
                  <w:rFonts w:ascii="Cambria Math" w:eastAsiaTheme="minorEastAsia" w:hAnsi="Cambria Math" w:cstheme="majorBidi"/>
                  <w:i/>
                </w:rPr>
              </m:ctrlPr>
            </m:sup>
            <m:e>
              <m:d>
                <m:dPr>
                  <m:ctrlPr>
                    <w:rPr>
                      <w:rFonts w:ascii="Cambria Math" w:eastAsiaTheme="minorEastAsia" w:hAnsi="Cambria Math" w:cstheme="majorBidi"/>
                    </w:rPr>
                  </m:ctrlPr>
                </m:dPr>
                <m:e>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w,b</m:t>
                      </m:r>
                    </m:sub>
                  </m:sSub>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x</m:t>
                          </m:r>
                        </m:e>
                        <m:sup>
                          <m:d>
                            <m:dPr>
                              <m:ctrlPr>
                                <w:rPr>
                                  <w:rFonts w:ascii="Cambria Math" w:eastAsiaTheme="minorEastAsia" w:hAnsi="Cambria Math" w:cstheme="majorBidi"/>
                                  <w:i/>
                                </w:rPr>
                              </m:ctrlPr>
                            </m:dPr>
                            <m:e>
                              <m:r>
                                <w:rPr>
                                  <w:rFonts w:ascii="Cambria Math" w:eastAsiaTheme="minorEastAsia" w:hAnsi="Cambria Math" w:cstheme="majorBidi"/>
                                </w:rPr>
                                <m:t>i</m:t>
                              </m:r>
                            </m:e>
                          </m:d>
                        </m:sup>
                      </m:sSup>
                    </m:e>
                  </m:d>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y</m:t>
                      </m:r>
                    </m:e>
                    <m:sup>
                      <m:d>
                        <m:dPr>
                          <m:ctrlPr>
                            <w:rPr>
                              <w:rFonts w:ascii="Cambria Math" w:eastAsiaTheme="minorEastAsia" w:hAnsi="Cambria Math" w:cstheme="majorBidi"/>
                              <w:i/>
                            </w:rPr>
                          </m:ctrlPr>
                        </m:dPr>
                        <m:e>
                          <m:r>
                            <w:rPr>
                              <w:rFonts w:ascii="Cambria Math" w:eastAsiaTheme="minorEastAsia" w:hAnsi="Cambria Math" w:cstheme="majorBidi"/>
                            </w:rPr>
                            <m:t>i</m:t>
                          </m:r>
                        </m:e>
                      </m:d>
                    </m:sup>
                  </m:sSup>
                  <m:ctrlPr>
                    <w:rPr>
                      <w:rFonts w:ascii="Cambria Math" w:eastAsiaTheme="minorEastAsia" w:hAnsi="Cambria Math" w:cstheme="majorBidi"/>
                      <w:i/>
                    </w:rPr>
                  </m:ctrlPr>
                </m:e>
              </m:d>
              <m:ctrlPr>
                <w:rPr>
                  <w:rFonts w:ascii="Cambria Math" w:eastAsiaTheme="minorEastAsia" w:hAnsi="Cambria Math" w:cstheme="majorBidi"/>
                  <w:i/>
                </w:rPr>
              </m:ctrlPr>
            </m:e>
          </m:nary>
          <m:r>
            <m:rPr>
              <m:sty m:val="p"/>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ctrlPr>
                <w:rPr>
                  <w:rFonts w:ascii="Cambria Math" w:eastAsiaTheme="minorEastAsia" w:hAnsi="Cambria Math" w:cstheme="majorBidi"/>
                </w:rPr>
              </m:ctrlPr>
            </m:e>
            <m:sup>
              <m:d>
                <m:dPr>
                  <m:ctrlPr>
                    <w:rPr>
                      <w:rFonts w:ascii="Cambria Math" w:eastAsiaTheme="minorEastAsia" w:hAnsi="Cambria Math" w:cstheme="majorBidi"/>
                      <w:i/>
                    </w:rPr>
                  </m:ctrlPr>
                </m:dPr>
                <m:e>
                  <m:r>
                    <w:rPr>
                      <w:rFonts w:ascii="Cambria Math" w:eastAsiaTheme="minorEastAsia" w:hAnsi="Cambria Math" w:cstheme="majorBidi"/>
                    </w:rPr>
                    <m:t>i</m:t>
                  </m:r>
                </m:e>
              </m:d>
            </m:sup>
          </m:sSup>
        </m:oMath>
      </m:oMathPara>
    </w:p>
    <w:p w14:paraId="72EC44E2" w14:textId="77777777" w:rsidR="00E00618" w:rsidRPr="006E6B1F" w:rsidRDefault="00E00618">
      <w:pPr>
        <w:numPr>
          <w:ilvl w:val="0"/>
          <w:numId w:val="15"/>
        </w:numPr>
        <w:spacing w:after="0"/>
        <w:rPr>
          <w:rFonts w:eastAsiaTheme="minorEastAsia" w:cstheme="majorBidi"/>
        </w:rPr>
      </w:pPr>
      <w:r w:rsidRPr="006E6B1F">
        <w:rPr>
          <w:rFonts w:eastAsiaTheme="minorEastAsia" w:cstheme="majorBidi"/>
          <w:b/>
          <w:bCs/>
        </w:rPr>
        <w:t>Derivative with respect to b</w:t>
      </w:r>
      <w:r w:rsidRPr="006E6B1F">
        <w:rPr>
          <w:rFonts w:eastAsiaTheme="minorEastAsia" w:cstheme="majorBidi"/>
        </w:rPr>
        <w:t>:</w:t>
      </w:r>
    </w:p>
    <w:p w14:paraId="6D1B7B60" w14:textId="7C9094C2" w:rsidR="00E00618" w:rsidRPr="006E6B1F" w:rsidRDefault="00000000" w:rsidP="00F9180F">
      <w:pPr>
        <w:spacing w:after="0"/>
        <w:jc w:val="center"/>
        <w:rPr>
          <w:rFonts w:eastAsiaTheme="minorEastAsia" w:cstheme="majorBidi"/>
        </w:rPr>
      </w:pPr>
      <m:oMathPara>
        <m:oMath>
          <m:f>
            <m:fPr>
              <m:ctrlPr>
                <w:rPr>
                  <w:rFonts w:ascii="Cambria Math" w:eastAsiaTheme="minorEastAsia" w:hAnsi="Cambria Math" w:cstheme="majorBidi"/>
                </w:rPr>
              </m:ctrlPr>
            </m:fPr>
            <m:num>
              <m:r>
                <m:rPr>
                  <m:sty m:val="p"/>
                </m:rPr>
                <w:rPr>
                  <w:rFonts w:ascii="Cambria Math" w:eastAsiaTheme="minorEastAsia" w:hAnsi="Cambria Math" w:cstheme="majorBidi"/>
                </w:rPr>
                <m:t>∂</m:t>
              </m:r>
              <m:r>
                <w:rPr>
                  <w:rFonts w:ascii="Cambria Math" w:eastAsiaTheme="minorEastAsia" w:hAnsi="Cambria Math" w:cstheme="majorBidi"/>
                </w:rPr>
                <m:t>J</m:t>
              </m:r>
              <m:d>
                <m:dPr>
                  <m:ctrlPr>
                    <w:rPr>
                      <w:rFonts w:ascii="Cambria Math" w:eastAsiaTheme="minorEastAsia" w:hAnsi="Cambria Math" w:cstheme="majorBidi"/>
                      <w:i/>
                    </w:rPr>
                  </m:ctrlPr>
                </m:dPr>
                <m:e>
                  <m:r>
                    <w:rPr>
                      <w:rFonts w:ascii="Cambria Math" w:eastAsiaTheme="minorEastAsia" w:hAnsi="Cambria Math" w:cstheme="majorBidi"/>
                    </w:rPr>
                    <m:t>w,b</m:t>
                  </m:r>
                </m:e>
              </m:d>
              <m:ctrlPr>
                <w:rPr>
                  <w:rFonts w:ascii="Cambria Math" w:eastAsiaTheme="minorEastAsia" w:hAnsi="Cambria Math" w:cstheme="majorBidi"/>
                  <w:i/>
                </w:rPr>
              </m:ctrlPr>
            </m:num>
            <m:den>
              <m:r>
                <m:rPr>
                  <m:sty m:val="p"/>
                </m:rPr>
                <w:rPr>
                  <w:rFonts w:ascii="Cambria Math" w:eastAsiaTheme="minorEastAsia" w:hAnsi="Cambria Math" w:cstheme="majorBidi"/>
                </w:rPr>
                <m:t>∂</m:t>
              </m:r>
              <m:r>
                <w:rPr>
                  <w:rFonts w:ascii="Cambria Math" w:eastAsiaTheme="minorEastAsia" w:hAnsi="Cambria Math" w:cstheme="majorBidi"/>
                </w:rPr>
                <m:t>b</m:t>
              </m:r>
              <m:ctrlPr>
                <w:rPr>
                  <w:rFonts w:ascii="Cambria Math" w:eastAsiaTheme="minorEastAsia" w:hAnsi="Cambria Math" w:cstheme="majorBidi"/>
                  <w:i/>
                </w:rPr>
              </m:ctrlPr>
            </m:den>
          </m:f>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1</m:t>
              </m:r>
              <m:ctrlPr>
                <w:rPr>
                  <w:rFonts w:ascii="Cambria Math" w:eastAsiaTheme="minorEastAsia" w:hAnsi="Cambria Math" w:cstheme="majorBidi"/>
                  <w:i/>
                </w:rPr>
              </m:ctrlPr>
            </m:num>
            <m:den>
              <m:r>
                <w:rPr>
                  <w:rFonts w:ascii="Cambria Math" w:eastAsiaTheme="minorEastAsia" w:hAnsi="Cambria Math" w:cstheme="majorBidi"/>
                </w:rPr>
                <m:t>m</m:t>
              </m:r>
              <m:ctrlPr>
                <w:rPr>
                  <w:rFonts w:ascii="Cambria Math" w:eastAsiaTheme="minorEastAsia" w:hAnsi="Cambria Math" w:cstheme="majorBidi"/>
                  <w:i/>
                </w:rPr>
              </m:ctrlPr>
            </m:den>
          </m:f>
          <m:nary>
            <m:naryPr>
              <m:chr m:val="∑"/>
              <m:ctrlPr>
                <w:rPr>
                  <w:rFonts w:ascii="Cambria Math" w:eastAsiaTheme="minorEastAsia" w:hAnsi="Cambria Math" w:cstheme="majorBidi"/>
                </w:rPr>
              </m:ctrlPr>
            </m:naryPr>
            <m:sub>
              <m:r>
                <w:rPr>
                  <w:rFonts w:ascii="Cambria Math" w:eastAsiaTheme="minorEastAsia" w:hAnsi="Cambria Math" w:cstheme="majorBidi"/>
                </w:rPr>
                <m:t>i=1</m:t>
              </m:r>
              <m:ctrlPr>
                <w:rPr>
                  <w:rFonts w:ascii="Cambria Math" w:eastAsiaTheme="minorEastAsia" w:hAnsi="Cambria Math" w:cstheme="majorBidi"/>
                  <w:i/>
                </w:rPr>
              </m:ctrlPr>
            </m:sub>
            <m:sup>
              <m:r>
                <w:rPr>
                  <w:rFonts w:ascii="Cambria Math" w:eastAsiaTheme="minorEastAsia" w:hAnsi="Cambria Math" w:cstheme="majorBidi"/>
                </w:rPr>
                <m:t>m</m:t>
              </m:r>
              <m:ctrlPr>
                <w:rPr>
                  <w:rFonts w:ascii="Cambria Math" w:eastAsiaTheme="minorEastAsia" w:hAnsi="Cambria Math" w:cstheme="majorBidi"/>
                  <w:i/>
                </w:rPr>
              </m:ctrlPr>
            </m:sup>
            <m:e>
              <m:d>
                <m:dPr>
                  <m:ctrlPr>
                    <w:rPr>
                      <w:rFonts w:ascii="Cambria Math" w:eastAsiaTheme="minorEastAsia" w:hAnsi="Cambria Math" w:cstheme="majorBidi"/>
                    </w:rPr>
                  </m:ctrlPr>
                </m:dPr>
                <m:e>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w,b</m:t>
                      </m:r>
                    </m:sub>
                  </m:sSub>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x</m:t>
                          </m:r>
                        </m:e>
                        <m:sup>
                          <m:d>
                            <m:dPr>
                              <m:ctrlPr>
                                <w:rPr>
                                  <w:rFonts w:ascii="Cambria Math" w:eastAsiaTheme="minorEastAsia" w:hAnsi="Cambria Math" w:cstheme="majorBidi"/>
                                  <w:i/>
                                </w:rPr>
                              </m:ctrlPr>
                            </m:dPr>
                            <m:e>
                              <m:r>
                                <w:rPr>
                                  <w:rFonts w:ascii="Cambria Math" w:eastAsiaTheme="minorEastAsia" w:hAnsi="Cambria Math" w:cstheme="majorBidi"/>
                                </w:rPr>
                                <m:t>i</m:t>
                              </m:r>
                            </m:e>
                          </m:d>
                        </m:sup>
                      </m:sSup>
                    </m:e>
                  </m:d>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y</m:t>
                      </m:r>
                    </m:e>
                    <m:sup>
                      <m:d>
                        <m:dPr>
                          <m:ctrlPr>
                            <w:rPr>
                              <w:rFonts w:ascii="Cambria Math" w:eastAsiaTheme="minorEastAsia" w:hAnsi="Cambria Math" w:cstheme="majorBidi"/>
                              <w:i/>
                            </w:rPr>
                          </m:ctrlPr>
                        </m:dPr>
                        <m:e>
                          <m:r>
                            <w:rPr>
                              <w:rFonts w:ascii="Cambria Math" w:eastAsiaTheme="minorEastAsia" w:hAnsi="Cambria Math" w:cstheme="majorBidi"/>
                            </w:rPr>
                            <m:t>i</m:t>
                          </m:r>
                        </m:e>
                      </m:d>
                    </m:sup>
                  </m:sSup>
                  <m:ctrlPr>
                    <w:rPr>
                      <w:rFonts w:ascii="Cambria Math" w:eastAsiaTheme="minorEastAsia" w:hAnsi="Cambria Math" w:cstheme="majorBidi"/>
                      <w:i/>
                    </w:rPr>
                  </m:ctrlPr>
                </m:e>
              </m:d>
              <m:ctrlPr>
                <w:rPr>
                  <w:rFonts w:ascii="Cambria Math" w:eastAsiaTheme="minorEastAsia" w:hAnsi="Cambria Math" w:cstheme="majorBidi"/>
                  <w:i/>
                </w:rPr>
              </m:ctrlPr>
            </m:e>
          </m:nary>
        </m:oMath>
      </m:oMathPara>
    </w:p>
    <w:p w14:paraId="545D8E23" w14:textId="77777777" w:rsidR="004A243F" w:rsidRPr="006E6B1F" w:rsidRDefault="004A243F" w:rsidP="00F9180F">
      <w:pPr>
        <w:spacing w:after="0"/>
        <w:jc w:val="center"/>
        <w:rPr>
          <w:rFonts w:eastAsiaTheme="minorEastAsia" w:cstheme="majorBidi"/>
        </w:rPr>
      </w:pPr>
    </w:p>
    <w:p w14:paraId="3D5F72D7" w14:textId="77777777" w:rsidR="00E00618" w:rsidRPr="006E6B1F" w:rsidRDefault="00E00618" w:rsidP="00F9180F">
      <w:pPr>
        <w:spacing w:after="0"/>
        <w:rPr>
          <w:rFonts w:eastAsiaTheme="minorEastAsia" w:cstheme="majorBidi"/>
          <w:b/>
          <w:bCs/>
        </w:rPr>
      </w:pPr>
      <w:r w:rsidRPr="006E6B1F">
        <w:rPr>
          <w:rFonts w:eastAsiaTheme="minorEastAsia" w:cstheme="majorBidi"/>
          <w:b/>
          <w:bCs/>
        </w:rPr>
        <w:t>Global Minimum in Linear Regression</w:t>
      </w:r>
    </w:p>
    <w:p w14:paraId="11C56D90" w14:textId="77777777" w:rsidR="00E00618" w:rsidRPr="006E6B1F" w:rsidRDefault="00E00618" w:rsidP="00F9180F">
      <w:pPr>
        <w:spacing w:after="0"/>
        <w:rPr>
          <w:rFonts w:eastAsiaTheme="minorEastAsia" w:cstheme="majorBidi"/>
        </w:rPr>
      </w:pPr>
      <w:r w:rsidRPr="006E6B1F">
        <w:rPr>
          <w:rFonts w:eastAsiaTheme="minorEastAsia" w:cstheme="majorBidi"/>
        </w:rPr>
        <w:t xml:space="preserve">One advantage of using the squared error cost function is that it is </w:t>
      </w:r>
      <w:r w:rsidRPr="006E6B1F">
        <w:rPr>
          <w:rFonts w:eastAsiaTheme="minorEastAsia" w:cstheme="majorBidi"/>
          <w:b/>
          <w:bCs/>
          <w:color w:val="BE0202"/>
        </w:rPr>
        <w:t>convex</w:t>
      </w:r>
      <w:r w:rsidRPr="006E6B1F">
        <w:rPr>
          <w:rFonts w:eastAsiaTheme="minorEastAsia" w:cstheme="majorBidi"/>
        </w:rPr>
        <w:t xml:space="preserve">. Convex functions have only a single global minimum, so no matter where we start with </w:t>
      </w:r>
      <w:r w:rsidRPr="006E6B1F">
        <w:rPr>
          <w:rFonts w:eastAsiaTheme="minorEastAsia" w:cstheme="majorBidi"/>
          <w:b/>
          <w:bCs/>
        </w:rPr>
        <w:t>w</w:t>
      </w:r>
      <w:r w:rsidRPr="006E6B1F">
        <w:rPr>
          <w:rFonts w:eastAsiaTheme="minorEastAsia" w:cstheme="majorBidi"/>
        </w:rPr>
        <w:t xml:space="preserve"> and </w:t>
      </w:r>
      <w:r w:rsidRPr="006E6B1F">
        <w:rPr>
          <w:rFonts w:eastAsiaTheme="minorEastAsia" w:cstheme="majorBidi"/>
          <w:b/>
          <w:bCs/>
        </w:rPr>
        <w:t>b</w:t>
      </w:r>
      <w:r w:rsidRPr="006E6B1F">
        <w:rPr>
          <w:rFonts w:eastAsiaTheme="minorEastAsia" w:cstheme="majorBidi"/>
        </w:rPr>
        <w:t>, gradient descent will always converge to this global minimum (as long as the learning rate is chosen properly).</w:t>
      </w:r>
    </w:p>
    <w:p w14:paraId="7D0530B9" w14:textId="77777777" w:rsidR="00E00618" w:rsidRPr="006E6B1F" w:rsidRDefault="00E00618" w:rsidP="00F9180F">
      <w:pPr>
        <w:spacing w:after="0"/>
        <w:rPr>
          <w:rFonts w:eastAsiaTheme="minorEastAsia" w:cstheme="majorBidi"/>
        </w:rPr>
      </w:pPr>
    </w:p>
    <w:p w14:paraId="22BB1091" w14:textId="77777777" w:rsidR="00E6138B" w:rsidRPr="006E6B1F" w:rsidRDefault="00E6138B" w:rsidP="00E6138B">
      <w:pPr>
        <w:spacing w:after="0"/>
        <w:rPr>
          <w:rFonts w:eastAsiaTheme="minorEastAsia" w:cstheme="majorBidi"/>
          <w:color w:val="0B5294" w:themeColor="accent1" w:themeShade="BF"/>
        </w:rPr>
      </w:pPr>
      <w:r w:rsidRPr="006E6B1F">
        <w:rPr>
          <w:rFonts w:eastAsiaTheme="minorEastAsia" w:cstheme="majorBidi"/>
          <w:b/>
          <w:bCs/>
          <w:color w:val="0B5294" w:themeColor="accent1" w:themeShade="BF"/>
        </w:rPr>
        <w:t>Batch Gradient Descent</w:t>
      </w:r>
      <w:r w:rsidRPr="006E6B1F">
        <w:rPr>
          <w:rFonts w:eastAsiaTheme="minorEastAsia" w:cstheme="majorBidi"/>
          <w:color w:val="0B5294" w:themeColor="accent1" w:themeShade="BF"/>
        </w:rPr>
        <w:t>:</w:t>
      </w:r>
    </w:p>
    <w:p w14:paraId="7D775693" w14:textId="77777777" w:rsidR="00E6138B" w:rsidRPr="006E6B1F" w:rsidRDefault="00E6138B">
      <w:pPr>
        <w:numPr>
          <w:ilvl w:val="0"/>
          <w:numId w:val="16"/>
        </w:numPr>
        <w:spacing w:after="0"/>
        <w:rPr>
          <w:rFonts w:eastAsiaTheme="minorEastAsia" w:cstheme="majorBidi"/>
        </w:rPr>
      </w:pPr>
      <w:r w:rsidRPr="006E6B1F">
        <w:rPr>
          <w:rFonts w:eastAsiaTheme="minorEastAsia" w:cstheme="majorBidi"/>
        </w:rPr>
        <w:t xml:space="preserve">This version of gradient descent is called </w:t>
      </w:r>
      <w:r w:rsidRPr="006E6B1F">
        <w:rPr>
          <w:rFonts w:eastAsiaTheme="minorEastAsia" w:cstheme="majorBidi"/>
          <w:b/>
          <w:bCs/>
        </w:rPr>
        <w:t>batch gradient descent</w:t>
      </w:r>
      <w:r w:rsidRPr="006E6B1F">
        <w:rPr>
          <w:rFonts w:eastAsiaTheme="minorEastAsia" w:cstheme="majorBidi"/>
        </w:rPr>
        <w:t xml:space="preserve"> because it uses the entire dataset to compute the cost and update the parameters in each step.</w:t>
      </w:r>
    </w:p>
    <w:p w14:paraId="664145AD" w14:textId="77777777" w:rsidR="00E6138B" w:rsidRPr="006E6B1F" w:rsidRDefault="00E6138B">
      <w:pPr>
        <w:numPr>
          <w:ilvl w:val="0"/>
          <w:numId w:val="16"/>
        </w:numPr>
        <w:spacing w:after="0"/>
        <w:rPr>
          <w:rFonts w:eastAsiaTheme="minorEastAsia" w:cstheme="majorBidi"/>
        </w:rPr>
      </w:pPr>
      <w:r w:rsidRPr="006E6B1F">
        <w:rPr>
          <w:rFonts w:eastAsiaTheme="minorEastAsia" w:cstheme="majorBidi"/>
        </w:rPr>
        <w:t>While it may seem counterintuitive, this method ensures accurate updates as it considers all data points.</w:t>
      </w:r>
    </w:p>
    <w:p w14:paraId="711AFCD9" w14:textId="77777777" w:rsidR="00E6138B" w:rsidRPr="006E6B1F" w:rsidRDefault="00E6138B">
      <w:pPr>
        <w:numPr>
          <w:ilvl w:val="0"/>
          <w:numId w:val="16"/>
        </w:numPr>
        <w:spacing w:after="0"/>
        <w:rPr>
          <w:rFonts w:eastAsiaTheme="minorEastAsia" w:cstheme="majorBidi"/>
        </w:rPr>
      </w:pPr>
      <w:r w:rsidRPr="006E6B1F">
        <w:rPr>
          <w:rFonts w:eastAsiaTheme="minorEastAsia" w:cstheme="majorBidi"/>
        </w:rPr>
        <w:t xml:space="preserve">There are other types of gradient descent, such as </w:t>
      </w:r>
      <w:r w:rsidRPr="006E6B1F">
        <w:rPr>
          <w:rFonts w:eastAsiaTheme="minorEastAsia" w:cstheme="majorBidi"/>
          <w:b/>
          <w:bCs/>
        </w:rPr>
        <w:t>stochastic gradient descent</w:t>
      </w:r>
      <w:r w:rsidRPr="006E6B1F">
        <w:rPr>
          <w:rFonts w:eastAsiaTheme="minorEastAsia" w:cstheme="majorBidi"/>
        </w:rPr>
        <w:t>, which updates parameters based on small subsets of data at each step, offering a faster but noisier alternative.</w:t>
      </w:r>
    </w:p>
    <w:p w14:paraId="5777F2E8" w14:textId="77777777" w:rsidR="003F7252" w:rsidRPr="006E6B1F" w:rsidRDefault="003F7252" w:rsidP="00F9180F">
      <w:pPr>
        <w:spacing w:after="0"/>
        <w:rPr>
          <w:rFonts w:eastAsiaTheme="minorEastAsia" w:cstheme="majorBidi"/>
        </w:rPr>
      </w:pPr>
    </w:p>
    <w:p w14:paraId="53EA722D" w14:textId="1BF114AC" w:rsidR="00C458FD" w:rsidRPr="006E6B1F" w:rsidRDefault="00467C90" w:rsidP="00C458FD">
      <w:pPr>
        <w:pStyle w:val="Heading3"/>
        <w:rPr>
          <w:i/>
          <w:iCs/>
        </w:rPr>
      </w:pPr>
      <w:bookmarkStart w:id="16" w:name="_Toc178491497"/>
      <w:r w:rsidRPr="006E6B1F">
        <w:rPr>
          <w:rFonts w:eastAsiaTheme="minorEastAsia"/>
        </w:rPr>
        <w:t xml:space="preserve">Lab: </w:t>
      </w:r>
      <w:r w:rsidR="00C458FD" w:rsidRPr="006E6B1F">
        <w:rPr>
          <w:i/>
          <w:iCs/>
        </w:rPr>
        <w:t>math lib - plt.subplots - np.arange - plt.subplots - plt_contour_wgrad - plt_divergence</w:t>
      </w:r>
      <w:bookmarkEnd w:id="16"/>
    </w:p>
    <w:p w14:paraId="55D6A50D" w14:textId="642B196A" w:rsidR="00467C90" w:rsidRPr="006E6B1F" w:rsidRDefault="00467C90" w:rsidP="00467C90">
      <w:pPr>
        <w:pStyle w:val="Heading3"/>
        <w:rPr>
          <w:rFonts w:eastAsiaTheme="minorEastAsia"/>
        </w:rPr>
      </w:pPr>
    </w:p>
    <w:p w14:paraId="13A2A113" w14:textId="6BD36C0D" w:rsidR="003F7252" w:rsidRPr="006E6B1F" w:rsidRDefault="00C458FD" w:rsidP="00F9180F">
      <w:pPr>
        <w:spacing w:after="0"/>
        <w:rPr>
          <w:rFonts w:eastAsiaTheme="minorEastAsia" w:cstheme="majorBidi"/>
        </w:rPr>
      </w:pPr>
      <w:r w:rsidRPr="006E6B1F">
        <w:rPr>
          <w:rFonts w:eastAsiaTheme="minorEastAsia" w:cstheme="majorBidi"/>
        </w:rPr>
        <w:object w:dxaOrig="1520" w:dyaOrig="986" w14:anchorId="28E518F9">
          <v:shape id="_x0000_i1026" type="#_x0000_t75" style="width:76pt;height:49.5pt" o:ole="">
            <v:imagedata r:id="rId15" o:title=""/>
          </v:shape>
          <o:OLEObject Type="Embed" ProgID="Package" ShapeID="_x0000_i1026" DrawAspect="Icon" ObjectID="_1795870811" r:id="rId16"/>
        </w:object>
      </w:r>
    </w:p>
    <w:p w14:paraId="5B8F0375" w14:textId="77777777" w:rsidR="003F7252" w:rsidRPr="006E6B1F" w:rsidRDefault="003F7252" w:rsidP="00F9180F">
      <w:pPr>
        <w:spacing w:after="0"/>
        <w:rPr>
          <w:rFonts w:eastAsiaTheme="minorEastAsia" w:cstheme="majorBidi"/>
        </w:rPr>
      </w:pPr>
    </w:p>
    <w:p w14:paraId="2D66C44F" w14:textId="77777777" w:rsidR="00735AD3" w:rsidRPr="006E6B1F" w:rsidRDefault="00735AD3" w:rsidP="00F9180F">
      <w:pPr>
        <w:spacing w:after="0"/>
        <w:rPr>
          <w:rFonts w:eastAsiaTheme="minorEastAsia" w:cstheme="majorBidi"/>
        </w:rPr>
      </w:pPr>
    </w:p>
    <w:p w14:paraId="5C83A07A" w14:textId="77777777" w:rsidR="00735AD3" w:rsidRPr="006E6B1F" w:rsidRDefault="00735AD3" w:rsidP="00F9180F">
      <w:pPr>
        <w:spacing w:after="0"/>
        <w:rPr>
          <w:rFonts w:eastAsiaTheme="minorEastAsia" w:cstheme="majorBidi"/>
        </w:rPr>
      </w:pPr>
    </w:p>
    <w:p w14:paraId="6256EA95" w14:textId="77777777" w:rsidR="00735AD3" w:rsidRPr="006E6B1F" w:rsidRDefault="00735AD3" w:rsidP="00F9180F">
      <w:pPr>
        <w:spacing w:after="0"/>
        <w:rPr>
          <w:rFonts w:eastAsiaTheme="minorEastAsia" w:cstheme="majorBidi"/>
        </w:rPr>
      </w:pPr>
    </w:p>
    <w:p w14:paraId="7DA4D833" w14:textId="77777777" w:rsidR="00735AD3" w:rsidRPr="006E6B1F" w:rsidRDefault="00735AD3" w:rsidP="00F9180F">
      <w:pPr>
        <w:spacing w:after="0"/>
        <w:rPr>
          <w:rFonts w:eastAsiaTheme="minorEastAsia" w:cstheme="majorBidi"/>
        </w:rPr>
      </w:pPr>
    </w:p>
    <w:p w14:paraId="329E409D" w14:textId="77777777" w:rsidR="00735AD3" w:rsidRPr="006E6B1F" w:rsidRDefault="00735AD3" w:rsidP="00F9180F">
      <w:pPr>
        <w:spacing w:after="0"/>
        <w:rPr>
          <w:rFonts w:eastAsiaTheme="minorEastAsia" w:cstheme="majorBidi"/>
        </w:rPr>
      </w:pPr>
    </w:p>
    <w:p w14:paraId="4819D1B2" w14:textId="77777777" w:rsidR="00735AD3" w:rsidRPr="006E6B1F" w:rsidRDefault="00735AD3" w:rsidP="00F9180F">
      <w:pPr>
        <w:spacing w:after="0"/>
        <w:rPr>
          <w:rFonts w:eastAsiaTheme="minorEastAsia" w:cstheme="majorBidi"/>
        </w:rPr>
      </w:pPr>
    </w:p>
    <w:p w14:paraId="2DA02915" w14:textId="77777777" w:rsidR="00735AD3" w:rsidRPr="006E6B1F" w:rsidRDefault="00735AD3" w:rsidP="00F9180F">
      <w:pPr>
        <w:spacing w:after="0"/>
        <w:rPr>
          <w:rFonts w:eastAsiaTheme="minorEastAsia" w:cstheme="majorBidi"/>
        </w:rPr>
      </w:pPr>
    </w:p>
    <w:p w14:paraId="6A53CB30" w14:textId="77777777" w:rsidR="00735AD3" w:rsidRPr="006E6B1F" w:rsidRDefault="00735AD3" w:rsidP="00F9180F">
      <w:pPr>
        <w:spacing w:after="0"/>
        <w:rPr>
          <w:rFonts w:eastAsiaTheme="minorEastAsia" w:cstheme="majorBidi"/>
        </w:rPr>
      </w:pPr>
    </w:p>
    <w:p w14:paraId="4BEDC2DA" w14:textId="77777777" w:rsidR="00735AD3" w:rsidRPr="006E6B1F" w:rsidRDefault="00735AD3" w:rsidP="00F9180F">
      <w:pPr>
        <w:spacing w:after="0"/>
        <w:rPr>
          <w:rFonts w:eastAsiaTheme="minorEastAsia" w:cstheme="majorBidi"/>
        </w:rPr>
      </w:pPr>
    </w:p>
    <w:p w14:paraId="72E233F4" w14:textId="77777777" w:rsidR="00735AD3" w:rsidRPr="006E6B1F" w:rsidRDefault="00735AD3" w:rsidP="00F9180F">
      <w:pPr>
        <w:spacing w:after="0"/>
        <w:rPr>
          <w:rFonts w:eastAsiaTheme="minorEastAsia" w:cstheme="majorBidi"/>
        </w:rPr>
      </w:pPr>
    </w:p>
    <w:p w14:paraId="61786FC5" w14:textId="77777777" w:rsidR="00735AD3" w:rsidRPr="006E6B1F" w:rsidRDefault="00735AD3" w:rsidP="00F9180F">
      <w:pPr>
        <w:spacing w:after="0"/>
        <w:rPr>
          <w:rFonts w:eastAsiaTheme="minorEastAsia" w:cstheme="majorBidi"/>
        </w:rPr>
      </w:pPr>
    </w:p>
    <w:p w14:paraId="6F3453C9" w14:textId="77777777" w:rsidR="00735AD3" w:rsidRPr="006E6B1F" w:rsidRDefault="00735AD3" w:rsidP="00F9180F">
      <w:pPr>
        <w:spacing w:after="0"/>
        <w:rPr>
          <w:rFonts w:eastAsiaTheme="minorEastAsia" w:cstheme="majorBidi"/>
        </w:rPr>
      </w:pPr>
    </w:p>
    <w:p w14:paraId="5B96015C" w14:textId="77777777" w:rsidR="00735AD3" w:rsidRPr="006E6B1F" w:rsidRDefault="00735AD3" w:rsidP="00F9180F">
      <w:pPr>
        <w:spacing w:after="0"/>
        <w:rPr>
          <w:rFonts w:eastAsiaTheme="minorEastAsia" w:cstheme="majorBidi"/>
        </w:rPr>
      </w:pPr>
    </w:p>
    <w:p w14:paraId="10A6AC3E" w14:textId="77777777" w:rsidR="00735AD3" w:rsidRPr="006E6B1F" w:rsidRDefault="00735AD3" w:rsidP="00F9180F">
      <w:pPr>
        <w:spacing w:after="0"/>
        <w:rPr>
          <w:rFonts w:eastAsiaTheme="minorEastAsia" w:cstheme="majorBidi"/>
        </w:rPr>
      </w:pPr>
    </w:p>
    <w:p w14:paraId="50A2B09A" w14:textId="77777777" w:rsidR="00735AD3" w:rsidRPr="006E6B1F" w:rsidRDefault="00735AD3" w:rsidP="00F9180F">
      <w:pPr>
        <w:spacing w:after="0"/>
        <w:rPr>
          <w:rFonts w:eastAsiaTheme="minorEastAsia" w:cstheme="majorBidi"/>
        </w:rPr>
      </w:pPr>
    </w:p>
    <w:p w14:paraId="79970B2E" w14:textId="77777777" w:rsidR="00735AD3" w:rsidRPr="006E6B1F" w:rsidRDefault="00735AD3" w:rsidP="00F9180F">
      <w:pPr>
        <w:spacing w:after="0"/>
        <w:rPr>
          <w:rFonts w:eastAsiaTheme="minorEastAsia" w:cstheme="majorBidi"/>
        </w:rPr>
      </w:pPr>
    </w:p>
    <w:p w14:paraId="7F2F9332" w14:textId="77777777" w:rsidR="00735AD3" w:rsidRPr="006E6B1F" w:rsidRDefault="00735AD3" w:rsidP="00F9180F">
      <w:pPr>
        <w:spacing w:after="0"/>
        <w:rPr>
          <w:rFonts w:eastAsiaTheme="minorEastAsia" w:cstheme="majorBidi"/>
        </w:rPr>
      </w:pPr>
    </w:p>
    <w:p w14:paraId="4A3CFAF0" w14:textId="77777777" w:rsidR="00735AD3" w:rsidRPr="006E6B1F" w:rsidRDefault="00735AD3" w:rsidP="00F9180F">
      <w:pPr>
        <w:spacing w:after="0"/>
        <w:rPr>
          <w:rFonts w:eastAsiaTheme="minorEastAsia" w:cstheme="majorBidi"/>
        </w:rPr>
      </w:pPr>
    </w:p>
    <w:p w14:paraId="26A682AF" w14:textId="77777777" w:rsidR="00735AD3" w:rsidRPr="006E6B1F" w:rsidRDefault="00735AD3" w:rsidP="00F9180F">
      <w:pPr>
        <w:spacing w:after="0"/>
        <w:rPr>
          <w:rFonts w:eastAsiaTheme="minorEastAsia" w:cstheme="majorBidi"/>
        </w:rPr>
      </w:pPr>
    </w:p>
    <w:p w14:paraId="5C342003" w14:textId="77777777" w:rsidR="00735AD3" w:rsidRPr="006E6B1F" w:rsidRDefault="00735AD3" w:rsidP="00F9180F">
      <w:pPr>
        <w:spacing w:after="0"/>
        <w:rPr>
          <w:rFonts w:eastAsiaTheme="minorEastAsia" w:cstheme="majorBidi"/>
        </w:rPr>
      </w:pPr>
    </w:p>
    <w:p w14:paraId="3A0219B3" w14:textId="77777777" w:rsidR="00735AD3" w:rsidRPr="006E6B1F" w:rsidRDefault="00735AD3" w:rsidP="00F9180F">
      <w:pPr>
        <w:spacing w:after="0"/>
        <w:rPr>
          <w:rFonts w:eastAsiaTheme="minorEastAsia" w:cstheme="majorBidi"/>
        </w:rPr>
      </w:pPr>
    </w:p>
    <w:p w14:paraId="3CEBC5AB" w14:textId="77777777" w:rsidR="00735AD3" w:rsidRPr="006E6B1F" w:rsidRDefault="00735AD3" w:rsidP="00F9180F">
      <w:pPr>
        <w:spacing w:after="0"/>
        <w:rPr>
          <w:rFonts w:eastAsiaTheme="minorEastAsia" w:cstheme="majorBidi"/>
        </w:rPr>
      </w:pPr>
    </w:p>
    <w:p w14:paraId="263643C3" w14:textId="77777777" w:rsidR="00735AD3" w:rsidRPr="006E6B1F" w:rsidRDefault="00735AD3" w:rsidP="00F9180F">
      <w:pPr>
        <w:spacing w:after="0"/>
        <w:rPr>
          <w:rFonts w:eastAsiaTheme="minorEastAsia" w:cstheme="majorBidi"/>
        </w:rPr>
      </w:pPr>
    </w:p>
    <w:p w14:paraId="6115113F" w14:textId="77777777" w:rsidR="003F7252" w:rsidRPr="006E6B1F" w:rsidRDefault="003F7252" w:rsidP="003F7252">
      <w:pPr>
        <w:pStyle w:val="Heading1"/>
        <w:rPr>
          <w:rFonts w:eastAsiaTheme="minorEastAsia"/>
        </w:rPr>
      </w:pPr>
      <w:bookmarkStart w:id="17" w:name="_Toc178491498"/>
      <w:r w:rsidRPr="006E6B1F">
        <w:rPr>
          <w:rFonts w:eastAsiaTheme="minorEastAsia"/>
        </w:rPr>
        <w:t>Week 2: Regression with multiple input variables</w:t>
      </w:r>
      <w:bookmarkEnd w:id="17"/>
    </w:p>
    <w:p w14:paraId="2DDC0764" w14:textId="4F5D0373" w:rsidR="003F7252" w:rsidRPr="006E6B1F" w:rsidRDefault="000C4729" w:rsidP="00F9180F">
      <w:pPr>
        <w:spacing w:after="0"/>
        <w:rPr>
          <w:rFonts w:eastAsiaTheme="minorEastAsia" w:cstheme="majorBidi"/>
          <w:sz w:val="14"/>
          <w:szCs w:val="14"/>
        </w:rPr>
      </w:pPr>
      <w:r w:rsidRPr="006E6B1F">
        <w:rPr>
          <w:rFonts w:eastAsiaTheme="minorEastAsia" w:cstheme="majorBidi"/>
          <w:sz w:val="18"/>
          <w:szCs w:val="18"/>
          <w:highlight w:val="yellow"/>
        </w:rPr>
        <w:t>C1_W2.pdf</w:t>
      </w:r>
    </w:p>
    <w:p w14:paraId="058CAC31" w14:textId="6ACFA8AD" w:rsidR="00117810" w:rsidRPr="00590516" w:rsidRDefault="00590516" w:rsidP="00590516">
      <w:pPr>
        <w:pStyle w:val="Heading2"/>
        <w:rPr>
          <w:rFonts w:asciiTheme="majorBidi" w:eastAsiaTheme="minorEastAsia" w:hAnsiTheme="majorBidi"/>
        </w:rPr>
      </w:pPr>
      <w:bookmarkStart w:id="18" w:name="_Toc178491499"/>
      <w:r w:rsidRPr="00590516">
        <w:rPr>
          <w:rFonts w:asciiTheme="majorBidi" w:eastAsiaTheme="minorEastAsia" w:hAnsiTheme="majorBidi"/>
        </w:rPr>
        <w:t>Linear Regression with Multiple Variables</w:t>
      </w:r>
      <w:bookmarkEnd w:id="18"/>
    </w:p>
    <w:p w14:paraId="7C97AB99" w14:textId="77777777" w:rsidR="00117810" w:rsidRPr="006E6B1F" w:rsidRDefault="00117810" w:rsidP="00117810">
      <w:pPr>
        <w:spacing w:after="0"/>
        <w:rPr>
          <w:rFonts w:eastAsiaTheme="minorEastAsia" w:cstheme="majorBidi"/>
        </w:rPr>
      </w:pPr>
      <w:r w:rsidRPr="006E6B1F">
        <w:rPr>
          <w:rFonts w:eastAsiaTheme="minorEastAsia" w:cstheme="majorBidi"/>
        </w:rPr>
        <w:t xml:space="preserve">In this section, we delve into a more advanced version of linear regression, which allows for the use of multiple features to enhance prediction accuracy. </w:t>
      </w:r>
    </w:p>
    <w:p w14:paraId="00B69957" w14:textId="397C9CC9" w:rsidR="00117810" w:rsidRPr="006E6B1F" w:rsidRDefault="00117810" w:rsidP="00117810">
      <w:pPr>
        <w:spacing w:after="0"/>
        <w:rPr>
          <w:rFonts w:eastAsiaTheme="minorEastAsia" w:cstheme="majorBidi"/>
        </w:rPr>
      </w:pPr>
      <w:r w:rsidRPr="006E6B1F">
        <w:rPr>
          <w:rFonts w:eastAsiaTheme="minorEastAsia" w:cstheme="majorBidi"/>
        </w:rPr>
        <w:t>Instead of relying on a single feature, such as house size, we can include additional attributes like the number of bedrooms, floors, and the house's age. This provides a richer dataset, making the model's predictions more robust.</w:t>
      </w:r>
    </w:p>
    <w:p w14:paraId="2E80A3C5" w14:textId="77777777" w:rsidR="00117810" w:rsidRPr="006E6B1F" w:rsidRDefault="00117810" w:rsidP="00117810">
      <w:pPr>
        <w:spacing w:after="0"/>
        <w:rPr>
          <w:rFonts w:eastAsiaTheme="minorEastAsia" w:cstheme="majorBidi"/>
        </w:rPr>
      </w:pPr>
    </w:p>
    <w:p w14:paraId="7825414B" w14:textId="77777777" w:rsidR="00117810" w:rsidRPr="006E6B1F" w:rsidRDefault="00117810" w:rsidP="00117810">
      <w:pPr>
        <w:spacing w:after="0"/>
        <w:rPr>
          <w:rFonts w:eastAsiaTheme="minorEastAsia" w:cstheme="majorBidi"/>
          <w:b/>
          <w:bCs/>
          <w:color w:val="0B5294" w:themeColor="accent1" w:themeShade="BF"/>
        </w:rPr>
      </w:pPr>
      <w:r w:rsidRPr="006E6B1F">
        <w:rPr>
          <w:rFonts w:eastAsiaTheme="minorEastAsia" w:cstheme="majorBidi"/>
          <w:b/>
          <w:bCs/>
          <w:color w:val="0B5294" w:themeColor="accent1" w:themeShade="BF"/>
        </w:rPr>
        <w:t>Notation Overview:</w:t>
      </w:r>
    </w:p>
    <w:p w14:paraId="4846DE45" w14:textId="77777777" w:rsidR="00117810" w:rsidRPr="006E6B1F" w:rsidRDefault="00117810">
      <w:pPr>
        <w:numPr>
          <w:ilvl w:val="0"/>
          <w:numId w:val="17"/>
        </w:numPr>
        <w:tabs>
          <w:tab w:val="num" w:pos="720"/>
        </w:tabs>
        <w:spacing w:after="0"/>
        <w:rPr>
          <w:rFonts w:eastAsiaTheme="minorEastAsia" w:cstheme="majorBidi"/>
        </w:rPr>
      </w:pPr>
      <w:r w:rsidRPr="006E6B1F">
        <w:rPr>
          <w:rFonts w:eastAsiaTheme="minorEastAsia" w:cstheme="majorBidi"/>
          <w:b/>
          <w:bCs/>
        </w:rPr>
        <w:t>Features</w:t>
      </w:r>
      <w:r w:rsidRPr="006E6B1F">
        <w:rPr>
          <w:rFonts w:eastAsiaTheme="minorEastAsia" w:cstheme="majorBidi"/>
        </w:rPr>
        <w:t>:</w:t>
      </w:r>
    </w:p>
    <w:p w14:paraId="61C9E464" w14:textId="63B5BBFF" w:rsidR="00117810" w:rsidRPr="006E6B1F" w:rsidRDefault="00117810" w:rsidP="00B34183">
      <w:pPr>
        <w:spacing w:after="0"/>
        <w:rPr>
          <w:rFonts w:eastAsiaTheme="minorEastAsia" w:cstheme="majorBidi"/>
        </w:rPr>
      </w:pPr>
      <w:r w:rsidRPr="006E6B1F">
        <w:rPr>
          <w:rFonts w:eastAsiaTheme="minorEastAsia" w:cstheme="majorBidi"/>
        </w:rPr>
        <w:t>We denote features using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3</m:t>
            </m:r>
          </m:sub>
        </m:sSub>
        <m:r>
          <w:rPr>
            <w:rFonts w:ascii="Cambria Math" w:eastAsiaTheme="minorEastAsia" w:hAnsi="Cambria Math" w:cstheme="majorBidi"/>
          </w:rPr>
          <m:t>,</m:t>
        </m:r>
        <m:r>
          <m:rPr>
            <m:sty m:val="p"/>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n</m:t>
            </m:r>
          </m:sub>
        </m:sSub>
      </m:oMath>
      <w:r w:rsidRPr="006E6B1F">
        <w:rPr>
          <w:rFonts w:eastAsiaTheme="minorEastAsia" w:cstheme="majorBidi"/>
        </w:rPr>
        <w:t>), where (n) is the total number of features. For instance:</w:t>
      </w:r>
    </w:p>
    <w:p w14:paraId="194BBCAD" w14:textId="1A82D1E9" w:rsidR="00117810" w:rsidRPr="006E6B1F" w:rsidRDefault="00117810">
      <w:pPr>
        <w:numPr>
          <w:ilvl w:val="2"/>
          <w:numId w:val="17"/>
        </w:numPr>
        <w:tabs>
          <w:tab w:val="num" w:pos="2160"/>
        </w:tabs>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1</m:t>
            </m:r>
          </m:sub>
        </m:sSub>
      </m:oMath>
      <w:r w:rsidRPr="006E6B1F">
        <w:rPr>
          <w:rFonts w:eastAsiaTheme="minorEastAsia" w:cstheme="majorBidi"/>
        </w:rPr>
        <w:t>): Size of the house.</w:t>
      </w:r>
    </w:p>
    <w:p w14:paraId="0992055A" w14:textId="4AEE5D2B" w:rsidR="00117810" w:rsidRPr="006E6B1F" w:rsidRDefault="00117810">
      <w:pPr>
        <w:numPr>
          <w:ilvl w:val="2"/>
          <w:numId w:val="17"/>
        </w:numPr>
        <w:tabs>
          <w:tab w:val="num" w:pos="2160"/>
        </w:tabs>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2</m:t>
            </m:r>
          </m:sub>
        </m:sSub>
      </m:oMath>
      <w:r w:rsidRPr="006E6B1F">
        <w:rPr>
          <w:rFonts w:eastAsiaTheme="minorEastAsia" w:cstheme="majorBidi"/>
        </w:rPr>
        <w:t>): Number of bedrooms.</w:t>
      </w:r>
    </w:p>
    <w:p w14:paraId="41E412A1" w14:textId="0010102F" w:rsidR="00117810" w:rsidRPr="006E6B1F" w:rsidRDefault="00117810">
      <w:pPr>
        <w:numPr>
          <w:ilvl w:val="2"/>
          <w:numId w:val="17"/>
        </w:numPr>
        <w:tabs>
          <w:tab w:val="num" w:pos="2160"/>
        </w:tabs>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3</m:t>
            </m:r>
          </m:sub>
        </m:sSub>
      </m:oMath>
      <w:r w:rsidRPr="006E6B1F">
        <w:rPr>
          <w:rFonts w:eastAsiaTheme="minorEastAsia" w:cstheme="majorBidi"/>
        </w:rPr>
        <w:t>): Number of floors.</w:t>
      </w:r>
    </w:p>
    <w:p w14:paraId="65AB8885" w14:textId="35F49FA8" w:rsidR="00117810" w:rsidRPr="006E6B1F" w:rsidRDefault="00117810">
      <w:pPr>
        <w:numPr>
          <w:ilvl w:val="2"/>
          <w:numId w:val="17"/>
        </w:numPr>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4</m:t>
            </m:r>
          </m:sub>
        </m:sSub>
      </m:oMath>
      <w:r w:rsidRPr="006E6B1F">
        <w:rPr>
          <w:rFonts w:eastAsiaTheme="minorEastAsia" w:cstheme="majorBidi"/>
        </w:rPr>
        <w:t>): Age of the house.</w:t>
      </w:r>
    </w:p>
    <w:p w14:paraId="29314BE1" w14:textId="77777777" w:rsidR="00B34183" w:rsidRPr="006E6B1F" w:rsidRDefault="00B34183" w:rsidP="00B34183">
      <w:pPr>
        <w:spacing w:after="0"/>
        <w:ind w:left="2160"/>
        <w:rPr>
          <w:rFonts w:eastAsiaTheme="minorEastAsia" w:cstheme="majorBidi"/>
        </w:rPr>
      </w:pPr>
    </w:p>
    <w:p w14:paraId="00A154F3" w14:textId="77777777" w:rsidR="00117810" w:rsidRPr="006E6B1F" w:rsidRDefault="00117810">
      <w:pPr>
        <w:numPr>
          <w:ilvl w:val="0"/>
          <w:numId w:val="17"/>
        </w:numPr>
        <w:spacing w:after="0"/>
        <w:rPr>
          <w:rFonts w:eastAsiaTheme="minorEastAsia" w:cstheme="majorBidi"/>
        </w:rPr>
      </w:pPr>
      <w:r w:rsidRPr="006E6B1F">
        <w:rPr>
          <w:rFonts w:eastAsiaTheme="minorEastAsia" w:cstheme="majorBidi"/>
          <w:b/>
          <w:bCs/>
        </w:rPr>
        <w:t>Training Examples</w:t>
      </w:r>
      <w:r w:rsidRPr="006E6B1F">
        <w:rPr>
          <w:rFonts w:eastAsiaTheme="minorEastAsia" w:cstheme="majorBidi"/>
        </w:rPr>
        <w:t>:</w:t>
      </w:r>
    </w:p>
    <w:p w14:paraId="4844A0B4" w14:textId="617C035F" w:rsidR="00117810" w:rsidRPr="006E6B1F" w:rsidRDefault="00117810" w:rsidP="00B34183">
      <w:pPr>
        <w:spacing w:after="0"/>
        <w:rPr>
          <w:rFonts w:eastAsiaTheme="minorEastAsia" w:cstheme="majorBidi"/>
        </w:rPr>
      </w:pPr>
      <w:r w:rsidRPr="006E6B1F">
        <w:rPr>
          <w:rFonts w:eastAsiaTheme="minorEastAsia" w:cstheme="majorBidi"/>
        </w:rPr>
        <w:t>Each training example (</w:t>
      </w:r>
      <m:oMath>
        <m:sSup>
          <m:sSupPr>
            <m:ctrlPr>
              <w:rPr>
                <w:rFonts w:ascii="Cambria Math" w:eastAsiaTheme="minorEastAsia" w:hAnsi="Cambria Math" w:cstheme="majorBidi"/>
                <w:i/>
              </w:rPr>
            </m:ctrlPr>
          </m:sSupPr>
          <m:e>
            <m:r>
              <w:rPr>
                <w:rFonts w:ascii="Cambria Math" w:eastAsiaTheme="minorEastAsia" w:hAnsi="Cambria Math" w:cstheme="majorBidi"/>
              </w:rPr>
              <m:t>X</m:t>
            </m:r>
          </m:e>
          <m:sup>
            <m:d>
              <m:dPr>
                <m:ctrlPr>
                  <w:rPr>
                    <w:rFonts w:ascii="Cambria Math" w:eastAsiaTheme="minorEastAsia" w:hAnsi="Cambria Math" w:cstheme="majorBidi"/>
                    <w:i/>
                  </w:rPr>
                </m:ctrlPr>
              </m:dPr>
              <m:e>
                <m:r>
                  <w:rPr>
                    <w:rFonts w:ascii="Cambria Math" w:eastAsiaTheme="minorEastAsia" w:hAnsi="Cambria Math" w:cstheme="majorBidi"/>
                  </w:rPr>
                  <m:t>i</m:t>
                </m:r>
              </m:e>
            </m:d>
          </m:sup>
        </m:sSup>
      </m:oMath>
      <w:r w:rsidRPr="006E6B1F">
        <w:rPr>
          <w:rFonts w:eastAsiaTheme="minorEastAsia" w:cstheme="majorBidi"/>
        </w:rPr>
        <w:t>) consists of a vector of features. For example, (</w:t>
      </w:r>
      <m:oMath>
        <m:sSup>
          <m:sSupPr>
            <m:ctrlPr>
              <w:rPr>
                <w:rFonts w:ascii="Cambria Math" w:eastAsiaTheme="minorEastAsia" w:hAnsi="Cambria Math" w:cstheme="majorBidi"/>
                <w:i/>
              </w:rPr>
            </m:ctrlPr>
          </m:sSupPr>
          <m:e>
            <m:r>
              <w:rPr>
                <w:rFonts w:ascii="Cambria Math" w:eastAsiaTheme="minorEastAsia" w:hAnsi="Cambria Math" w:cstheme="majorBidi"/>
              </w:rPr>
              <m:t>X</m:t>
            </m:r>
          </m:e>
          <m:sup>
            <m:d>
              <m:dPr>
                <m:ctrlPr>
                  <w:rPr>
                    <w:rFonts w:ascii="Cambria Math" w:eastAsiaTheme="minorEastAsia" w:hAnsi="Cambria Math" w:cstheme="majorBidi"/>
                    <w:i/>
                  </w:rPr>
                </m:ctrlPr>
              </m:dPr>
              <m:e>
                <m:r>
                  <w:rPr>
                    <w:rFonts w:ascii="Cambria Math" w:eastAsiaTheme="minorEastAsia" w:hAnsi="Cambria Math" w:cstheme="majorBidi"/>
                  </w:rPr>
                  <m:t>2</m:t>
                </m:r>
              </m:e>
            </m:d>
          </m:sup>
        </m:sSup>
      </m:oMath>
      <w:r w:rsidRPr="006E6B1F">
        <w:rPr>
          <w:rFonts w:eastAsiaTheme="minorEastAsia" w:cstheme="majorBidi"/>
        </w:rPr>
        <w:t xml:space="preserve"> = [1416, 3, 2, 40]) might represent a house with 1416 square feet, 3 bedrooms, 2 floors, and 40 years of age.</w:t>
      </w:r>
    </w:p>
    <w:p w14:paraId="27FF2DDB" w14:textId="77777777" w:rsidR="00B34183" w:rsidRPr="006E6B1F" w:rsidRDefault="00B34183" w:rsidP="00B34183">
      <w:pPr>
        <w:spacing w:after="0"/>
        <w:rPr>
          <w:rFonts w:eastAsiaTheme="minorEastAsia" w:cstheme="majorBidi"/>
        </w:rPr>
      </w:pPr>
    </w:p>
    <w:p w14:paraId="0BD5FC9A" w14:textId="77777777" w:rsidR="00117810" w:rsidRPr="006E6B1F" w:rsidRDefault="00117810">
      <w:pPr>
        <w:numPr>
          <w:ilvl w:val="0"/>
          <w:numId w:val="17"/>
        </w:numPr>
        <w:tabs>
          <w:tab w:val="num" w:pos="720"/>
        </w:tabs>
        <w:spacing w:after="0"/>
        <w:rPr>
          <w:rFonts w:eastAsiaTheme="minorEastAsia" w:cstheme="majorBidi"/>
        </w:rPr>
      </w:pPr>
      <w:r w:rsidRPr="006E6B1F">
        <w:rPr>
          <w:rFonts w:eastAsiaTheme="minorEastAsia" w:cstheme="majorBidi"/>
          <w:b/>
          <w:bCs/>
        </w:rPr>
        <w:t>Model Representation</w:t>
      </w:r>
      <w:r w:rsidRPr="006E6B1F">
        <w:rPr>
          <w:rFonts w:eastAsiaTheme="minorEastAsia" w:cstheme="majorBidi"/>
        </w:rPr>
        <w:t>:</w:t>
      </w:r>
    </w:p>
    <w:p w14:paraId="263DB7BF" w14:textId="77777777" w:rsidR="00B34183" w:rsidRPr="006E6B1F" w:rsidRDefault="00117810" w:rsidP="00B34183">
      <w:pPr>
        <w:spacing w:after="0"/>
        <w:rPr>
          <w:rFonts w:eastAsiaTheme="minorEastAsia" w:cstheme="majorBidi"/>
        </w:rPr>
      </w:pPr>
      <w:r w:rsidRPr="006E6B1F">
        <w:rPr>
          <w:rFonts w:eastAsiaTheme="minorEastAsia" w:cstheme="majorBidi"/>
        </w:rPr>
        <w:t>The model with multiple features is expressed as:</w:t>
      </w:r>
    </w:p>
    <w:p w14:paraId="5BA4B705" w14:textId="77777777" w:rsidR="00B34183" w:rsidRPr="006E6B1F" w:rsidRDefault="00B34183" w:rsidP="00B34183">
      <w:pPr>
        <w:spacing w:after="0"/>
        <w:rPr>
          <w:rFonts w:eastAsiaTheme="minorEastAsia" w:cstheme="majorBidi"/>
        </w:rPr>
      </w:pPr>
    </w:p>
    <w:p w14:paraId="3CC9937D" w14:textId="590E1BB3" w:rsidR="00B34183" w:rsidRPr="006E6B1F" w:rsidRDefault="00000000" w:rsidP="00B34183">
      <w:pPr>
        <w:spacing w:after="0"/>
        <w:jc w:val="center"/>
        <w:rPr>
          <w:rFonts w:eastAsiaTheme="minorEastAsia" w:cstheme="majorBidi"/>
          <w:b/>
          <w:bCs/>
          <w:color w:val="C00000"/>
          <w:sz w:val="24"/>
          <w:szCs w:val="24"/>
        </w:rPr>
      </w:pPr>
      <m:oMath>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f</m:t>
            </m:r>
          </m:e>
          <m:sub>
            <m:r>
              <m:rPr>
                <m:sty m:val="bi"/>
              </m:rPr>
              <w:rPr>
                <w:rFonts w:ascii="Cambria Math" w:eastAsiaTheme="minorEastAsia" w:hAnsi="Cambria Math" w:cstheme="majorBidi"/>
                <w:color w:val="C00000"/>
                <w:sz w:val="24"/>
                <w:szCs w:val="24"/>
              </w:rPr>
              <m:t>W,b</m:t>
            </m:r>
          </m:sub>
        </m:sSub>
        <m:d>
          <m:dPr>
            <m:ctrlPr>
              <w:rPr>
                <w:rFonts w:ascii="Cambria Math" w:eastAsiaTheme="minorEastAsia" w:hAnsi="Cambria Math" w:cstheme="majorBidi"/>
                <w:b/>
                <w:bCs/>
                <w:i/>
                <w:color w:val="C00000"/>
                <w:sz w:val="24"/>
                <w:szCs w:val="24"/>
              </w:rPr>
            </m:ctrlPr>
          </m:dPr>
          <m:e>
            <m:r>
              <m:rPr>
                <m:sty m:val="bi"/>
              </m:rPr>
              <w:rPr>
                <w:rFonts w:ascii="Cambria Math" w:eastAsiaTheme="minorEastAsia" w:hAnsi="Cambria Math" w:cstheme="majorBidi"/>
                <w:color w:val="C00000"/>
                <w:sz w:val="24"/>
                <w:szCs w:val="24"/>
              </w:rPr>
              <m:t>X</m:t>
            </m:r>
          </m:e>
        </m:d>
        <m:r>
          <m:rPr>
            <m:sty m:val="bi"/>
          </m:rPr>
          <w:rPr>
            <w:rFonts w:ascii="Cambria Math" w:eastAsiaTheme="minorEastAsia" w:hAnsi="Cambria Math" w:cstheme="majorBidi"/>
            <w:color w:val="C00000"/>
            <w:sz w:val="24"/>
            <w:szCs w:val="24"/>
          </w:rPr>
          <m:t>=</m:t>
        </m:r>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W</m:t>
            </m:r>
          </m:e>
          <m:sub>
            <m:r>
              <m:rPr>
                <m:sty m:val="bi"/>
              </m:rPr>
              <w:rPr>
                <w:rFonts w:ascii="Cambria Math" w:eastAsiaTheme="minorEastAsia" w:hAnsi="Cambria Math" w:cstheme="majorBidi"/>
                <w:color w:val="C00000"/>
                <w:sz w:val="24"/>
                <w:szCs w:val="24"/>
              </w:rPr>
              <m:t>1</m:t>
            </m:r>
          </m:sub>
        </m:sSub>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X</m:t>
            </m:r>
          </m:e>
          <m:sub>
            <m:r>
              <m:rPr>
                <m:sty m:val="bi"/>
              </m:rPr>
              <w:rPr>
                <w:rFonts w:ascii="Cambria Math" w:eastAsiaTheme="minorEastAsia" w:hAnsi="Cambria Math" w:cstheme="majorBidi"/>
                <w:color w:val="C00000"/>
                <w:sz w:val="24"/>
                <w:szCs w:val="24"/>
              </w:rPr>
              <m:t>1</m:t>
            </m:r>
          </m:sub>
        </m:sSub>
        <m:r>
          <m:rPr>
            <m:sty m:val="bi"/>
          </m:rPr>
          <w:rPr>
            <w:rFonts w:ascii="Cambria Math" w:eastAsiaTheme="minorEastAsia" w:hAnsi="Cambria Math" w:cstheme="majorBidi"/>
            <w:color w:val="C00000"/>
            <w:sz w:val="24"/>
            <w:szCs w:val="24"/>
          </w:rPr>
          <m:t>+</m:t>
        </m:r>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W</m:t>
            </m:r>
          </m:e>
          <m:sub>
            <m:r>
              <m:rPr>
                <m:sty m:val="bi"/>
              </m:rPr>
              <w:rPr>
                <w:rFonts w:ascii="Cambria Math" w:eastAsiaTheme="minorEastAsia" w:hAnsi="Cambria Math" w:cstheme="majorBidi"/>
                <w:color w:val="C00000"/>
                <w:sz w:val="24"/>
                <w:szCs w:val="24"/>
              </w:rPr>
              <m:t>2</m:t>
            </m:r>
          </m:sub>
        </m:sSub>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X</m:t>
            </m:r>
          </m:e>
          <m:sub>
            <m:r>
              <m:rPr>
                <m:sty m:val="bi"/>
              </m:rPr>
              <w:rPr>
                <w:rFonts w:ascii="Cambria Math" w:eastAsiaTheme="minorEastAsia" w:hAnsi="Cambria Math" w:cstheme="majorBidi"/>
                <w:color w:val="C00000"/>
                <w:sz w:val="24"/>
                <w:szCs w:val="24"/>
              </w:rPr>
              <m:t>2</m:t>
            </m:r>
          </m:sub>
        </m:sSub>
        <m:r>
          <m:rPr>
            <m:sty m:val="bi"/>
          </m:rPr>
          <w:rPr>
            <w:rFonts w:ascii="Cambria Math" w:eastAsiaTheme="minorEastAsia" w:hAnsi="Cambria Math" w:cstheme="majorBidi"/>
            <w:color w:val="C00000"/>
            <w:sz w:val="24"/>
            <w:szCs w:val="24"/>
          </w:rPr>
          <m:t>+</m:t>
        </m:r>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W</m:t>
            </m:r>
          </m:e>
          <m:sub>
            <m:r>
              <m:rPr>
                <m:sty m:val="bi"/>
              </m:rPr>
              <w:rPr>
                <w:rFonts w:ascii="Cambria Math" w:eastAsiaTheme="minorEastAsia" w:hAnsi="Cambria Math" w:cstheme="majorBidi"/>
                <w:color w:val="C00000"/>
                <w:sz w:val="24"/>
                <w:szCs w:val="24"/>
              </w:rPr>
              <m:t>3</m:t>
            </m:r>
          </m:sub>
        </m:sSub>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X</m:t>
            </m:r>
          </m:e>
          <m:sub>
            <m:r>
              <m:rPr>
                <m:sty m:val="bi"/>
              </m:rPr>
              <w:rPr>
                <w:rFonts w:ascii="Cambria Math" w:eastAsiaTheme="minorEastAsia" w:hAnsi="Cambria Math" w:cstheme="majorBidi"/>
                <w:color w:val="C00000"/>
                <w:sz w:val="24"/>
                <w:szCs w:val="24"/>
              </w:rPr>
              <m:t>3</m:t>
            </m:r>
          </m:sub>
        </m:sSub>
        <m:r>
          <m:rPr>
            <m:sty m:val="bi"/>
          </m:rPr>
          <w:rPr>
            <w:rFonts w:ascii="Cambria Math" w:eastAsiaTheme="minorEastAsia" w:hAnsi="Cambria Math" w:cstheme="majorBidi"/>
            <w:color w:val="C00000"/>
            <w:sz w:val="24"/>
            <w:szCs w:val="24"/>
          </w:rPr>
          <m:t>+</m:t>
        </m:r>
        <m:r>
          <m:rPr>
            <m:sty m:val="b"/>
          </m:rPr>
          <w:rPr>
            <w:rFonts w:ascii="Cambria Math" w:eastAsiaTheme="minorEastAsia" w:hAnsi="Cambria Math" w:cstheme="majorBidi"/>
            <w:color w:val="C00000"/>
            <w:sz w:val="24"/>
            <w:szCs w:val="24"/>
          </w:rPr>
          <m:t>…</m:t>
        </m:r>
        <m:r>
          <m:rPr>
            <m:sty m:val="bi"/>
          </m:rPr>
          <w:rPr>
            <w:rFonts w:ascii="Cambria Math" w:eastAsiaTheme="minorEastAsia" w:hAnsi="Cambria Math" w:cstheme="majorBidi"/>
            <w:color w:val="C00000"/>
            <w:sz w:val="24"/>
            <w:szCs w:val="24"/>
          </w:rPr>
          <m:t>+</m:t>
        </m:r>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W</m:t>
            </m:r>
          </m:e>
          <m:sub>
            <m:r>
              <m:rPr>
                <m:sty m:val="bi"/>
              </m:rPr>
              <w:rPr>
                <w:rFonts w:ascii="Cambria Math" w:eastAsiaTheme="minorEastAsia" w:hAnsi="Cambria Math" w:cstheme="majorBidi"/>
                <w:color w:val="C00000"/>
                <w:sz w:val="24"/>
                <w:szCs w:val="24"/>
              </w:rPr>
              <m:t>n</m:t>
            </m:r>
          </m:sub>
        </m:sSub>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X</m:t>
            </m:r>
          </m:e>
          <m:sub>
            <m:r>
              <m:rPr>
                <m:sty m:val="bi"/>
              </m:rPr>
              <w:rPr>
                <w:rFonts w:ascii="Cambria Math" w:eastAsiaTheme="minorEastAsia" w:hAnsi="Cambria Math" w:cstheme="majorBidi"/>
                <w:color w:val="C00000"/>
                <w:sz w:val="24"/>
                <w:szCs w:val="24"/>
              </w:rPr>
              <m:t>n</m:t>
            </m:r>
          </m:sub>
        </m:sSub>
        <m:r>
          <m:rPr>
            <m:sty m:val="bi"/>
          </m:rPr>
          <w:rPr>
            <w:rFonts w:ascii="Cambria Math" w:eastAsiaTheme="minorEastAsia" w:hAnsi="Cambria Math" w:cstheme="majorBidi"/>
            <w:color w:val="C00000"/>
            <w:sz w:val="24"/>
            <w:szCs w:val="24"/>
          </w:rPr>
          <m:t>+b</m:t>
        </m:r>
      </m:oMath>
      <w:r w:rsidR="00117810" w:rsidRPr="006E6B1F">
        <w:rPr>
          <w:rFonts w:eastAsiaTheme="minorEastAsia" w:cstheme="majorBidi"/>
          <w:b/>
          <w:bCs/>
          <w:color w:val="C00000"/>
          <w:sz w:val="24"/>
          <w:szCs w:val="24"/>
        </w:rPr>
        <w:t xml:space="preserve"> </w:t>
      </w:r>
    </w:p>
    <w:p w14:paraId="5655AE80" w14:textId="77777777" w:rsidR="00B34183" w:rsidRPr="006E6B1F" w:rsidRDefault="00B34183" w:rsidP="00B34183">
      <w:pPr>
        <w:spacing w:after="0"/>
        <w:jc w:val="center"/>
        <w:rPr>
          <w:rFonts w:eastAsiaTheme="minorEastAsia" w:cstheme="majorBidi"/>
          <w:b/>
          <w:bCs/>
          <w:color w:val="0B5294" w:themeColor="accent1" w:themeShade="BF"/>
          <w:sz w:val="14"/>
          <w:szCs w:val="14"/>
        </w:rPr>
      </w:pPr>
    </w:p>
    <w:p w14:paraId="2B484B68" w14:textId="0A93441A" w:rsidR="00117810" w:rsidRPr="006E6B1F" w:rsidRDefault="00117810" w:rsidP="00B34183">
      <w:pPr>
        <w:spacing w:after="0"/>
        <w:rPr>
          <w:rFonts w:eastAsiaTheme="minorEastAsia" w:cstheme="majorBidi"/>
        </w:rPr>
      </w:pPr>
      <w:r w:rsidRPr="006E6B1F">
        <w:rPr>
          <w:rFonts w:eastAsiaTheme="minorEastAsia" w:cstheme="majorBidi"/>
        </w:rPr>
        <w:t>Here,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3</m:t>
            </m:r>
          </m:sub>
        </m:sSub>
        <m:r>
          <w:rPr>
            <w:rFonts w:ascii="Cambria Math" w:eastAsiaTheme="minorEastAsia" w:hAnsi="Cambria Math" w:cstheme="majorBidi"/>
          </w:rPr>
          <m:t>,</m:t>
        </m:r>
        <m:r>
          <m:rPr>
            <m:sty m:val="p"/>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n</m:t>
            </m:r>
          </m:sub>
        </m:sSub>
      </m:oMath>
      <w:r w:rsidRPr="006E6B1F">
        <w:rPr>
          <w:rFonts w:eastAsiaTheme="minorEastAsia" w:cstheme="majorBidi"/>
        </w:rPr>
        <w:t>) are the weights assigned to each feature, and (b) is the bias term.</w:t>
      </w:r>
    </w:p>
    <w:p w14:paraId="572E8452" w14:textId="77777777" w:rsidR="00B34183" w:rsidRPr="006E6B1F" w:rsidRDefault="00B34183" w:rsidP="00B34183">
      <w:pPr>
        <w:spacing w:after="0"/>
        <w:rPr>
          <w:rFonts w:eastAsiaTheme="minorEastAsia" w:cstheme="majorBidi"/>
        </w:rPr>
      </w:pPr>
    </w:p>
    <w:p w14:paraId="0F8195BF" w14:textId="77777777" w:rsidR="00117810" w:rsidRPr="006E6B1F" w:rsidRDefault="00117810" w:rsidP="00117810">
      <w:pPr>
        <w:spacing w:after="0"/>
        <w:rPr>
          <w:rFonts w:eastAsiaTheme="minorEastAsia" w:cstheme="majorBidi"/>
          <w:b/>
          <w:bCs/>
        </w:rPr>
      </w:pPr>
      <w:r w:rsidRPr="006E6B1F">
        <w:rPr>
          <w:rFonts w:eastAsiaTheme="minorEastAsia" w:cstheme="majorBidi"/>
          <w:b/>
          <w:bCs/>
        </w:rPr>
        <w:t>Interpretation of Parameters:</w:t>
      </w:r>
    </w:p>
    <w:p w14:paraId="795A865E" w14:textId="005097D8" w:rsidR="00117810" w:rsidRPr="006E6B1F" w:rsidRDefault="00117810">
      <w:pPr>
        <w:numPr>
          <w:ilvl w:val="0"/>
          <w:numId w:val="18"/>
        </w:numPr>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r>
          <w:rPr>
            <w:rFonts w:ascii="Cambria Math" w:eastAsiaTheme="minorEastAsia" w:hAnsi="Cambria Math" w:cstheme="majorBidi"/>
          </w:rPr>
          <m:t>=0.1</m:t>
        </m:r>
      </m:oMath>
      <w:r w:rsidRPr="006E6B1F">
        <w:rPr>
          <w:rFonts w:eastAsiaTheme="minorEastAsia" w:cstheme="majorBidi"/>
        </w:rPr>
        <w:t>): For every additional square foot, the house price increases by $100.</w:t>
      </w:r>
    </w:p>
    <w:p w14:paraId="20E1B704" w14:textId="23AF5281" w:rsidR="00117810" w:rsidRPr="006E6B1F" w:rsidRDefault="00117810">
      <w:pPr>
        <w:numPr>
          <w:ilvl w:val="0"/>
          <w:numId w:val="18"/>
        </w:numPr>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r>
          <w:rPr>
            <w:rFonts w:ascii="Cambria Math" w:eastAsiaTheme="minorEastAsia" w:hAnsi="Cambria Math" w:cstheme="majorBidi"/>
          </w:rPr>
          <m:t>=4</m:t>
        </m:r>
      </m:oMath>
      <w:r w:rsidRPr="006E6B1F">
        <w:rPr>
          <w:rFonts w:eastAsiaTheme="minorEastAsia" w:cstheme="majorBidi"/>
        </w:rPr>
        <w:t>): Each additional bedroom increases the price by $4,000.</w:t>
      </w:r>
    </w:p>
    <w:p w14:paraId="0E36D977" w14:textId="11047274" w:rsidR="00117810" w:rsidRPr="006E6B1F" w:rsidRDefault="00117810">
      <w:pPr>
        <w:numPr>
          <w:ilvl w:val="0"/>
          <w:numId w:val="18"/>
        </w:numPr>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3</m:t>
            </m:r>
          </m:sub>
        </m:sSub>
        <m:r>
          <w:rPr>
            <w:rFonts w:ascii="Cambria Math" w:eastAsiaTheme="minorEastAsia" w:hAnsi="Cambria Math" w:cstheme="majorBidi"/>
          </w:rPr>
          <m:t>=10</m:t>
        </m:r>
      </m:oMath>
      <w:r w:rsidRPr="006E6B1F">
        <w:rPr>
          <w:rFonts w:eastAsiaTheme="minorEastAsia" w:cstheme="majorBidi"/>
        </w:rPr>
        <w:t>): Each additional floor adds $10,000 to the price.</w:t>
      </w:r>
    </w:p>
    <w:p w14:paraId="694168DE" w14:textId="4B3BB8BA" w:rsidR="00117810" w:rsidRPr="006E6B1F" w:rsidRDefault="00117810">
      <w:pPr>
        <w:numPr>
          <w:ilvl w:val="0"/>
          <w:numId w:val="18"/>
        </w:numPr>
        <w:spacing w:after="0"/>
        <w:rPr>
          <w:rFonts w:eastAsiaTheme="minorEastAsia" w:cstheme="majorBidi"/>
        </w:rPr>
      </w:pPr>
      <w:r w:rsidRPr="006E6B1F">
        <w:rPr>
          <w:rFonts w:eastAsiaTheme="minorEastAsia" w:cstheme="majorBidi"/>
        </w:rPr>
        <w:t>(</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4</m:t>
            </m:r>
          </m:sub>
        </m:sSub>
        <m:r>
          <w:rPr>
            <w:rFonts w:ascii="Cambria Math" w:eastAsiaTheme="minorEastAsia" w:hAnsi="Cambria Math" w:cstheme="majorBidi"/>
          </w:rPr>
          <m:t>=-2</m:t>
        </m:r>
      </m:oMath>
      <w:r w:rsidRPr="006E6B1F">
        <w:rPr>
          <w:rFonts w:eastAsiaTheme="minorEastAsia" w:cstheme="majorBidi"/>
        </w:rPr>
        <w:t>): Every year of the house's age decreases its price by $2,000.</w:t>
      </w:r>
    </w:p>
    <w:p w14:paraId="0D610729" w14:textId="26AD764E" w:rsidR="00117810" w:rsidRPr="006E6B1F" w:rsidRDefault="00117810">
      <w:pPr>
        <w:numPr>
          <w:ilvl w:val="0"/>
          <w:numId w:val="18"/>
        </w:numPr>
        <w:spacing w:after="0"/>
        <w:rPr>
          <w:rFonts w:eastAsiaTheme="minorEastAsia" w:cstheme="majorBidi"/>
        </w:rPr>
      </w:pPr>
      <w:r w:rsidRPr="006E6B1F">
        <w:rPr>
          <w:rFonts w:eastAsiaTheme="minorEastAsia" w:cstheme="majorBidi"/>
        </w:rPr>
        <w:t>(</w:t>
      </w:r>
      <m:oMath>
        <m:r>
          <w:rPr>
            <w:rFonts w:ascii="Cambria Math" w:eastAsiaTheme="minorEastAsia" w:hAnsi="Cambria Math" w:cstheme="majorBidi"/>
          </w:rPr>
          <m:t>b = 80</m:t>
        </m:r>
      </m:oMath>
      <w:r w:rsidRPr="006E6B1F">
        <w:rPr>
          <w:rFonts w:eastAsiaTheme="minorEastAsia" w:cstheme="majorBidi"/>
        </w:rPr>
        <w:t>): The base price of a house (with zero size, bedrooms, floors, and age) is $80,000.</w:t>
      </w:r>
    </w:p>
    <w:p w14:paraId="62C4CF92" w14:textId="77777777" w:rsidR="00B34183" w:rsidRPr="006E6B1F" w:rsidRDefault="00B34183" w:rsidP="00B34183">
      <w:pPr>
        <w:spacing w:after="0"/>
        <w:ind w:left="720"/>
        <w:rPr>
          <w:rFonts w:eastAsiaTheme="minorEastAsia" w:cstheme="majorBidi"/>
        </w:rPr>
      </w:pPr>
    </w:p>
    <w:p w14:paraId="5E5C62B2" w14:textId="77777777" w:rsidR="00117810" w:rsidRPr="006E6B1F" w:rsidRDefault="00117810" w:rsidP="00117810">
      <w:pPr>
        <w:spacing w:after="0"/>
        <w:rPr>
          <w:rFonts w:eastAsiaTheme="minorEastAsia" w:cstheme="majorBidi"/>
          <w:b/>
          <w:bCs/>
        </w:rPr>
      </w:pPr>
      <w:r w:rsidRPr="006E6B1F">
        <w:rPr>
          <w:rFonts w:eastAsiaTheme="minorEastAsia" w:cstheme="majorBidi"/>
          <w:b/>
          <w:bCs/>
        </w:rPr>
        <w:t>Vectorized Form:</w:t>
      </w:r>
    </w:p>
    <w:p w14:paraId="1943265A" w14:textId="77777777" w:rsidR="00117810" w:rsidRPr="006E6B1F" w:rsidRDefault="00117810" w:rsidP="00117810">
      <w:pPr>
        <w:spacing w:after="0"/>
        <w:rPr>
          <w:rFonts w:eastAsiaTheme="minorEastAsia" w:cstheme="majorBidi"/>
        </w:rPr>
      </w:pPr>
      <w:r w:rsidRPr="006E6B1F">
        <w:rPr>
          <w:rFonts w:eastAsiaTheme="minorEastAsia" w:cstheme="majorBidi"/>
        </w:rPr>
        <w:t>To simplify the notation, we use vectors to represent the features and weights:</w:t>
      </w:r>
    </w:p>
    <w:p w14:paraId="4022FC73" w14:textId="08D16B16" w:rsidR="00117810" w:rsidRPr="006E6B1F" w:rsidRDefault="00117810">
      <w:pPr>
        <w:numPr>
          <w:ilvl w:val="0"/>
          <w:numId w:val="19"/>
        </w:numPr>
        <w:spacing w:after="0"/>
        <w:rPr>
          <w:rFonts w:eastAsiaTheme="minorEastAsia" w:cstheme="majorBidi"/>
        </w:rPr>
      </w:pPr>
      <w:r w:rsidRPr="006E6B1F">
        <w:rPr>
          <w:rFonts w:eastAsiaTheme="minorEastAsia" w:cstheme="majorBidi"/>
        </w:rPr>
        <w:t>(</w:t>
      </w:r>
      <m:oMath>
        <m:r>
          <w:rPr>
            <w:rFonts w:ascii="Cambria Math" w:eastAsiaTheme="minorEastAsia" w:hAnsi="Cambria Math" w:cstheme="majorBidi"/>
          </w:rPr>
          <m:t>W=</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3</m:t>
                </m:r>
              </m:sub>
            </m:sSub>
            <m:r>
              <w:rPr>
                <w:rFonts w:ascii="Cambria Math" w:eastAsiaTheme="minorEastAsia" w:hAnsi="Cambria Math" w:cstheme="majorBidi"/>
              </w:rPr>
              <m:t>,</m:t>
            </m:r>
            <m:r>
              <m:rPr>
                <m:sty m:val="p"/>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n</m:t>
                </m:r>
              </m:sub>
            </m:sSub>
          </m:e>
        </m:d>
      </m:oMath>
      <w:r w:rsidRPr="006E6B1F">
        <w:rPr>
          <w:rFonts w:eastAsiaTheme="minorEastAsia" w:cstheme="majorBidi"/>
        </w:rPr>
        <w:t>)</w:t>
      </w:r>
    </w:p>
    <w:p w14:paraId="193B92A2" w14:textId="3987EA92" w:rsidR="00117810" w:rsidRPr="006E6B1F" w:rsidRDefault="00000000">
      <w:pPr>
        <w:numPr>
          <w:ilvl w:val="0"/>
          <w:numId w:val="19"/>
        </w:numPr>
        <w:spacing w:after="0"/>
        <w:rPr>
          <w:rFonts w:eastAsiaTheme="minorEastAsia" w:cstheme="majorBidi"/>
        </w:rPr>
      </w:pPr>
      <m:oMath>
        <m:d>
          <m:dPr>
            <m:ctrlPr>
              <w:rPr>
                <w:rFonts w:ascii="Cambria Math" w:eastAsiaTheme="minorEastAsia" w:hAnsi="Cambria Math" w:cstheme="majorBidi"/>
                <w:i/>
              </w:rPr>
            </m:ctrlPr>
          </m:dPr>
          <m:e>
            <m:r>
              <w:rPr>
                <w:rFonts w:ascii="Cambria Math" w:eastAsiaTheme="minorEastAsia" w:hAnsi="Cambria Math" w:cstheme="majorBidi"/>
              </w:rPr>
              <m:t>X=</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3</m:t>
                    </m:r>
                  </m:sub>
                </m:sSub>
                <m:r>
                  <w:rPr>
                    <w:rFonts w:ascii="Cambria Math" w:eastAsiaTheme="minorEastAsia" w:hAnsi="Cambria Math" w:cstheme="majorBidi"/>
                  </w:rPr>
                  <m:t>,</m:t>
                </m:r>
                <m:r>
                  <m:rPr>
                    <m:sty m:val="p"/>
                  </m:rPr>
                  <w:rPr>
                    <w:rFonts w:ascii="Cambria Math" w:eastAsiaTheme="minorEastAsia" w:hAnsi="Cambria Math" w:cstheme="majorBidi"/>
                  </w:rPr>
                  <m:t>…</m:t>
                </m:r>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n</m:t>
                    </m:r>
                  </m:sub>
                </m:sSub>
              </m:e>
            </m:d>
          </m:e>
        </m:d>
      </m:oMath>
    </w:p>
    <w:p w14:paraId="7E9ABA07" w14:textId="77777777" w:rsidR="00BB0E93" w:rsidRPr="006E6B1F" w:rsidRDefault="00BB0E93" w:rsidP="00BB0E93">
      <w:pPr>
        <w:spacing w:after="0"/>
        <w:ind w:left="720"/>
        <w:rPr>
          <w:rFonts w:eastAsiaTheme="minorEastAsia" w:cstheme="majorBidi"/>
        </w:rPr>
      </w:pPr>
    </w:p>
    <w:p w14:paraId="2FD75DCC" w14:textId="204B29C3" w:rsidR="00117810" w:rsidRPr="006E6B1F" w:rsidRDefault="00117810" w:rsidP="00BB0E93">
      <w:pPr>
        <w:spacing w:after="0"/>
        <w:rPr>
          <w:rFonts w:eastAsiaTheme="minorEastAsia" w:cstheme="majorBidi"/>
          <w:b/>
          <w:bCs/>
          <w:color w:val="C00000"/>
          <w:sz w:val="24"/>
          <w:szCs w:val="24"/>
        </w:rPr>
      </w:pPr>
      <w:r w:rsidRPr="006E6B1F">
        <w:rPr>
          <w:rFonts w:eastAsiaTheme="minorEastAsia" w:cstheme="majorBidi"/>
        </w:rPr>
        <w:t>The model can now be rewritten using the dot product:</w:t>
      </w:r>
      <w:r w:rsidR="00BB0E93" w:rsidRPr="006E6B1F">
        <w:rPr>
          <w:rFonts w:eastAsiaTheme="minorEastAsia" w:cstheme="majorBidi"/>
        </w:rPr>
        <w:tab/>
      </w:r>
      <w:r w:rsidRPr="006E6B1F">
        <w:rPr>
          <w:rFonts w:eastAsiaTheme="minorEastAsia" w:cstheme="majorBidi"/>
        </w:rPr>
        <w:t xml:space="preserve"> </w:t>
      </w:r>
      <m:oMath>
        <m:sSub>
          <m:sSubPr>
            <m:ctrlPr>
              <w:rPr>
                <w:rFonts w:ascii="Cambria Math" w:eastAsiaTheme="minorEastAsia" w:hAnsi="Cambria Math" w:cstheme="majorBidi"/>
                <w:b/>
                <w:bCs/>
                <w:i/>
                <w:color w:val="C00000"/>
                <w:sz w:val="24"/>
                <w:szCs w:val="24"/>
              </w:rPr>
            </m:ctrlPr>
          </m:sSubPr>
          <m:e>
            <m:r>
              <m:rPr>
                <m:sty m:val="bi"/>
              </m:rPr>
              <w:rPr>
                <w:rFonts w:ascii="Cambria Math" w:eastAsiaTheme="minorEastAsia" w:hAnsi="Cambria Math" w:cstheme="majorBidi"/>
                <w:color w:val="C00000"/>
                <w:sz w:val="24"/>
                <w:szCs w:val="24"/>
              </w:rPr>
              <m:t>f</m:t>
            </m:r>
          </m:e>
          <m:sub>
            <m:r>
              <m:rPr>
                <m:sty m:val="bi"/>
              </m:rPr>
              <w:rPr>
                <w:rFonts w:ascii="Cambria Math" w:eastAsiaTheme="minorEastAsia" w:hAnsi="Cambria Math" w:cstheme="majorBidi"/>
                <w:color w:val="C00000"/>
                <w:sz w:val="24"/>
                <w:szCs w:val="24"/>
              </w:rPr>
              <m:t>W,b</m:t>
            </m:r>
          </m:sub>
        </m:sSub>
        <m:d>
          <m:dPr>
            <m:ctrlPr>
              <w:rPr>
                <w:rFonts w:ascii="Cambria Math" w:eastAsiaTheme="minorEastAsia" w:hAnsi="Cambria Math" w:cstheme="majorBidi"/>
                <w:b/>
                <w:bCs/>
                <w:i/>
                <w:color w:val="C00000"/>
                <w:sz w:val="24"/>
                <w:szCs w:val="24"/>
              </w:rPr>
            </m:ctrlPr>
          </m:dPr>
          <m:e>
            <m:r>
              <m:rPr>
                <m:sty m:val="bi"/>
              </m:rPr>
              <w:rPr>
                <w:rFonts w:ascii="Cambria Math" w:eastAsiaTheme="minorEastAsia" w:hAnsi="Cambria Math" w:cstheme="majorBidi"/>
                <w:color w:val="C00000"/>
                <w:sz w:val="24"/>
                <w:szCs w:val="24"/>
              </w:rPr>
              <m:t>X</m:t>
            </m:r>
          </m:e>
        </m:d>
        <m:r>
          <m:rPr>
            <m:sty m:val="bi"/>
          </m:rPr>
          <w:rPr>
            <w:rFonts w:ascii="Cambria Math" w:eastAsiaTheme="minorEastAsia" w:hAnsi="Cambria Math" w:cstheme="majorBidi"/>
            <w:color w:val="C00000"/>
            <w:sz w:val="24"/>
            <w:szCs w:val="24"/>
          </w:rPr>
          <m:t>=W</m:t>
        </m:r>
        <m:r>
          <m:rPr>
            <m:sty m:val="b"/>
          </m:rPr>
          <w:rPr>
            <w:rFonts w:ascii="Cambria Math" w:eastAsiaTheme="minorEastAsia" w:hAnsi="Cambria Math" w:cstheme="majorBidi"/>
            <w:color w:val="C00000"/>
            <w:sz w:val="24"/>
            <w:szCs w:val="24"/>
          </w:rPr>
          <m:t>⋅</m:t>
        </m:r>
        <m:r>
          <m:rPr>
            <m:sty m:val="bi"/>
          </m:rPr>
          <w:rPr>
            <w:rFonts w:ascii="Cambria Math" w:eastAsiaTheme="minorEastAsia" w:hAnsi="Cambria Math" w:cstheme="majorBidi"/>
            <w:color w:val="C00000"/>
            <w:sz w:val="24"/>
            <w:szCs w:val="24"/>
          </w:rPr>
          <m:t>X+b</m:t>
        </m:r>
      </m:oMath>
    </w:p>
    <w:p w14:paraId="21A6C1F8" w14:textId="77777777" w:rsidR="00BB0E93" w:rsidRPr="006E6B1F" w:rsidRDefault="00BB0E93" w:rsidP="00BB0E93">
      <w:pPr>
        <w:spacing w:after="0"/>
        <w:rPr>
          <w:rFonts w:eastAsiaTheme="minorEastAsia" w:cstheme="majorBidi"/>
          <w:sz w:val="12"/>
          <w:szCs w:val="12"/>
        </w:rPr>
      </w:pPr>
    </w:p>
    <w:p w14:paraId="74362B21" w14:textId="77777777" w:rsidR="00117810" w:rsidRPr="006E6B1F" w:rsidRDefault="00117810" w:rsidP="00117810">
      <w:pPr>
        <w:spacing w:after="0"/>
        <w:rPr>
          <w:rFonts w:eastAsiaTheme="minorEastAsia" w:cstheme="majorBidi"/>
        </w:rPr>
      </w:pPr>
      <w:r w:rsidRPr="006E6B1F">
        <w:rPr>
          <w:rFonts w:eastAsiaTheme="minorEastAsia" w:cstheme="majorBidi"/>
        </w:rPr>
        <w:t xml:space="preserve">The </w:t>
      </w:r>
      <w:r w:rsidRPr="006E6B1F">
        <w:rPr>
          <w:rFonts w:eastAsiaTheme="minorEastAsia" w:cstheme="majorBidi"/>
          <w:color w:val="C00000"/>
        </w:rPr>
        <w:t xml:space="preserve">dot product </w:t>
      </w:r>
      <w:r w:rsidRPr="006E6B1F">
        <w:rPr>
          <w:rFonts w:eastAsiaTheme="minorEastAsia" w:cstheme="majorBidi"/>
        </w:rPr>
        <w:t>computes the sum of the products of corresponding components from (W) and (X):</w:t>
      </w:r>
    </w:p>
    <w:p w14:paraId="5D2190E4" w14:textId="4E6751A4" w:rsidR="00117810" w:rsidRPr="006E6B1F" w:rsidRDefault="00000000" w:rsidP="00117810">
      <w:pPr>
        <w:spacing w:after="0"/>
        <w:rPr>
          <w:rFonts w:eastAsiaTheme="minorEastAsia"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1</m:t>
              </m:r>
            </m:sub>
          </m:sSub>
          <m:r>
            <w:rPr>
              <w:rFonts w:ascii="Cambria Math" w:eastAsiaTheme="minorEastAsia" w:hAnsi="Cambria Math" w:cstheme="majorBidi"/>
            </w:rPr>
            <m:t> +</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2</m:t>
              </m:r>
            </m:sub>
          </m:sSub>
          <m:r>
            <w:rPr>
              <w:rFonts w:ascii="Cambria Math" w:eastAsiaTheme="minorEastAsia" w:hAnsi="Cambria Math" w:cstheme="majorBidi"/>
            </w:rPr>
            <m:t> + </m:t>
          </m:r>
          <m:r>
            <m:rPr>
              <m:sty m:val="p"/>
            </m:rPr>
            <w:rPr>
              <w:rFonts w:ascii="Cambria Math" w:eastAsiaTheme="minorEastAsia" w:hAnsi="Cambria Math" w:cstheme="majorBidi"/>
            </w:rPr>
            <m:t>…</m:t>
          </m:r>
          <m:r>
            <w:rPr>
              <w:rFonts w:ascii="Cambria Math" w:eastAsiaTheme="minorEastAsia" w:hAnsi="Cambria Math" w:cstheme="majorBidi"/>
            </w:rPr>
            <m:t> +</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n</m:t>
              </m:r>
            </m:sub>
          </m:sSub>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n</m:t>
              </m:r>
            </m:sub>
          </m:sSub>
          <m:r>
            <w:rPr>
              <w:rFonts w:ascii="Cambria Math" w:eastAsiaTheme="minorEastAsia" w:hAnsi="Cambria Math" w:cstheme="majorBidi"/>
            </w:rPr>
            <m:t> </m:t>
          </m:r>
        </m:oMath>
      </m:oMathPara>
    </w:p>
    <w:p w14:paraId="561103C8" w14:textId="77777777" w:rsidR="00BB0E93" w:rsidRPr="006E6B1F" w:rsidRDefault="00BB0E93" w:rsidP="00117810">
      <w:pPr>
        <w:spacing w:after="0"/>
        <w:rPr>
          <w:rFonts w:eastAsiaTheme="minorEastAsia" w:cstheme="majorBidi"/>
        </w:rPr>
      </w:pPr>
    </w:p>
    <w:p w14:paraId="4CD8F1A7" w14:textId="73D1E37C" w:rsidR="00117810" w:rsidRPr="006E6B1F" w:rsidRDefault="00117810" w:rsidP="00117810">
      <w:pPr>
        <w:spacing w:after="0"/>
        <w:rPr>
          <w:rFonts w:eastAsiaTheme="minorEastAsia" w:cstheme="majorBidi"/>
          <w:b/>
          <w:bCs/>
        </w:rPr>
      </w:pPr>
      <w:r w:rsidRPr="006E6B1F">
        <w:rPr>
          <w:rFonts w:eastAsiaTheme="minorEastAsia" w:cstheme="majorBidi"/>
          <w:b/>
          <w:bCs/>
        </w:rPr>
        <w:lastRenderedPageBreak/>
        <w:t>Multiple Linear Regression:</w:t>
      </w:r>
    </w:p>
    <w:p w14:paraId="39BB82CA" w14:textId="77777777" w:rsidR="00117810" w:rsidRPr="006E6B1F" w:rsidRDefault="00117810" w:rsidP="00117810">
      <w:pPr>
        <w:spacing w:after="0"/>
        <w:rPr>
          <w:rFonts w:eastAsiaTheme="minorEastAsia" w:cstheme="majorBidi"/>
        </w:rPr>
      </w:pPr>
      <w:r w:rsidRPr="006E6B1F">
        <w:rPr>
          <w:rFonts w:eastAsiaTheme="minorEastAsia" w:cstheme="majorBidi"/>
        </w:rPr>
        <w:t xml:space="preserve">This method of using multiple features is called </w:t>
      </w:r>
      <w:r w:rsidRPr="006E6B1F">
        <w:rPr>
          <w:rFonts w:eastAsiaTheme="minorEastAsia" w:cstheme="majorBidi"/>
          <w:b/>
          <w:bCs/>
          <w:color w:val="00B0F0"/>
        </w:rPr>
        <w:t>Multiple Linear Regression</w:t>
      </w:r>
      <w:r w:rsidRPr="006E6B1F">
        <w:rPr>
          <w:rFonts w:eastAsiaTheme="minorEastAsia" w:cstheme="majorBidi"/>
        </w:rPr>
        <w:t xml:space="preserve">, distinguishing it from </w:t>
      </w:r>
      <w:r w:rsidRPr="006E6B1F">
        <w:rPr>
          <w:rFonts w:eastAsiaTheme="minorEastAsia" w:cstheme="majorBidi"/>
          <w:b/>
          <w:bCs/>
        </w:rPr>
        <w:t>Univariate Linear Regression</w:t>
      </w:r>
      <w:r w:rsidRPr="006E6B1F">
        <w:rPr>
          <w:rFonts w:eastAsiaTheme="minorEastAsia" w:cstheme="majorBidi"/>
        </w:rPr>
        <w:t xml:space="preserve">, which uses only one feature. Despite the similarity in terminology, it's important to note that </w:t>
      </w:r>
      <w:r w:rsidRPr="006E6B1F">
        <w:rPr>
          <w:rFonts w:eastAsiaTheme="minorEastAsia" w:cstheme="majorBidi"/>
          <w:b/>
          <w:bCs/>
        </w:rPr>
        <w:t>Multivariate Regression</w:t>
      </w:r>
      <w:r w:rsidRPr="006E6B1F">
        <w:rPr>
          <w:rFonts w:eastAsiaTheme="minorEastAsia" w:cstheme="majorBidi"/>
        </w:rPr>
        <w:t xml:space="preserve"> refers to a different concept altogether.</w:t>
      </w:r>
    </w:p>
    <w:p w14:paraId="4CFBAB57" w14:textId="77777777" w:rsidR="00E6138B" w:rsidRPr="006E6B1F" w:rsidRDefault="00E6138B" w:rsidP="00F9180F">
      <w:pPr>
        <w:spacing w:after="0"/>
        <w:rPr>
          <w:rFonts w:eastAsiaTheme="minorEastAsia" w:cstheme="majorBidi"/>
        </w:rPr>
      </w:pPr>
    </w:p>
    <w:p w14:paraId="7CD92BA3" w14:textId="45725152" w:rsidR="006E6B1F" w:rsidRPr="004122C5" w:rsidRDefault="006E6B1F" w:rsidP="00590516">
      <w:pPr>
        <w:pStyle w:val="Heading3"/>
        <w:rPr>
          <w:rFonts w:asciiTheme="majorBidi" w:hAnsiTheme="majorBidi"/>
        </w:rPr>
      </w:pPr>
      <w:bookmarkStart w:id="19" w:name="_Toc178491500"/>
      <w:r w:rsidRPr="004122C5">
        <w:rPr>
          <w:rFonts w:asciiTheme="majorBidi" w:hAnsiTheme="majorBidi"/>
        </w:rPr>
        <w:t>Vectorization</w:t>
      </w:r>
      <w:bookmarkEnd w:id="19"/>
      <w:r w:rsidRPr="004122C5">
        <w:rPr>
          <w:rFonts w:asciiTheme="majorBidi" w:hAnsiTheme="majorBidi"/>
        </w:rPr>
        <w:t xml:space="preserve"> </w:t>
      </w:r>
    </w:p>
    <w:p w14:paraId="326BF5F1" w14:textId="77777777" w:rsidR="006E6B1F" w:rsidRPr="006E6B1F" w:rsidRDefault="006E6B1F">
      <w:r w:rsidRPr="006E6B1F">
        <w:t>Vectorization is a powerful technique that significantly improves the efficiency and performance of machine learning algorithms by optimizing both the code structure and computation speed. This concept leverages modern numerical libraries and hardware, such as GPUs (Graphics Processing Units), to perform large-scale computations efficiently.</w:t>
      </w:r>
    </w:p>
    <w:p w14:paraId="72C6DD6A" w14:textId="77777777" w:rsidR="006E6B1F" w:rsidRPr="004122C5" w:rsidRDefault="006E6B1F" w:rsidP="006E6B1F">
      <w:pPr>
        <w:pStyle w:val="Metadata"/>
        <w:spacing w:after="0"/>
        <w:rPr>
          <w:rFonts w:asciiTheme="majorBidi" w:hAnsiTheme="majorBidi"/>
          <w:b/>
          <w:bCs/>
        </w:rPr>
      </w:pPr>
      <w:r w:rsidRPr="004122C5">
        <w:rPr>
          <w:rFonts w:asciiTheme="majorBidi" w:hAnsiTheme="majorBidi"/>
          <w:b/>
          <w:bCs/>
        </w:rPr>
        <w:t>What is Vectorization?</w:t>
      </w:r>
    </w:p>
    <w:p w14:paraId="5229148E" w14:textId="77777777" w:rsidR="006E6B1F" w:rsidRPr="006E6B1F" w:rsidRDefault="006E6B1F">
      <w:r w:rsidRPr="006E6B1F">
        <w:t>Vectorization allows operations that involve multiple computations (e.g., adding or multiplying multiple numbers) to be executed in a single step. When you write vectorized code, it is both shorter and optimized to run faster, as it can take advantage of parallel processing capabilities available in CPUs and GPUs.</w:t>
      </w:r>
    </w:p>
    <w:p w14:paraId="0D067EE7" w14:textId="77777777" w:rsidR="006E6B1F" w:rsidRPr="004122C5" w:rsidRDefault="006E6B1F" w:rsidP="006E6B1F">
      <w:pPr>
        <w:pStyle w:val="Metadata"/>
        <w:spacing w:after="0"/>
        <w:rPr>
          <w:rFonts w:asciiTheme="majorBidi" w:hAnsiTheme="majorBidi"/>
          <w:b/>
          <w:bCs/>
        </w:rPr>
      </w:pPr>
      <w:r w:rsidRPr="004122C5">
        <w:rPr>
          <w:rFonts w:asciiTheme="majorBidi" w:hAnsiTheme="majorBidi"/>
          <w:b/>
          <w:bCs/>
        </w:rPr>
        <w:t>Example of Non-Vectorized Code</w:t>
      </w:r>
    </w:p>
    <w:p w14:paraId="4D3F2C4C" w14:textId="77777777" w:rsidR="006E6B1F" w:rsidRPr="006E6B1F" w:rsidRDefault="006E6B1F" w:rsidP="00385169">
      <w:pPr>
        <w:spacing w:after="0"/>
      </w:pPr>
      <w:r w:rsidRPr="006E6B1F">
        <w:t xml:space="preserve">Consider a simple model with parameters </w:t>
      </w:r>
      <m:oMath>
        <m:r>
          <w:rPr>
            <w:rFonts w:ascii="Cambria Math" w:hAnsi="Cambria Math"/>
          </w:rPr>
          <m:t>W</m:t>
        </m:r>
      </m:oMath>
      <w:r w:rsidRPr="006E6B1F">
        <w:t xml:space="preserve"> and </w:t>
      </w:r>
      <m:oMath>
        <m:r>
          <w:rPr>
            <w:rFonts w:ascii="Cambria Math" w:hAnsi="Cambria Math"/>
          </w:rPr>
          <m:t>b</m:t>
        </m:r>
      </m:oMath>
      <w:r w:rsidRPr="006E6B1F">
        <w:t xml:space="preserve">, where </w:t>
      </w:r>
      <m:oMath>
        <m:r>
          <w:rPr>
            <w:rFonts w:ascii="Cambria Math" w:hAnsi="Cambria Math"/>
          </w:rPr>
          <m:t>W</m:t>
        </m:r>
      </m:oMath>
      <w:r w:rsidRPr="006E6B1F">
        <w:t xml:space="preserve"> is a vector of weights, and </w:t>
      </w:r>
      <m:oMath>
        <m:r>
          <w:rPr>
            <w:rFonts w:ascii="Cambria Math" w:hAnsi="Cambria Math"/>
          </w:rPr>
          <m:t>x</m:t>
        </m:r>
      </m:oMath>
      <w:r w:rsidRPr="006E6B1F">
        <w:t xml:space="preserve"> is a vector of features. Suppose you have three features, making </w:t>
      </w:r>
      <m:oMath>
        <m:r>
          <w:rPr>
            <w:rFonts w:ascii="Cambria Math" w:hAnsi="Cambria Math"/>
          </w:rPr>
          <m:t>n</m:t>
        </m:r>
        <m:r>
          <m:rPr>
            <m:sty m:val="p"/>
          </m:rPr>
          <w:rPr>
            <w:rFonts w:ascii="Cambria Math" w:hAnsi="Cambria Math"/>
          </w:rPr>
          <m:t>=</m:t>
        </m:r>
        <m:r>
          <w:rPr>
            <w:rFonts w:ascii="Cambria Math" w:hAnsi="Cambria Math"/>
          </w:rPr>
          <m:t>3</m:t>
        </m:r>
      </m:oMath>
      <w:r w:rsidRPr="006E6B1F">
        <w:t>.</w:t>
      </w:r>
    </w:p>
    <w:p w14:paraId="290BB468" w14:textId="77777777" w:rsidR="006E6B1F" w:rsidRPr="006E6B1F" w:rsidRDefault="006E6B1F">
      <w:r w:rsidRPr="006E6B1F">
        <w:t>In code, this could be done using a for-loop:</w:t>
      </w:r>
    </w:p>
    <w:p w14:paraId="4114CC34" w14:textId="77777777" w:rsidR="006E6B1F" w:rsidRPr="006E6B1F" w:rsidRDefault="006E6B1F">
      <w:pPr>
        <w:pStyle w:val="SourceCodeLanguage"/>
        <w:rPr>
          <w:noProof/>
        </w:rPr>
      </w:pPr>
      <w:r w:rsidRPr="006E6B1F">
        <w:rPr>
          <w:noProof/>
        </w:rPr>
        <w:t>python</w:t>
      </w:r>
    </w:p>
    <w:p w14:paraId="55EAB93C" w14:textId="77777777" w:rsidR="006E6B1F" w:rsidRPr="006E6B1F" w:rsidRDefault="006E6B1F">
      <w:pPr>
        <w:pStyle w:val="SourceCode"/>
        <w:rPr>
          <w:noProof/>
        </w:rPr>
      </w:pPr>
      <w:r w:rsidRPr="006E6B1F">
        <w:rPr>
          <w:noProof/>
        </w:rPr>
        <w:t>f = 0</w:t>
      </w:r>
    </w:p>
    <w:p w14:paraId="28D1248A" w14:textId="77777777" w:rsidR="006E6B1F" w:rsidRPr="006E6B1F" w:rsidRDefault="006E6B1F">
      <w:pPr>
        <w:pStyle w:val="SourceCode"/>
        <w:rPr>
          <w:noProof/>
        </w:rPr>
      </w:pPr>
      <w:r w:rsidRPr="006E6B1F">
        <w:rPr>
          <w:noProof/>
        </w:rPr>
        <w:t>for j in range(n):</w:t>
      </w:r>
    </w:p>
    <w:p w14:paraId="7A7391A1" w14:textId="77777777" w:rsidR="006E6B1F" w:rsidRPr="006E6B1F" w:rsidRDefault="006E6B1F">
      <w:pPr>
        <w:pStyle w:val="SourceCode"/>
        <w:rPr>
          <w:noProof/>
        </w:rPr>
      </w:pPr>
      <w:r w:rsidRPr="006E6B1F">
        <w:rPr>
          <w:noProof/>
        </w:rPr>
        <w:t xml:space="preserve">    f += W[j] * x[j]</w:t>
      </w:r>
    </w:p>
    <w:p w14:paraId="3EA6C2FA" w14:textId="77777777" w:rsidR="006E6B1F" w:rsidRPr="006E6B1F" w:rsidRDefault="006E6B1F">
      <w:pPr>
        <w:pStyle w:val="SourceCode"/>
        <w:rPr>
          <w:noProof/>
        </w:rPr>
      </w:pPr>
      <w:r w:rsidRPr="006E6B1F">
        <w:rPr>
          <w:noProof/>
        </w:rPr>
        <w:t>f += b</w:t>
      </w:r>
    </w:p>
    <w:p w14:paraId="1E92C378" w14:textId="77777777" w:rsidR="006E6B1F" w:rsidRPr="006E6B1F" w:rsidRDefault="006E6B1F">
      <w:r w:rsidRPr="006E6B1F">
        <w:t xml:space="preserve">This approach works, but it's inefficient, especially when </w:t>
      </w:r>
      <m:oMath>
        <m:r>
          <w:rPr>
            <w:rFonts w:ascii="Cambria Math" w:hAnsi="Cambria Math"/>
          </w:rPr>
          <m:t>n</m:t>
        </m:r>
      </m:oMath>
      <w:r w:rsidRPr="006E6B1F">
        <w:t xml:space="preserve"> becomes large.</w:t>
      </w:r>
    </w:p>
    <w:p w14:paraId="7F61937A" w14:textId="77777777" w:rsidR="006E6B1F" w:rsidRPr="004122C5" w:rsidRDefault="006E6B1F" w:rsidP="00385169">
      <w:pPr>
        <w:pStyle w:val="Metadata"/>
        <w:spacing w:after="0"/>
        <w:rPr>
          <w:rFonts w:asciiTheme="majorBidi" w:hAnsiTheme="majorBidi"/>
          <w:b/>
          <w:bCs/>
        </w:rPr>
      </w:pPr>
      <w:r w:rsidRPr="004122C5">
        <w:rPr>
          <w:rFonts w:asciiTheme="majorBidi" w:hAnsiTheme="majorBidi"/>
          <w:b/>
          <w:bCs/>
        </w:rPr>
        <w:t>Vectorized Approach</w:t>
      </w:r>
    </w:p>
    <w:p w14:paraId="5D63BB0F" w14:textId="77777777" w:rsidR="006E6B1F" w:rsidRPr="006E6B1F" w:rsidRDefault="006E6B1F">
      <w:r w:rsidRPr="006E6B1F">
        <w:t>Using vectorization, you can replace the for-loop with a single line of code that performs the same operation:</w:t>
      </w:r>
    </w:p>
    <w:p w14:paraId="560C2582" w14:textId="77777777" w:rsidR="006E6B1F" w:rsidRPr="006E6B1F" w:rsidRDefault="006E6B1F">
      <w:pPr>
        <w:pStyle w:val="SourceCodeLanguage"/>
        <w:rPr>
          <w:noProof/>
        </w:rPr>
      </w:pPr>
      <w:r w:rsidRPr="006E6B1F">
        <w:rPr>
          <w:noProof/>
        </w:rPr>
        <w:t>python</w:t>
      </w:r>
    </w:p>
    <w:p w14:paraId="2B07DE1F" w14:textId="77777777" w:rsidR="006E6B1F" w:rsidRPr="006E6B1F" w:rsidRDefault="006E6B1F">
      <w:pPr>
        <w:pStyle w:val="SourceCode"/>
        <w:rPr>
          <w:noProof/>
        </w:rPr>
      </w:pPr>
      <w:r w:rsidRPr="006E6B1F">
        <w:rPr>
          <w:noProof/>
        </w:rPr>
        <w:t xml:space="preserve">f = </w:t>
      </w:r>
      <w:r w:rsidRPr="00385169">
        <w:rPr>
          <w:noProof/>
        </w:rPr>
        <w:t>np.dot</w:t>
      </w:r>
      <w:r w:rsidRPr="006E6B1F">
        <w:rPr>
          <w:noProof/>
        </w:rPr>
        <w:t>(W, x) + b</w:t>
      </w:r>
    </w:p>
    <w:p w14:paraId="67E10255" w14:textId="77777777" w:rsidR="006E6B1F" w:rsidRPr="006E6B1F" w:rsidRDefault="006E6B1F" w:rsidP="00385169">
      <w:pPr>
        <w:spacing w:after="0"/>
      </w:pPr>
      <w:r w:rsidRPr="006E6B1F">
        <w:t xml:space="preserve">Here, </w:t>
      </w:r>
      <w:r w:rsidRPr="00385169">
        <w:rPr>
          <w:rStyle w:val="VerbatimChar"/>
          <w:color w:val="FF0000"/>
        </w:rPr>
        <w:t>np.dot</w:t>
      </w:r>
      <w:r w:rsidRPr="00385169">
        <w:rPr>
          <w:color w:val="FF0000"/>
        </w:rPr>
        <w:t xml:space="preserve"> </w:t>
      </w:r>
      <w:r w:rsidRPr="006E6B1F">
        <w:t xml:space="preserve">is a function from the NumPy library, which performs the dot product between the vectors </w:t>
      </w:r>
      <m:oMath>
        <m:r>
          <w:rPr>
            <w:rFonts w:ascii="Cambria Math" w:hAnsi="Cambria Math"/>
          </w:rPr>
          <m:t>W</m:t>
        </m:r>
      </m:oMath>
      <w:r w:rsidRPr="006E6B1F">
        <w:t xml:space="preserve"> and </w:t>
      </w:r>
      <m:oMath>
        <m:r>
          <w:rPr>
            <w:rFonts w:ascii="Cambria Math" w:hAnsi="Cambria Math"/>
          </w:rPr>
          <m:t>x</m:t>
        </m:r>
      </m:oMath>
      <w:r w:rsidRPr="006E6B1F">
        <w:t>. The benefits of this approach are:</w:t>
      </w:r>
    </w:p>
    <w:p w14:paraId="3E236420" w14:textId="77777777" w:rsidR="006E6B1F" w:rsidRPr="006E6B1F" w:rsidRDefault="006E6B1F">
      <w:pPr>
        <w:pStyle w:val="ListParagraph"/>
        <w:numPr>
          <w:ilvl w:val="0"/>
          <w:numId w:val="20"/>
        </w:numPr>
        <w:spacing w:after="0" w:line="240" w:lineRule="auto"/>
        <w:contextualSpacing w:val="0"/>
      </w:pPr>
      <w:r w:rsidRPr="006E6B1F">
        <w:rPr>
          <w:b/>
          <w:bCs/>
        </w:rPr>
        <w:t>Shorter code</w:t>
      </w:r>
      <w:r w:rsidRPr="006E6B1F">
        <w:t>: One line instead of a loop.</w:t>
      </w:r>
    </w:p>
    <w:p w14:paraId="6EC4F305" w14:textId="77777777" w:rsidR="006E6B1F" w:rsidRDefault="006E6B1F">
      <w:pPr>
        <w:pStyle w:val="ListParagraph"/>
        <w:numPr>
          <w:ilvl w:val="0"/>
          <w:numId w:val="20"/>
        </w:numPr>
        <w:spacing w:after="0" w:line="240" w:lineRule="auto"/>
        <w:contextualSpacing w:val="0"/>
      </w:pPr>
      <w:r w:rsidRPr="006E6B1F">
        <w:rPr>
          <w:b/>
          <w:bCs/>
        </w:rPr>
        <w:t>Faster execution</w:t>
      </w:r>
      <w:r w:rsidRPr="006E6B1F">
        <w:t xml:space="preserve">: The </w:t>
      </w:r>
      <w:r w:rsidRPr="006E6B1F">
        <w:rPr>
          <w:rStyle w:val="VerbatimChar"/>
        </w:rPr>
        <w:t>np.dot</w:t>
      </w:r>
      <w:r w:rsidRPr="006E6B1F">
        <w:t xml:space="preserve"> function uses optimized linear algebra routines and can leverage hardware acceleration, especially when </w:t>
      </w:r>
      <m:oMath>
        <m:r>
          <w:rPr>
            <w:rFonts w:ascii="Cambria Math" w:hAnsi="Cambria Math"/>
          </w:rPr>
          <m:t>n</m:t>
        </m:r>
      </m:oMath>
      <w:r w:rsidRPr="006E6B1F">
        <w:t xml:space="preserve"> is large.</w:t>
      </w:r>
    </w:p>
    <w:p w14:paraId="64F31DE8" w14:textId="77777777" w:rsidR="00385169" w:rsidRPr="006E6B1F" w:rsidRDefault="00385169" w:rsidP="00385169">
      <w:pPr>
        <w:pStyle w:val="ListParagraph"/>
        <w:spacing w:after="0" w:line="240" w:lineRule="auto"/>
        <w:ind w:left="480"/>
        <w:contextualSpacing w:val="0"/>
      </w:pPr>
    </w:p>
    <w:p w14:paraId="14ABE707" w14:textId="77777777" w:rsidR="006E6B1F" w:rsidRPr="004122C5" w:rsidRDefault="006E6B1F" w:rsidP="00385169">
      <w:pPr>
        <w:pStyle w:val="Metadata"/>
        <w:spacing w:after="0"/>
        <w:rPr>
          <w:rFonts w:asciiTheme="majorBidi" w:hAnsiTheme="majorBidi"/>
          <w:b/>
          <w:bCs/>
        </w:rPr>
      </w:pPr>
      <w:r w:rsidRPr="004122C5">
        <w:rPr>
          <w:rFonts w:asciiTheme="majorBidi" w:hAnsiTheme="majorBidi"/>
          <w:b/>
          <w:bCs/>
        </w:rPr>
        <w:t>Benefits of Vectorization</w:t>
      </w:r>
    </w:p>
    <w:p w14:paraId="21CAB3B6" w14:textId="77777777" w:rsidR="006E6B1F" w:rsidRPr="006E6B1F" w:rsidRDefault="006E6B1F">
      <w:pPr>
        <w:pStyle w:val="ListParagraph"/>
        <w:numPr>
          <w:ilvl w:val="0"/>
          <w:numId w:val="21"/>
        </w:numPr>
        <w:spacing w:after="0" w:line="240" w:lineRule="auto"/>
        <w:contextualSpacing w:val="0"/>
      </w:pPr>
      <w:r w:rsidRPr="006E6B1F">
        <w:rPr>
          <w:b/>
          <w:bCs/>
        </w:rPr>
        <w:t>Code Efficiency</w:t>
      </w:r>
      <w:r w:rsidRPr="006E6B1F">
        <w:t>: Vectorization makes your code more concise, reducing the risk of errors and making it easier to maintain and debug.</w:t>
      </w:r>
    </w:p>
    <w:p w14:paraId="785D217C" w14:textId="77777777" w:rsidR="006E6B1F" w:rsidRDefault="006E6B1F">
      <w:pPr>
        <w:pStyle w:val="ListParagraph"/>
        <w:numPr>
          <w:ilvl w:val="0"/>
          <w:numId w:val="21"/>
        </w:numPr>
        <w:spacing w:after="0" w:line="240" w:lineRule="auto"/>
        <w:contextualSpacing w:val="0"/>
      </w:pPr>
      <w:r w:rsidRPr="006E6B1F">
        <w:rPr>
          <w:b/>
          <w:bCs/>
        </w:rPr>
        <w:t>Performance Boost</w:t>
      </w:r>
      <w:r w:rsidRPr="006E6B1F">
        <w:t>: By using optimized libraries like NumPy, vectorized code runs significantly faster than code relying on loops, especially for large datasets. This is because vectorized code can use parallel processing hardware (like CPUs and GPUs), which allows many calculations to be executed simultaneously.</w:t>
      </w:r>
    </w:p>
    <w:p w14:paraId="7355477D" w14:textId="77777777" w:rsidR="00385169" w:rsidRPr="006E6B1F" w:rsidRDefault="00385169" w:rsidP="00385169">
      <w:pPr>
        <w:pStyle w:val="ListParagraph"/>
        <w:spacing w:after="0" w:line="240" w:lineRule="auto"/>
        <w:ind w:left="480"/>
        <w:contextualSpacing w:val="0"/>
      </w:pPr>
    </w:p>
    <w:p w14:paraId="27DA801E" w14:textId="77777777" w:rsidR="006E6B1F" w:rsidRPr="004122C5" w:rsidRDefault="006E6B1F" w:rsidP="004122C5">
      <w:pPr>
        <w:spacing w:after="0"/>
        <w:rPr>
          <w:b/>
          <w:bCs/>
          <w:color w:val="0B5294" w:themeColor="accent1" w:themeShade="BF"/>
        </w:rPr>
      </w:pPr>
      <w:r w:rsidRPr="004122C5">
        <w:rPr>
          <w:b/>
          <w:bCs/>
          <w:color w:val="0B5294" w:themeColor="accent1" w:themeShade="BF"/>
        </w:rPr>
        <w:t>Why is Vectorization Faster?</w:t>
      </w:r>
    </w:p>
    <w:p w14:paraId="0471D24C" w14:textId="77777777" w:rsidR="006E6B1F" w:rsidRPr="006E6B1F" w:rsidRDefault="006E6B1F">
      <w:r w:rsidRPr="006E6B1F">
        <w:lastRenderedPageBreak/>
        <w:t xml:space="preserve">Behind the scenes, functions like </w:t>
      </w:r>
      <w:r w:rsidRPr="006E6B1F">
        <w:rPr>
          <w:rStyle w:val="VerbatimChar"/>
        </w:rPr>
        <w:t>np.dot</w:t>
      </w:r>
      <w:r w:rsidRPr="006E6B1F">
        <w:t xml:space="preserve"> are highly optimized. They take advantage of your computer’s hardware by running multiple computations in parallel. On systems with GPUs, which are designed for parallel computation, vectorized code can see massive performance gains, especially for tasks like machine learning.</w:t>
      </w:r>
    </w:p>
    <w:p w14:paraId="01BE15A8" w14:textId="77777777" w:rsidR="006E6B1F" w:rsidRPr="006E6B1F" w:rsidRDefault="006E6B1F">
      <w:pPr>
        <w:rPr>
          <w:rFonts w:asciiTheme="majorHAnsi" w:eastAsiaTheme="majorEastAsia" w:hAnsiTheme="majorHAnsi" w:cstheme="majorBidi"/>
          <w:color w:val="073662" w:themeColor="accent1" w:themeShade="7F"/>
          <w:sz w:val="24"/>
          <w:szCs w:val="24"/>
        </w:rPr>
      </w:pPr>
      <w:r w:rsidRPr="006E6B1F">
        <w:br w:type="page"/>
      </w:r>
    </w:p>
    <w:p w14:paraId="6DE8C01D" w14:textId="4D84E195" w:rsidR="006E6B1F" w:rsidRPr="00385169" w:rsidRDefault="006E6B1F" w:rsidP="00385169">
      <w:pPr>
        <w:pStyle w:val="Metadata"/>
        <w:spacing w:after="0"/>
        <w:rPr>
          <w:rFonts w:asciiTheme="majorBidi" w:hAnsiTheme="majorBidi"/>
          <w:b/>
          <w:bCs/>
        </w:rPr>
      </w:pPr>
      <w:r w:rsidRPr="00385169">
        <w:rPr>
          <w:rFonts w:asciiTheme="majorBidi" w:hAnsiTheme="majorBidi"/>
          <w:b/>
          <w:bCs/>
        </w:rPr>
        <w:lastRenderedPageBreak/>
        <w:t>The Parallel Power of Vectorization</w:t>
      </w:r>
    </w:p>
    <w:p w14:paraId="151F1991" w14:textId="12414A3E" w:rsidR="006E6B1F" w:rsidRPr="006E6B1F" w:rsidRDefault="00385169">
      <w:r>
        <w:t>V</w:t>
      </w:r>
      <w:r w:rsidR="006E6B1F" w:rsidRPr="006E6B1F">
        <w:t xml:space="preserve">ectorization leverages hardware designed for parallel processing, such as GPUs. Instead of performing operations sequentially, the computer processes all values of </w:t>
      </w:r>
      <m:oMath>
        <m:r>
          <w:rPr>
            <w:rFonts w:ascii="Cambria Math" w:hAnsi="Cambria Math"/>
          </w:rPr>
          <m:t>W</m:t>
        </m:r>
      </m:oMath>
      <w:r w:rsidR="006E6B1F" w:rsidRPr="006E6B1F">
        <w:t xml:space="preserve"> and </w:t>
      </w:r>
      <m:oMath>
        <m:r>
          <w:rPr>
            <w:rFonts w:ascii="Cambria Math" w:hAnsi="Cambria Math"/>
          </w:rPr>
          <m:t>x</m:t>
        </m:r>
      </m:oMath>
      <w:r w:rsidR="006E6B1F" w:rsidRPr="006E6B1F">
        <w:t xml:space="preserve"> in parallel. For example, it multiplies all pairs of values between </w:t>
      </w:r>
      <m:oMath>
        <m:r>
          <w:rPr>
            <w:rFonts w:ascii="Cambria Math" w:hAnsi="Cambria Math"/>
          </w:rPr>
          <m:t>W</m:t>
        </m:r>
      </m:oMath>
      <w:r w:rsidR="006E6B1F" w:rsidRPr="006E6B1F">
        <w:t xml:space="preserve"> and </w:t>
      </w:r>
      <m:oMath>
        <m:r>
          <w:rPr>
            <w:rFonts w:ascii="Cambria Math" w:hAnsi="Cambria Math"/>
          </w:rPr>
          <m:t>x</m:t>
        </m:r>
      </m:oMath>
      <w:r w:rsidR="006E6B1F" w:rsidRPr="006E6B1F">
        <w:t xml:space="preserve"> at the same time, and then uses specialized hardware to add the results together in a highly efficient manner. This parallel execution is a key reason why vectorized code runs significantly faster than non-vectorized code, particularly for large datasets.</w:t>
      </w:r>
    </w:p>
    <w:p w14:paraId="65247B0F" w14:textId="77777777" w:rsidR="006E6B1F" w:rsidRPr="004122C5" w:rsidRDefault="006E6B1F" w:rsidP="00385169">
      <w:pPr>
        <w:pStyle w:val="Metadata"/>
        <w:spacing w:after="0"/>
        <w:rPr>
          <w:rFonts w:asciiTheme="majorBidi" w:hAnsiTheme="majorBidi"/>
        </w:rPr>
      </w:pPr>
      <w:r w:rsidRPr="004122C5">
        <w:rPr>
          <w:rFonts w:asciiTheme="majorBidi" w:hAnsiTheme="majorBidi"/>
        </w:rPr>
        <w:t>Example: Linear Regression with Multiple Features</w:t>
      </w:r>
    </w:p>
    <w:p w14:paraId="4391CECF" w14:textId="77777777" w:rsidR="006E6B1F" w:rsidRPr="006E6B1F" w:rsidRDefault="006E6B1F">
      <w:r w:rsidRPr="006E6B1F">
        <w:t xml:space="preserve">Consider a scenario with 16 features, where you need to update 16 weights (parameters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6E6B1F">
        <w:t xml:space="preserve"> through </w:t>
      </w:r>
      <m:oMath>
        <m:sSub>
          <m:sSubPr>
            <m:ctrlPr>
              <w:rPr>
                <w:rFonts w:ascii="Cambria Math" w:hAnsi="Cambria Math"/>
              </w:rPr>
            </m:ctrlPr>
          </m:sSubPr>
          <m:e>
            <m:r>
              <w:rPr>
                <w:rFonts w:ascii="Cambria Math" w:hAnsi="Cambria Math"/>
              </w:rPr>
              <m:t>W</m:t>
            </m:r>
          </m:e>
          <m:sub>
            <m:r>
              <w:rPr>
                <w:rFonts w:ascii="Cambria Math" w:hAnsi="Cambria Math"/>
              </w:rPr>
              <m:t>16</m:t>
            </m:r>
          </m:sub>
        </m:sSub>
      </m:oMath>
      <w:r w:rsidRPr="006E6B1F">
        <w:t xml:space="preserve">) during gradient descent. Without vectorization, you would update each weight one by one in a </w:t>
      </w:r>
      <w:r w:rsidRPr="006E6B1F">
        <w:rPr>
          <w:rStyle w:val="VerbatimChar"/>
        </w:rPr>
        <w:t>for</w:t>
      </w:r>
      <w:r w:rsidRPr="006E6B1F">
        <w:t xml:space="preserve"> loop:</w:t>
      </w:r>
    </w:p>
    <w:p w14:paraId="4BB7A54E" w14:textId="77777777" w:rsidR="006E6B1F" w:rsidRPr="006E6B1F" w:rsidRDefault="006E6B1F">
      <w:pPr>
        <w:pStyle w:val="SourceCodeLanguage"/>
        <w:rPr>
          <w:noProof/>
        </w:rPr>
      </w:pPr>
      <w:r w:rsidRPr="006E6B1F">
        <w:rPr>
          <w:noProof/>
        </w:rPr>
        <w:t>python</w:t>
      </w:r>
    </w:p>
    <w:p w14:paraId="5F4D6D76" w14:textId="77777777" w:rsidR="006E6B1F" w:rsidRPr="006E6B1F" w:rsidRDefault="006E6B1F">
      <w:pPr>
        <w:pStyle w:val="SourceCode"/>
        <w:rPr>
          <w:noProof/>
        </w:rPr>
      </w:pPr>
      <w:r w:rsidRPr="006E6B1F">
        <w:rPr>
          <w:noProof/>
        </w:rPr>
        <w:t>for j in range(16):</w:t>
      </w:r>
    </w:p>
    <w:p w14:paraId="386D36B0" w14:textId="77777777" w:rsidR="006E6B1F" w:rsidRPr="006E6B1F" w:rsidRDefault="006E6B1F">
      <w:pPr>
        <w:pStyle w:val="SourceCode"/>
        <w:rPr>
          <w:noProof/>
        </w:rPr>
      </w:pPr>
      <w:r w:rsidRPr="006E6B1F">
        <w:rPr>
          <w:noProof/>
        </w:rPr>
        <w:t xml:space="preserve">    W[j] = W[j] - 0.1 * D[j]</w:t>
      </w:r>
    </w:p>
    <w:p w14:paraId="50D7CA37" w14:textId="77777777" w:rsidR="006E6B1F" w:rsidRPr="006E6B1F" w:rsidRDefault="006E6B1F">
      <w:r w:rsidRPr="006E6B1F">
        <w:t>However, with vectorization, you can perform all 16 updates simultaneously:</w:t>
      </w:r>
    </w:p>
    <w:p w14:paraId="01757660" w14:textId="77777777" w:rsidR="006E6B1F" w:rsidRPr="006E6B1F" w:rsidRDefault="006E6B1F">
      <w:pPr>
        <w:pStyle w:val="SourceCodeLanguage"/>
        <w:rPr>
          <w:noProof/>
        </w:rPr>
      </w:pPr>
      <w:r w:rsidRPr="006E6B1F">
        <w:rPr>
          <w:noProof/>
        </w:rPr>
        <w:t>python</w:t>
      </w:r>
    </w:p>
    <w:p w14:paraId="124B04EA" w14:textId="77777777" w:rsidR="006E6B1F" w:rsidRPr="006E6B1F" w:rsidRDefault="006E6B1F">
      <w:pPr>
        <w:pStyle w:val="SourceCode"/>
        <w:rPr>
          <w:noProof/>
        </w:rPr>
      </w:pPr>
      <w:r w:rsidRPr="006E6B1F">
        <w:rPr>
          <w:noProof/>
        </w:rPr>
        <w:t>W = W - 0.1 * D</w:t>
      </w:r>
    </w:p>
    <w:p w14:paraId="630835C9" w14:textId="77777777" w:rsidR="006E6B1F" w:rsidRPr="006E6B1F" w:rsidRDefault="006E6B1F">
      <w:r w:rsidRPr="006E6B1F">
        <w:t>This single line of code performs all updates in parallel, making it far more efficient. While the speed difference might not be significant with just 16 features, it becomes crucial when dealing with thousands of features or large datasets. In such cases, vectorization can reduce computation times from hours to mere minutes.</w:t>
      </w:r>
    </w:p>
    <w:p w14:paraId="58E74F59" w14:textId="35E6545C" w:rsidR="00385B0E" w:rsidRPr="004D00FD" w:rsidRDefault="00385B0E" w:rsidP="00385B0E">
      <w:pPr>
        <w:pStyle w:val="Heading3"/>
        <w:rPr>
          <w:i/>
          <w:iCs/>
        </w:rPr>
      </w:pPr>
      <w:bookmarkStart w:id="20" w:name="_Toc178491501"/>
      <w:r w:rsidRPr="004D00FD">
        <w:rPr>
          <w:i/>
          <w:iCs/>
        </w:rPr>
        <w:t>C1_W2_Lab01_Python_Numpy_Vectorization</w:t>
      </w:r>
      <w:bookmarkEnd w:id="20"/>
    </w:p>
    <w:p w14:paraId="7A05F73C" w14:textId="77777777" w:rsidR="00735AD3" w:rsidRDefault="00735AD3" w:rsidP="00F9180F">
      <w:pPr>
        <w:spacing w:after="0"/>
        <w:rPr>
          <w:rFonts w:eastAsiaTheme="minorEastAsia" w:cstheme="majorBidi"/>
        </w:rPr>
      </w:pPr>
    </w:p>
    <w:p w14:paraId="2FE70440" w14:textId="0C537542" w:rsidR="00385169" w:rsidRPr="004122C5" w:rsidRDefault="004122C5" w:rsidP="004122C5">
      <w:pPr>
        <w:pStyle w:val="Heading3"/>
        <w:rPr>
          <w:rFonts w:asciiTheme="majorBidi" w:eastAsiaTheme="minorEastAsia" w:hAnsiTheme="majorBidi"/>
        </w:rPr>
      </w:pPr>
      <w:bookmarkStart w:id="21" w:name="_Toc178491502"/>
      <w:r w:rsidRPr="004122C5">
        <w:rPr>
          <w:rFonts w:asciiTheme="majorBidi" w:eastAsiaTheme="minorEastAsia" w:hAnsiTheme="majorBidi"/>
        </w:rPr>
        <w:t>Gradient Descent for Multiple Regression</w:t>
      </w:r>
      <w:bookmarkEnd w:id="21"/>
    </w:p>
    <w:p w14:paraId="7F1A9C24" w14:textId="77777777" w:rsidR="00632934" w:rsidRDefault="00632934">
      <w:r>
        <w:t xml:space="preserve">Let's break down the implementation of gradient descent for </w:t>
      </w:r>
      <w:r>
        <w:rPr>
          <w:b/>
          <w:bCs/>
        </w:rPr>
        <w:t>multiple linear regression</w:t>
      </w:r>
      <w:r>
        <w:t xml:space="preserve"> with vectorization, using Python's NumPy library and vector operations.</w:t>
      </w:r>
    </w:p>
    <w:p w14:paraId="03026FD1" w14:textId="77777777" w:rsidR="00632934" w:rsidRDefault="00632934">
      <w:r>
        <w:t>For multiple linear regression, the model can be expressed as:</w:t>
      </w:r>
    </w:p>
    <w:p w14:paraId="0F886511" w14:textId="31F54863" w:rsidR="00632934" w:rsidRPr="00632934" w:rsidRDefault="00000000" w:rsidP="00632934">
      <w:pPr>
        <w:jc w:val="center"/>
        <w:rPr>
          <w:b/>
          <w:bCs/>
          <w:color w:val="2191C9" w:themeColor="background2" w:themeShade="80"/>
          <w:sz w:val="28"/>
          <w:szCs w:val="28"/>
        </w:rPr>
      </w:pPr>
      <m:oMathPara>
        <m:oMath>
          <m:sSub>
            <m:sSubPr>
              <m:ctrlPr>
                <w:rPr>
                  <w:rFonts w:ascii="Cambria Math" w:hAnsi="Cambria Math"/>
                  <w:b/>
                  <w:bCs/>
                  <w:color w:val="2191C9" w:themeColor="background2" w:themeShade="80"/>
                  <w:sz w:val="28"/>
                  <w:szCs w:val="28"/>
                </w:rPr>
              </m:ctrlPr>
            </m:sSubPr>
            <m:e>
              <m:r>
                <m:rPr>
                  <m:sty m:val="bi"/>
                </m:rPr>
                <w:rPr>
                  <w:rFonts w:ascii="Cambria Math" w:hAnsi="Cambria Math"/>
                  <w:color w:val="2191C9" w:themeColor="background2" w:themeShade="80"/>
                  <w:sz w:val="28"/>
                  <w:szCs w:val="28"/>
                </w:rPr>
                <m:t>f</m:t>
              </m:r>
            </m:e>
            <m:sub>
              <m:acc>
                <m:accPr>
                  <m:chr m:val="⃗"/>
                  <m:ctrlPr>
                    <w:rPr>
                      <w:rFonts w:ascii="Cambria Math" w:hAnsi="Cambria Math"/>
                      <w:b/>
                      <w:bCs/>
                      <w:i/>
                      <w:color w:val="2191C9" w:themeColor="background2" w:themeShade="80"/>
                      <w:sz w:val="28"/>
                      <w:szCs w:val="28"/>
                    </w:rPr>
                  </m:ctrlPr>
                </m:accPr>
                <m:e>
                  <m:r>
                    <m:rPr>
                      <m:sty m:val="bi"/>
                    </m:rPr>
                    <w:rPr>
                      <w:rFonts w:ascii="Cambria Math" w:hAnsi="Cambria Math"/>
                      <w:color w:val="2191C9" w:themeColor="background2" w:themeShade="80"/>
                      <w:sz w:val="28"/>
                      <w:szCs w:val="28"/>
                    </w:rPr>
                    <m:t>w</m:t>
                  </m:r>
                </m:e>
              </m:acc>
              <m:r>
                <m:rPr>
                  <m:sty m:val="bi"/>
                </m:rPr>
                <w:rPr>
                  <w:rFonts w:ascii="Cambria Math" w:hAnsi="Cambria Math"/>
                  <w:color w:val="2191C9" w:themeColor="background2" w:themeShade="80"/>
                  <w:sz w:val="28"/>
                  <w:szCs w:val="28"/>
                </w:rPr>
                <m:t>,b</m:t>
              </m:r>
            </m:sub>
          </m:sSub>
          <m:d>
            <m:dPr>
              <m:ctrlPr>
                <w:rPr>
                  <w:rFonts w:ascii="Cambria Math" w:hAnsi="Cambria Math"/>
                  <w:b/>
                  <w:bCs/>
                  <w:color w:val="2191C9" w:themeColor="background2" w:themeShade="80"/>
                  <w:sz w:val="28"/>
                  <w:szCs w:val="28"/>
                </w:rPr>
              </m:ctrlPr>
            </m:dPr>
            <m:e>
              <m:acc>
                <m:accPr>
                  <m:chr m:val="⃗"/>
                  <m:ctrlPr>
                    <w:rPr>
                      <w:rFonts w:ascii="Cambria Math" w:hAnsi="Cambria Math"/>
                      <w:b/>
                      <w:bCs/>
                      <w:i/>
                      <w:color w:val="2191C9" w:themeColor="background2" w:themeShade="80"/>
                      <w:sz w:val="28"/>
                      <w:szCs w:val="28"/>
                    </w:rPr>
                  </m:ctrlPr>
                </m:accPr>
                <m:e>
                  <m:r>
                    <m:rPr>
                      <m:sty m:val="bi"/>
                    </m:rPr>
                    <w:rPr>
                      <w:rFonts w:ascii="Cambria Math" w:hAnsi="Cambria Math"/>
                      <w:color w:val="2191C9" w:themeColor="background2" w:themeShade="80"/>
                      <w:sz w:val="28"/>
                      <w:szCs w:val="28"/>
                    </w:rPr>
                    <m:t>x</m:t>
                  </m:r>
                </m:e>
              </m:acc>
            </m:e>
          </m:d>
          <m:r>
            <m:rPr>
              <m:sty m:val="b"/>
            </m:rPr>
            <w:rPr>
              <w:rFonts w:ascii="Cambria Math" w:hAnsi="Cambria Math"/>
              <w:color w:val="2191C9" w:themeColor="background2" w:themeShade="80"/>
              <w:sz w:val="28"/>
              <w:szCs w:val="28"/>
            </w:rPr>
            <m:t>=</m:t>
          </m:r>
          <m:acc>
            <m:accPr>
              <m:chr m:val="⃗"/>
              <m:ctrlPr>
                <w:rPr>
                  <w:rFonts w:ascii="Cambria Math" w:hAnsi="Cambria Math"/>
                  <w:b/>
                  <w:bCs/>
                  <w:i/>
                  <w:color w:val="2191C9" w:themeColor="background2" w:themeShade="80"/>
                  <w:sz w:val="28"/>
                  <w:szCs w:val="28"/>
                </w:rPr>
              </m:ctrlPr>
            </m:accPr>
            <m:e>
              <m:r>
                <m:rPr>
                  <m:sty m:val="bi"/>
                </m:rPr>
                <w:rPr>
                  <w:rFonts w:ascii="Cambria Math" w:hAnsi="Cambria Math"/>
                  <w:color w:val="2191C9" w:themeColor="background2" w:themeShade="80"/>
                  <w:sz w:val="28"/>
                  <w:szCs w:val="28"/>
                </w:rPr>
                <m:t>w</m:t>
              </m:r>
            </m:e>
          </m:acc>
          <m:r>
            <m:rPr>
              <m:sty m:val="b"/>
            </m:rPr>
            <w:rPr>
              <w:rFonts w:ascii="Cambria Math" w:hAnsi="Cambria Math"/>
              <w:color w:val="2191C9" w:themeColor="background2" w:themeShade="80"/>
              <w:sz w:val="28"/>
              <w:szCs w:val="28"/>
            </w:rPr>
            <m:t>·</m:t>
          </m:r>
          <m:acc>
            <m:accPr>
              <m:chr m:val="⃗"/>
              <m:ctrlPr>
                <w:rPr>
                  <w:rFonts w:ascii="Cambria Math" w:hAnsi="Cambria Math"/>
                  <w:b/>
                  <w:bCs/>
                  <w:i/>
                  <w:color w:val="2191C9" w:themeColor="background2" w:themeShade="80"/>
                  <w:sz w:val="28"/>
                  <w:szCs w:val="28"/>
                </w:rPr>
              </m:ctrlPr>
            </m:accPr>
            <m:e>
              <m:r>
                <m:rPr>
                  <m:sty m:val="bi"/>
                </m:rPr>
                <w:rPr>
                  <w:rFonts w:ascii="Cambria Math" w:hAnsi="Cambria Math"/>
                  <w:color w:val="2191C9" w:themeColor="background2" w:themeShade="80"/>
                  <w:sz w:val="28"/>
                  <w:szCs w:val="28"/>
                </w:rPr>
                <m:t>x</m:t>
              </m:r>
            </m:e>
          </m:acc>
          <m:r>
            <m:rPr>
              <m:sty m:val="b"/>
            </m:rPr>
            <w:rPr>
              <w:rFonts w:ascii="Cambria Math" w:hAnsi="Cambria Math"/>
              <w:color w:val="2191C9" w:themeColor="background2" w:themeShade="80"/>
              <w:sz w:val="28"/>
              <w:szCs w:val="28"/>
            </w:rPr>
            <m:t>+</m:t>
          </m:r>
          <m:r>
            <m:rPr>
              <m:sty m:val="bi"/>
            </m:rPr>
            <w:rPr>
              <w:rFonts w:ascii="Cambria Math" w:hAnsi="Cambria Math"/>
              <w:color w:val="2191C9" w:themeColor="background2" w:themeShade="80"/>
              <w:sz w:val="28"/>
              <w:szCs w:val="28"/>
            </w:rPr>
            <m:t>b</m:t>
          </m:r>
        </m:oMath>
      </m:oMathPara>
    </w:p>
    <w:p w14:paraId="7E9A033C" w14:textId="77777777" w:rsidR="00632934" w:rsidRDefault="00632934" w:rsidP="005040C4">
      <w:pPr>
        <w:spacing w:after="0"/>
      </w:pPr>
      <w:r>
        <w:t>Where:</w:t>
      </w:r>
    </w:p>
    <w:p w14:paraId="757AFF44" w14:textId="77777777" w:rsidR="00632934" w:rsidRDefault="00632934">
      <w:pPr>
        <w:pStyle w:val="ListParagraph"/>
        <w:numPr>
          <w:ilvl w:val="0"/>
          <w:numId w:val="22"/>
        </w:numPr>
        <w:spacing w:after="0" w:line="240" w:lineRule="auto"/>
        <w:contextualSpacing w:val="0"/>
      </w:pPr>
      <m:oMath>
        <m:r>
          <w:rPr>
            <w:rFonts w:ascii="Cambria Math" w:hAnsi="Cambria Math"/>
          </w:rPr>
          <m:t>w</m:t>
        </m:r>
      </m:oMath>
      <w:r>
        <w:t xml:space="preserve"> is a vector of parameters of length </w:t>
      </w:r>
      <m:oMath>
        <m:r>
          <w:rPr>
            <w:rFonts w:ascii="Cambria Math" w:hAnsi="Cambria Math"/>
          </w:rPr>
          <m:t>n</m:t>
        </m:r>
      </m:oMath>
      <w:r>
        <w:t>.</w:t>
      </w:r>
    </w:p>
    <w:p w14:paraId="0A9FD841" w14:textId="77777777" w:rsidR="00632934" w:rsidRDefault="00632934">
      <w:pPr>
        <w:pStyle w:val="ListParagraph"/>
        <w:numPr>
          <w:ilvl w:val="0"/>
          <w:numId w:val="22"/>
        </w:numPr>
        <w:spacing w:after="0" w:line="240" w:lineRule="auto"/>
        <w:contextualSpacing w:val="0"/>
      </w:pPr>
      <m:oMath>
        <m:r>
          <w:rPr>
            <w:rFonts w:ascii="Cambria Math" w:hAnsi="Cambria Math"/>
          </w:rPr>
          <m:t>x</m:t>
        </m:r>
      </m:oMath>
      <w:r>
        <w:t xml:space="preserve"> is the input feature vector of length </w:t>
      </w:r>
      <m:oMath>
        <m:r>
          <w:rPr>
            <w:rFonts w:ascii="Cambria Math" w:hAnsi="Cambria Math"/>
          </w:rPr>
          <m:t>n</m:t>
        </m:r>
      </m:oMath>
      <w:r>
        <w:t>.</w:t>
      </w:r>
    </w:p>
    <w:p w14:paraId="3137F587" w14:textId="77777777" w:rsidR="00632934" w:rsidRDefault="00632934">
      <w:pPr>
        <w:pStyle w:val="ListParagraph"/>
        <w:numPr>
          <w:ilvl w:val="0"/>
          <w:numId w:val="22"/>
        </w:numPr>
        <w:spacing w:after="0" w:line="240" w:lineRule="auto"/>
        <w:contextualSpacing w:val="0"/>
      </w:pPr>
      <m:oMath>
        <m:r>
          <w:rPr>
            <w:rFonts w:ascii="Cambria Math" w:hAnsi="Cambria Math"/>
          </w:rPr>
          <m:t>b</m:t>
        </m:r>
      </m:oMath>
      <w:r>
        <w:t xml:space="preserve"> is the bias term (a scalar).</w:t>
      </w:r>
    </w:p>
    <w:p w14:paraId="706D82BA" w14:textId="1C7C4EAA" w:rsidR="00632934" w:rsidRDefault="00632934">
      <w:pPr>
        <w:pStyle w:val="ListParagraph"/>
        <w:numPr>
          <w:ilvl w:val="0"/>
          <w:numId w:val="22"/>
        </w:numPr>
        <w:spacing w:after="0" w:line="240" w:lineRule="auto"/>
        <w:contextualSpacing w:val="0"/>
      </w:pPr>
      <w:r>
        <w:t xml:space="preserve">The dot product </w:t>
      </w:r>
      <m:oMath>
        <m:r>
          <w:rPr>
            <w:rFonts w:ascii="Cambria Math" w:hAnsi="Cambria Math"/>
          </w:rPr>
          <m:t>w</m:t>
        </m:r>
        <m:r>
          <m:rPr>
            <m:sty m:val="p"/>
          </m:rPr>
          <w:rPr>
            <w:rFonts w:ascii="Cambria Math" w:hAnsi="Cambria Math"/>
          </w:rPr>
          <m:t>·</m:t>
        </m:r>
        <m:r>
          <w:rPr>
            <w:rFonts w:ascii="Cambria Math" w:hAnsi="Cambria Math"/>
          </w:rPr>
          <m:t>x</m:t>
        </m:r>
      </m:oMath>
      <w:r>
        <w:t xml:space="preserve"> represents the weighted sum of the features.</w:t>
      </w:r>
    </w:p>
    <w:p w14:paraId="7BE1F7A6" w14:textId="77777777" w:rsidR="005040C4" w:rsidRDefault="005040C4" w:rsidP="005040C4">
      <w:pPr>
        <w:pStyle w:val="ListParagraph"/>
        <w:spacing w:after="0" w:line="240" w:lineRule="auto"/>
        <w:ind w:left="480"/>
        <w:contextualSpacing w:val="0"/>
      </w:pPr>
    </w:p>
    <w:p w14:paraId="343D05C5" w14:textId="0FD61EB9" w:rsidR="00632934" w:rsidRPr="004122C5" w:rsidRDefault="00632934" w:rsidP="004122C5">
      <w:pPr>
        <w:pStyle w:val="Metadata"/>
        <w:spacing w:after="0"/>
        <w:rPr>
          <w:rFonts w:asciiTheme="majorBidi" w:hAnsiTheme="majorBidi"/>
          <w:b/>
          <w:bCs/>
          <w:color w:val="auto"/>
        </w:rPr>
      </w:pPr>
      <w:r w:rsidRPr="004122C5">
        <w:rPr>
          <w:rFonts w:asciiTheme="majorBidi" w:hAnsiTheme="majorBidi"/>
          <w:b/>
          <w:bCs/>
          <w:color w:val="auto"/>
        </w:rPr>
        <w:t>Gradient Descent Update Rules</w:t>
      </w:r>
    </w:p>
    <w:p w14:paraId="24131522" w14:textId="4B66FAB8" w:rsidR="00632934" w:rsidRDefault="00632934">
      <w:r>
        <w:t xml:space="preserve">The gradient descent algorithm updates the parameters </w:t>
      </w:r>
      <m:oMath>
        <m:r>
          <w:rPr>
            <w:rFonts w:ascii="Cambria Math" w:hAnsi="Cambria Math"/>
          </w:rPr>
          <m:t>w</m:t>
        </m:r>
      </m:oMath>
      <w:r>
        <w:t xml:space="preserve"> and </w:t>
      </w:r>
      <m:oMath>
        <m:r>
          <w:rPr>
            <w:rFonts w:ascii="Cambria Math" w:hAnsi="Cambria Math"/>
          </w:rPr>
          <m:t>b</m:t>
        </m:r>
      </m:oMath>
      <w:r>
        <w:t xml:space="preserve"> to </w:t>
      </w:r>
      <w:r w:rsidR="005040C4">
        <w:t xml:space="preserve">minimize </w:t>
      </w:r>
      <w:r>
        <w:t>the cost function. The update rules are:</w:t>
      </w:r>
      <w:r w:rsidR="005040C4">
        <w:t xml:space="preserve"> </w:t>
      </w:r>
    </w:p>
    <w:p w14:paraId="0B1E8688" w14:textId="322258EE" w:rsidR="00632934" w:rsidRPr="005040C4" w:rsidRDefault="00000000">
      <w:pPr>
        <w:rPr>
          <w:b/>
          <w:bCs/>
          <w:color w:val="104864" w:themeColor="background2" w:themeShade="40"/>
          <w:sz w:val="24"/>
          <w:szCs w:val="24"/>
        </w:rPr>
      </w:pPr>
      <m:oMathPara>
        <m:oMath>
          <m:sSub>
            <m:sSubPr>
              <m:ctrlPr>
                <w:rPr>
                  <w:rFonts w:ascii="Cambria Math" w:hAnsi="Cambria Math"/>
                  <w:b/>
                  <w:bCs/>
                  <w:color w:val="104864" w:themeColor="background2" w:themeShade="40"/>
                  <w:sz w:val="24"/>
                  <w:szCs w:val="24"/>
                </w:rPr>
              </m:ctrlPr>
            </m:sSubPr>
            <m:e>
              <m:r>
                <m:rPr>
                  <m:sty m:val="bi"/>
                </m:rPr>
                <w:rPr>
                  <w:rFonts w:ascii="Cambria Math" w:hAnsi="Cambria Math"/>
                  <w:color w:val="104864" w:themeColor="background2" w:themeShade="40"/>
                  <w:sz w:val="24"/>
                  <w:szCs w:val="24"/>
                </w:rPr>
                <m:t>w</m:t>
              </m:r>
            </m:e>
            <m:sub>
              <m:r>
                <m:rPr>
                  <m:sty m:val="bi"/>
                </m:rPr>
                <w:rPr>
                  <w:rFonts w:ascii="Cambria Math" w:hAnsi="Cambria Math"/>
                  <w:color w:val="104864" w:themeColor="background2" w:themeShade="40"/>
                  <w:sz w:val="24"/>
                  <w:szCs w:val="24"/>
                </w:rPr>
                <m:t>j</m:t>
              </m:r>
            </m:sub>
          </m:sSub>
          <m:r>
            <m:rPr>
              <m:sty m:val="b"/>
            </m:rPr>
            <w:rPr>
              <w:rFonts w:ascii="Cambria Math" w:hAnsi="Cambria Math"/>
              <w:color w:val="104864" w:themeColor="background2" w:themeShade="40"/>
              <w:sz w:val="24"/>
              <w:szCs w:val="24"/>
            </w:rPr>
            <m:t>=</m:t>
          </m:r>
          <m:sSub>
            <m:sSubPr>
              <m:ctrlPr>
                <w:rPr>
                  <w:rFonts w:ascii="Cambria Math" w:hAnsi="Cambria Math"/>
                  <w:b/>
                  <w:bCs/>
                  <w:color w:val="104864" w:themeColor="background2" w:themeShade="40"/>
                  <w:sz w:val="24"/>
                  <w:szCs w:val="24"/>
                </w:rPr>
              </m:ctrlPr>
            </m:sSubPr>
            <m:e>
              <m:r>
                <m:rPr>
                  <m:sty m:val="bi"/>
                </m:rPr>
                <w:rPr>
                  <w:rFonts w:ascii="Cambria Math" w:hAnsi="Cambria Math"/>
                  <w:color w:val="104864" w:themeColor="background2" w:themeShade="40"/>
                  <w:sz w:val="24"/>
                  <w:szCs w:val="24"/>
                </w:rPr>
                <m:t>w</m:t>
              </m:r>
            </m:e>
            <m:sub>
              <m:r>
                <m:rPr>
                  <m:sty m:val="bi"/>
                </m:rPr>
                <w:rPr>
                  <w:rFonts w:ascii="Cambria Math" w:hAnsi="Cambria Math"/>
                  <w:color w:val="104864" w:themeColor="background2" w:themeShade="40"/>
                  <w:sz w:val="24"/>
                  <w:szCs w:val="24"/>
                </w:rPr>
                <m:t>j</m:t>
              </m:r>
            </m:sub>
          </m:sSub>
          <m:r>
            <m:rPr>
              <m:sty m:val="b"/>
            </m:rPr>
            <w:rPr>
              <w:rFonts w:ascii="Cambria Math" w:hAnsi="Cambria Math"/>
              <w:color w:val="104864" w:themeColor="background2" w:themeShade="40"/>
              <w:sz w:val="24"/>
              <w:szCs w:val="24"/>
            </w:rPr>
            <m:t>-</m:t>
          </m:r>
          <m:r>
            <m:rPr>
              <m:sty m:val="bi"/>
            </m:rPr>
            <w:rPr>
              <w:rFonts w:ascii="Cambria Math" w:hAnsi="Cambria Math"/>
              <w:color w:val="104864" w:themeColor="background2" w:themeShade="40"/>
              <w:sz w:val="24"/>
              <w:szCs w:val="24"/>
            </w:rPr>
            <m:t>α</m:t>
          </m:r>
          <m:f>
            <m:fPr>
              <m:ctrlPr>
                <w:rPr>
                  <w:rFonts w:ascii="Cambria Math" w:hAnsi="Cambria Math"/>
                  <w:b/>
                  <w:bCs/>
                  <w:color w:val="104864" w:themeColor="background2" w:themeShade="40"/>
                  <w:sz w:val="24"/>
                  <w:szCs w:val="24"/>
                </w:rPr>
              </m:ctrlPr>
            </m:fPr>
            <m:num>
              <m:r>
                <m:rPr>
                  <m:sty m:val="b"/>
                </m:rPr>
                <w:rPr>
                  <w:rFonts w:ascii="Cambria Math" w:hAnsi="Cambria Math"/>
                  <w:color w:val="104864" w:themeColor="background2" w:themeShade="40"/>
                  <w:sz w:val="24"/>
                  <w:szCs w:val="24"/>
                </w:rPr>
                <m:t>∂</m:t>
              </m:r>
            </m:num>
            <m:den>
              <m:r>
                <m:rPr>
                  <m:sty m:val="b"/>
                </m:rPr>
                <w:rPr>
                  <w:rFonts w:ascii="Cambria Math" w:hAnsi="Cambria Math"/>
                  <w:color w:val="104864" w:themeColor="background2" w:themeShade="40"/>
                  <w:sz w:val="24"/>
                  <w:szCs w:val="24"/>
                </w:rPr>
                <m:t>∂</m:t>
              </m:r>
              <m:sSub>
                <m:sSubPr>
                  <m:ctrlPr>
                    <w:rPr>
                      <w:rFonts w:ascii="Cambria Math" w:hAnsi="Cambria Math"/>
                      <w:b/>
                      <w:bCs/>
                      <w:color w:val="104864" w:themeColor="background2" w:themeShade="40"/>
                      <w:sz w:val="24"/>
                      <w:szCs w:val="24"/>
                    </w:rPr>
                  </m:ctrlPr>
                </m:sSubPr>
                <m:e>
                  <m:r>
                    <m:rPr>
                      <m:sty m:val="bi"/>
                    </m:rPr>
                    <w:rPr>
                      <w:rFonts w:ascii="Cambria Math" w:hAnsi="Cambria Math"/>
                      <w:color w:val="104864" w:themeColor="background2" w:themeShade="40"/>
                      <w:sz w:val="24"/>
                      <w:szCs w:val="24"/>
                    </w:rPr>
                    <m:t>w</m:t>
                  </m:r>
                </m:e>
                <m:sub>
                  <m:r>
                    <m:rPr>
                      <m:sty m:val="bi"/>
                    </m:rPr>
                    <w:rPr>
                      <w:rFonts w:ascii="Cambria Math" w:hAnsi="Cambria Math"/>
                      <w:color w:val="104864" w:themeColor="background2" w:themeShade="40"/>
                      <w:sz w:val="24"/>
                      <w:szCs w:val="24"/>
                    </w:rPr>
                    <m:t>j</m:t>
                  </m:r>
                </m:sub>
              </m:sSub>
            </m:den>
          </m:f>
          <m:r>
            <m:rPr>
              <m:sty m:val="bi"/>
            </m:rPr>
            <w:rPr>
              <w:rFonts w:ascii="Cambria Math" w:hAnsi="Cambria Math"/>
              <w:color w:val="104864" w:themeColor="background2" w:themeShade="40"/>
              <w:sz w:val="24"/>
              <w:szCs w:val="24"/>
            </w:rPr>
            <m:t>J</m:t>
          </m:r>
          <m:d>
            <m:dPr>
              <m:ctrlPr>
                <w:rPr>
                  <w:rFonts w:ascii="Cambria Math" w:hAnsi="Cambria Math"/>
                  <w:b/>
                  <w:bCs/>
                  <w:color w:val="104864" w:themeColor="background2" w:themeShade="40"/>
                  <w:sz w:val="24"/>
                  <w:szCs w:val="24"/>
                </w:rPr>
              </m:ctrlPr>
            </m:dPr>
            <m:e>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1</m:t>
                  </m:r>
                </m:sub>
              </m:sSub>
              <m:r>
                <m:rPr>
                  <m:sty m:val="bi"/>
                </m:rPr>
                <w:rPr>
                  <w:rFonts w:ascii="Cambria Math" w:eastAsiaTheme="minorEastAsia" w:hAnsi="Cambria Math" w:cstheme="majorBidi"/>
                  <w:color w:val="104864" w:themeColor="background2" w:themeShade="40"/>
                  <w:sz w:val="24"/>
                  <w:szCs w:val="24"/>
                </w:rPr>
                <m:t>,</m:t>
              </m:r>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2</m:t>
                  </m:r>
                </m:sub>
              </m:sSub>
              <m:r>
                <m:rPr>
                  <m:sty m:val="bi"/>
                </m:rPr>
                <w:rPr>
                  <w:rFonts w:ascii="Cambria Math" w:eastAsiaTheme="minorEastAsia" w:hAnsi="Cambria Math" w:cstheme="majorBidi"/>
                  <w:color w:val="104864" w:themeColor="background2" w:themeShade="40"/>
                  <w:sz w:val="24"/>
                  <w:szCs w:val="24"/>
                </w:rPr>
                <m:t>,</m:t>
              </m:r>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3</m:t>
                  </m:r>
                </m:sub>
              </m:sSub>
              <m:r>
                <m:rPr>
                  <m:sty m:val="bi"/>
                </m:rPr>
                <w:rPr>
                  <w:rFonts w:ascii="Cambria Math" w:eastAsiaTheme="minorEastAsia" w:hAnsi="Cambria Math" w:cstheme="majorBidi"/>
                  <w:color w:val="104864" w:themeColor="background2" w:themeShade="40"/>
                  <w:sz w:val="24"/>
                  <w:szCs w:val="24"/>
                </w:rPr>
                <m:t>,…,</m:t>
              </m:r>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n</m:t>
                  </m:r>
                </m:sub>
              </m:sSub>
              <m:r>
                <m:rPr>
                  <m:sty m:val="b"/>
                </m:rPr>
                <w:rPr>
                  <w:rFonts w:ascii="Cambria Math" w:hAnsi="Cambria Math"/>
                  <w:color w:val="104864" w:themeColor="background2" w:themeShade="40"/>
                  <w:sz w:val="24"/>
                  <w:szCs w:val="24"/>
                </w:rPr>
                <m:t>,</m:t>
              </m:r>
              <m:r>
                <m:rPr>
                  <m:sty m:val="bi"/>
                </m:rPr>
                <w:rPr>
                  <w:rFonts w:ascii="Cambria Math" w:hAnsi="Cambria Math"/>
                  <w:color w:val="104864" w:themeColor="background2" w:themeShade="40"/>
                  <w:sz w:val="24"/>
                  <w:szCs w:val="24"/>
                </w:rPr>
                <m:t>b</m:t>
              </m:r>
            </m:e>
          </m:d>
        </m:oMath>
      </m:oMathPara>
    </w:p>
    <w:p w14:paraId="2D1BC655" w14:textId="316C88B9" w:rsidR="00632934" w:rsidRPr="004122C5" w:rsidRDefault="005040C4">
      <w:pPr>
        <w:rPr>
          <w:rFonts w:eastAsiaTheme="minorEastAsia"/>
          <w:b/>
          <w:bCs/>
          <w:color w:val="104864" w:themeColor="background2" w:themeShade="40"/>
          <w:sz w:val="24"/>
          <w:szCs w:val="24"/>
        </w:rPr>
      </w:pPr>
      <m:oMathPara>
        <m:oMath>
          <m:r>
            <m:rPr>
              <m:sty m:val="bi"/>
            </m:rPr>
            <w:rPr>
              <w:rFonts w:ascii="Cambria Math" w:hAnsi="Cambria Math"/>
              <w:color w:val="104864" w:themeColor="background2" w:themeShade="40"/>
              <w:sz w:val="24"/>
              <w:szCs w:val="24"/>
            </w:rPr>
            <m:t>b</m:t>
          </m:r>
          <m:r>
            <m:rPr>
              <m:sty m:val="b"/>
            </m:rPr>
            <w:rPr>
              <w:rFonts w:ascii="Cambria Math" w:hAnsi="Cambria Math"/>
              <w:color w:val="104864" w:themeColor="background2" w:themeShade="40"/>
              <w:sz w:val="24"/>
              <w:szCs w:val="24"/>
            </w:rPr>
            <m:t>=</m:t>
          </m:r>
          <m:r>
            <m:rPr>
              <m:sty m:val="bi"/>
            </m:rPr>
            <w:rPr>
              <w:rFonts w:ascii="Cambria Math" w:hAnsi="Cambria Math"/>
              <w:color w:val="104864" w:themeColor="background2" w:themeShade="40"/>
              <w:sz w:val="24"/>
              <w:szCs w:val="24"/>
            </w:rPr>
            <m:t>b</m:t>
          </m:r>
          <m:r>
            <m:rPr>
              <m:sty m:val="b"/>
            </m:rPr>
            <w:rPr>
              <w:rFonts w:ascii="Cambria Math" w:hAnsi="Cambria Math"/>
              <w:color w:val="104864" w:themeColor="background2" w:themeShade="40"/>
              <w:sz w:val="24"/>
              <w:szCs w:val="24"/>
            </w:rPr>
            <m:t>-</m:t>
          </m:r>
          <m:r>
            <m:rPr>
              <m:sty m:val="bi"/>
            </m:rPr>
            <w:rPr>
              <w:rFonts w:ascii="Cambria Math" w:hAnsi="Cambria Math"/>
              <w:color w:val="104864" w:themeColor="background2" w:themeShade="40"/>
              <w:sz w:val="24"/>
              <w:szCs w:val="24"/>
            </w:rPr>
            <m:t>α</m:t>
          </m:r>
          <m:f>
            <m:fPr>
              <m:ctrlPr>
                <w:rPr>
                  <w:rFonts w:ascii="Cambria Math" w:hAnsi="Cambria Math"/>
                  <w:b/>
                  <w:bCs/>
                  <w:color w:val="104864" w:themeColor="background2" w:themeShade="40"/>
                  <w:sz w:val="24"/>
                  <w:szCs w:val="24"/>
                </w:rPr>
              </m:ctrlPr>
            </m:fPr>
            <m:num>
              <m:r>
                <m:rPr>
                  <m:sty m:val="b"/>
                </m:rPr>
                <w:rPr>
                  <w:rFonts w:ascii="Cambria Math" w:hAnsi="Cambria Math"/>
                  <w:color w:val="104864" w:themeColor="background2" w:themeShade="40"/>
                  <w:sz w:val="24"/>
                  <w:szCs w:val="24"/>
                </w:rPr>
                <m:t>∂</m:t>
              </m:r>
            </m:num>
            <m:den>
              <m:r>
                <m:rPr>
                  <m:sty m:val="b"/>
                </m:rPr>
                <w:rPr>
                  <w:rFonts w:ascii="Cambria Math" w:hAnsi="Cambria Math"/>
                  <w:color w:val="104864" w:themeColor="background2" w:themeShade="40"/>
                  <w:sz w:val="24"/>
                  <w:szCs w:val="24"/>
                </w:rPr>
                <m:t>∂</m:t>
              </m:r>
              <m:r>
                <m:rPr>
                  <m:sty m:val="bi"/>
                </m:rPr>
                <w:rPr>
                  <w:rFonts w:ascii="Cambria Math" w:hAnsi="Cambria Math"/>
                  <w:color w:val="104864" w:themeColor="background2" w:themeShade="40"/>
                  <w:sz w:val="24"/>
                  <w:szCs w:val="24"/>
                </w:rPr>
                <m:t>b</m:t>
              </m:r>
            </m:den>
          </m:f>
          <m:r>
            <m:rPr>
              <m:sty m:val="bi"/>
            </m:rPr>
            <w:rPr>
              <w:rFonts w:ascii="Cambria Math" w:hAnsi="Cambria Math"/>
              <w:color w:val="104864" w:themeColor="background2" w:themeShade="40"/>
              <w:sz w:val="24"/>
              <w:szCs w:val="24"/>
            </w:rPr>
            <m:t>J</m:t>
          </m:r>
          <m:d>
            <m:dPr>
              <m:ctrlPr>
                <w:rPr>
                  <w:rFonts w:ascii="Cambria Math" w:hAnsi="Cambria Math"/>
                  <w:b/>
                  <w:bCs/>
                  <w:color w:val="104864" w:themeColor="background2" w:themeShade="40"/>
                  <w:sz w:val="24"/>
                  <w:szCs w:val="24"/>
                </w:rPr>
              </m:ctrlPr>
            </m:dPr>
            <m:e>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1</m:t>
                  </m:r>
                </m:sub>
              </m:sSub>
              <m:r>
                <m:rPr>
                  <m:sty m:val="bi"/>
                </m:rPr>
                <w:rPr>
                  <w:rFonts w:ascii="Cambria Math" w:eastAsiaTheme="minorEastAsia" w:hAnsi="Cambria Math" w:cstheme="majorBidi"/>
                  <w:color w:val="104864" w:themeColor="background2" w:themeShade="40"/>
                  <w:sz w:val="24"/>
                  <w:szCs w:val="24"/>
                </w:rPr>
                <m:t>,</m:t>
              </m:r>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2</m:t>
                  </m:r>
                </m:sub>
              </m:sSub>
              <m:r>
                <m:rPr>
                  <m:sty m:val="bi"/>
                </m:rPr>
                <w:rPr>
                  <w:rFonts w:ascii="Cambria Math" w:eastAsiaTheme="minorEastAsia" w:hAnsi="Cambria Math" w:cstheme="majorBidi"/>
                  <w:color w:val="104864" w:themeColor="background2" w:themeShade="40"/>
                  <w:sz w:val="24"/>
                  <w:szCs w:val="24"/>
                </w:rPr>
                <m:t>,</m:t>
              </m:r>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3</m:t>
                  </m:r>
                </m:sub>
              </m:sSub>
              <m:r>
                <m:rPr>
                  <m:sty m:val="bi"/>
                </m:rPr>
                <w:rPr>
                  <w:rFonts w:ascii="Cambria Math" w:eastAsiaTheme="minorEastAsia" w:hAnsi="Cambria Math" w:cstheme="majorBidi"/>
                  <w:color w:val="104864" w:themeColor="background2" w:themeShade="40"/>
                  <w:sz w:val="24"/>
                  <w:szCs w:val="24"/>
                </w:rPr>
                <m:t>,…,</m:t>
              </m:r>
              <m:sSub>
                <m:sSubPr>
                  <m:ctrlPr>
                    <w:rPr>
                      <w:rFonts w:ascii="Cambria Math" w:eastAsiaTheme="minorEastAsia" w:hAnsi="Cambria Math" w:cstheme="majorBidi"/>
                      <w:b/>
                      <w:bCs/>
                      <w:i/>
                      <w:color w:val="104864" w:themeColor="background2" w:themeShade="40"/>
                      <w:sz w:val="24"/>
                      <w:szCs w:val="24"/>
                    </w:rPr>
                  </m:ctrlPr>
                </m:sSubPr>
                <m:e>
                  <m:r>
                    <m:rPr>
                      <m:sty m:val="bi"/>
                    </m:rPr>
                    <w:rPr>
                      <w:rFonts w:ascii="Cambria Math" w:eastAsiaTheme="minorEastAsia" w:hAnsi="Cambria Math" w:cstheme="majorBidi"/>
                      <w:color w:val="104864" w:themeColor="background2" w:themeShade="40"/>
                      <w:sz w:val="24"/>
                      <w:szCs w:val="24"/>
                    </w:rPr>
                    <m:t>w</m:t>
                  </m:r>
                </m:e>
                <m:sub>
                  <m:r>
                    <m:rPr>
                      <m:sty m:val="bi"/>
                    </m:rPr>
                    <w:rPr>
                      <w:rFonts w:ascii="Cambria Math" w:eastAsiaTheme="minorEastAsia" w:hAnsi="Cambria Math" w:cstheme="majorBidi"/>
                      <w:color w:val="104864" w:themeColor="background2" w:themeShade="40"/>
                      <w:sz w:val="24"/>
                      <w:szCs w:val="24"/>
                    </w:rPr>
                    <m:t>n</m:t>
                  </m:r>
                </m:sub>
              </m:sSub>
              <m:r>
                <m:rPr>
                  <m:sty m:val="b"/>
                </m:rPr>
                <w:rPr>
                  <w:rFonts w:ascii="Cambria Math" w:hAnsi="Cambria Math"/>
                  <w:color w:val="104864" w:themeColor="background2" w:themeShade="40"/>
                  <w:sz w:val="24"/>
                  <w:szCs w:val="24"/>
                </w:rPr>
                <m:t>,</m:t>
              </m:r>
              <m:r>
                <m:rPr>
                  <m:sty m:val="bi"/>
                </m:rPr>
                <w:rPr>
                  <w:rFonts w:ascii="Cambria Math" w:hAnsi="Cambria Math"/>
                  <w:color w:val="104864" w:themeColor="background2" w:themeShade="40"/>
                  <w:sz w:val="24"/>
                  <w:szCs w:val="24"/>
                </w:rPr>
                <m:t>b</m:t>
              </m:r>
            </m:e>
          </m:d>
        </m:oMath>
      </m:oMathPara>
    </w:p>
    <w:p w14:paraId="4C44AAC7" w14:textId="77777777" w:rsidR="004122C5" w:rsidRPr="005040C4" w:rsidRDefault="004122C5">
      <w:pPr>
        <w:rPr>
          <w:b/>
          <w:bCs/>
          <w:color w:val="104864" w:themeColor="background2" w:themeShade="40"/>
          <w:sz w:val="24"/>
          <w:szCs w:val="24"/>
        </w:rPr>
      </w:pPr>
    </w:p>
    <w:p w14:paraId="1D9463D4" w14:textId="77777777" w:rsidR="00632934" w:rsidRDefault="00632934">
      <w:r>
        <w:t xml:space="preserve">Where </w:t>
      </w:r>
      <m:oMath>
        <m:r>
          <w:rPr>
            <w:rFonts w:ascii="Cambria Math" w:hAnsi="Cambria Math"/>
          </w:rPr>
          <m:t>α</m:t>
        </m:r>
      </m:oMath>
      <w:r>
        <w:t xml:space="preserve"> is the learning rate, and the partial derivatives (gradients) for </w:t>
      </w:r>
      <m:oMath>
        <m:r>
          <w:rPr>
            <w:rFonts w:ascii="Cambria Math" w:hAnsi="Cambria Math"/>
          </w:rPr>
          <m:t>w</m:t>
        </m:r>
      </m:oMath>
      <w:r>
        <w:t xml:space="preserve"> and </w:t>
      </w:r>
      <m:oMath>
        <m:r>
          <w:rPr>
            <w:rFonts w:ascii="Cambria Math" w:hAnsi="Cambria Math"/>
          </w:rPr>
          <m:t>b</m:t>
        </m:r>
      </m:oMath>
      <w:r>
        <w:t xml:space="preserve"> are computed as:</w:t>
      </w:r>
    </w:p>
    <w:p w14:paraId="60C6714A" w14:textId="77777777" w:rsidR="00632934" w:rsidRDefault="00632934">
      <w:pPr>
        <w:pStyle w:val="ListParagraph"/>
        <w:numPr>
          <w:ilvl w:val="0"/>
          <w:numId w:val="23"/>
        </w:numPr>
        <w:spacing w:after="200" w:line="240" w:lineRule="auto"/>
        <w:contextualSpacing w:val="0"/>
      </w:pPr>
      <w:r>
        <w:t xml:space="preserve">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37F50358" w14:textId="675F3227" w:rsidR="00632934" w:rsidRPr="005040C4" w:rsidRDefault="00000000">
      <w:pPr>
        <w:rPr>
          <w:b/>
          <w:bCs/>
          <w:color w:val="104864" w:themeColor="background2" w:themeShade="40"/>
        </w:rPr>
      </w:pPr>
      <m:oMathPara>
        <m:oMath>
          <m:f>
            <m:fPr>
              <m:ctrlPr>
                <w:rPr>
                  <w:rFonts w:ascii="Cambria Math" w:hAnsi="Cambria Math"/>
                  <w:b/>
                  <w:bCs/>
                  <w:color w:val="104864" w:themeColor="background2" w:themeShade="40"/>
                </w:rPr>
              </m:ctrlPr>
            </m:fPr>
            <m:num>
              <m:r>
                <m:rPr>
                  <m:sty m:val="b"/>
                </m:rPr>
                <w:rPr>
                  <w:rFonts w:ascii="Cambria Math" w:hAnsi="Cambria Math"/>
                  <w:color w:val="104864" w:themeColor="background2" w:themeShade="40"/>
                </w:rPr>
                <m:t>∂</m:t>
              </m:r>
            </m:num>
            <m:den>
              <m:r>
                <m:rPr>
                  <m:sty m:val="b"/>
                </m:rPr>
                <w:rPr>
                  <w:rFonts w:ascii="Cambria Math" w:hAnsi="Cambria Math"/>
                  <w:color w:val="104864" w:themeColor="background2" w:themeShade="40"/>
                </w:rPr>
                <m:t>∂</m:t>
              </m:r>
              <m:sSub>
                <m:sSubPr>
                  <m:ctrlPr>
                    <w:rPr>
                      <w:rFonts w:ascii="Cambria Math" w:hAnsi="Cambria Math"/>
                      <w:b/>
                      <w:bCs/>
                      <w:color w:val="104864" w:themeColor="background2" w:themeShade="40"/>
                    </w:rPr>
                  </m:ctrlPr>
                </m:sSubPr>
                <m:e>
                  <m:r>
                    <m:rPr>
                      <m:sty m:val="bi"/>
                    </m:rPr>
                    <w:rPr>
                      <w:rFonts w:ascii="Cambria Math" w:hAnsi="Cambria Math"/>
                      <w:color w:val="104864" w:themeColor="background2" w:themeShade="40"/>
                    </w:rPr>
                    <m:t>w</m:t>
                  </m:r>
                </m:e>
                <m:sub>
                  <m:r>
                    <m:rPr>
                      <m:sty m:val="bi"/>
                    </m:rPr>
                    <w:rPr>
                      <w:rFonts w:ascii="Cambria Math" w:hAnsi="Cambria Math"/>
                      <w:color w:val="104864" w:themeColor="background2" w:themeShade="40"/>
                    </w:rPr>
                    <m:t>j</m:t>
                  </m:r>
                </m:sub>
              </m:sSub>
            </m:den>
          </m:f>
          <m:r>
            <m:rPr>
              <m:sty m:val="bi"/>
            </m:rPr>
            <w:rPr>
              <w:rFonts w:ascii="Cambria Math" w:hAnsi="Cambria Math"/>
              <w:color w:val="104864" w:themeColor="background2" w:themeShade="40"/>
            </w:rPr>
            <m:t>J</m:t>
          </m:r>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w</m:t>
              </m:r>
              <m:r>
                <m:rPr>
                  <m:sty m:val="b"/>
                </m:rPr>
                <w:rPr>
                  <w:rFonts w:ascii="Cambria Math" w:hAnsi="Cambria Math"/>
                  <w:color w:val="104864" w:themeColor="background2" w:themeShade="40"/>
                </w:rPr>
                <m:t>,</m:t>
              </m:r>
              <m:r>
                <m:rPr>
                  <m:sty m:val="bi"/>
                </m:rPr>
                <w:rPr>
                  <w:rFonts w:ascii="Cambria Math" w:hAnsi="Cambria Math"/>
                  <w:color w:val="104864" w:themeColor="background2" w:themeShade="40"/>
                </w:rPr>
                <m:t>b</m:t>
              </m:r>
            </m:e>
          </m:d>
          <m:r>
            <m:rPr>
              <m:sty m:val="b"/>
            </m:rPr>
            <w:rPr>
              <w:rFonts w:ascii="Cambria Math" w:hAnsi="Cambria Math"/>
              <w:color w:val="104864" w:themeColor="background2" w:themeShade="40"/>
            </w:rPr>
            <m:t>=</m:t>
          </m:r>
          <m:f>
            <m:fPr>
              <m:ctrlPr>
                <w:rPr>
                  <w:rFonts w:ascii="Cambria Math" w:hAnsi="Cambria Math"/>
                  <w:b/>
                  <w:bCs/>
                  <w:color w:val="104864" w:themeColor="background2" w:themeShade="40"/>
                </w:rPr>
              </m:ctrlPr>
            </m:fPr>
            <m:num>
              <m:r>
                <m:rPr>
                  <m:sty m:val="bi"/>
                </m:rPr>
                <w:rPr>
                  <w:rFonts w:ascii="Cambria Math" w:hAnsi="Cambria Math"/>
                  <w:color w:val="104864" w:themeColor="background2" w:themeShade="40"/>
                </w:rPr>
                <m:t>1</m:t>
              </m:r>
            </m:num>
            <m:den>
              <m:r>
                <m:rPr>
                  <m:sty m:val="bi"/>
                </m:rPr>
                <w:rPr>
                  <w:rFonts w:ascii="Cambria Math" w:hAnsi="Cambria Math"/>
                  <w:color w:val="104864" w:themeColor="background2" w:themeShade="40"/>
                </w:rPr>
                <m:t>m</m:t>
              </m:r>
            </m:den>
          </m:f>
          <m:nary>
            <m:naryPr>
              <m:chr m:val="∑"/>
              <m:limLoc m:val="undOvr"/>
              <m:ctrlPr>
                <w:rPr>
                  <w:rFonts w:ascii="Cambria Math" w:hAnsi="Cambria Math"/>
                  <w:b/>
                  <w:bCs/>
                  <w:color w:val="104864" w:themeColor="background2" w:themeShade="40"/>
                </w:rPr>
              </m:ctrlPr>
            </m:naryPr>
            <m:sub>
              <m:r>
                <m:rPr>
                  <m:sty m:val="bi"/>
                </m:rPr>
                <w:rPr>
                  <w:rFonts w:ascii="Cambria Math" w:hAnsi="Cambria Math"/>
                  <w:color w:val="104864" w:themeColor="background2" w:themeShade="40"/>
                </w:rPr>
                <m:t>i</m:t>
              </m:r>
              <m:r>
                <m:rPr>
                  <m:sty m:val="b"/>
                </m:rPr>
                <w:rPr>
                  <w:rFonts w:ascii="Cambria Math" w:hAnsi="Cambria Math"/>
                  <w:color w:val="104864" w:themeColor="background2" w:themeShade="40"/>
                </w:rPr>
                <m:t>=</m:t>
              </m:r>
              <m:r>
                <m:rPr>
                  <m:sty m:val="bi"/>
                </m:rPr>
                <w:rPr>
                  <w:rFonts w:ascii="Cambria Math" w:hAnsi="Cambria Math"/>
                  <w:color w:val="104864" w:themeColor="background2" w:themeShade="40"/>
                </w:rPr>
                <m:t>1</m:t>
              </m:r>
            </m:sub>
            <m:sup>
              <m:r>
                <m:rPr>
                  <m:sty m:val="bi"/>
                </m:rPr>
                <w:rPr>
                  <w:rFonts w:ascii="Cambria Math" w:hAnsi="Cambria Math"/>
                  <w:color w:val="104864" w:themeColor="background2" w:themeShade="40"/>
                </w:rPr>
                <m:t>m</m:t>
              </m:r>
            </m:sup>
            <m:e>
              <m:d>
                <m:dPr>
                  <m:ctrlPr>
                    <w:rPr>
                      <w:rFonts w:ascii="Cambria Math" w:hAnsi="Cambria Math"/>
                      <w:b/>
                      <w:bCs/>
                      <w:color w:val="104864" w:themeColor="background2" w:themeShade="40"/>
                    </w:rPr>
                  </m:ctrlPr>
                </m:dPr>
                <m:e>
                  <m:sSub>
                    <m:sSubPr>
                      <m:ctrlPr>
                        <w:rPr>
                          <w:rFonts w:ascii="Cambria Math" w:hAnsi="Cambria Math"/>
                          <w:b/>
                          <w:bCs/>
                          <w:color w:val="104864" w:themeColor="background2" w:themeShade="40"/>
                          <w:sz w:val="28"/>
                          <w:szCs w:val="28"/>
                        </w:rPr>
                      </m:ctrlPr>
                    </m:sSubPr>
                    <m:e>
                      <m:r>
                        <m:rPr>
                          <m:sty m:val="bi"/>
                        </m:rPr>
                        <w:rPr>
                          <w:rFonts w:ascii="Cambria Math" w:hAnsi="Cambria Math"/>
                          <w:color w:val="104864" w:themeColor="background2" w:themeShade="40"/>
                          <w:sz w:val="28"/>
                          <w:szCs w:val="28"/>
                        </w:rPr>
                        <m:t>f</m:t>
                      </m:r>
                    </m:e>
                    <m:sub>
                      <m:acc>
                        <m:accPr>
                          <m:chr m:val="⃗"/>
                          <m:ctrlPr>
                            <w:rPr>
                              <w:rFonts w:ascii="Cambria Math" w:hAnsi="Cambria Math"/>
                              <w:b/>
                              <w:bCs/>
                              <w:i/>
                              <w:color w:val="104864" w:themeColor="background2" w:themeShade="40"/>
                              <w:sz w:val="28"/>
                              <w:szCs w:val="28"/>
                            </w:rPr>
                          </m:ctrlPr>
                        </m:accPr>
                        <m:e>
                          <m:r>
                            <m:rPr>
                              <m:sty m:val="bi"/>
                            </m:rPr>
                            <w:rPr>
                              <w:rFonts w:ascii="Cambria Math" w:hAnsi="Cambria Math"/>
                              <w:color w:val="104864" w:themeColor="background2" w:themeShade="40"/>
                              <w:sz w:val="28"/>
                              <w:szCs w:val="28"/>
                            </w:rPr>
                            <m:t>w</m:t>
                          </m:r>
                        </m:e>
                      </m:acc>
                      <m:r>
                        <m:rPr>
                          <m:sty m:val="bi"/>
                        </m:rPr>
                        <w:rPr>
                          <w:rFonts w:ascii="Cambria Math" w:hAnsi="Cambria Math"/>
                          <w:color w:val="104864" w:themeColor="background2" w:themeShade="40"/>
                          <w:sz w:val="28"/>
                          <w:szCs w:val="28"/>
                        </w:rPr>
                        <m:t>,b</m:t>
                      </m:r>
                    </m:sub>
                  </m:sSub>
                  <m:d>
                    <m:dPr>
                      <m:ctrlPr>
                        <w:rPr>
                          <w:rFonts w:ascii="Cambria Math" w:hAnsi="Cambria Math"/>
                          <w:b/>
                          <w:bCs/>
                          <w:color w:val="104864" w:themeColor="background2" w:themeShade="40"/>
                        </w:rPr>
                      </m:ctrlPr>
                    </m:dPr>
                    <m:e>
                      <m:sSup>
                        <m:sSupPr>
                          <m:ctrlPr>
                            <w:rPr>
                              <w:rFonts w:ascii="Cambria Math" w:hAnsi="Cambria Math"/>
                              <w:b/>
                              <w:bCs/>
                              <w:color w:val="104864" w:themeColor="background2" w:themeShade="40"/>
                            </w:rPr>
                          </m:ctrlPr>
                        </m:sSupPr>
                        <m:e>
                          <m:acc>
                            <m:accPr>
                              <m:chr m:val="⃗"/>
                              <m:ctrlPr>
                                <w:rPr>
                                  <w:rFonts w:ascii="Cambria Math" w:hAnsi="Cambria Math"/>
                                  <w:b/>
                                  <w:bCs/>
                                  <w:i/>
                                  <w:color w:val="104864" w:themeColor="background2" w:themeShade="40"/>
                                  <w:sz w:val="28"/>
                                  <w:szCs w:val="28"/>
                                </w:rPr>
                              </m:ctrlPr>
                            </m:accPr>
                            <m:e>
                              <m:r>
                                <m:rPr>
                                  <m:sty m:val="bi"/>
                                </m:rPr>
                                <w:rPr>
                                  <w:rFonts w:ascii="Cambria Math" w:hAnsi="Cambria Math"/>
                                  <w:color w:val="104864" w:themeColor="background2" w:themeShade="40"/>
                                  <w:sz w:val="28"/>
                                  <w:szCs w:val="28"/>
                                </w:rPr>
                                <m:t>x</m:t>
                              </m:r>
                            </m:e>
                          </m:acc>
                        </m:e>
                        <m:sup>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i</m:t>
                              </m:r>
                            </m:e>
                          </m:d>
                        </m:sup>
                      </m:sSup>
                    </m:e>
                  </m:d>
                  <m:r>
                    <m:rPr>
                      <m:sty m:val="b"/>
                    </m:rPr>
                    <w:rPr>
                      <w:rFonts w:ascii="Cambria Math" w:hAnsi="Cambria Math"/>
                      <w:color w:val="104864" w:themeColor="background2" w:themeShade="40"/>
                    </w:rPr>
                    <m:t>-</m:t>
                  </m:r>
                  <m:sSup>
                    <m:sSupPr>
                      <m:ctrlPr>
                        <w:rPr>
                          <w:rFonts w:ascii="Cambria Math" w:hAnsi="Cambria Math"/>
                          <w:b/>
                          <w:bCs/>
                          <w:color w:val="104864" w:themeColor="background2" w:themeShade="40"/>
                        </w:rPr>
                      </m:ctrlPr>
                    </m:sSupPr>
                    <m:e>
                      <m:r>
                        <m:rPr>
                          <m:sty m:val="bi"/>
                        </m:rPr>
                        <w:rPr>
                          <w:rFonts w:ascii="Cambria Math" w:hAnsi="Cambria Math"/>
                          <w:color w:val="104864" w:themeColor="background2" w:themeShade="40"/>
                        </w:rPr>
                        <m:t>y</m:t>
                      </m:r>
                    </m:e>
                    <m:sup>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i</m:t>
                          </m:r>
                        </m:e>
                      </m:d>
                    </m:sup>
                  </m:sSup>
                </m:e>
              </m:d>
            </m:e>
          </m:nary>
          <m:r>
            <m:rPr>
              <m:sty m:val="b"/>
            </m:rPr>
            <w:rPr>
              <w:rFonts w:ascii="Cambria Math" w:hAnsi="Cambria Math"/>
              <w:color w:val="104864" w:themeColor="background2" w:themeShade="40"/>
            </w:rPr>
            <m:t>·</m:t>
          </m:r>
          <m:sSubSup>
            <m:sSubSupPr>
              <m:ctrlPr>
                <w:rPr>
                  <w:rFonts w:ascii="Cambria Math" w:hAnsi="Cambria Math"/>
                  <w:b/>
                  <w:bCs/>
                  <w:color w:val="104864" w:themeColor="background2" w:themeShade="40"/>
                </w:rPr>
              </m:ctrlPr>
            </m:sSubSupPr>
            <m:e>
              <m:r>
                <m:rPr>
                  <m:sty m:val="bi"/>
                </m:rPr>
                <w:rPr>
                  <w:rFonts w:ascii="Cambria Math" w:hAnsi="Cambria Math"/>
                  <w:color w:val="104864" w:themeColor="background2" w:themeShade="40"/>
                </w:rPr>
                <m:t>x</m:t>
              </m:r>
            </m:e>
            <m:sub>
              <m:r>
                <m:rPr>
                  <m:sty m:val="bi"/>
                </m:rPr>
                <w:rPr>
                  <w:rFonts w:ascii="Cambria Math" w:hAnsi="Cambria Math"/>
                  <w:color w:val="104864" w:themeColor="background2" w:themeShade="40"/>
                </w:rPr>
                <m:t>j</m:t>
              </m:r>
            </m:sub>
            <m:sup>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i</m:t>
                  </m:r>
                </m:e>
              </m:d>
            </m:sup>
          </m:sSubSup>
        </m:oMath>
      </m:oMathPara>
    </w:p>
    <w:p w14:paraId="4D8E0A2E" w14:textId="77777777" w:rsidR="00632934" w:rsidRDefault="00632934">
      <w:pPr>
        <w:pStyle w:val="ListParagraph"/>
        <w:numPr>
          <w:ilvl w:val="0"/>
          <w:numId w:val="24"/>
        </w:numPr>
        <w:spacing w:after="200" w:line="240" w:lineRule="auto"/>
        <w:contextualSpacing w:val="0"/>
      </w:pPr>
      <w:r>
        <w:t xml:space="preserve">For </w:t>
      </w:r>
      <m:oMath>
        <m:r>
          <w:rPr>
            <w:rFonts w:ascii="Cambria Math" w:hAnsi="Cambria Math"/>
          </w:rPr>
          <m:t>b</m:t>
        </m:r>
      </m:oMath>
      <w:r>
        <w:t>:</w:t>
      </w:r>
    </w:p>
    <w:p w14:paraId="5D295DED" w14:textId="69616B81" w:rsidR="00632934" w:rsidRPr="005040C4" w:rsidRDefault="00000000">
      <w:pPr>
        <w:rPr>
          <w:b/>
          <w:bCs/>
          <w:color w:val="104864" w:themeColor="background2" w:themeShade="40"/>
        </w:rPr>
      </w:pPr>
      <m:oMathPara>
        <m:oMath>
          <m:f>
            <m:fPr>
              <m:ctrlPr>
                <w:rPr>
                  <w:rFonts w:ascii="Cambria Math" w:hAnsi="Cambria Math"/>
                  <w:b/>
                  <w:bCs/>
                  <w:color w:val="104864" w:themeColor="background2" w:themeShade="40"/>
                </w:rPr>
              </m:ctrlPr>
            </m:fPr>
            <m:num>
              <m:r>
                <m:rPr>
                  <m:sty m:val="b"/>
                </m:rPr>
                <w:rPr>
                  <w:rFonts w:ascii="Cambria Math" w:hAnsi="Cambria Math"/>
                  <w:color w:val="104864" w:themeColor="background2" w:themeShade="40"/>
                </w:rPr>
                <m:t>∂</m:t>
              </m:r>
            </m:num>
            <m:den>
              <m:r>
                <m:rPr>
                  <m:sty m:val="b"/>
                </m:rPr>
                <w:rPr>
                  <w:rFonts w:ascii="Cambria Math" w:hAnsi="Cambria Math"/>
                  <w:color w:val="104864" w:themeColor="background2" w:themeShade="40"/>
                </w:rPr>
                <m:t>∂</m:t>
              </m:r>
              <m:r>
                <m:rPr>
                  <m:sty m:val="bi"/>
                </m:rPr>
                <w:rPr>
                  <w:rFonts w:ascii="Cambria Math" w:hAnsi="Cambria Math"/>
                  <w:color w:val="104864" w:themeColor="background2" w:themeShade="40"/>
                </w:rPr>
                <m:t>b</m:t>
              </m:r>
            </m:den>
          </m:f>
          <m:r>
            <m:rPr>
              <m:sty m:val="bi"/>
            </m:rPr>
            <w:rPr>
              <w:rFonts w:ascii="Cambria Math" w:hAnsi="Cambria Math"/>
              <w:color w:val="104864" w:themeColor="background2" w:themeShade="40"/>
            </w:rPr>
            <m:t>J</m:t>
          </m:r>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w</m:t>
              </m:r>
              <m:r>
                <m:rPr>
                  <m:sty m:val="b"/>
                </m:rPr>
                <w:rPr>
                  <w:rFonts w:ascii="Cambria Math" w:hAnsi="Cambria Math"/>
                  <w:color w:val="104864" w:themeColor="background2" w:themeShade="40"/>
                </w:rPr>
                <m:t>,</m:t>
              </m:r>
              <m:r>
                <m:rPr>
                  <m:sty m:val="bi"/>
                </m:rPr>
                <w:rPr>
                  <w:rFonts w:ascii="Cambria Math" w:hAnsi="Cambria Math"/>
                  <w:color w:val="104864" w:themeColor="background2" w:themeShade="40"/>
                </w:rPr>
                <m:t>b</m:t>
              </m:r>
            </m:e>
          </m:d>
          <m:r>
            <m:rPr>
              <m:sty m:val="b"/>
            </m:rPr>
            <w:rPr>
              <w:rFonts w:ascii="Cambria Math" w:hAnsi="Cambria Math"/>
              <w:color w:val="104864" w:themeColor="background2" w:themeShade="40"/>
            </w:rPr>
            <m:t>=</m:t>
          </m:r>
          <m:f>
            <m:fPr>
              <m:ctrlPr>
                <w:rPr>
                  <w:rFonts w:ascii="Cambria Math" w:hAnsi="Cambria Math"/>
                  <w:b/>
                  <w:bCs/>
                  <w:color w:val="104864" w:themeColor="background2" w:themeShade="40"/>
                </w:rPr>
              </m:ctrlPr>
            </m:fPr>
            <m:num>
              <m:r>
                <m:rPr>
                  <m:sty m:val="bi"/>
                </m:rPr>
                <w:rPr>
                  <w:rFonts w:ascii="Cambria Math" w:hAnsi="Cambria Math"/>
                  <w:color w:val="104864" w:themeColor="background2" w:themeShade="40"/>
                </w:rPr>
                <m:t>1</m:t>
              </m:r>
            </m:num>
            <m:den>
              <m:r>
                <m:rPr>
                  <m:sty m:val="bi"/>
                </m:rPr>
                <w:rPr>
                  <w:rFonts w:ascii="Cambria Math" w:hAnsi="Cambria Math"/>
                  <w:color w:val="104864" w:themeColor="background2" w:themeShade="40"/>
                </w:rPr>
                <m:t>m</m:t>
              </m:r>
            </m:den>
          </m:f>
          <m:nary>
            <m:naryPr>
              <m:chr m:val="∑"/>
              <m:limLoc m:val="undOvr"/>
              <m:ctrlPr>
                <w:rPr>
                  <w:rFonts w:ascii="Cambria Math" w:hAnsi="Cambria Math"/>
                  <w:b/>
                  <w:bCs/>
                  <w:color w:val="104864" w:themeColor="background2" w:themeShade="40"/>
                </w:rPr>
              </m:ctrlPr>
            </m:naryPr>
            <m:sub>
              <m:r>
                <m:rPr>
                  <m:sty m:val="bi"/>
                </m:rPr>
                <w:rPr>
                  <w:rFonts w:ascii="Cambria Math" w:hAnsi="Cambria Math"/>
                  <w:color w:val="104864" w:themeColor="background2" w:themeShade="40"/>
                </w:rPr>
                <m:t>i</m:t>
              </m:r>
              <m:r>
                <m:rPr>
                  <m:sty m:val="b"/>
                </m:rPr>
                <w:rPr>
                  <w:rFonts w:ascii="Cambria Math" w:hAnsi="Cambria Math"/>
                  <w:color w:val="104864" w:themeColor="background2" w:themeShade="40"/>
                </w:rPr>
                <m:t>=</m:t>
              </m:r>
              <m:r>
                <m:rPr>
                  <m:sty m:val="bi"/>
                </m:rPr>
                <w:rPr>
                  <w:rFonts w:ascii="Cambria Math" w:hAnsi="Cambria Math"/>
                  <w:color w:val="104864" w:themeColor="background2" w:themeShade="40"/>
                </w:rPr>
                <m:t>1</m:t>
              </m:r>
            </m:sub>
            <m:sup>
              <m:r>
                <m:rPr>
                  <m:sty m:val="bi"/>
                </m:rPr>
                <w:rPr>
                  <w:rFonts w:ascii="Cambria Math" w:hAnsi="Cambria Math"/>
                  <w:color w:val="104864" w:themeColor="background2" w:themeShade="40"/>
                </w:rPr>
                <m:t>m</m:t>
              </m:r>
            </m:sup>
            <m:e>
              <m:d>
                <m:dPr>
                  <m:ctrlPr>
                    <w:rPr>
                      <w:rFonts w:ascii="Cambria Math" w:hAnsi="Cambria Math"/>
                      <w:b/>
                      <w:bCs/>
                      <w:color w:val="104864" w:themeColor="background2" w:themeShade="40"/>
                    </w:rPr>
                  </m:ctrlPr>
                </m:dPr>
                <m:e>
                  <m:sSub>
                    <m:sSubPr>
                      <m:ctrlPr>
                        <w:rPr>
                          <w:rFonts w:ascii="Cambria Math" w:hAnsi="Cambria Math"/>
                          <w:b/>
                          <w:bCs/>
                          <w:color w:val="104864" w:themeColor="background2" w:themeShade="40"/>
                          <w:sz w:val="28"/>
                          <w:szCs w:val="28"/>
                        </w:rPr>
                      </m:ctrlPr>
                    </m:sSubPr>
                    <m:e>
                      <m:r>
                        <m:rPr>
                          <m:sty m:val="bi"/>
                        </m:rPr>
                        <w:rPr>
                          <w:rFonts w:ascii="Cambria Math" w:hAnsi="Cambria Math"/>
                          <w:color w:val="104864" w:themeColor="background2" w:themeShade="40"/>
                          <w:sz w:val="28"/>
                          <w:szCs w:val="28"/>
                        </w:rPr>
                        <m:t>f</m:t>
                      </m:r>
                    </m:e>
                    <m:sub>
                      <m:acc>
                        <m:accPr>
                          <m:chr m:val="⃗"/>
                          <m:ctrlPr>
                            <w:rPr>
                              <w:rFonts w:ascii="Cambria Math" w:hAnsi="Cambria Math"/>
                              <w:b/>
                              <w:bCs/>
                              <w:i/>
                              <w:color w:val="104864" w:themeColor="background2" w:themeShade="40"/>
                              <w:sz w:val="28"/>
                              <w:szCs w:val="28"/>
                            </w:rPr>
                          </m:ctrlPr>
                        </m:accPr>
                        <m:e>
                          <m:r>
                            <m:rPr>
                              <m:sty m:val="bi"/>
                            </m:rPr>
                            <w:rPr>
                              <w:rFonts w:ascii="Cambria Math" w:hAnsi="Cambria Math"/>
                              <w:color w:val="104864" w:themeColor="background2" w:themeShade="40"/>
                              <w:sz w:val="28"/>
                              <w:szCs w:val="28"/>
                            </w:rPr>
                            <m:t>w</m:t>
                          </m:r>
                        </m:e>
                      </m:acc>
                      <m:r>
                        <m:rPr>
                          <m:sty m:val="bi"/>
                        </m:rPr>
                        <w:rPr>
                          <w:rFonts w:ascii="Cambria Math" w:hAnsi="Cambria Math"/>
                          <w:color w:val="104864" w:themeColor="background2" w:themeShade="40"/>
                          <w:sz w:val="28"/>
                          <w:szCs w:val="28"/>
                        </w:rPr>
                        <m:t>,b</m:t>
                      </m:r>
                    </m:sub>
                  </m:sSub>
                  <m:d>
                    <m:dPr>
                      <m:ctrlPr>
                        <w:rPr>
                          <w:rFonts w:ascii="Cambria Math" w:hAnsi="Cambria Math"/>
                          <w:b/>
                          <w:bCs/>
                          <w:color w:val="104864" w:themeColor="background2" w:themeShade="40"/>
                        </w:rPr>
                      </m:ctrlPr>
                    </m:dPr>
                    <m:e>
                      <m:sSup>
                        <m:sSupPr>
                          <m:ctrlPr>
                            <w:rPr>
                              <w:rFonts w:ascii="Cambria Math" w:hAnsi="Cambria Math"/>
                              <w:b/>
                              <w:bCs/>
                              <w:color w:val="104864" w:themeColor="background2" w:themeShade="40"/>
                            </w:rPr>
                          </m:ctrlPr>
                        </m:sSupPr>
                        <m:e>
                          <m:acc>
                            <m:accPr>
                              <m:chr m:val="⃗"/>
                              <m:ctrlPr>
                                <w:rPr>
                                  <w:rFonts w:ascii="Cambria Math" w:hAnsi="Cambria Math"/>
                                  <w:b/>
                                  <w:bCs/>
                                  <w:i/>
                                  <w:color w:val="104864" w:themeColor="background2" w:themeShade="40"/>
                                  <w:sz w:val="28"/>
                                  <w:szCs w:val="28"/>
                                </w:rPr>
                              </m:ctrlPr>
                            </m:accPr>
                            <m:e>
                              <m:r>
                                <m:rPr>
                                  <m:sty m:val="bi"/>
                                </m:rPr>
                                <w:rPr>
                                  <w:rFonts w:ascii="Cambria Math" w:hAnsi="Cambria Math"/>
                                  <w:color w:val="104864" w:themeColor="background2" w:themeShade="40"/>
                                  <w:sz w:val="28"/>
                                  <w:szCs w:val="28"/>
                                </w:rPr>
                                <m:t>x</m:t>
                              </m:r>
                            </m:e>
                          </m:acc>
                        </m:e>
                        <m:sup>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i</m:t>
                              </m:r>
                            </m:e>
                          </m:d>
                        </m:sup>
                      </m:sSup>
                    </m:e>
                  </m:d>
                  <m:r>
                    <m:rPr>
                      <m:sty m:val="b"/>
                    </m:rPr>
                    <w:rPr>
                      <w:rFonts w:ascii="Cambria Math" w:hAnsi="Cambria Math"/>
                      <w:color w:val="104864" w:themeColor="background2" w:themeShade="40"/>
                    </w:rPr>
                    <m:t>-</m:t>
                  </m:r>
                  <m:sSup>
                    <m:sSupPr>
                      <m:ctrlPr>
                        <w:rPr>
                          <w:rFonts w:ascii="Cambria Math" w:hAnsi="Cambria Math"/>
                          <w:b/>
                          <w:bCs/>
                          <w:color w:val="104864" w:themeColor="background2" w:themeShade="40"/>
                        </w:rPr>
                      </m:ctrlPr>
                    </m:sSupPr>
                    <m:e>
                      <m:r>
                        <m:rPr>
                          <m:sty m:val="bi"/>
                        </m:rPr>
                        <w:rPr>
                          <w:rFonts w:ascii="Cambria Math" w:hAnsi="Cambria Math"/>
                          <w:color w:val="104864" w:themeColor="background2" w:themeShade="40"/>
                        </w:rPr>
                        <m:t>y</m:t>
                      </m:r>
                    </m:e>
                    <m:sup>
                      <m:d>
                        <m:dPr>
                          <m:ctrlPr>
                            <w:rPr>
                              <w:rFonts w:ascii="Cambria Math" w:hAnsi="Cambria Math"/>
                              <w:b/>
                              <w:bCs/>
                              <w:color w:val="104864" w:themeColor="background2" w:themeShade="40"/>
                            </w:rPr>
                          </m:ctrlPr>
                        </m:dPr>
                        <m:e>
                          <m:r>
                            <m:rPr>
                              <m:sty m:val="bi"/>
                            </m:rPr>
                            <w:rPr>
                              <w:rFonts w:ascii="Cambria Math" w:hAnsi="Cambria Math"/>
                              <w:color w:val="104864" w:themeColor="background2" w:themeShade="40"/>
                            </w:rPr>
                            <m:t>i</m:t>
                          </m:r>
                        </m:e>
                      </m:d>
                    </m:sup>
                  </m:sSup>
                </m:e>
              </m:d>
            </m:e>
          </m:nary>
        </m:oMath>
      </m:oMathPara>
    </w:p>
    <w:p w14:paraId="37B5F202" w14:textId="77777777" w:rsidR="00385169" w:rsidRDefault="00385169" w:rsidP="00F9180F">
      <w:pPr>
        <w:spacing w:after="0"/>
        <w:rPr>
          <w:rFonts w:eastAsiaTheme="minorEastAsia" w:cstheme="majorBidi"/>
        </w:rPr>
      </w:pPr>
    </w:p>
    <w:p w14:paraId="1DF28D99" w14:textId="77777777" w:rsidR="004122C5" w:rsidRPr="004122C5" w:rsidRDefault="004122C5" w:rsidP="004122C5">
      <w:pPr>
        <w:spacing w:after="0"/>
        <w:rPr>
          <w:rFonts w:cstheme="majorBidi"/>
          <w:b/>
          <w:bCs/>
        </w:rPr>
      </w:pPr>
      <w:r w:rsidRPr="004122C5">
        <w:rPr>
          <w:rFonts w:cstheme="majorBidi"/>
          <w:b/>
          <w:bCs/>
        </w:rPr>
        <w:t>Normal Equation Method (Quick Aside)</w:t>
      </w:r>
    </w:p>
    <w:p w14:paraId="7D2EFA20" w14:textId="77777777" w:rsidR="004122C5" w:rsidRDefault="004122C5">
      <w:r>
        <w:t>The normal equation provides a closed-form solution to linear regression without needing gradient descent:</w:t>
      </w:r>
    </w:p>
    <w:p w14:paraId="0E3E8BC6" w14:textId="77777777" w:rsidR="004122C5" w:rsidRDefault="004122C5">
      <m:oMathPara>
        <m:oMath>
          <m:r>
            <w:rPr>
              <w:rFonts w:ascii="Cambria Math" w:hAnsi="Cambria Math"/>
            </w:rPr>
            <m:t>w</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EBF4ADA" w14:textId="1084DF02" w:rsidR="00385169" w:rsidRDefault="004122C5" w:rsidP="00F9180F">
      <w:pPr>
        <w:spacing w:after="0"/>
        <w:rPr>
          <w:rFonts w:eastAsiaTheme="minorEastAsia" w:cstheme="majorBidi"/>
        </w:rPr>
      </w:pPr>
      <w:r>
        <w:t xml:space="preserve">However, this method is only practical for smaller datasets because computing the inverse of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t xml:space="preserve"> is computationally expensive for large </w:t>
      </w:r>
      <m:oMath>
        <m:r>
          <w:rPr>
            <w:rFonts w:ascii="Cambria Math" w:hAnsi="Cambria Math"/>
          </w:rPr>
          <m:t>n</m:t>
        </m:r>
      </m:oMath>
      <w:r>
        <w:t>, making gradient descent the preferred method in most machine learning applications.</w:t>
      </w:r>
    </w:p>
    <w:p w14:paraId="02C377F1" w14:textId="77777777" w:rsidR="00385169" w:rsidRDefault="00385169" w:rsidP="00F9180F">
      <w:pPr>
        <w:spacing w:after="0"/>
        <w:rPr>
          <w:rFonts w:eastAsiaTheme="minorEastAsia" w:cstheme="majorBidi"/>
        </w:rPr>
      </w:pPr>
    </w:p>
    <w:p w14:paraId="583E0F14" w14:textId="77777777" w:rsidR="00385169" w:rsidRDefault="00385169" w:rsidP="00F9180F">
      <w:pPr>
        <w:spacing w:after="0"/>
        <w:rPr>
          <w:rFonts w:eastAsiaTheme="minorEastAsia" w:cstheme="majorBidi"/>
        </w:rPr>
      </w:pPr>
    </w:p>
    <w:p w14:paraId="143D2056" w14:textId="603F272F" w:rsidR="00385169" w:rsidRPr="004D00FD" w:rsidRDefault="00385B0E" w:rsidP="00385B0E">
      <w:pPr>
        <w:pStyle w:val="Heading3"/>
        <w:rPr>
          <w:rFonts w:eastAsiaTheme="minorEastAsia"/>
          <w:i/>
          <w:iCs/>
        </w:rPr>
      </w:pPr>
      <w:bookmarkStart w:id="22" w:name="_Toc178491503"/>
      <w:r w:rsidRPr="004D00FD">
        <w:rPr>
          <w:rFonts w:eastAsiaTheme="minorEastAsia"/>
          <w:i/>
          <w:iCs/>
        </w:rPr>
        <w:t>C1_W2_Lab02_Multiple_Variable</w:t>
      </w:r>
      <w:bookmarkEnd w:id="22"/>
    </w:p>
    <w:p w14:paraId="28413562" w14:textId="77777777" w:rsidR="00385169" w:rsidRDefault="00385169" w:rsidP="00F9180F">
      <w:pPr>
        <w:spacing w:after="0"/>
        <w:rPr>
          <w:rFonts w:eastAsiaTheme="minorEastAsia" w:cstheme="majorBidi"/>
        </w:rPr>
      </w:pPr>
    </w:p>
    <w:p w14:paraId="51E563F5" w14:textId="77777777" w:rsidR="00385169" w:rsidRPr="001E4047" w:rsidRDefault="00385169" w:rsidP="00F9180F">
      <w:pPr>
        <w:spacing w:after="0"/>
        <w:rPr>
          <w:rFonts w:eastAsiaTheme="minorEastAsia" w:cstheme="majorBidi"/>
        </w:rPr>
      </w:pPr>
    </w:p>
    <w:p w14:paraId="3F9EB7C1" w14:textId="3402901C" w:rsidR="001E4047" w:rsidRPr="001E4047" w:rsidRDefault="00C7459E" w:rsidP="00B5359F">
      <w:pPr>
        <w:pStyle w:val="Heading2"/>
        <w:rPr>
          <w:rFonts w:asciiTheme="majorBidi" w:hAnsiTheme="majorBidi"/>
        </w:rPr>
      </w:pPr>
      <w:bookmarkStart w:id="23" w:name="_Toc178491504"/>
      <w:r w:rsidRPr="001E4047">
        <w:rPr>
          <w:rFonts w:asciiTheme="majorBidi" w:hAnsiTheme="majorBidi"/>
        </w:rPr>
        <w:t xml:space="preserve">Feature Scaling </w:t>
      </w:r>
      <w:r w:rsidR="001E4047">
        <w:rPr>
          <w:rFonts w:asciiTheme="majorBidi" w:hAnsiTheme="majorBidi"/>
        </w:rPr>
        <w:t xml:space="preserve">- </w:t>
      </w:r>
      <w:r w:rsidR="001E4047" w:rsidRPr="001E4047">
        <w:rPr>
          <w:rFonts w:asciiTheme="majorBidi" w:hAnsiTheme="majorBidi"/>
        </w:rPr>
        <w:t>Methods for Scaling Features</w:t>
      </w:r>
      <w:bookmarkEnd w:id="23"/>
    </w:p>
    <w:p w14:paraId="231AD908" w14:textId="77777777" w:rsidR="00C7459E" w:rsidRPr="001E4047" w:rsidRDefault="00C7459E">
      <w:pPr>
        <w:rPr>
          <w:rFonts w:cstheme="majorBidi"/>
        </w:rPr>
      </w:pPr>
      <w:r w:rsidRPr="001E4047">
        <w:rPr>
          <w:rFonts w:cstheme="majorBidi"/>
        </w:rPr>
        <w:t xml:space="preserve">In gradient descent, the range of values that each feature takes on can significantly affect how efficiently the algorithm converges. A technique called </w:t>
      </w:r>
      <w:r w:rsidRPr="001E4047">
        <w:rPr>
          <w:rFonts w:cstheme="majorBidi"/>
          <w:b/>
          <w:bCs/>
          <w:color w:val="2191C9" w:themeColor="background2" w:themeShade="80"/>
        </w:rPr>
        <w:t>feature scaling</w:t>
      </w:r>
      <w:r w:rsidRPr="001E4047">
        <w:rPr>
          <w:rFonts w:cstheme="majorBidi"/>
          <w:color w:val="2191C9" w:themeColor="background2" w:themeShade="80"/>
        </w:rPr>
        <w:t xml:space="preserve"> </w:t>
      </w:r>
      <w:r w:rsidRPr="001E4047">
        <w:rPr>
          <w:rFonts w:cstheme="majorBidi"/>
        </w:rPr>
        <w:t xml:space="preserve">helps improve the </w:t>
      </w:r>
      <w:r w:rsidRPr="001E4047">
        <w:rPr>
          <w:rFonts w:cstheme="majorBidi"/>
          <w:b/>
          <w:bCs/>
        </w:rPr>
        <w:t>speed</w:t>
      </w:r>
      <w:r w:rsidRPr="001E4047">
        <w:rPr>
          <w:rFonts w:cstheme="majorBidi"/>
        </w:rPr>
        <w:t xml:space="preserve"> of gradient descent, especially when dealing with features that have vastly different ranges of values.</w:t>
      </w:r>
    </w:p>
    <w:p w14:paraId="5804BB15" w14:textId="77777777" w:rsidR="00C7459E" w:rsidRPr="001E4047" w:rsidRDefault="00C7459E" w:rsidP="00C7459E">
      <w:pPr>
        <w:pStyle w:val="Metadata"/>
        <w:spacing w:after="0"/>
        <w:rPr>
          <w:rFonts w:asciiTheme="majorBidi" w:hAnsiTheme="majorBidi"/>
          <w:b/>
          <w:bCs/>
          <w:color w:val="004E6C" w:themeColor="accent2" w:themeShade="80"/>
        </w:rPr>
      </w:pPr>
      <w:r w:rsidRPr="001E4047">
        <w:rPr>
          <w:rFonts w:asciiTheme="majorBidi" w:hAnsiTheme="majorBidi"/>
          <w:b/>
          <w:bCs/>
          <w:color w:val="004E6C" w:themeColor="accent2" w:themeShade="80"/>
        </w:rPr>
        <w:t>Example: Predicting House Prices</w:t>
      </w:r>
    </w:p>
    <w:p w14:paraId="4889F0CA" w14:textId="77777777" w:rsidR="00C7459E" w:rsidRPr="001E4047" w:rsidRDefault="00C7459E">
      <w:pPr>
        <w:rPr>
          <w:rFonts w:cstheme="majorBidi"/>
        </w:rPr>
      </w:pPr>
      <w:r w:rsidRPr="001E4047">
        <w:rPr>
          <w:rFonts w:cstheme="majorBidi"/>
        </w:rPr>
        <w:t>Consider a model predicting house prices with two features:</w:t>
      </w:r>
    </w:p>
    <w:p w14:paraId="6EE75F41" w14:textId="77777777" w:rsidR="00C7459E" w:rsidRPr="001E4047" w:rsidRDefault="00000000">
      <w:pPr>
        <w:pStyle w:val="ListParagraph"/>
        <w:numPr>
          <w:ilvl w:val="0"/>
          <w:numId w:val="25"/>
        </w:numPr>
        <w:spacing w:after="0" w:line="240" w:lineRule="auto"/>
        <w:contextualSpacing w:val="0"/>
        <w:rPr>
          <w:rFonts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00C7459E" w:rsidRPr="001E4047">
        <w:rPr>
          <w:rFonts w:cstheme="majorBidi"/>
        </w:rPr>
        <w:t>: Size of the house (ranges from 300 to 2000 square feet)</w:t>
      </w:r>
    </w:p>
    <w:p w14:paraId="3D3E33B4" w14:textId="77777777" w:rsidR="00C7459E" w:rsidRPr="001E4047" w:rsidRDefault="00000000">
      <w:pPr>
        <w:pStyle w:val="ListParagraph"/>
        <w:numPr>
          <w:ilvl w:val="0"/>
          <w:numId w:val="25"/>
        </w:numPr>
        <w:spacing w:after="200" w:line="240" w:lineRule="auto"/>
        <w:contextualSpacing w:val="0"/>
        <w:rPr>
          <w:rFonts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oMath>
      <w:r w:rsidR="00C7459E" w:rsidRPr="001E4047">
        <w:rPr>
          <w:rFonts w:cstheme="majorBidi"/>
        </w:rPr>
        <w:t>: Number of bedrooms (ranges from 0 to 5)</w:t>
      </w:r>
    </w:p>
    <w:p w14:paraId="16525A3C" w14:textId="77777777" w:rsidR="00C7459E" w:rsidRPr="001E4047" w:rsidRDefault="00C7459E">
      <w:pPr>
        <w:rPr>
          <w:rFonts w:cstheme="majorBidi"/>
        </w:rPr>
      </w:pPr>
      <w:r w:rsidRPr="001E4047">
        <w:rPr>
          <w:rFonts w:cstheme="majorBidi"/>
        </w:rPr>
        <w:t xml:space="preserve">In this scenario,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1E4047">
        <w:rPr>
          <w:rFonts w:cstheme="majorBidi"/>
        </w:rPr>
        <w:t xml:space="preserve"> has a much larger range of values than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oMath>
      <w:r w:rsidRPr="001E4047">
        <w:rPr>
          <w:rFonts w:cstheme="majorBidi"/>
        </w:rPr>
        <w:t xml:space="preserve">. This discrepancy leads to the parameters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oMath>
      <w:r w:rsidRPr="001E4047">
        <w:rPr>
          <w:rFonts w:cstheme="majorBidi"/>
        </w:rPr>
        <w:t xml:space="preserve"> (for size)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oMath>
      <w:r w:rsidRPr="001E4047">
        <w:rPr>
          <w:rFonts w:cstheme="majorBidi"/>
        </w:rPr>
        <w:t xml:space="preserve"> (for bedrooms) behaving very differently. For example, if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50</m:t>
        </m:r>
      </m:oMath>
      <w:r w:rsidRPr="001E4047">
        <w:rPr>
          <w:rFonts w:cstheme="majorBidi"/>
        </w:rPr>
        <w:t xml:space="preserve">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m:rPr>
            <m:sty m:val="p"/>
          </m:rPr>
          <w:rPr>
            <w:rFonts w:ascii="Cambria Math" w:hAnsi="Cambria Math" w:cstheme="majorBidi"/>
          </w:rPr>
          <m:t>=</m:t>
        </m:r>
        <m:r>
          <w:rPr>
            <w:rFonts w:ascii="Cambria Math" w:hAnsi="Cambria Math" w:cstheme="majorBidi"/>
          </w:rPr>
          <m:t>0.1</m:t>
        </m:r>
      </m:oMath>
      <w:r w:rsidRPr="001E4047">
        <w:rPr>
          <w:rFonts w:cstheme="majorBidi"/>
        </w:rPr>
        <w:t xml:space="preserve">, the prediction is far off, whereas when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0.1</m:t>
        </m:r>
      </m:oMath>
      <w:r w:rsidRPr="001E4047">
        <w:rPr>
          <w:rFonts w:cstheme="majorBidi"/>
        </w:rPr>
        <w:t xml:space="preserve">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m:rPr>
            <m:sty m:val="p"/>
          </m:rPr>
          <w:rPr>
            <w:rFonts w:ascii="Cambria Math" w:hAnsi="Cambria Math" w:cstheme="majorBidi"/>
          </w:rPr>
          <m:t>=</m:t>
        </m:r>
        <m:r>
          <w:rPr>
            <w:rFonts w:ascii="Cambria Math" w:hAnsi="Cambria Math" w:cstheme="majorBidi"/>
          </w:rPr>
          <m:t>50</m:t>
        </m:r>
      </m:oMath>
      <w:r w:rsidRPr="001E4047">
        <w:rPr>
          <w:rFonts w:cstheme="majorBidi"/>
        </w:rPr>
        <w:t>, the prediction is accurate.</w:t>
      </w:r>
    </w:p>
    <w:p w14:paraId="221FF433" w14:textId="77777777" w:rsidR="00C7459E" w:rsidRPr="001E4047" w:rsidRDefault="00C7459E" w:rsidP="00C7459E">
      <w:pPr>
        <w:pStyle w:val="Metadata"/>
        <w:spacing w:after="0"/>
        <w:rPr>
          <w:rFonts w:asciiTheme="majorBidi" w:hAnsiTheme="majorBidi"/>
          <w:b/>
          <w:bCs/>
          <w:color w:val="004E6C" w:themeColor="accent2" w:themeShade="80"/>
        </w:rPr>
      </w:pPr>
      <w:r w:rsidRPr="001E4047">
        <w:rPr>
          <w:rFonts w:asciiTheme="majorBidi" w:hAnsiTheme="majorBidi"/>
          <w:b/>
          <w:bCs/>
          <w:color w:val="004E6C" w:themeColor="accent2" w:themeShade="80"/>
        </w:rPr>
        <w:t>Impact on Gradient Descent</w:t>
      </w:r>
    </w:p>
    <w:p w14:paraId="3EE816D4" w14:textId="77777777" w:rsidR="00C7459E" w:rsidRPr="001E4047" w:rsidRDefault="00C7459E">
      <w:pPr>
        <w:rPr>
          <w:rFonts w:cstheme="majorBidi"/>
        </w:rPr>
      </w:pPr>
      <w:r w:rsidRPr="001E4047">
        <w:rPr>
          <w:rFonts w:cstheme="majorBidi"/>
        </w:rPr>
        <w:t>When features have widely different scales, the cost function's contour plot forms elongated ellipses. This causes gradient descent to "bounce" around inefficiently before converging to the minimum, especially when one feature dominates in magnitude over the others.</w:t>
      </w:r>
    </w:p>
    <w:p w14:paraId="68C095BC" w14:textId="010DB1FD" w:rsidR="00C7459E" w:rsidRPr="001E4047" w:rsidRDefault="00C7459E" w:rsidP="00C7459E">
      <w:pPr>
        <w:pStyle w:val="Metadata"/>
        <w:spacing w:after="0"/>
        <w:rPr>
          <w:rFonts w:asciiTheme="majorBidi" w:hAnsiTheme="majorBidi"/>
          <w:b/>
          <w:bCs/>
          <w:color w:val="004E6C" w:themeColor="accent2" w:themeShade="80"/>
        </w:rPr>
      </w:pPr>
      <w:r w:rsidRPr="001E4047">
        <w:rPr>
          <w:rFonts w:asciiTheme="majorBidi" w:hAnsiTheme="majorBidi"/>
          <w:b/>
          <w:bCs/>
          <w:color w:val="004E6C" w:themeColor="accent2" w:themeShade="80"/>
        </w:rPr>
        <w:t>Solution: Feature Scaling</w:t>
      </w:r>
    </w:p>
    <w:p w14:paraId="3F3D3B84" w14:textId="77777777" w:rsidR="00C7459E" w:rsidRPr="001E4047" w:rsidRDefault="00C7459E">
      <w:pPr>
        <w:rPr>
          <w:rFonts w:cstheme="majorBidi"/>
        </w:rPr>
      </w:pPr>
      <w:r w:rsidRPr="001E4047">
        <w:rPr>
          <w:rFonts w:cstheme="majorBidi"/>
        </w:rPr>
        <w:t>By scaling features so they all take on similar ranges (e.g., between 0 and 1), the contour plot becomes more circular, and gradient descent can take a more direct path to the global minimum. This can significantly speed up convergence.</w:t>
      </w:r>
    </w:p>
    <w:p w14:paraId="6B36DCD5" w14:textId="77777777" w:rsidR="001E4047" w:rsidRPr="001E4047" w:rsidRDefault="001E4047" w:rsidP="001E4047">
      <w:pPr>
        <w:spacing w:after="0"/>
        <w:rPr>
          <w:rFonts w:cstheme="majorBidi"/>
          <w:b/>
          <w:bCs/>
          <w:color w:val="004E6C" w:themeColor="accent2" w:themeShade="80"/>
        </w:rPr>
      </w:pPr>
      <w:r w:rsidRPr="001E4047">
        <w:rPr>
          <w:rFonts w:cstheme="majorBidi"/>
          <w:b/>
          <w:bCs/>
          <w:color w:val="004E6C" w:themeColor="accent2" w:themeShade="80"/>
        </w:rPr>
        <w:lastRenderedPageBreak/>
        <w:t>Methods for Scaling Features</w:t>
      </w:r>
    </w:p>
    <w:p w14:paraId="09E8FCED" w14:textId="77777777" w:rsidR="005C1451" w:rsidRPr="001E4047" w:rsidRDefault="005C1451">
      <w:pPr>
        <w:rPr>
          <w:rFonts w:cstheme="majorBidi"/>
        </w:rPr>
      </w:pPr>
      <w:r w:rsidRPr="001E4047">
        <w:rPr>
          <w:rFonts w:cstheme="majorBidi"/>
        </w:rPr>
        <w:t>Feature scaling is a technique used to normalize the range of features, especially when different features take on vastly different values. This is crucial in gradient descent to ensure that the algorithm converges faster and more efficiently.</w:t>
      </w:r>
    </w:p>
    <w:p w14:paraId="7301221B" w14:textId="77777777" w:rsidR="005C1451" w:rsidRPr="0023643D" w:rsidRDefault="005C1451" w:rsidP="001E4047">
      <w:pPr>
        <w:spacing w:after="0" w:line="276" w:lineRule="auto"/>
        <w:rPr>
          <w:rFonts w:cstheme="majorBidi"/>
          <w:color w:val="C00000"/>
        </w:rPr>
      </w:pPr>
      <w:r w:rsidRPr="0023643D">
        <w:rPr>
          <w:rFonts w:cstheme="majorBidi"/>
          <w:b/>
          <w:bCs/>
          <w:color w:val="C00000"/>
        </w:rPr>
        <w:t>Simple Scaling by Max Value</w:t>
      </w:r>
    </w:p>
    <w:p w14:paraId="47608D47" w14:textId="77777777" w:rsidR="0023643D" w:rsidRDefault="005C1451" w:rsidP="0023643D">
      <w:pPr>
        <w:spacing w:after="0" w:line="276" w:lineRule="auto"/>
        <w:rPr>
          <w:rFonts w:cstheme="majorBidi"/>
        </w:rPr>
      </w:pPr>
      <w:r w:rsidRPr="0023643D">
        <w:rPr>
          <w:rFonts w:cstheme="majorBidi"/>
        </w:rPr>
        <w:t>Take each feature and divide it by its maximum value.</w:t>
      </w:r>
      <w:r w:rsidR="0023643D">
        <w:rPr>
          <w:rFonts w:cstheme="majorBidi"/>
        </w:rPr>
        <w:t xml:space="preserve"> </w:t>
      </w:r>
    </w:p>
    <w:p w14:paraId="566A71D1" w14:textId="14421D09" w:rsidR="0023643D" w:rsidRPr="0023643D" w:rsidRDefault="005C1451" w:rsidP="0023643D">
      <w:pPr>
        <w:spacing w:after="0" w:line="276" w:lineRule="auto"/>
        <w:rPr>
          <w:rFonts w:cstheme="majorBidi"/>
        </w:rPr>
      </w:pPr>
      <w:r w:rsidRPr="0023643D">
        <w:rPr>
          <w:rFonts w:cstheme="majorBidi"/>
        </w:rPr>
        <w:t>Example:</w:t>
      </w:r>
    </w:p>
    <w:p w14:paraId="747DBB71" w14:textId="72BCF75C" w:rsidR="005C1451" w:rsidRPr="0023643D" w:rsidRDefault="005C1451" w:rsidP="0023643D">
      <w:pPr>
        <w:spacing w:after="0" w:line="276" w:lineRule="auto"/>
        <w:rPr>
          <w:rFonts w:cstheme="majorBidi"/>
        </w:rPr>
      </w:pPr>
      <w:r w:rsidRPr="0023643D">
        <w:rPr>
          <w:rFonts w:cstheme="majorBidi"/>
        </w:rPr>
        <w:t xml:space="preserve">If </w:t>
      </w:r>
      <m:oMath>
        <m:r>
          <w:rPr>
            <w:rFonts w:ascii="Cambria Math" w:hAnsi="Cambria Math" w:cstheme="majorBidi"/>
          </w:rPr>
          <m:t xml:space="preserve"> 300</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≤2000</m:t>
        </m:r>
      </m:oMath>
      <w:r w:rsidRPr="0023643D">
        <w:rPr>
          <w:rFonts w:cstheme="majorBidi"/>
        </w:rPr>
        <w:t xml:space="preserve">, divide each value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xml:space="preserve"> by 2000. This scales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xml:space="preserve"> between 0.15 and 1. Similarly, for </w:t>
      </w:r>
      <m:oMath>
        <m:sSub>
          <m:sSubPr>
            <m:ctrlPr>
              <w:rPr>
                <w:rFonts w:ascii="Cambria Math" w:hAnsi="Cambria Math" w:cstheme="majorBidi"/>
              </w:rPr>
            </m:ctrlPr>
          </m:sSubPr>
          <m:e>
            <m:r>
              <w:rPr>
                <w:rFonts w:ascii="Cambria Math" w:hAnsi="Cambria Math" w:cstheme="majorBidi"/>
              </w:rPr>
              <m:t>0≤x</m:t>
            </m:r>
          </m:e>
          <m:sub>
            <m:r>
              <w:rPr>
                <w:rFonts w:ascii="Cambria Math" w:hAnsi="Cambria Math" w:cstheme="majorBidi"/>
              </w:rPr>
              <m:t>2</m:t>
            </m:r>
          </m:sub>
        </m:sSub>
        <m:r>
          <w:rPr>
            <w:rFonts w:ascii="Cambria Math" w:hAnsi="Cambria Math" w:cstheme="majorBidi"/>
          </w:rPr>
          <m:t>≤ 5</m:t>
        </m:r>
      </m:oMath>
      <w:r w:rsidRPr="0023643D">
        <w:rPr>
          <w:rFonts w:cstheme="majorBidi"/>
        </w:rPr>
        <w:t>, divide by its maximum</w:t>
      </w:r>
      <w:r w:rsidR="0023643D" w:rsidRPr="0023643D">
        <w:rPr>
          <w:rFonts w:cstheme="majorBidi"/>
        </w:rPr>
        <w:t xml:space="preserve"> 5</w:t>
      </w:r>
      <w:r w:rsidRPr="0023643D">
        <w:rPr>
          <w:rFonts w:cstheme="majorBidi"/>
        </w:rPr>
        <w:t xml:space="preserve"> </w:t>
      </w:r>
      <w:r w:rsidR="001E4047" w:rsidRPr="0023643D">
        <w:rPr>
          <w:rFonts w:cstheme="majorBidi"/>
        </w:rPr>
        <w:t>,</w:t>
      </w:r>
      <w:r w:rsidRPr="0023643D">
        <w:rPr>
          <w:rFonts w:cstheme="majorBidi"/>
        </w:rPr>
        <w:t xml:space="preserve"> scaling it between 0 and 1.</w:t>
      </w:r>
    </w:p>
    <w:p w14:paraId="168CDA6F" w14:textId="77777777" w:rsidR="005C1451" w:rsidRPr="0023643D" w:rsidRDefault="005C1451" w:rsidP="0023643D">
      <w:pPr>
        <w:spacing w:after="200" w:line="276" w:lineRule="auto"/>
        <w:rPr>
          <w:rFonts w:cstheme="majorBidi"/>
        </w:rPr>
      </w:pPr>
      <w:r w:rsidRPr="0023643D">
        <w:rPr>
          <w:rFonts w:cstheme="majorBidi"/>
        </w:rPr>
        <w:t>After scaling, the features are more comparable in range, leading to faster gradient descent.</w:t>
      </w:r>
    </w:p>
    <w:p w14:paraId="34A49BE2" w14:textId="77777777" w:rsidR="005C1451" w:rsidRPr="0023643D" w:rsidRDefault="005C1451" w:rsidP="0023643D">
      <w:pPr>
        <w:spacing w:after="0" w:line="240" w:lineRule="auto"/>
        <w:rPr>
          <w:rFonts w:cstheme="majorBidi"/>
          <w:color w:val="C00000"/>
        </w:rPr>
      </w:pPr>
      <w:r w:rsidRPr="0023643D">
        <w:rPr>
          <w:rFonts w:cstheme="majorBidi"/>
          <w:b/>
          <w:bCs/>
          <w:color w:val="C00000"/>
        </w:rPr>
        <w:t>Mean Normalization</w:t>
      </w:r>
    </w:p>
    <w:p w14:paraId="29FCF27D" w14:textId="77777777" w:rsidR="005C1451" w:rsidRPr="0023643D" w:rsidRDefault="005C1451" w:rsidP="0023643D">
      <w:pPr>
        <w:spacing w:after="0" w:line="240" w:lineRule="auto"/>
        <w:rPr>
          <w:rFonts w:cstheme="majorBidi"/>
        </w:rPr>
      </w:pPr>
      <w:r w:rsidRPr="0023643D">
        <w:rPr>
          <w:rFonts w:cstheme="majorBidi"/>
        </w:rPr>
        <w:t>Subtract the mean value of the feature and then divide by the range (max - min).</w:t>
      </w:r>
    </w:p>
    <w:p w14:paraId="67EF6087" w14:textId="77777777" w:rsidR="005C1451" w:rsidRPr="0023643D" w:rsidRDefault="005C1451" w:rsidP="0023643D">
      <w:pPr>
        <w:spacing w:after="0" w:line="240" w:lineRule="auto"/>
        <w:rPr>
          <w:rFonts w:cstheme="majorBidi"/>
        </w:rPr>
      </w:pPr>
      <w:r w:rsidRPr="0023643D">
        <w:rPr>
          <w:rFonts w:cstheme="majorBidi"/>
        </w:rPr>
        <w:t>Formula:</w:t>
      </w:r>
    </w:p>
    <w:p w14:paraId="655700F2" w14:textId="764EFFBD" w:rsidR="005C1451" w:rsidRPr="0023643D" w:rsidRDefault="00000000" w:rsidP="0023643D">
      <w:pPr>
        <w:spacing w:after="0" w:line="276" w:lineRule="auto"/>
        <w:ind w:left="2160"/>
        <w:rPr>
          <w:rFonts w:cstheme="majorBidi"/>
          <w:b/>
          <w:bCs/>
          <w:color w:val="C00000"/>
        </w:rPr>
      </w:pPr>
      <m:oMathPara>
        <m:oMathParaPr>
          <m:jc m:val="left"/>
        </m:oMathParaPr>
        <m:oMath>
          <m:sSub>
            <m:sSubPr>
              <m:ctrlPr>
                <w:rPr>
                  <w:rFonts w:ascii="Cambria Math" w:hAnsi="Cambria Math" w:cstheme="majorBidi"/>
                  <w:b/>
                  <w:bCs/>
                  <w:color w:val="C00000"/>
                </w:rPr>
              </m:ctrlPr>
            </m:sSubPr>
            <m:e>
              <m:r>
                <m:rPr>
                  <m:sty m:val="bi"/>
                </m:rPr>
                <w:rPr>
                  <w:rFonts w:ascii="Cambria Math" w:hAnsi="Cambria Math" w:cstheme="majorBidi"/>
                  <w:color w:val="C00000"/>
                </w:rPr>
                <m:t>x</m:t>
              </m:r>
            </m:e>
            <m:sub>
              <m:r>
                <m:rPr>
                  <m:sty m:val="bi"/>
                </m:rPr>
                <w:rPr>
                  <w:rFonts w:ascii="Cambria Math" w:hAnsi="Cambria Math" w:cstheme="majorBidi"/>
                  <w:color w:val="C00000"/>
                </w:rPr>
                <m:t>1</m:t>
              </m:r>
            </m:sub>
          </m:sSub>
          <m:r>
            <m:rPr>
              <m:sty m:val="b"/>
            </m:rPr>
            <w:rPr>
              <w:rFonts w:ascii="Cambria Math" w:hAnsi="Cambria Math" w:cstheme="majorBidi"/>
              <w:color w:val="C00000"/>
            </w:rPr>
            <m:t>=</m:t>
          </m:r>
          <m:f>
            <m:fPr>
              <m:ctrlPr>
                <w:rPr>
                  <w:rFonts w:ascii="Cambria Math" w:hAnsi="Cambria Math" w:cstheme="majorBidi"/>
                  <w:b/>
                  <w:bCs/>
                  <w:color w:val="C00000"/>
                </w:rPr>
              </m:ctrlPr>
            </m:fPr>
            <m:num>
              <m:sSub>
                <m:sSubPr>
                  <m:ctrlPr>
                    <w:rPr>
                      <w:rFonts w:ascii="Cambria Math" w:hAnsi="Cambria Math" w:cstheme="majorBidi"/>
                      <w:b/>
                      <w:bCs/>
                      <w:color w:val="C00000"/>
                    </w:rPr>
                  </m:ctrlPr>
                </m:sSubPr>
                <m:e>
                  <m:r>
                    <m:rPr>
                      <m:sty m:val="bi"/>
                    </m:rPr>
                    <w:rPr>
                      <w:rFonts w:ascii="Cambria Math" w:hAnsi="Cambria Math" w:cstheme="majorBidi"/>
                      <w:color w:val="C00000"/>
                    </w:rPr>
                    <m:t>x</m:t>
                  </m:r>
                </m:e>
                <m:sub>
                  <m:r>
                    <m:rPr>
                      <m:sty m:val="bi"/>
                    </m:rPr>
                    <w:rPr>
                      <w:rFonts w:ascii="Cambria Math" w:hAnsi="Cambria Math" w:cstheme="majorBidi"/>
                      <w:color w:val="C00000"/>
                    </w:rPr>
                    <m:t>1</m:t>
                  </m:r>
                </m:sub>
              </m:sSub>
              <m:r>
                <m:rPr>
                  <m:sty m:val="b"/>
                </m:rPr>
                <w:rPr>
                  <w:rFonts w:ascii="Cambria Math" w:hAnsi="Cambria Math" w:cstheme="majorBidi"/>
                  <w:color w:val="C00000"/>
                </w:rPr>
                <m:t>-</m:t>
              </m:r>
              <m:sSub>
                <m:sSubPr>
                  <m:ctrlPr>
                    <w:rPr>
                      <w:rFonts w:ascii="Cambria Math" w:hAnsi="Cambria Math" w:cstheme="majorBidi"/>
                      <w:b/>
                      <w:bCs/>
                      <w:color w:val="C00000"/>
                    </w:rPr>
                  </m:ctrlPr>
                </m:sSubPr>
                <m:e>
                  <m:r>
                    <m:rPr>
                      <m:sty m:val="bi"/>
                    </m:rPr>
                    <w:rPr>
                      <w:rFonts w:ascii="Cambria Math" w:hAnsi="Cambria Math" w:cstheme="majorBidi"/>
                      <w:color w:val="C00000"/>
                    </w:rPr>
                    <m:t>μ</m:t>
                  </m:r>
                </m:e>
                <m:sub>
                  <m:r>
                    <m:rPr>
                      <m:sty m:val="bi"/>
                    </m:rPr>
                    <w:rPr>
                      <w:rFonts w:ascii="Cambria Math" w:hAnsi="Cambria Math" w:cstheme="majorBidi"/>
                      <w:color w:val="C00000"/>
                    </w:rPr>
                    <m:t>1</m:t>
                  </m:r>
                </m:sub>
              </m:sSub>
            </m:num>
            <m:den>
              <m:sSub>
                <m:sSubPr>
                  <m:ctrlPr>
                    <w:rPr>
                      <w:rFonts w:ascii="Cambria Math" w:hAnsi="Cambria Math" w:cstheme="majorBidi"/>
                      <w:b/>
                      <w:bCs/>
                      <w:color w:val="C00000"/>
                    </w:rPr>
                  </m:ctrlPr>
                </m:sSubPr>
                <m:e>
                  <m:r>
                    <m:rPr>
                      <m:nor/>
                    </m:rPr>
                    <w:rPr>
                      <w:rFonts w:cstheme="majorBidi"/>
                      <w:b/>
                      <w:bCs/>
                      <w:color w:val="C00000"/>
                    </w:rPr>
                    <m:t>max</m:t>
                  </m:r>
                </m:e>
                <m:sub>
                  <m:r>
                    <m:rPr>
                      <m:sty m:val="bi"/>
                    </m:rPr>
                    <w:rPr>
                      <w:rFonts w:ascii="Cambria Math" w:hAnsi="Cambria Math" w:cstheme="majorBidi"/>
                      <w:color w:val="C00000"/>
                    </w:rPr>
                    <m:t>1</m:t>
                  </m:r>
                </m:sub>
              </m:sSub>
              <m:r>
                <m:rPr>
                  <m:sty m:val="b"/>
                </m:rPr>
                <w:rPr>
                  <w:rFonts w:ascii="Cambria Math" w:hAnsi="Cambria Math" w:cstheme="majorBidi"/>
                  <w:color w:val="C00000"/>
                </w:rPr>
                <m:t>-</m:t>
              </m:r>
              <m:sSub>
                <m:sSubPr>
                  <m:ctrlPr>
                    <w:rPr>
                      <w:rFonts w:ascii="Cambria Math" w:hAnsi="Cambria Math" w:cstheme="majorBidi"/>
                      <w:b/>
                      <w:bCs/>
                      <w:color w:val="C00000"/>
                    </w:rPr>
                  </m:ctrlPr>
                </m:sSubPr>
                <m:e>
                  <m:r>
                    <m:rPr>
                      <m:nor/>
                    </m:rPr>
                    <w:rPr>
                      <w:rFonts w:cstheme="majorBidi"/>
                      <w:b/>
                      <w:bCs/>
                      <w:color w:val="C00000"/>
                    </w:rPr>
                    <m:t>min</m:t>
                  </m:r>
                </m:e>
                <m:sub>
                  <m:r>
                    <m:rPr>
                      <m:sty m:val="bi"/>
                    </m:rPr>
                    <w:rPr>
                      <w:rFonts w:ascii="Cambria Math" w:hAnsi="Cambria Math" w:cstheme="majorBidi"/>
                      <w:color w:val="C00000"/>
                    </w:rPr>
                    <m:t>1</m:t>
                  </m:r>
                </m:sub>
              </m:sSub>
            </m:den>
          </m:f>
        </m:oMath>
      </m:oMathPara>
    </w:p>
    <w:p w14:paraId="55CC1EF3" w14:textId="77777777" w:rsidR="005C1451" w:rsidRPr="0023643D" w:rsidRDefault="005C1451" w:rsidP="0023643D">
      <w:pPr>
        <w:spacing w:after="0" w:line="240" w:lineRule="auto"/>
        <w:rPr>
          <w:rFonts w:cstheme="majorBidi"/>
        </w:rPr>
      </w:pPr>
      <w:r w:rsidRPr="0023643D">
        <w:rPr>
          <w:rFonts w:cstheme="majorBidi"/>
        </w:rPr>
        <w:t xml:space="preserve">where </w:t>
      </w:r>
      <m:oMath>
        <m:sSub>
          <m:sSubPr>
            <m:ctrlPr>
              <w:rPr>
                <w:rFonts w:ascii="Cambria Math" w:hAnsi="Cambria Math" w:cstheme="majorBidi"/>
              </w:rPr>
            </m:ctrlPr>
          </m:sSubPr>
          <m:e>
            <m:r>
              <w:rPr>
                <w:rFonts w:ascii="Cambria Math" w:hAnsi="Cambria Math" w:cstheme="majorBidi"/>
              </w:rPr>
              <m:t>μ</m:t>
            </m:r>
          </m:e>
          <m:sub>
            <m:r>
              <w:rPr>
                <w:rFonts w:ascii="Cambria Math" w:hAnsi="Cambria Math" w:cstheme="majorBidi"/>
              </w:rPr>
              <m:t>1</m:t>
            </m:r>
          </m:sub>
        </m:sSub>
      </m:oMath>
      <w:r w:rsidRPr="0023643D">
        <w:rPr>
          <w:rFonts w:cstheme="majorBidi"/>
        </w:rPr>
        <w:t xml:space="preserve"> is the mean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and max and min are its maximum and minimum values.</w:t>
      </w:r>
    </w:p>
    <w:p w14:paraId="12CC44B8" w14:textId="77777777" w:rsidR="005C1451" w:rsidRDefault="005C1451" w:rsidP="0023643D">
      <w:pPr>
        <w:spacing w:after="0" w:line="240" w:lineRule="auto"/>
        <w:rPr>
          <w:rFonts w:cstheme="majorBidi"/>
        </w:rPr>
      </w:pPr>
      <w:r w:rsidRPr="0023643D">
        <w:rPr>
          <w:rFonts w:cstheme="majorBidi"/>
        </w:rPr>
        <w:t xml:space="preserve">Example: If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xml:space="preserve"> ranges from 300 to 2000 with a mean of 600, subtract 600 from each value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then divide by (2000 - 300). This centers the values around 0, ranging between approximately -0.18 and 0.82.</w:t>
      </w:r>
    </w:p>
    <w:p w14:paraId="517380EF" w14:textId="77777777" w:rsidR="0023643D" w:rsidRPr="0023643D" w:rsidRDefault="0023643D" w:rsidP="0023643D">
      <w:pPr>
        <w:spacing w:after="0" w:line="240" w:lineRule="auto"/>
        <w:rPr>
          <w:rFonts w:cstheme="majorBidi"/>
        </w:rPr>
      </w:pPr>
    </w:p>
    <w:p w14:paraId="417504A9" w14:textId="77777777" w:rsidR="005C1451" w:rsidRPr="0023643D" w:rsidRDefault="005C1451" w:rsidP="0023643D">
      <w:pPr>
        <w:spacing w:after="0" w:line="240" w:lineRule="auto"/>
        <w:rPr>
          <w:rFonts w:cstheme="majorBidi"/>
          <w:color w:val="C00000"/>
        </w:rPr>
      </w:pPr>
      <w:r w:rsidRPr="0023643D">
        <w:rPr>
          <w:rFonts w:cstheme="majorBidi"/>
          <w:b/>
          <w:bCs/>
          <w:color w:val="C00000"/>
        </w:rPr>
        <w:t>Z-Score Normalization</w:t>
      </w:r>
    </w:p>
    <w:p w14:paraId="41409B9D" w14:textId="77777777" w:rsidR="005C1451" w:rsidRPr="0023643D" w:rsidRDefault="005C1451" w:rsidP="0023643D">
      <w:pPr>
        <w:spacing w:after="0" w:line="240" w:lineRule="auto"/>
        <w:rPr>
          <w:rFonts w:cstheme="majorBidi"/>
        </w:rPr>
      </w:pPr>
      <w:r w:rsidRPr="0023643D">
        <w:rPr>
          <w:rFonts w:cstheme="majorBidi"/>
        </w:rPr>
        <w:t>Standardizes the feature by subtracting the mean and dividing by the standard deviation.</w:t>
      </w:r>
    </w:p>
    <w:p w14:paraId="669EB62B" w14:textId="77777777" w:rsidR="005C1451" w:rsidRPr="0023643D" w:rsidRDefault="005C1451" w:rsidP="0023643D">
      <w:pPr>
        <w:spacing w:after="0" w:line="240" w:lineRule="auto"/>
        <w:rPr>
          <w:rFonts w:cstheme="majorBidi"/>
        </w:rPr>
      </w:pPr>
      <w:r w:rsidRPr="0023643D">
        <w:rPr>
          <w:rFonts w:cstheme="majorBidi"/>
        </w:rPr>
        <w:t>Formula:</w:t>
      </w:r>
    </w:p>
    <w:p w14:paraId="71BF6B2E" w14:textId="553C9411" w:rsidR="005C1451" w:rsidRPr="0023643D" w:rsidRDefault="00000000" w:rsidP="0023643D">
      <w:pPr>
        <w:spacing w:after="0" w:line="276" w:lineRule="auto"/>
        <w:ind w:left="2160"/>
        <w:rPr>
          <w:rFonts w:cstheme="majorBidi"/>
          <w:b/>
          <w:bCs/>
          <w:color w:val="C00000"/>
        </w:rPr>
      </w:pPr>
      <m:oMathPara>
        <m:oMathParaPr>
          <m:jc m:val="left"/>
        </m:oMathParaPr>
        <m:oMath>
          <m:sSub>
            <m:sSubPr>
              <m:ctrlPr>
                <w:rPr>
                  <w:rFonts w:ascii="Cambria Math" w:hAnsi="Cambria Math" w:cstheme="majorBidi"/>
                  <w:b/>
                  <w:bCs/>
                  <w:color w:val="C00000"/>
                </w:rPr>
              </m:ctrlPr>
            </m:sSubPr>
            <m:e>
              <m:r>
                <m:rPr>
                  <m:sty m:val="bi"/>
                </m:rPr>
                <w:rPr>
                  <w:rFonts w:ascii="Cambria Math" w:hAnsi="Cambria Math" w:cstheme="majorBidi"/>
                  <w:color w:val="C00000"/>
                </w:rPr>
                <m:t>x</m:t>
              </m:r>
            </m:e>
            <m:sub>
              <m:r>
                <m:rPr>
                  <m:sty m:val="bi"/>
                </m:rPr>
                <w:rPr>
                  <w:rFonts w:ascii="Cambria Math" w:hAnsi="Cambria Math" w:cstheme="majorBidi"/>
                  <w:color w:val="C00000"/>
                </w:rPr>
                <m:t>1</m:t>
              </m:r>
            </m:sub>
          </m:sSub>
          <m:r>
            <m:rPr>
              <m:sty m:val="b"/>
            </m:rPr>
            <w:rPr>
              <w:rFonts w:ascii="Cambria Math" w:hAnsi="Cambria Math" w:cstheme="majorBidi"/>
              <w:color w:val="C00000"/>
            </w:rPr>
            <m:t>=</m:t>
          </m:r>
          <m:f>
            <m:fPr>
              <m:ctrlPr>
                <w:rPr>
                  <w:rFonts w:ascii="Cambria Math" w:hAnsi="Cambria Math" w:cstheme="majorBidi"/>
                  <w:b/>
                  <w:bCs/>
                  <w:color w:val="C00000"/>
                </w:rPr>
              </m:ctrlPr>
            </m:fPr>
            <m:num>
              <m:sSub>
                <m:sSubPr>
                  <m:ctrlPr>
                    <w:rPr>
                      <w:rFonts w:ascii="Cambria Math" w:hAnsi="Cambria Math" w:cstheme="majorBidi"/>
                      <w:b/>
                      <w:bCs/>
                      <w:color w:val="C00000"/>
                    </w:rPr>
                  </m:ctrlPr>
                </m:sSubPr>
                <m:e>
                  <m:r>
                    <m:rPr>
                      <m:sty m:val="bi"/>
                    </m:rPr>
                    <w:rPr>
                      <w:rFonts w:ascii="Cambria Math" w:hAnsi="Cambria Math" w:cstheme="majorBidi"/>
                      <w:color w:val="C00000"/>
                    </w:rPr>
                    <m:t>x</m:t>
                  </m:r>
                </m:e>
                <m:sub>
                  <m:r>
                    <m:rPr>
                      <m:sty m:val="bi"/>
                    </m:rPr>
                    <w:rPr>
                      <w:rFonts w:ascii="Cambria Math" w:hAnsi="Cambria Math" w:cstheme="majorBidi"/>
                      <w:color w:val="C00000"/>
                    </w:rPr>
                    <m:t>1</m:t>
                  </m:r>
                </m:sub>
              </m:sSub>
              <m:r>
                <m:rPr>
                  <m:sty m:val="b"/>
                </m:rPr>
                <w:rPr>
                  <w:rFonts w:ascii="Cambria Math" w:hAnsi="Cambria Math" w:cstheme="majorBidi"/>
                  <w:color w:val="C00000"/>
                </w:rPr>
                <m:t>-</m:t>
              </m:r>
              <m:sSub>
                <m:sSubPr>
                  <m:ctrlPr>
                    <w:rPr>
                      <w:rFonts w:ascii="Cambria Math" w:hAnsi="Cambria Math" w:cstheme="majorBidi"/>
                      <w:b/>
                      <w:bCs/>
                      <w:color w:val="C00000"/>
                    </w:rPr>
                  </m:ctrlPr>
                </m:sSubPr>
                <m:e>
                  <m:r>
                    <m:rPr>
                      <m:sty m:val="bi"/>
                    </m:rPr>
                    <w:rPr>
                      <w:rFonts w:ascii="Cambria Math" w:hAnsi="Cambria Math" w:cstheme="majorBidi"/>
                      <w:color w:val="C00000"/>
                    </w:rPr>
                    <m:t>μ</m:t>
                  </m:r>
                </m:e>
                <m:sub>
                  <m:r>
                    <m:rPr>
                      <m:sty m:val="bi"/>
                    </m:rPr>
                    <w:rPr>
                      <w:rFonts w:ascii="Cambria Math" w:hAnsi="Cambria Math" w:cstheme="majorBidi"/>
                      <w:color w:val="C00000"/>
                    </w:rPr>
                    <m:t>1</m:t>
                  </m:r>
                </m:sub>
              </m:sSub>
            </m:num>
            <m:den>
              <m:sSub>
                <m:sSubPr>
                  <m:ctrlPr>
                    <w:rPr>
                      <w:rFonts w:ascii="Cambria Math" w:hAnsi="Cambria Math" w:cstheme="majorBidi"/>
                      <w:b/>
                      <w:bCs/>
                      <w:color w:val="C00000"/>
                    </w:rPr>
                  </m:ctrlPr>
                </m:sSubPr>
                <m:e>
                  <m:r>
                    <m:rPr>
                      <m:sty m:val="bi"/>
                    </m:rPr>
                    <w:rPr>
                      <w:rFonts w:ascii="Cambria Math" w:hAnsi="Cambria Math" w:cstheme="majorBidi"/>
                      <w:color w:val="C00000"/>
                    </w:rPr>
                    <m:t>σ</m:t>
                  </m:r>
                </m:e>
                <m:sub>
                  <m:r>
                    <m:rPr>
                      <m:sty m:val="bi"/>
                    </m:rPr>
                    <w:rPr>
                      <w:rFonts w:ascii="Cambria Math" w:hAnsi="Cambria Math" w:cstheme="majorBidi"/>
                      <w:color w:val="C00000"/>
                    </w:rPr>
                    <m:t>1</m:t>
                  </m:r>
                </m:sub>
              </m:sSub>
            </m:den>
          </m:f>
        </m:oMath>
      </m:oMathPara>
    </w:p>
    <w:p w14:paraId="577FC290" w14:textId="77777777" w:rsidR="005C1451" w:rsidRPr="001E4047" w:rsidRDefault="005C1451" w:rsidP="0023643D">
      <w:pPr>
        <w:spacing w:after="0" w:line="240" w:lineRule="auto"/>
        <w:rPr>
          <w:rFonts w:cstheme="majorBidi"/>
        </w:rPr>
      </w:pPr>
      <w:r w:rsidRPr="001E4047">
        <w:rPr>
          <w:rFonts w:cstheme="majorBidi"/>
        </w:rPr>
        <w:t xml:space="preserve">where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1</m:t>
            </m:r>
          </m:sub>
        </m:sSub>
      </m:oMath>
      <w:r w:rsidRPr="001E4047">
        <w:rPr>
          <w:rFonts w:cstheme="majorBidi"/>
        </w:rPr>
        <w:t xml:space="preserve"> is the standard deviation of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1E4047">
        <w:rPr>
          <w:rFonts w:cstheme="majorBidi"/>
        </w:rPr>
        <w:t>.</w:t>
      </w:r>
    </w:p>
    <w:p w14:paraId="5B57FC15" w14:textId="77777777" w:rsidR="005C1451" w:rsidRPr="0023643D" w:rsidRDefault="005C1451" w:rsidP="0023643D">
      <w:pPr>
        <w:spacing w:after="0" w:line="240" w:lineRule="auto"/>
        <w:rPr>
          <w:rFonts w:cstheme="majorBidi"/>
        </w:rPr>
      </w:pPr>
      <w:r w:rsidRPr="0023643D">
        <w:rPr>
          <w:rFonts w:cstheme="majorBidi"/>
        </w:rPr>
        <w:t xml:space="preserve">Example: If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xml:space="preserve"> has a mean of 600 and standard deviation of 450, the Z-score normalized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Pr="0023643D">
        <w:rPr>
          <w:rFonts w:cstheme="majorBidi"/>
        </w:rPr>
        <w:t xml:space="preserve"> will range between -0.67 and 3.1.</w:t>
      </w:r>
    </w:p>
    <w:p w14:paraId="596E8F70" w14:textId="77777777" w:rsidR="005C1451" w:rsidRDefault="005C1451" w:rsidP="0023643D">
      <w:pPr>
        <w:spacing w:after="0" w:line="240" w:lineRule="auto"/>
        <w:rPr>
          <w:rFonts w:cstheme="majorBidi"/>
        </w:rPr>
      </w:pPr>
      <w:r w:rsidRPr="0023643D">
        <w:rPr>
          <w:rFonts w:cstheme="majorBidi"/>
        </w:rPr>
        <w:t>This technique is useful when the features follow a normal distribution, but it is not a strict requirement for machine learning.</w:t>
      </w:r>
    </w:p>
    <w:p w14:paraId="3EB61581" w14:textId="77777777" w:rsidR="0023643D" w:rsidRPr="0023643D" w:rsidRDefault="0023643D" w:rsidP="0023643D">
      <w:pPr>
        <w:spacing w:after="0" w:line="240" w:lineRule="auto"/>
        <w:rPr>
          <w:rFonts w:cstheme="majorBidi"/>
        </w:rPr>
      </w:pPr>
    </w:p>
    <w:p w14:paraId="0181A56A" w14:textId="77777777" w:rsidR="005C1451" w:rsidRPr="00250334" w:rsidRDefault="005C1451" w:rsidP="0023643D">
      <w:pPr>
        <w:pStyle w:val="Metadata"/>
        <w:spacing w:after="0"/>
        <w:rPr>
          <w:rFonts w:asciiTheme="majorBidi" w:hAnsiTheme="majorBidi"/>
          <w:b/>
          <w:bCs/>
          <w:color w:val="auto"/>
        </w:rPr>
      </w:pPr>
      <w:r w:rsidRPr="00250334">
        <w:rPr>
          <w:rFonts w:asciiTheme="majorBidi" w:hAnsiTheme="majorBidi"/>
          <w:b/>
          <w:bCs/>
          <w:color w:val="auto"/>
        </w:rPr>
        <w:t>Practical Considerations</w:t>
      </w:r>
    </w:p>
    <w:p w14:paraId="65B3924C" w14:textId="77777777" w:rsidR="005C1451" w:rsidRDefault="005C1451">
      <w:pPr>
        <w:pStyle w:val="ListParagraph"/>
        <w:numPr>
          <w:ilvl w:val="0"/>
          <w:numId w:val="26"/>
        </w:numPr>
        <w:spacing w:after="0" w:line="240" w:lineRule="auto"/>
        <w:rPr>
          <w:rFonts w:cstheme="majorBidi"/>
        </w:rPr>
      </w:pPr>
      <w:r w:rsidRPr="00250334">
        <w:rPr>
          <w:rFonts w:cstheme="majorBidi"/>
        </w:rPr>
        <w:t>Aim to scale features to a range roughly between -1 and +1. However, small deviations like -3 to 3, or -0.3 to 0.3, are acceptable.</w:t>
      </w:r>
    </w:p>
    <w:p w14:paraId="19677D10" w14:textId="77777777" w:rsidR="00250334" w:rsidRPr="00250334" w:rsidRDefault="00250334" w:rsidP="00250334">
      <w:pPr>
        <w:pStyle w:val="ListParagraph"/>
        <w:spacing w:after="0" w:line="240" w:lineRule="auto"/>
        <w:ind w:left="360"/>
        <w:rPr>
          <w:rFonts w:cstheme="majorBidi"/>
          <w:sz w:val="8"/>
          <w:szCs w:val="8"/>
        </w:rPr>
      </w:pPr>
    </w:p>
    <w:p w14:paraId="35004FB1" w14:textId="5D8673E3" w:rsidR="005C1451" w:rsidRDefault="005C1451">
      <w:pPr>
        <w:pStyle w:val="ListParagraph"/>
        <w:numPr>
          <w:ilvl w:val="0"/>
          <w:numId w:val="26"/>
        </w:numPr>
        <w:spacing w:after="0" w:line="240" w:lineRule="auto"/>
        <w:rPr>
          <w:rFonts w:cstheme="majorBidi"/>
        </w:rPr>
      </w:pPr>
      <w:r w:rsidRPr="00250334">
        <w:rPr>
          <w:rFonts w:cstheme="majorBidi"/>
        </w:rPr>
        <w:t>If a feature’s range is very large (e.g., from -100 to +100</w:t>
      </w:r>
      <w:r w:rsidR="00250334">
        <w:rPr>
          <w:rFonts w:cstheme="majorBidi"/>
        </w:rPr>
        <w:t xml:space="preserve"> / from 98 to 105</w:t>
      </w:r>
      <w:r w:rsidRPr="00250334">
        <w:rPr>
          <w:rFonts w:cstheme="majorBidi"/>
        </w:rPr>
        <w:t>) or very small (e.g., -0.001 to 0.001), feature scaling becomes necessary to ensure the algorithm does not behave erratically.</w:t>
      </w:r>
    </w:p>
    <w:p w14:paraId="36561C04" w14:textId="77777777" w:rsidR="00250334" w:rsidRPr="00250334" w:rsidRDefault="00250334" w:rsidP="00250334">
      <w:pPr>
        <w:spacing w:after="0" w:line="240" w:lineRule="auto"/>
        <w:rPr>
          <w:rFonts w:cstheme="majorBidi"/>
          <w:sz w:val="12"/>
          <w:szCs w:val="12"/>
        </w:rPr>
      </w:pPr>
    </w:p>
    <w:p w14:paraId="67FE15AF" w14:textId="77777777" w:rsidR="005C1451" w:rsidRPr="00250334" w:rsidRDefault="005C1451">
      <w:pPr>
        <w:pStyle w:val="ListParagraph"/>
        <w:numPr>
          <w:ilvl w:val="0"/>
          <w:numId w:val="26"/>
        </w:numPr>
        <w:spacing w:after="0" w:line="240" w:lineRule="auto"/>
        <w:rPr>
          <w:rFonts w:cstheme="majorBidi"/>
        </w:rPr>
      </w:pPr>
      <w:r w:rsidRPr="00250334">
        <w:rPr>
          <w:rFonts w:cstheme="majorBidi"/>
        </w:rPr>
        <w:t>While some features with ranges between 0 and 3 or -2 and 0.5 may not require scaling, it's generally a good idea to perform feature scaling as it can rarely do harm and often speeds up convergence in gradient descent.</w:t>
      </w:r>
    </w:p>
    <w:p w14:paraId="043A893D" w14:textId="77777777" w:rsidR="002A4177" w:rsidRDefault="002A4177" w:rsidP="002A4177">
      <w:pPr>
        <w:rPr>
          <w:rFonts w:eastAsiaTheme="majorEastAsia" w:cstheme="majorBidi"/>
          <w:color w:val="073662" w:themeColor="accent1" w:themeShade="7F"/>
          <w:sz w:val="24"/>
          <w:szCs w:val="24"/>
        </w:rPr>
      </w:pPr>
    </w:p>
    <w:p w14:paraId="1B1B08E4" w14:textId="77777777" w:rsidR="009D14C1" w:rsidRDefault="009D14C1" w:rsidP="002A4177">
      <w:pPr>
        <w:rPr>
          <w:rFonts w:eastAsiaTheme="majorEastAsia" w:cstheme="majorBidi"/>
          <w:color w:val="073662" w:themeColor="accent1" w:themeShade="7F"/>
          <w:sz w:val="24"/>
          <w:szCs w:val="24"/>
        </w:rPr>
      </w:pPr>
    </w:p>
    <w:p w14:paraId="24FDD278" w14:textId="77777777" w:rsidR="009D14C1" w:rsidRDefault="009D14C1" w:rsidP="002A4177">
      <w:pPr>
        <w:rPr>
          <w:rFonts w:eastAsiaTheme="majorEastAsia" w:cstheme="majorBidi"/>
          <w:color w:val="073662" w:themeColor="accent1" w:themeShade="7F"/>
          <w:sz w:val="24"/>
          <w:szCs w:val="24"/>
        </w:rPr>
      </w:pPr>
    </w:p>
    <w:p w14:paraId="41DE2C32" w14:textId="77777777" w:rsidR="009D14C1" w:rsidRPr="002A4177" w:rsidRDefault="009D14C1" w:rsidP="002A4177">
      <w:pPr>
        <w:rPr>
          <w:rFonts w:eastAsiaTheme="majorEastAsia" w:cstheme="majorBidi"/>
          <w:color w:val="073662" w:themeColor="accent1" w:themeShade="7F"/>
          <w:sz w:val="24"/>
          <w:szCs w:val="24"/>
        </w:rPr>
      </w:pPr>
    </w:p>
    <w:p w14:paraId="6EF0D834" w14:textId="77777777" w:rsidR="002A4177" w:rsidRPr="002A4177" w:rsidRDefault="002A4177" w:rsidP="009D14C1">
      <w:pPr>
        <w:pStyle w:val="Heading2"/>
        <w:rPr>
          <w:rFonts w:asciiTheme="majorBidi" w:hAnsiTheme="majorBidi"/>
        </w:rPr>
      </w:pPr>
      <w:bookmarkStart w:id="24" w:name="_Toc178491505"/>
      <w:r w:rsidRPr="002A4177">
        <w:rPr>
          <w:rFonts w:asciiTheme="majorBidi" w:hAnsiTheme="majorBidi"/>
        </w:rPr>
        <w:lastRenderedPageBreak/>
        <w:t>Checking Gradient Descent for Convergence</w:t>
      </w:r>
      <w:bookmarkEnd w:id="24"/>
      <w:r w:rsidRPr="002A4177">
        <w:rPr>
          <w:rFonts w:asciiTheme="majorBidi" w:hAnsiTheme="majorBidi"/>
        </w:rPr>
        <w:t xml:space="preserve"> </w:t>
      </w:r>
    </w:p>
    <w:p w14:paraId="450249AE" w14:textId="77777777" w:rsidR="002A4177" w:rsidRPr="002A4177" w:rsidRDefault="002A4177" w:rsidP="002A4177">
      <w:pPr>
        <w:spacing w:after="0"/>
        <w:rPr>
          <w:rFonts w:cstheme="majorBidi"/>
        </w:rPr>
      </w:pPr>
      <w:r w:rsidRPr="002A4177">
        <w:rPr>
          <w:rFonts w:cstheme="majorBidi"/>
        </w:rPr>
        <w:t xml:space="preserve">One of the best ways to track whether gradient descent is converging is to plot the cost function </w:t>
      </w:r>
      <m:oMath>
        <m:r>
          <w:rPr>
            <w:rFonts w:ascii="Cambria Math" w:hAnsi="Cambria Math" w:cstheme="majorBidi"/>
          </w:rPr>
          <m:t>J</m:t>
        </m:r>
        <m:d>
          <m:dPr>
            <m:ctrlPr>
              <w:rPr>
                <w:rFonts w:ascii="Cambria Math" w:hAnsi="Cambria Math" w:cstheme="majorBidi"/>
              </w:rPr>
            </m:ctrlPr>
          </m:dPr>
          <m:e>
            <m:r>
              <w:rPr>
                <w:rFonts w:ascii="Cambria Math" w:hAnsi="Cambria Math" w:cstheme="majorBidi"/>
              </w:rPr>
              <m:t>w</m:t>
            </m:r>
            <m:r>
              <m:rPr>
                <m:sty m:val="p"/>
              </m:rPr>
              <w:rPr>
                <w:rFonts w:ascii="Cambria Math" w:hAnsi="Cambria Math" w:cstheme="majorBidi"/>
              </w:rPr>
              <m:t>,</m:t>
            </m:r>
            <m:r>
              <w:rPr>
                <w:rFonts w:ascii="Cambria Math" w:hAnsi="Cambria Math" w:cstheme="majorBidi"/>
              </w:rPr>
              <m:t>b</m:t>
            </m:r>
          </m:e>
        </m:d>
      </m:oMath>
      <w:r w:rsidRPr="002A4177">
        <w:rPr>
          <w:rFonts w:cstheme="majorBidi"/>
        </w:rPr>
        <w:t xml:space="preserve"> over the iterations of the algorithm. This plot, known as a </w:t>
      </w:r>
      <w:r w:rsidRPr="002A4177">
        <w:rPr>
          <w:rFonts w:cstheme="majorBidi"/>
          <w:b/>
          <w:bCs/>
          <w:color w:val="C00000"/>
        </w:rPr>
        <w:t>learning curve</w:t>
      </w:r>
      <w:r w:rsidRPr="002A4177">
        <w:rPr>
          <w:rFonts w:cstheme="majorBidi"/>
        </w:rPr>
        <w:t>, has the following characteristics:</w:t>
      </w:r>
    </w:p>
    <w:p w14:paraId="03D1834A" w14:textId="77777777" w:rsidR="002A4177" w:rsidRPr="002A4177" w:rsidRDefault="002A4177">
      <w:pPr>
        <w:pStyle w:val="ListParagraph"/>
        <w:numPr>
          <w:ilvl w:val="0"/>
          <w:numId w:val="27"/>
        </w:numPr>
        <w:spacing w:after="0" w:line="240" w:lineRule="auto"/>
        <w:contextualSpacing w:val="0"/>
        <w:rPr>
          <w:rFonts w:cstheme="majorBidi"/>
        </w:rPr>
      </w:pPr>
      <w:r w:rsidRPr="002A4177">
        <w:rPr>
          <w:rFonts w:cstheme="majorBidi"/>
          <w:b/>
          <w:bCs/>
        </w:rPr>
        <w:t>Horizontal axis</w:t>
      </w:r>
      <w:r w:rsidRPr="002A4177">
        <w:rPr>
          <w:rFonts w:cstheme="majorBidi"/>
        </w:rPr>
        <w:t>: Number of iterations of gradient descent.</w:t>
      </w:r>
    </w:p>
    <w:p w14:paraId="17A650A7" w14:textId="77777777" w:rsidR="002A4177" w:rsidRPr="002A4177" w:rsidRDefault="002A4177">
      <w:pPr>
        <w:pStyle w:val="ListParagraph"/>
        <w:numPr>
          <w:ilvl w:val="0"/>
          <w:numId w:val="27"/>
        </w:numPr>
        <w:spacing w:after="0" w:line="240" w:lineRule="auto"/>
        <w:contextualSpacing w:val="0"/>
        <w:rPr>
          <w:rFonts w:cstheme="majorBidi"/>
        </w:rPr>
      </w:pPr>
      <w:r w:rsidRPr="002A4177">
        <w:rPr>
          <w:rFonts w:cstheme="majorBidi"/>
          <w:b/>
          <w:bCs/>
        </w:rPr>
        <w:t>Vertical axis</w:t>
      </w:r>
      <w:r w:rsidRPr="002A4177">
        <w:rPr>
          <w:rFonts w:cstheme="majorBidi"/>
        </w:rPr>
        <w:t xml:space="preserve">: Cost function value </w:t>
      </w:r>
      <m:oMath>
        <m:r>
          <w:rPr>
            <w:rFonts w:ascii="Cambria Math" w:hAnsi="Cambria Math" w:cstheme="majorBidi"/>
          </w:rPr>
          <m:t>J</m:t>
        </m:r>
        <m:d>
          <m:dPr>
            <m:ctrlPr>
              <w:rPr>
                <w:rFonts w:ascii="Cambria Math" w:hAnsi="Cambria Math" w:cstheme="majorBidi"/>
              </w:rPr>
            </m:ctrlPr>
          </m:dPr>
          <m:e>
            <m:r>
              <w:rPr>
                <w:rFonts w:ascii="Cambria Math" w:hAnsi="Cambria Math" w:cstheme="majorBidi"/>
              </w:rPr>
              <m:t>w</m:t>
            </m:r>
            <m:r>
              <m:rPr>
                <m:sty m:val="p"/>
              </m:rPr>
              <w:rPr>
                <w:rFonts w:ascii="Cambria Math" w:hAnsi="Cambria Math" w:cstheme="majorBidi"/>
              </w:rPr>
              <m:t>,</m:t>
            </m:r>
            <m:r>
              <w:rPr>
                <w:rFonts w:ascii="Cambria Math" w:hAnsi="Cambria Math" w:cstheme="majorBidi"/>
              </w:rPr>
              <m:t>b</m:t>
            </m:r>
          </m:e>
        </m:d>
      </m:oMath>
      <w:r w:rsidRPr="002A4177">
        <w:rPr>
          <w:rFonts w:cstheme="majorBidi"/>
        </w:rPr>
        <w:t>.</w:t>
      </w:r>
    </w:p>
    <w:p w14:paraId="018DFE8C" w14:textId="77777777" w:rsidR="002A4177" w:rsidRPr="002A4177" w:rsidRDefault="002A4177" w:rsidP="002A4177">
      <w:pPr>
        <w:pStyle w:val="ListParagraph"/>
        <w:spacing w:after="0" w:line="240" w:lineRule="auto"/>
        <w:ind w:left="480"/>
        <w:contextualSpacing w:val="0"/>
        <w:rPr>
          <w:rFonts w:cstheme="majorBidi"/>
        </w:rPr>
      </w:pPr>
    </w:p>
    <w:p w14:paraId="6270D4EE" w14:textId="77777777" w:rsidR="002A4177" w:rsidRPr="002A4177" w:rsidRDefault="002A4177">
      <w:pPr>
        <w:rPr>
          <w:rFonts w:cstheme="majorBidi"/>
        </w:rPr>
      </w:pPr>
      <w:r w:rsidRPr="002A4177">
        <w:rPr>
          <w:rFonts w:cstheme="majorBidi"/>
        </w:rPr>
        <w:t xml:space="preserve">Each point on the curve represents the cost function after a specific number of updates to the parameters </w:t>
      </w:r>
      <m:oMath>
        <m:r>
          <w:rPr>
            <w:rFonts w:ascii="Cambria Math" w:hAnsi="Cambria Math" w:cstheme="majorBidi"/>
          </w:rPr>
          <m:t>w</m:t>
        </m:r>
      </m:oMath>
      <w:r w:rsidRPr="002A4177">
        <w:rPr>
          <w:rFonts w:cstheme="majorBidi"/>
        </w:rPr>
        <w:t xml:space="preserve"> and </w:t>
      </w:r>
      <m:oMath>
        <m:r>
          <w:rPr>
            <w:rFonts w:ascii="Cambria Math" w:hAnsi="Cambria Math" w:cstheme="majorBidi"/>
          </w:rPr>
          <m:t>b</m:t>
        </m:r>
      </m:oMath>
      <w:r w:rsidRPr="002A4177">
        <w:rPr>
          <w:rFonts w:cstheme="majorBidi"/>
        </w:rPr>
        <w:t>. Ideally, the cost should decrease with each iteration of gradient descent.</w:t>
      </w:r>
    </w:p>
    <w:p w14:paraId="1DA5AC7E" w14:textId="77777777" w:rsidR="002A4177" w:rsidRPr="002A4177" w:rsidRDefault="002A4177" w:rsidP="009D14C1">
      <w:pPr>
        <w:pStyle w:val="Metadata"/>
        <w:spacing w:after="0"/>
        <w:rPr>
          <w:rFonts w:asciiTheme="majorBidi" w:hAnsiTheme="majorBidi"/>
          <w:b/>
          <w:bCs/>
        </w:rPr>
      </w:pPr>
      <w:r w:rsidRPr="002A4177">
        <w:rPr>
          <w:rFonts w:asciiTheme="majorBidi" w:hAnsiTheme="majorBidi"/>
          <w:b/>
          <w:bCs/>
        </w:rPr>
        <w:t>What to Look for in a Learning Curve:</w:t>
      </w:r>
    </w:p>
    <w:p w14:paraId="77D7252D" w14:textId="77777777" w:rsidR="002A4177" w:rsidRPr="009D14C1" w:rsidRDefault="002A4177">
      <w:pPr>
        <w:pStyle w:val="ListParagraph"/>
        <w:numPr>
          <w:ilvl w:val="0"/>
          <w:numId w:val="28"/>
        </w:numPr>
        <w:spacing w:after="200" w:line="240" w:lineRule="auto"/>
        <w:rPr>
          <w:rFonts w:cstheme="majorBidi"/>
        </w:rPr>
      </w:pPr>
      <w:r w:rsidRPr="009D14C1">
        <w:rPr>
          <w:rFonts w:cstheme="majorBidi"/>
          <w:b/>
          <w:bCs/>
        </w:rPr>
        <w:t>Continuous Decrease in Cost</w:t>
      </w:r>
      <w:r w:rsidRPr="009D14C1">
        <w:rPr>
          <w:rFonts w:cstheme="majorBidi"/>
        </w:rPr>
        <w:t>:</w:t>
      </w:r>
    </w:p>
    <w:p w14:paraId="13BA3386" w14:textId="77777777" w:rsidR="002A4177" w:rsidRPr="009D14C1" w:rsidRDefault="002A4177">
      <w:pPr>
        <w:pStyle w:val="ListParagraph"/>
        <w:numPr>
          <w:ilvl w:val="0"/>
          <w:numId w:val="31"/>
        </w:numPr>
        <w:spacing w:after="0" w:line="240" w:lineRule="auto"/>
        <w:rPr>
          <w:rFonts w:cstheme="majorBidi"/>
        </w:rPr>
      </w:pPr>
      <w:r w:rsidRPr="009D14C1">
        <w:rPr>
          <w:rFonts w:cstheme="majorBidi"/>
        </w:rPr>
        <w:t>If gradient descent is working correctly, the value of the cost function should decrease after every iteration.</w:t>
      </w:r>
    </w:p>
    <w:p w14:paraId="69575F0A" w14:textId="77777777" w:rsidR="002A4177" w:rsidRPr="009D14C1" w:rsidRDefault="002A4177">
      <w:pPr>
        <w:pStyle w:val="ListParagraph"/>
        <w:numPr>
          <w:ilvl w:val="0"/>
          <w:numId w:val="31"/>
        </w:numPr>
        <w:spacing w:after="0" w:line="240" w:lineRule="auto"/>
        <w:rPr>
          <w:rFonts w:cstheme="majorBidi"/>
        </w:rPr>
      </w:pPr>
      <w:r w:rsidRPr="009D14C1">
        <w:rPr>
          <w:rFonts w:cstheme="majorBidi"/>
        </w:rPr>
        <w:t xml:space="preserve">If you observe an </w:t>
      </w:r>
      <w:r w:rsidRPr="009D14C1">
        <w:rPr>
          <w:rFonts w:cstheme="majorBidi"/>
          <w:b/>
          <w:bCs/>
        </w:rPr>
        <w:t>increase</w:t>
      </w:r>
      <w:r w:rsidRPr="009D14C1">
        <w:rPr>
          <w:rFonts w:cstheme="majorBidi"/>
        </w:rPr>
        <w:t xml:space="preserve"> in the cost function at any iteration, it usually indicates that the learning rate </w:t>
      </w:r>
      <m:oMath>
        <m:r>
          <w:rPr>
            <w:rFonts w:ascii="Cambria Math" w:hAnsi="Cambria Math" w:cstheme="majorBidi"/>
          </w:rPr>
          <m:t>α</m:t>
        </m:r>
      </m:oMath>
      <w:r w:rsidRPr="009D14C1">
        <w:rPr>
          <w:rFonts w:cstheme="majorBidi"/>
        </w:rPr>
        <w:t xml:space="preserve"> is too large or there is a bug in the implementation.</w:t>
      </w:r>
    </w:p>
    <w:p w14:paraId="2E657BD3" w14:textId="77777777" w:rsidR="009D14C1" w:rsidRPr="009D14C1" w:rsidRDefault="009D14C1" w:rsidP="009D14C1">
      <w:pPr>
        <w:spacing w:after="0" w:line="240" w:lineRule="auto"/>
        <w:rPr>
          <w:rFonts w:cstheme="majorBidi"/>
        </w:rPr>
      </w:pPr>
    </w:p>
    <w:p w14:paraId="57E5E7C9" w14:textId="77777777" w:rsidR="002A4177" w:rsidRPr="009D14C1" w:rsidRDefault="002A4177">
      <w:pPr>
        <w:pStyle w:val="ListParagraph"/>
        <w:numPr>
          <w:ilvl w:val="0"/>
          <w:numId w:val="29"/>
        </w:numPr>
        <w:spacing w:after="200" w:line="240" w:lineRule="auto"/>
        <w:rPr>
          <w:rFonts w:cstheme="majorBidi"/>
        </w:rPr>
      </w:pPr>
      <w:r w:rsidRPr="009D14C1">
        <w:rPr>
          <w:rFonts w:cstheme="majorBidi"/>
          <w:b/>
          <w:bCs/>
        </w:rPr>
        <w:t>Convergence Behavior</w:t>
      </w:r>
      <w:r w:rsidRPr="009D14C1">
        <w:rPr>
          <w:rFonts w:cstheme="majorBidi"/>
        </w:rPr>
        <w:t>:</w:t>
      </w:r>
    </w:p>
    <w:p w14:paraId="29F9EC1A" w14:textId="77777777" w:rsidR="002A4177" w:rsidRPr="009D14C1" w:rsidRDefault="002A4177">
      <w:pPr>
        <w:pStyle w:val="ListParagraph"/>
        <w:numPr>
          <w:ilvl w:val="0"/>
          <w:numId w:val="30"/>
        </w:numPr>
        <w:spacing w:after="0" w:line="240" w:lineRule="auto"/>
        <w:rPr>
          <w:rFonts w:cstheme="majorBidi"/>
        </w:rPr>
      </w:pPr>
      <w:r w:rsidRPr="009D14C1">
        <w:rPr>
          <w:rFonts w:cstheme="majorBidi"/>
        </w:rPr>
        <w:t xml:space="preserve">As the algorithm progresses, the curve will start to </w:t>
      </w:r>
      <w:r w:rsidRPr="009D14C1">
        <w:rPr>
          <w:rFonts w:cstheme="majorBidi"/>
          <w:b/>
          <w:bCs/>
        </w:rPr>
        <w:t>flatten</w:t>
      </w:r>
      <w:r w:rsidRPr="009D14C1">
        <w:rPr>
          <w:rFonts w:cstheme="majorBidi"/>
        </w:rPr>
        <w:t>, indicating that the cost function is no longer decreasing significantly.</w:t>
      </w:r>
    </w:p>
    <w:p w14:paraId="73E3725D" w14:textId="77777777" w:rsidR="002A4177" w:rsidRPr="009D14C1" w:rsidRDefault="002A4177">
      <w:pPr>
        <w:pStyle w:val="ListParagraph"/>
        <w:numPr>
          <w:ilvl w:val="0"/>
          <w:numId w:val="30"/>
        </w:numPr>
        <w:spacing w:after="0" w:line="240" w:lineRule="auto"/>
        <w:rPr>
          <w:rFonts w:cstheme="majorBidi"/>
        </w:rPr>
      </w:pPr>
      <w:r w:rsidRPr="009D14C1">
        <w:rPr>
          <w:rFonts w:cstheme="majorBidi"/>
        </w:rPr>
        <w:t xml:space="preserve">This is a sign that gradient descent has </w:t>
      </w:r>
      <w:r w:rsidRPr="009D14C1">
        <w:rPr>
          <w:rFonts w:cstheme="majorBidi"/>
          <w:b/>
          <w:bCs/>
        </w:rPr>
        <w:t>converged</w:t>
      </w:r>
      <w:r w:rsidRPr="009D14C1">
        <w:rPr>
          <w:rFonts w:cstheme="majorBidi"/>
        </w:rPr>
        <w:t xml:space="preserve"> and that the current values of </w:t>
      </w:r>
      <m:oMath>
        <m:r>
          <w:rPr>
            <w:rFonts w:ascii="Cambria Math" w:hAnsi="Cambria Math" w:cstheme="majorBidi"/>
          </w:rPr>
          <m:t>w</m:t>
        </m:r>
      </m:oMath>
      <w:r w:rsidRPr="009D14C1">
        <w:rPr>
          <w:rFonts w:cstheme="majorBidi"/>
        </w:rPr>
        <w:t xml:space="preserve"> and </w:t>
      </w:r>
      <m:oMath>
        <m:r>
          <w:rPr>
            <w:rFonts w:ascii="Cambria Math" w:hAnsi="Cambria Math" w:cstheme="majorBidi"/>
          </w:rPr>
          <m:t>b</m:t>
        </m:r>
      </m:oMath>
      <w:r w:rsidRPr="009D14C1">
        <w:rPr>
          <w:rFonts w:cstheme="majorBidi"/>
        </w:rPr>
        <w:t xml:space="preserve"> are close to the optimal solution.</w:t>
      </w:r>
    </w:p>
    <w:p w14:paraId="77A76094" w14:textId="77777777" w:rsidR="002A4177" w:rsidRPr="009D14C1" w:rsidRDefault="002A4177">
      <w:pPr>
        <w:pStyle w:val="ListParagraph"/>
        <w:numPr>
          <w:ilvl w:val="0"/>
          <w:numId w:val="30"/>
        </w:numPr>
        <w:spacing w:after="0" w:line="240" w:lineRule="auto"/>
        <w:rPr>
          <w:rFonts w:cstheme="majorBidi"/>
        </w:rPr>
      </w:pPr>
      <w:r w:rsidRPr="009D14C1">
        <w:rPr>
          <w:rFonts w:cstheme="majorBidi"/>
        </w:rPr>
        <w:t>For example, after 300 iterations, you may notice that the cost value changes very little, meaning the algorithm is converging.</w:t>
      </w:r>
    </w:p>
    <w:p w14:paraId="36532B07" w14:textId="77777777" w:rsidR="009D14C1" w:rsidRPr="009D14C1" w:rsidRDefault="009D14C1" w:rsidP="009D14C1">
      <w:pPr>
        <w:spacing w:after="0" w:line="240" w:lineRule="auto"/>
        <w:rPr>
          <w:rFonts w:cstheme="majorBidi"/>
        </w:rPr>
      </w:pPr>
    </w:p>
    <w:p w14:paraId="542933AF" w14:textId="77777777" w:rsidR="002A4177" w:rsidRPr="009D14C1" w:rsidRDefault="002A4177" w:rsidP="009D14C1">
      <w:pPr>
        <w:pStyle w:val="Metadata"/>
        <w:spacing w:after="0"/>
        <w:rPr>
          <w:rFonts w:asciiTheme="majorBidi" w:hAnsiTheme="majorBidi"/>
          <w:b/>
          <w:bCs/>
        </w:rPr>
      </w:pPr>
      <w:r w:rsidRPr="009D14C1">
        <w:rPr>
          <w:rFonts w:asciiTheme="majorBidi" w:hAnsiTheme="majorBidi"/>
          <w:b/>
          <w:bCs/>
        </w:rPr>
        <w:t>Automatic Convergence Test:</w:t>
      </w:r>
    </w:p>
    <w:p w14:paraId="4BB0A175" w14:textId="77777777" w:rsidR="002A4177" w:rsidRPr="002A4177" w:rsidRDefault="002A4177">
      <w:pPr>
        <w:rPr>
          <w:rFonts w:cstheme="majorBidi"/>
        </w:rPr>
      </w:pPr>
      <w:r w:rsidRPr="002A4177">
        <w:rPr>
          <w:rFonts w:cstheme="majorBidi"/>
        </w:rPr>
        <w:t xml:space="preserve">Instead of manually inspecting the learning curve, you can also use an </w:t>
      </w:r>
      <w:r w:rsidRPr="002A4177">
        <w:rPr>
          <w:rFonts w:cstheme="majorBidi"/>
          <w:b/>
          <w:bCs/>
        </w:rPr>
        <w:t>automatic convergence test</w:t>
      </w:r>
      <w:r w:rsidRPr="002A4177">
        <w:rPr>
          <w:rFonts w:cstheme="majorBidi"/>
        </w:rPr>
        <w:t>:</w:t>
      </w:r>
    </w:p>
    <w:p w14:paraId="522EF106" w14:textId="77777777" w:rsidR="002A4177" w:rsidRPr="009D14C1" w:rsidRDefault="002A4177">
      <w:pPr>
        <w:pStyle w:val="ListParagraph"/>
        <w:numPr>
          <w:ilvl w:val="0"/>
          <w:numId w:val="32"/>
        </w:numPr>
        <w:spacing w:after="0" w:line="240" w:lineRule="auto"/>
        <w:rPr>
          <w:rFonts w:cstheme="majorBidi"/>
        </w:rPr>
      </w:pPr>
      <w:r w:rsidRPr="009D14C1">
        <w:rPr>
          <w:rFonts w:cstheme="majorBidi"/>
        </w:rPr>
        <w:t xml:space="preserve">Define a small threshold value </w:t>
      </w:r>
      <m:oMath>
        <m:r>
          <w:rPr>
            <w:rFonts w:ascii="Cambria Math" w:hAnsi="Cambria Math" w:cstheme="majorBidi"/>
          </w:rPr>
          <m:t>ϵ</m:t>
        </m:r>
      </m:oMath>
      <w:r w:rsidRPr="009D14C1">
        <w:rPr>
          <w:rFonts w:cstheme="majorBidi"/>
        </w:rPr>
        <w:t xml:space="preserve"> (e.g., 0.001 or </w:t>
      </w:r>
      <m:oMath>
        <m:sSup>
          <m:sSupPr>
            <m:ctrlPr>
              <w:rPr>
                <w:rFonts w:ascii="Cambria Math" w:hAnsi="Cambria Math" w:cstheme="majorBidi"/>
              </w:rPr>
            </m:ctrlPr>
          </m:sSupPr>
          <m:e>
            <m:r>
              <w:rPr>
                <w:rFonts w:ascii="Cambria Math" w:hAnsi="Cambria Math" w:cstheme="majorBidi"/>
              </w:rPr>
              <m:t>10</m:t>
            </m:r>
          </m:e>
          <m:sup>
            <m:r>
              <m:rPr>
                <m:sty m:val="p"/>
              </m:rPr>
              <w:rPr>
                <w:rFonts w:ascii="Cambria Math" w:hAnsi="Cambria Math" w:cstheme="majorBidi"/>
              </w:rPr>
              <m:t>-</m:t>
            </m:r>
            <m:r>
              <w:rPr>
                <w:rFonts w:ascii="Cambria Math" w:hAnsi="Cambria Math" w:cstheme="majorBidi"/>
              </w:rPr>
              <m:t>3</m:t>
            </m:r>
          </m:sup>
        </m:sSup>
      </m:oMath>
      <w:r w:rsidRPr="009D14C1">
        <w:rPr>
          <w:rFonts w:cstheme="majorBidi"/>
        </w:rPr>
        <w:t>).</w:t>
      </w:r>
    </w:p>
    <w:p w14:paraId="6DE1661E" w14:textId="77777777" w:rsidR="002A4177" w:rsidRPr="009D14C1" w:rsidRDefault="002A4177">
      <w:pPr>
        <w:pStyle w:val="ListParagraph"/>
        <w:numPr>
          <w:ilvl w:val="0"/>
          <w:numId w:val="32"/>
        </w:numPr>
        <w:spacing w:after="0" w:line="240" w:lineRule="auto"/>
        <w:rPr>
          <w:rFonts w:cstheme="majorBidi"/>
        </w:rPr>
      </w:pPr>
      <w:r w:rsidRPr="009D14C1">
        <w:rPr>
          <w:rFonts w:cstheme="majorBidi"/>
        </w:rPr>
        <w:t xml:space="preserve">If the decrease in the cost function between iterations is smaller than </w:t>
      </w:r>
      <m:oMath>
        <m:r>
          <w:rPr>
            <w:rFonts w:ascii="Cambria Math" w:hAnsi="Cambria Math" w:cstheme="majorBidi"/>
          </w:rPr>
          <m:t>ϵ</m:t>
        </m:r>
      </m:oMath>
      <w:r w:rsidRPr="009D14C1">
        <w:rPr>
          <w:rFonts w:cstheme="majorBidi"/>
        </w:rPr>
        <w:t>, gradient descent has likely converged.</w:t>
      </w:r>
    </w:p>
    <w:p w14:paraId="7B177F29" w14:textId="77777777" w:rsidR="002A4177" w:rsidRPr="002A4177" w:rsidRDefault="002A4177">
      <w:pPr>
        <w:rPr>
          <w:rFonts w:cstheme="majorBidi"/>
        </w:rPr>
      </w:pPr>
      <w:r w:rsidRPr="002A4177">
        <w:rPr>
          <w:rFonts w:cstheme="majorBidi"/>
        </w:rPr>
        <w:t xml:space="preserve">However, choosing the right </w:t>
      </w:r>
      <m:oMath>
        <m:r>
          <w:rPr>
            <w:rFonts w:ascii="Cambria Math" w:hAnsi="Cambria Math" w:cstheme="majorBidi"/>
          </w:rPr>
          <m:t>ϵ</m:t>
        </m:r>
      </m:oMath>
      <w:r w:rsidRPr="002A4177">
        <w:rPr>
          <w:rFonts w:cstheme="majorBidi"/>
        </w:rPr>
        <w:t xml:space="preserve"> can be tricky, and it's often easier to rely on visually inspecting the learning curve to ensure smooth convergence.</w:t>
      </w:r>
    </w:p>
    <w:p w14:paraId="6DB40ED5" w14:textId="77777777" w:rsidR="004D00FD" w:rsidRPr="004D00FD" w:rsidRDefault="004D00FD">
      <w:pPr>
        <w:rPr>
          <w:b/>
          <w:bCs/>
          <w:sz w:val="16"/>
          <w:szCs w:val="16"/>
        </w:rPr>
      </w:pPr>
    </w:p>
    <w:p w14:paraId="375CB6A8" w14:textId="33E4DB0B" w:rsidR="0008338C" w:rsidRDefault="009D14C1">
      <w:pPr>
        <w:rPr>
          <w:b/>
          <w:bCs/>
        </w:rPr>
      </w:pPr>
      <w:r>
        <w:rPr>
          <w:b/>
          <w:bCs/>
        </w:rPr>
        <w:t xml:space="preserve">Note: </w:t>
      </w:r>
      <w:r>
        <w:t>The number of iterations needed for gradient descent to converge varies widely depending on the problem. Some applications may converge in 30 iterations, while others may require 1,000 or even 100,000 iterations</w:t>
      </w:r>
    </w:p>
    <w:p w14:paraId="2D57ABC3" w14:textId="1184DD48" w:rsidR="00DC4076" w:rsidRPr="00DC4076" w:rsidRDefault="00DC4076" w:rsidP="00DC4076">
      <w:pPr>
        <w:pStyle w:val="Heading3"/>
      </w:pPr>
      <w:bookmarkStart w:id="25" w:name="_Toc178491506"/>
      <w:r w:rsidRPr="00DC4076">
        <w:t>Choosing Learning Rate</w:t>
      </w:r>
      <w:bookmarkEnd w:id="25"/>
      <w:r w:rsidRPr="00DC4076">
        <w:t xml:space="preserve"> </w:t>
      </w:r>
    </w:p>
    <w:p w14:paraId="1B3EEACA" w14:textId="006EE792" w:rsidR="00DC4076" w:rsidRPr="00DC4076" w:rsidRDefault="00DC4076" w:rsidP="00DC4076">
      <w:pPr>
        <w:pStyle w:val="Metadata"/>
        <w:spacing w:after="0"/>
        <w:rPr>
          <w:rFonts w:asciiTheme="majorBidi" w:hAnsiTheme="majorBidi"/>
          <w:b/>
          <w:bCs/>
          <w:color w:val="073763" w:themeColor="accent1" w:themeShade="80"/>
        </w:rPr>
      </w:pPr>
      <w:r w:rsidRPr="00DC4076">
        <w:rPr>
          <w:rFonts w:asciiTheme="majorBidi" w:hAnsiTheme="majorBidi"/>
          <w:b/>
          <w:bCs/>
          <w:color w:val="073763" w:themeColor="accent1" w:themeShade="80"/>
        </w:rPr>
        <w:t>Impact of Learning Rate on Convergence</w:t>
      </w:r>
    </w:p>
    <w:p w14:paraId="32BD9091" w14:textId="77777777" w:rsidR="00DC4076" w:rsidRDefault="00DC4076" w:rsidP="00DC4076">
      <w:pPr>
        <w:spacing w:after="0" w:line="240" w:lineRule="auto"/>
        <w:rPr>
          <w:rFonts w:cstheme="majorBidi"/>
          <w:sz w:val="16"/>
          <w:szCs w:val="16"/>
        </w:rPr>
      </w:pPr>
      <w:r w:rsidRPr="00DC4076">
        <w:rPr>
          <w:rFonts w:cstheme="majorBidi"/>
          <w:b/>
          <w:bCs/>
        </w:rPr>
        <w:t xml:space="preserve">Too Small </w:t>
      </w:r>
      <m:oMath>
        <m:r>
          <w:rPr>
            <w:rFonts w:ascii="Cambria Math" w:hAnsi="Cambria Math" w:cstheme="majorBidi"/>
          </w:rPr>
          <m:t>α</m:t>
        </m:r>
      </m:oMath>
      <w:r w:rsidRPr="00DC4076">
        <w:rPr>
          <w:rFonts w:cstheme="majorBidi"/>
        </w:rPr>
        <w:t xml:space="preserve">: Gradient descent will converge, but it will do so </w:t>
      </w:r>
      <w:r w:rsidRPr="00DC4076">
        <w:rPr>
          <w:rFonts w:cstheme="majorBidi"/>
          <w:b/>
          <w:bCs/>
        </w:rPr>
        <w:t>very slowly</w:t>
      </w:r>
      <w:r w:rsidRPr="00DC4076">
        <w:rPr>
          <w:rFonts w:cstheme="majorBidi"/>
        </w:rPr>
        <w:t>, requiring many iterations to reach the minimum.</w:t>
      </w:r>
    </w:p>
    <w:p w14:paraId="5907BC41" w14:textId="77668307" w:rsidR="00DC4076" w:rsidRPr="00DC4076" w:rsidRDefault="00DC4076" w:rsidP="00DC4076">
      <w:pPr>
        <w:spacing w:after="200" w:line="240" w:lineRule="auto"/>
        <w:rPr>
          <w:rFonts w:cstheme="majorBidi"/>
          <w:sz w:val="16"/>
          <w:szCs w:val="16"/>
        </w:rPr>
      </w:pPr>
      <w:r w:rsidRPr="00DC4076">
        <w:rPr>
          <w:rFonts w:cstheme="majorBidi"/>
          <w:b/>
          <w:bCs/>
        </w:rPr>
        <w:t xml:space="preserve">Too Large </w:t>
      </w:r>
      <m:oMath>
        <m:r>
          <w:rPr>
            <w:rFonts w:ascii="Cambria Math" w:hAnsi="Cambria Math" w:cstheme="majorBidi"/>
          </w:rPr>
          <m:t>α</m:t>
        </m:r>
      </m:oMath>
      <w:r w:rsidRPr="00DC4076">
        <w:rPr>
          <w:rFonts w:cstheme="majorBidi"/>
        </w:rPr>
        <w:t xml:space="preserve">: The algorithm may </w:t>
      </w:r>
      <w:r w:rsidRPr="00DC4076">
        <w:rPr>
          <w:rFonts w:cstheme="majorBidi"/>
          <w:b/>
          <w:bCs/>
        </w:rPr>
        <w:t>overshoot the global minimum</w:t>
      </w:r>
      <w:r w:rsidRPr="00DC4076">
        <w:rPr>
          <w:rFonts w:cstheme="majorBidi"/>
        </w:rPr>
        <w:t>, causing the cost function to increase after some iterations, which can result in divergence.</w:t>
      </w:r>
    </w:p>
    <w:p w14:paraId="18CDFE48" w14:textId="0831DC51" w:rsidR="00DC4076" w:rsidRPr="00DC4076" w:rsidRDefault="00DC4076" w:rsidP="00DC4076">
      <w:pPr>
        <w:pStyle w:val="Metadata"/>
        <w:spacing w:after="0"/>
        <w:rPr>
          <w:rFonts w:asciiTheme="majorBidi" w:hAnsiTheme="majorBidi"/>
          <w:b/>
          <w:bCs/>
          <w:color w:val="073763" w:themeColor="accent1" w:themeShade="80"/>
        </w:rPr>
      </w:pPr>
      <w:r w:rsidRPr="00DC4076">
        <w:rPr>
          <w:rFonts w:asciiTheme="majorBidi" w:hAnsiTheme="majorBidi"/>
          <w:b/>
          <w:bCs/>
          <w:color w:val="073763" w:themeColor="accent1" w:themeShade="80"/>
        </w:rPr>
        <w:t>Signs of a Poor Learning Rate</w:t>
      </w:r>
    </w:p>
    <w:p w14:paraId="31A0BC84" w14:textId="77777777" w:rsidR="00DC4076" w:rsidRPr="00DC4076" w:rsidRDefault="00DC4076" w:rsidP="00DC4076">
      <w:pPr>
        <w:spacing w:after="0" w:line="240" w:lineRule="auto"/>
        <w:rPr>
          <w:rFonts w:cstheme="majorBidi"/>
        </w:rPr>
      </w:pPr>
      <w:r w:rsidRPr="00DC4076">
        <w:rPr>
          <w:rFonts w:cstheme="majorBidi"/>
        </w:rPr>
        <w:t xml:space="preserve">If the </w:t>
      </w:r>
      <w:r w:rsidRPr="00DC4076">
        <w:rPr>
          <w:rFonts w:cstheme="majorBidi"/>
          <w:b/>
          <w:bCs/>
        </w:rPr>
        <w:t>cost function increases</w:t>
      </w:r>
      <w:r w:rsidRPr="00DC4076">
        <w:rPr>
          <w:rFonts w:cstheme="majorBidi"/>
        </w:rPr>
        <w:t xml:space="preserve"> after an iteration or oscillates up and down, it could be a sign of:</w:t>
      </w:r>
    </w:p>
    <w:p w14:paraId="7E6CDBCE" w14:textId="77777777" w:rsidR="00DC4076" w:rsidRPr="00DC4076" w:rsidRDefault="00DC4076">
      <w:pPr>
        <w:pStyle w:val="ListParagraph"/>
        <w:numPr>
          <w:ilvl w:val="0"/>
          <w:numId w:val="33"/>
        </w:numPr>
        <w:spacing w:after="0" w:line="240" w:lineRule="auto"/>
        <w:rPr>
          <w:rFonts w:cstheme="majorBidi"/>
        </w:rPr>
      </w:pPr>
      <w:r w:rsidRPr="00DC4076">
        <w:rPr>
          <w:rFonts w:cstheme="majorBidi"/>
        </w:rPr>
        <w:t>A learning rate that is too large.</w:t>
      </w:r>
    </w:p>
    <w:p w14:paraId="31397575" w14:textId="77777777" w:rsidR="00DC4076" w:rsidRPr="00DC4076" w:rsidRDefault="00DC4076">
      <w:pPr>
        <w:pStyle w:val="ListParagraph"/>
        <w:numPr>
          <w:ilvl w:val="0"/>
          <w:numId w:val="33"/>
        </w:numPr>
        <w:spacing w:after="0" w:line="240" w:lineRule="auto"/>
        <w:rPr>
          <w:rFonts w:cstheme="majorBidi"/>
        </w:rPr>
      </w:pPr>
      <w:r w:rsidRPr="00DC4076">
        <w:rPr>
          <w:rFonts w:cstheme="majorBidi"/>
        </w:rPr>
        <w:t xml:space="preserve">A potential bug in the implementation (e.g., the wrong update rule for </w:t>
      </w:r>
      <m:oMath>
        <m:r>
          <w:rPr>
            <w:rFonts w:ascii="Cambria Math" w:hAnsi="Cambria Math" w:cstheme="majorBidi"/>
          </w:rPr>
          <m:t>w</m:t>
        </m:r>
      </m:oMath>
      <w:r w:rsidRPr="00DC4076">
        <w:rPr>
          <w:rFonts w:cstheme="majorBidi"/>
        </w:rPr>
        <w:t>).</w:t>
      </w:r>
    </w:p>
    <w:p w14:paraId="52E007A4" w14:textId="49C9F0B3" w:rsidR="00DC4076" w:rsidRPr="00DC4076" w:rsidRDefault="00DC4076" w:rsidP="004D00FD">
      <w:pPr>
        <w:spacing w:after="0"/>
        <w:rPr>
          <w:rFonts w:cstheme="majorBidi"/>
        </w:rPr>
      </w:pPr>
      <w:r w:rsidRPr="00DC4076">
        <w:rPr>
          <w:rFonts w:cstheme="majorBidi"/>
        </w:rPr>
        <w:t xml:space="preserve">For example, when the cost function rises with each iteration, double-check your code to ensure that you're using the correct </w:t>
      </w:r>
      <w:r w:rsidRPr="00DC4076">
        <w:rPr>
          <w:rFonts w:cstheme="majorBidi"/>
          <w:b/>
          <w:bCs/>
        </w:rPr>
        <w:t>update rule</w:t>
      </w:r>
      <w:r w:rsidRPr="00DC4076">
        <w:rPr>
          <w:rFonts w:cstheme="majorBidi"/>
        </w:rPr>
        <w:t xml:space="preserve"> for the parameters:</w:t>
      </w:r>
      <w:r>
        <w:rPr>
          <w:rFonts w:cstheme="majorBidi"/>
        </w:rPr>
        <w:t xml:space="preserve">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α</m:t>
        </m:r>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den>
        </m:f>
        <m:r>
          <w:rPr>
            <w:rFonts w:ascii="Cambria Math" w:hAnsi="Cambria Math" w:cstheme="majorBidi"/>
          </w:rPr>
          <m:t>J</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e>
        </m:d>
      </m:oMath>
    </w:p>
    <w:p w14:paraId="779209A6" w14:textId="77777777" w:rsidR="00DC4076" w:rsidRPr="00DC4076" w:rsidRDefault="00DC4076">
      <w:pPr>
        <w:rPr>
          <w:rFonts w:cstheme="majorBidi"/>
        </w:rPr>
      </w:pPr>
      <w:r w:rsidRPr="00DC4076">
        <w:rPr>
          <w:rFonts w:cstheme="majorBidi"/>
        </w:rPr>
        <w:t>The negative sign ensures you're moving in the direction that reduces the cost function.</w:t>
      </w:r>
    </w:p>
    <w:p w14:paraId="388914CC" w14:textId="5A4F575A" w:rsidR="00DC4076" w:rsidRPr="00DC4076" w:rsidRDefault="00DC4076" w:rsidP="00DC4076">
      <w:pPr>
        <w:pStyle w:val="Metadata"/>
        <w:spacing w:after="0"/>
        <w:rPr>
          <w:rFonts w:asciiTheme="majorBidi" w:hAnsiTheme="majorBidi"/>
          <w:b/>
          <w:bCs/>
          <w:color w:val="073763" w:themeColor="accent1" w:themeShade="80"/>
        </w:rPr>
      </w:pPr>
      <w:r w:rsidRPr="00DC4076">
        <w:rPr>
          <w:rFonts w:asciiTheme="majorBidi" w:hAnsiTheme="majorBidi"/>
          <w:b/>
          <w:bCs/>
          <w:color w:val="073763" w:themeColor="accent1" w:themeShade="80"/>
        </w:rPr>
        <w:lastRenderedPageBreak/>
        <w:t xml:space="preserve">Debugging with Small </w:t>
      </w:r>
      <m:oMath>
        <m:r>
          <m:rPr>
            <m:sty m:val="bi"/>
          </m:rPr>
          <w:rPr>
            <w:rFonts w:ascii="Cambria Math" w:hAnsi="Cambria Math"/>
            <w:color w:val="073763" w:themeColor="accent1" w:themeShade="80"/>
          </w:rPr>
          <m:t>α</m:t>
        </m:r>
      </m:oMath>
    </w:p>
    <w:p w14:paraId="7DEFBABC" w14:textId="77777777" w:rsidR="00DC4076" w:rsidRPr="00DC4076" w:rsidRDefault="00DC4076">
      <w:pPr>
        <w:pStyle w:val="ListParagraph"/>
        <w:numPr>
          <w:ilvl w:val="0"/>
          <w:numId w:val="34"/>
        </w:numPr>
        <w:spacing w:after="0" w:line="240" w:lineRule="auto"/>
        <w:contextualSpacing w:val="0"/>
        <w:rPr>
          <w:rFonts w:cstheme="majorBidi"/>
        </w:rPr>
      </w:pPr>
      <w:r w:rsidRPr="00DC4076">
        <w:rPr>
          <w:rFonts w:cstheme="majorBidi"/>
        </w:rPr>
        <w:t xml:space="preserve">A good debugging strategy is to set the learning rate to a </w:t>
      </w:r>
      <w:r w:rsidRPr="00DC4076">
        <w:rPr>
          <w:rFonts w:cstheme="majorBidi"/>
          <w:b/>
          <w:bCs/>
        </w:rPr>
        <w:t>very small value</w:t>
      </w:r>
      <w:r w:rsidRPr="00DC4076">
        <w:rPr>
          <w:rFonts w:cstheme="majorBidi"/>
        </w:rPr>
        <w:t xml:space="preserve"> (e.g., 0.001). If the cost function does not decrease consistently with a small </w:t>
      </w:r>
      <m:oMath>
        <m:r>
          <w:rPr>
            <w:rFonts w:ascii="Cambria Math" w:hAnsi="Cambria Math" w:cstheme="majorBidi"/>
          </w:rPr>
          <m:t>α</m:t>
        </m:r>
      </m:oMath>
      <w:r w:rsidRPr="00DC4076">
        <w:rPr>
          <w:rFonts w:cstheme="majorBidi"/>
        </w:rPr>
        <w:t>, it's often a sign that there's a bug in the code.</w:t>
      </w:r>
    </w:p>
    <w:p w14:paraId="70DBBC53" w14:textId="77777777" w:rsidR="00DC4076" w:rsidRDefault="00DC4076">
      <w:pPr>
        <w:pStyle w:val="ListParagraph"/>
        <w:numPr>
          <w:ilvl w:val="0"/>
          <w:numId w:val="34"/>
        </w:numPr>
        <w:spacing w:after="200" w:line="240" w:lineRule="auto"/>
        <w:contextualSpacing w:val="0"/>
        <w:rPr>
          <w:rFonts w:cstheme="majorBidi"/>
        </w:rPr>
      </w:pPr>
      <w:r w:rsidRPr="00DC4076">
        <w:rPr>
          <w:rFonts w:cstheme="majorBidi"/>
        </w:rPr>
        <w:t xml:space="preserve">While this small value helps debug, it is </w:t>
      </w:r>
      <w:r w:rsidRPr="00DC4076">
        <w:rPr>
          <w:rFonts w:cstheme="majorBidi"/>
          <w:b/>
          <w:bCs/>
        </w:rPr>
        <w:t>not</w:t>
      </w:r>
      <w:r w:rsidRPr="00DC4076">
        <w:rPr>
          <w:rFonts w:cstheme="majorBidi"/>
        </w:rPr>
        <w:t xml:space="preserve"> recommended for efficient training, as it may slow down the convergence significantly.</w:t>
      </w:r>
    </w:p>
    <w:p w14:paraId="38F37208" w14:textId="77777777" w:rsidR="004D00FD" w:rsidRPr="004D00FD" w:rsidRDefault="004D00FD" w:rsidP="004D00FD">
      <w:pPr>
        <w:spacing w:after="200" w:line="240" w:lineRule="auto"/>
        <w:rPr>
          <w:rFonts w:cstheme="majorBidi"/>
          <w:sz w:val="6"/>
          <w:szCs w:val="6"/>
        </w:rPr>
      </w:pPr>
    </w:p>
    <w:p w14:paraId="38D4AA13" w14:textId="20F1E627" w:rsidR="00DC4076" w:rsidRPr="005431C9" w:rsidRDefault="00DC4076" w:rsidP="004D00FD">
      <w:pPr>
        <w:pStyle w:val="Metadata"/>
        <w:spacing w:after="0"/>
        <w:rPr>
          <w:rFonts w:asciiTheme="majorBidi" w:hAnsiTheme="majorBidi"/>
          <w:b/>
          <w:bCs/>
          <w:color w:val="073763" w:themeColor="accent1" w:themeShade="80"/>
        </w:rPr>
      </w:pPr>
      <w:r w:rsidRPr="005431C9">
        <w:rPr>
          <w:rFonts w:asciiTheme="majorBidi" w:hAnsiTheme="majorBidi"/>
          <w:b/>
          <w:bCs/>
          <w:color w:val="073763" w:themeColor="accent1" w:themeShade="80"/>
        </w:rPr>
        <w:t>Choosing the Optimal Learning Rate</w:t>
      </w:r>
    </w:p>
    <w:p w14:paraId="518D605C" w14:textId="77777777" w:rsidR="00DC4076" w:rsidRPr="004D00FD" w:rsidRDefault="00DC4076" w:rsidP="004D00FD">
      <w:pPr>
        <w:spacing w:after="0" w:line="240" w:lineRule="auto"/>
        <w:rPr>
          <w:rFonts w:cstheme="majorBidi"/>
        </w:rPr>
      </w:pPr>
      <w:r w:rsidRPr="004D00FD">
        <w:rPr>
          <w:rFonts w:cstheme="majorBidi"/>
        </w:rPr>
        <w:t xml:space="preserve">Try </w:t>
      </w:r>
      <w:r w:rsidRPr="004D00FD">
        <w:rPr>
          <w:rFonts w:cstheme="majorBidi"/>
          <w:b/>
          <w:bCs/>
        </w:rPr>
        <w:t>several values</w:t>
      </w:r>
      <w:r w:rsidRPr="004D00FD">
        <w:rPr>
          <w:rFonts w:cstheme="majorBidi"/>
        </w:rPr>
        <w:t xml:space="preserve"> for </w:t>
      </w:r>
      <m:oMath>
        <m:r>
          <w:rPr>
            <w:rFonts w:ascii="Cambria Math" w:hAnsi="Cambria Math" w:cstheme="majorBidi"/>
          </w:rPr>
          <m:t>α</m:t>
        </m:r>
      </m:oMath>
      <w:r w:rsidRPr="004D00FD">
        <w:rPr>
          <w:rFonts w:cstheme="majorBidi"/>
        </w:rPr>
        <w:t xml:space="preserve"> and observe how quickly and consistently the cost function decreases. A good approach is to start small and gradually increase:</w:t>
      </w:r>
    </w:p>
    <w:p w14:paraId="37B691DF" w14:textId="77777777" w:rsidR="00DC4076" w:rsidRPr="004D00FD" w:rsidRDefault="00DC4076">
      <w:pPr>
        <w:pStyle w:val="ListParagraph"/>
        <w:numPr>
          <w:ilvl w:val="0"/>
          <w:numId w:val="35"/>
        </w:numPr>
        <w:spacing w:after="0" w:line="276" w:lineRule="auto"/>
        <w:rPr>
          <w:rFonts w:cstheme="majorBidi"/>
        </w:rPr>
      </w:pPr>
      <w:r w:rsidRPr="004D00FD">
        <w:rPr>
          <w:rFonts w:cstheme="majorBidi"/>
        </w:rPr>
        <w:t xml:space="preserve">Start with </w:t>
      </w:r>
      <m:oMath>
        <m:r>
          <w:rPr>
            <w:rFonts w:ascii="Cambria Math" w:hAnsi="Cambria Math" w:cstheme="majorBidi"/>
          </w:rPr>
          <m:t>α</m:t>
        </m:r>
        <m:r>
          <m:rPr>
            <m:sty m:val="p"/>
          </m:rPr>
          <w:rPr>
            <w:rFonts w:ascii="Cambria Math" w:hAnsi="Cambria Math" w:cstheme="majorBidi"/>
          </w:rPr>
          <m:t>=</m:t>
        </m:r>
        <m:r>
          <w:rPr>
            <w:rFonts w:ascii="Cambria Math" w:hAnsi="Cambria Math" w:cstheme="majorBidi"/>
          </w:rPr>
          <m:t>0.001</m:t>
        </m:r>
      </m:oMath>
      <w:r w:rsidRPr="004D00FD">
        <w:rPr>
          <w:rFonts w:cstheme="majorBidi"/>
        </w:rPr>
        <w:t>.</w:t>
      </w:r>
    </w:p>
    <w:p w14:paraId="7206F9CA" w14:textId="77777777" w:rsidR="00DC4076" w:rsidRPr="004D00FD" w:rsidRDefault="00DC4076">
      <w:pPr>
        <w:pStyle w:val="ListParagraph"/>
        <w:numPr>
          <w:ilvl w:val="0"/>
          <w:numId w:val="35"/>
        </w:numPr>
        <w:spacing w:after="0" w:line="276" w:lineRule="auto"/>
        <w:rPr>
          <w:rFonts w:cstheme="majorBidi"/>
        </w:rPr>
      </w:pPr>
      <w:r w:rsidRPr="004D00FD">
        <w:rPr>
          <w:rFonts w:cstheme="majorBidi"/>
        </w:rPr>
        <w:t xml:space="preserve">Try increasing by factors of three (e.g., </w:t>
      </w:r>
      <m:oMath>
        <m:r>
          <w:rPr>
            <w:rFonts w:ascii="Cambria Math" w:hAnsi="Cambria Math" w:cstheme="majorBidi"/>
          </w:rPr>
          <m:t>0.001</m:t>
        </m:r>
      </m:oMath>
      <w:r w:rsidRPr="004D00FD">
        <w:rPr>
          <w:rFonts w:cstheme="majorBidi"/>
        </w:rPr>
        <w:t xml:space="preserve">, </w:t>
      </w:r>
      <m:oMath>
        <m:r>
          <w:rPr>
            <w:rFonts w:ascii="Cambria Math" w:hAnsi="Cambria Math" w:cstheme="majorBidi"/>
          </w:rPr>
          <m:t>0.003</m:t>
        </m:r>
      </m:oMath>
      <w:r w:rsidRPr="004D00FD">
        <w:rPr>
          <w:rFonts w:cstheme="majorBidi"/>
        </w:rPr>
        <w:t xml:space="preserve">, </w:t>
      </w:r>
      <m:oMath>
        <m:r>
          <w:rPr>
            <w:rFonts w:ascii="Cambria Math" w:hAnsi="Cambria Math" w:cstheme="majorBidi"/>
          </w:rPr>
          <m:t>0.01</m:t>
        </m:r>
      </m:oMath>
      <w:r w:rsidRPr="004D00FD">
        <w:rPr>
          <w:rFonts w:cstheme="majorBidi"/>
        </w:rPr>
        <w:t>, etc.).</w:t>
      </w:r>
    </w:p>
    <w:p w14:paraId="10A9BC29" w14:textId="77777777" w:rsidR="00DC4076" w:rsidRPr="004D00FD" w:rsidRDefault="00DC4076">
      <w:pPr>
        <w:pStyle w:val="ListParagraph"/>
        <w:numPr>
          <w:ilvl w:val="0"/>
          <w:numId w:val="35"/>
        </w:numPr>
        <w:spacing w:after="0" w:line="276" w:lineRule="auto"/>
        <w:rPr>
          <w:rFonts w:cstheme="majorBidi"/>
        </w:rPr>
      </w:pPr>
      <w:r w:rsidRPr="004D00FD">
        <w:rPr>
          <w:rFonts w:cstheme="majorBidi"/>
        </w:rPr>
        <w:t xml:space="preserve">Find the </w:t>
      </w:r>
      <w:r w:rsidRPr="004D00FD">
        <w:rPr>
          <w:rFonts w:cstheme="majorBidi"/>
          <w:b/>
          <w:bCs/>
        </w:rPr>
        <w:t xml:space="preserve">largest </w:t>
      </w:r>
      <m:oMath>
        <m:r>
          <w:rPr>
            <w:rFonts w:ascii="Cambria Math" w:hAnsi="Cambria Math" w:cstheme="majorBidi"/>
          </w:rPr>
          <m:t>α</m:t>
        </m:r>
      </m:oMath>
      <w:r w:rsidRPr="004D00FD">
        <w:rPr>
          <w:rFonts w:cstheme="majorBidi"/>
        </w:rPr>
        <w:t xml:space="preserve"> that results in consistent decreases in the cost function.</w:t>
      </w:r>
    </w:p>
    <w:p w14:paraId="5AA43B72" w14:textId="77777777" w:rsidR="00DC4076" w:rsidRPr="004D00FD" w:rsidRDefault="00DC4076" w:rsidP="004D00FD">
      <w:pPr>
        <w:spacing w:after="0" w:line="240" w:lineRule="auto"/>
        <w:rPr>
          <w:rFonts w:cstheme="majorBidi"/>
        </w:rPr>
      </w:pPr>
      <w:r w:rsidRPr="004D00FD">
        <w:rPr>
          <w:rFonts w:cstheme="majorBidi"/>
        </w:rPr>
        <w:t xml:space="preserve">Plot the cost function against the number of iterations for each </w:t>
      </w:r>
      <m:oMath>
        <m:r>
          <w:rPr>
            <w:rFonts w:ascii="Cambria Math" w:hAnsi="Cambria Math" w:cstheme="majorBidi"/>
          </w:rPr>
          <m:t>α</m:t>
        </m:r>
      </m:oMath>
      <w:r w:rsidRPr="004D00FD">
        <w:rPr>
          <w:rFonts w:cstheme="majorBidi"/>
        </w:rPr>
        <w:t xml:space="preserve">. Choose the learning rate that decreases the cost function </w:t>
      </w:r>
      <w:r w:rsidRPr="004D00FD">
        <w:rPr>
          <w:rFonts w:cstheme="majorBidi"/>
          <w:b/>
          <w:bCs/>
        </w:rPr>
        <w:t>rapidly and consistently</w:t>
      </w:r>
      <w:r w:rsidRPr="004D00FD">
        <w:rPr>
          <w:rFonts w:cstheme="majorBidi"/>
        </w:rPr>
        <w:t>.</w:t>
      </w:r>
    </w:p>
    <w:p w14:paraId="2352A085" w14:textId="77777777" w:rsidR="004D00FD" w:rsidRDefault="004D00FD">
      <w:pPr>
        <w:rPr>
          <w:rFonts w:cstheme="majorBidi"/>
        </w:rPr>
      </w:pPr>
    </w:p>
    <w:p w14:paraId="5D14B134" w14:textId="1D23DE89" w:rsidR="0008338C" w:rsidRPr="004D00FD" w:rsidRDefault="004D00FD" w:rsidP="004D00FD">
      <w:pPr>
        <w:pStyle w:val="Heading3"/>
        <w:rPr>
          <w:i/>
          <w:iCs/>
        </w:rPr>
      </w:pPr>
      <w:bookmarkStart w:id="26" w:name="_Toc178491507"/>
      <w:r w:rsidRPr="004D00FD">
        <w:rPr>
          <w:i/>
          <w:iCs/>
        </w:rPr>
        <w:t>C1_W2_Lab03_Feature_Scaling_and_Learning_Rate</w:t>
      </w:r>
      <w:bookmarkEnd w:id="26"/>
    </w:p>
    <w:p w14:paraId="6C73AA09" w14:textId="77777777" w:rsidR="0008338C" w:rsidRDefault="0008338C">
      <w:pPr>
        <w:rPr>
          <w:b/>
          <w:bCs/>
        </w:rPr>
      </w:pPr>
    </w:p>
    <w:p w14:paraId="6EFDE3CF" w14:textId="77777777" w:rsidR="0008338C" w:rsidRDefault="0008338C">
      <w:pPr>
        <w:rPr>
          <w:b/>
          <w:bCs/>
        </w:rPr>
      </w:pPr>
    </w:p>
    <w:p w14:paraId="06A70044" w14:textId="00A34C7B" w:rsidR="00785F03" w:rsidRDefault="00785F03" w:rsidP="00785F03">
      <w:pPr>
        <w:pStyle w:val="Heading2"/>
      </w:pPr>
      <w:bookmarkStart w:id="27" w:name="_Toc178491508"/>
      <w:r>
        <w:t>Feature Engineering</w:t>
      </w:r>
      <w:bookmarkEnd w:id="27"/>
      <w:r>
        <w:t xml:space="preserve"> </w:t>
      </w:r>
    </w:p>
    <w:p w14:paraId="4FC1E5C0" w14:textId="77777777" w:rsidR="00785F03" w:rsidRDefault="00785F03">
      <w:r>
        <w:t>Choosing the right features is crucial for optimizing the performance of a learning algorithm. For many real-world applications, feature engineering—creating or selecting the most appropriate features—can make the difference between a model that works well and one that doesn’t. Here's a breakdown of how feature engineering can significantly improve your learning algorithm:</w:t>
      </w:r>
    </w:p>
    <w:p w14:paraId="5C97E7AA" w14:textId="21C548AD" w:rsidR="00785F03" w:rsidRPr="00785F03" w:rsidRDefault="00785F03" w:rsidP="00785F03">
      <w:pPr>
        <w:spacing w:after="0"/>
        <w:rPr>
          <w:color w:val="073763" w:themeColor="accent1" w:themeShade="80"/>
        </w:rPr>
      </w:pPr>
      <w:r w:rsidRPr="00785F03">
        <w:rPr>
          <w:b/>
          <w:bCs/>
          <w:color w:val="073763" w:themeColor="accent1" w:themeShade="80"/>
        </w:rPr>
        <w:t>The Role of Feature Engineering</w:t>
      </w:r>
    </w:p>
    <w:p w14:paraId="4A9F5AB2" w14:textId="77777777" w:rsidR="00785F03" w:rsidRDefault="00785F03" w:rsidP="00785F03">
      <w:pPr>
        <w:spacing w:after="0" w:line="240" w:lineRule="auto"/>
      </w:pPr>
      <w:r>
        <w:t xml:space="preserve">Feature engineering involves </w:t>
      </w:r>
      <w:r w:rsidRPr="00785F03">
        <w:rPr>
          <w:b/>
          <w:bCs/>
          <w:color w:val="0C9A73" w:themeColor="accent4" w:themeShade="BF"/>
        </w:rPr>
        <w:t>transforming or combining existing features</w:t>
      </w:r>
      <w:r w:rsidRPr="00785F03">
        <w:rPr>
          <w:color w:val="0C9A73" w:themeColor="accent4" w:themeShade="BF"/>
        </w:rPr>
        <w:t xml:space="preserve"> </w:t>
      </w:r>
      <w:r>
        <w:t>to create new ones that capture important patterns in the data.</w:t>
      </w:r>
    </w:p>
    <w:p w14:paraId="5E6734C1" w14:textId="77777777" w:rsidR="00785F03" w:rsidRDefault="00785F03" w:rsidP="00785F03">
      <w:pPr>
        <w:spacing w:after="0" w:line="240" w:lineRule="auto"/>
      </w:pPr>
      <w:r>
        <w:t>By carefully selecting and engineering features, you can help your model make better predictions.</w:t>
      </w:r>
    </w:p>
    <w:p w14:paraId="0B8B2634" w14:textId="77777777" w:rsidR="00785F03" w:rsidRDefault="00785F03" w:rsidP="00785F03">
      <w:pPr>
        <w:spacing w:after="0" w:line="240" w:lineRule="auto"/>
      </w:pPr>
    </w:p>
    <w:p w14:paraId="385FC501" w14:textId="6EF04877" w:rsidR="00785F03" w:rsidRDefault="00785F03" w:rsidP="00785F03">
      <w:pPr>
        <w:spacing w:after="0"/>
      </w:pPr>
      <w:r w:rsidRPr="00785F03">
        <w:rPr>
          <w:b/>
          <w:bCs/>
          <w:color w:val="073763" w:themeColor="accent1" w:themeShade="80"/>
        </w:rPr>
        <w:t>Example</w:t>
      </w:r>
      <w:r>
        <w:rPr>
          <w:b/>
          <w:bCs/>
        </w:rPr>
        <w:t>: Predicting House Prices</w:t>
      </w:r>
    </w:p>
    <w:p w14:paraId="4D1578A0" w14:textId="77777777" w:rsidR="00785F03" w:rsidRDefault="00785F03" w:rsidP="00785F03">
      <w:pPr>
        <w:spacing w:after="0" w:line="240" w:lineRule="auto"/>
      </w:pPr>
      <w:r>
        <w:t>Imagine you're predicting house prices using two features:</w:t>
      </w:r>
    </w:p>
    <w:p w14:paraId="4BC173FB" w14:textId="77777777" w:rsidR="00785F03" w:rsidRDefault="00000000" w:rsidP="00785F03">
      <w:pPr>
        <w:spacing w:after="0" w:line="240" w:lineRule="auto"/>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785F03">
        <w:t xml:space="preserve">: The </w:t>
      </w:r>
      <w:r w:rsidR="00785F03" w:rsidRPr="00785F03">
        <w:rPr>
          <w:b/>
          <w:bCs/>
        </w:rPr>
        <w:t>width</w:t>
      </w:r>
      <w:r w:rsidR="00785F03">
        <w:t xml:space="preserve"> of the lot (also called the frontage).</w:t>
      </w:r>
    </w:p>
    <w:p w14:paraId="578B4690" w14:textId="77777777" w:rsidR="00785F03" w:rsidRDefault="00000000" w:rsidP="00785F03">
      <w:pPr>
        <w:spacing w:after="0" w:line="360" w:lineRule="auto"/>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785F03">
        <w:t xml:space="preserve">: The </w:t>
      </w:r>
      <w:r w:rsidR="00785F03" w:rsidRPr="00785F03">
        <w:rPr>
          <w:b/>
          <w:bCs/>
        </w:rPr>
        <w:t>depth</w:t>
      </w:r>
      <w:r w:rsidR="00785F03">
        <w:t xml:space="preserve"> of the lot.</w:t>
      </w:r>
    </w:p>
    <w:p w14:paraId="5EC7D51E" w14:textId="5C865EEF" w:rsidR="00785F03" w:rsidRDefault="00785F03" w:rsidP="00785F03">
      <w:pPr>
        <w:spacing w:after="0" w:line="360" w:lineRule="auto"/>
      </w:pPr>
      <w:r>
        <w:t xml:space="preserve">A simple linear model might be: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b</m:t>
        </m:r>
      </m:oMath>
    </w:p>
    <w:p w14:paraId="22DECBD1" w14:textId="6B56F258" w:rsidR="00785F03" w:rsidRDefault="00785F03" w:rsidP="00785F03">
      <w:pPr>
        <w:spacing w:after="0" w:line="240" w:lineRule="auto"/>
      </w:pPr>
      <w:r>
        <w:t>This model uses the frontage and depth separately, which may provide a decent prediction.</w:t>
      </w:r>
    </w:p>
    <w:p w14:paraId="447EEF47" w14:textId="77777777" w:rsidR="00785F03" w:rsidRDefault="00785F03" w:rsidP="00785F03">
      <w:pPr>
        <w:spacing w:after="0" w:line="240" w:lineRule="auto"/>
      </w:pPr>
    </w:p>
    <w:p w14:paraId="665643A9" w14:textId="341FAB12" w:rsidR="00785F03" w:rsidRPr="00785F03" w:rsidRDefault="00785F03" w:rsidP="00785F03">
      <w:pPr>
        <w:spacing w:after="0"/>
        <w:rPr>
          <w:color w:val="073763" w:themeColor="accent1" w:themeShade="80"/>
        </w:rPr>
      </w:pPr>
      <w:r w:rsidRPr="00785F03">
        <w:rPr>
          <w:b/>
          <w:bCs/>
          <w:color w:val="073763" w:themeColor="accent1" w:themeShade="80"/>
        </w:rPr>
        <w:t>Creating a New Feature</w:t>
      </w:r>
    </w:p>
    <w:p w14:paraId="667B1F21" w14:textId="109E08F5" w:rsidR="00785F03" w:rsidRDefault="00785F03" w:rsidP="00785F03">
      <w:pPr>
        <w:spacing w:after="0" w:line="240" w:lineRule="auto"/>
      </w:pPr>
      <w:r>
        <w:t xml:space="preserve">You might notice that </w:t>
      </w:r>
      <w:r w:rsidRPr="00785F03">
        <w:rPr>
          <w:b/>
          <w:bCs/>
        </w:rPr>
        <w:t>land area</w:t>
      </w:r>
      <w:r>
        <w:t xml:space="preserve"> (width × depth) is more indicative of the price than width and depth alone.In this case, you can define a new feature:   </w:t>
      </w:r>
      <m:oMath>
        <m:sSub>
          <m:sSubPr>
            <m:ctrlPr>
              <w:rPr>
                <w:rFonts w:ascii="Cambria Math" w:hAnsi="Cambria Math"/>
                <w:b/>
                <w:bCs/>
                <w:color w:val="0D0D0D" w:themeColor="text1" w:themeTint="F2"/>
              </w:rPr>
            </m:ctrlPr>
          </m:sSubPr>
          <m:e>
            <m:r>
              <m:rPr>
                <m:sty m:val="bi"/>
              </m:rPr>
              <w:rPr>
                <w:rFonts w:ascii="Cambria Math" w:hAnsi="Cambria Math"/>
                <w:color w:val="0D0D0D" w:themeColor="text1" w:themeTint="F2"/>
              </w:rPr>
              <m:t>x</m:t>
            </m:r>
          </m:e>
          <m:sub>
            <m:r>
              <m:rPr>
                <m:sty m:val="bi"/>
              </m:rPr>
              <w:rPr>
                <w:rFonts w:ascii="Cambria Math" w:hAnsi="Cambria Math"/>
                <w:color w:val="0D0D0D" w:themeColor="text1" w:themeTint="F2"/>
              </w:rPr>
              <m:t>3</m:t>
            </m:r>
          </m:sub>
        </m:sSub>
        <m:r>
          <m:rPr>
            <m:sty m:val="b"/>
          </m:rPr>
          <w:rPr>
            <w:rFonts w:ascii="Cambria Math" w:hAnsi="Cambria Math"/>
            <w:color w:val="0D0D0D" w:themeColor="text1" w:themeTint="F2"/>
          </w:rPr>
          <m:t>=</m:t>
        </m:r>
        <m:sSub>
          <m:sSubPr>
            <m:ctrlPr>
              <w:rPr>
                <w:rFonts w:ascii="Cambria Math" w:hAnsi="Cambria Math"/>
                <w:b/>
                <w:bCs/>
                <w:color w:val="0D0D0D" w:themeColor="text1" w:themeTint="F2"/>
              </w:rPr>
            </m:ctrlPr>
          </m:sSubPr>
          <m:e>
            <m:r>
              <m:rPr>
                <m:sty m:val="bi"/>
              </m:rPr>
              <w:rPr>
                <w:rFonts w:ascii="Cambria Math" w:hAnsi="Cambria Math"/>
                <w:color w:val="0D0D0D" w:themeColor="text1" w:themeTint="F2"/>
              </w:rPr>
              <m:t>x</m:t>
            </m:r>
          </m:e>
          <m:sub>
            <m:r>
              <m:rPr>
                <m:sty m:val="bi"/>
              </m:rPr>
              <w:rPr>
                <w:rFonts w:ascii="Cambria Math" w:hAnsi="Cambria Math"/>
                <w:color w:val="0D0D0D" w:themeColor="text1" w:themeTint="F2"/>
              </w:rPr>
              <m:t>1</m:t>
            </m:r>
          </m:sub>
        </m:sSub>
        <m:r>
          <m:rPr>
            <m:sty m:val="b"/>
          </m:rPr>
          <w:rPr>
            <w:rFonts w:ascii="Cambria Math" w:hAnsi="Cambria Math"/>
            <w:color w:val="0D0D0D" w:themeColor="text1" w:themeTint="F2"/>
          </w:rPr>
          <m:t>×</m:t>
        </m:r>
        <m:sSub>
          <m:sSubPr>
            <m:ctrlPr>
              <w:rPr>
                <w:rFonts w:ascii="Cambria Math" w:hAnsi="Cambria Math"/>
                <w:b/>
                <w:bCs/>
                <w:color w:val="0D0D0D" w:themeColor="text1" w:themeTint="F2"/>
              </w:rPr>
            </m:ctrlPr>
          </m:sSubPr>
          <m:e>
            <m:r>
              <m:rPr>
                <m:sty m:val="bi"/>
              </m:rPr>
              <w:rPr>
                <w:rFonts w:ascii="Cambria Math" w:hAnsi="Cambria Math"/>
                <w:color w:val="0D0D0D" w:themeColor="text1" w:themeTint="F2"/>
              </w:rPr>
              <m:t>x</m:t>
            </m:r>
          </m:e>
          <m:sub>
            <m:r>
              <m:rPr>
                <m:sty m:val="bi"/>
              </m:rPr>
              <w:rPr>
                <w:rFonts w:ascii="Cambria Math" w:hAnsi="Cambria Math"/>
                <w:color w:val="0D0D0D" w:themeColor="text1" w:themeTint="F2"/>
              </w:rPr>
              <m:t>2</m:t>
            </m:r>
          </m:sub>
        </m:sSub>
      </m:oMath>
    </w:p>
    <w:p w14:paraId="1C662B27" w14:textId="77777777" w:rsidR="00785F03" w:rsidRDefault="00785F03" w:rsidP="00785F03">
      <w:pPr>
        <w:spacing w:after="0" w:line="240" w:lineRule="auto"/>
      </w:pPr>
      <w:r>
        <w:t xml:space="preserve">This new feature,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represents the </w:t>
      </w:r>
      <w:r>
        <w:rPr>
          <w:b/>
          <w:bCs/>
        </w:rPr>
        <w:t>area of the lot</w:t>
      </w:r>
      <w:r>
        <w:t>, which is likely more predictive of house price.</w:t>
      </w:r>
    </w:p>
    <w:p w14:paraId="16923BCE" w14:textId="77777777" w:rsidR="00785F03" w:rsidRDefault="00785F03" w:rsidP="00785F03">
      <w:pPr>
        <w:spacing w:after="0" w:line="240" w:lineRule="auto"/>
      </w:pPr>
      <w:r>
        <w:t>The updated model could be:</w:t>
      </w:r>
    </w:p>
    <w:p w14:paraId="030D1000" w14:textId="77777777" w:rsidR="00785F03" w:rsidRDefault="00785F03" w:rsidP="00785F03">
      <w:pPr>
        <w:spacing w:after="200" w:line="240" w:lineRule="auto"/>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b</m:t>
          </m:r>
        </m:oMath>
      </m:oMathPara>
    </w:p>
    <w:p w14:paraId="272B9263" w14:textId="77777777" w:rsidR="00785F03" w:rsidRDefault="00785F03" w:rsidP="00785F03">
      <w:pPr>
        <w:spacing w:after="200" w:line="240" w:lineRule="auto"/>
      </w:pPr>
      <w:r>
        <w:t>Now, the algorithm can automatically learn the importance of the area alongside the frontage and depth.</w:t>
      </w:r>
    </w:p>
    <w:p w14:paraId="7F938A9A" w14:textId="77777777" w:rsidR="00785F03" w:rsidRDefault="00785F03" w:rsidP="00785F03">
      <w:pPr>
        <w:spacing w:after="200" w:line="240" w:lineRule="auto"/>
      </w:pPr>
    </w:p>
    <w:p w14:paraId="5FD961CF" w14:textId="77777777" w:rsidR="00785F03" w:rsidRDefault="00785F03" w:rsidP="00785F03">
      <w:pPr>
        <w:spacing w:after="200" w:line="240" w:lineRule="auto"/>
      </w:pPr>
    </w:p>
    <w:p w14:paraId="4D9BB742" w14:textId="2B9D6F30" w:rsidR="00785F03" w:rsidRPr="00785F03" w:rsidRDefault="00785F03" w:rsidP="00785F03">
      <w:pPr>
        <w:spacing w:after="0"/>
        <w:rPr>
          <w:color w:val="073763" w:themeColor="accent1" w:themeShade="80"/>
        </w:rPr>
      </w:pPr>
      <w:r w:rsidRPr="00785F03">
        <w:rPr>
          <w:b/>
          <w:bCs/>
          <w:color w:val="073763" w:themeColor="accent1" w:themeShade="80"/>
        </w:rPr>
        <w:lastRenderedPageBreak/>
        <w:t>Benefits of Feature Engineering</w:t>
      </w:r>
    </w:p>
    <w:p w14:paraId="69D240E8" w14:textId="77777777" w:rsidR="00785F03" w:rsidRDefault="00785F03" w:rsidP="00785F03">
      <w:pPr>
        <w:spacing w:after="0" w:line="240" w:lineRule="auto"/>
      </w:pPr>
      <w:r>
        <w:t xml:space="preserve">By creating features that better represent the underlying data, you make it easier for the learning algorithm to find patterns, which can result in </w:t>
      </w:r>
      <w:r w:rsidRPr="00785F03">
        <w:rPr>
          <w:b/>
          <w:bCs/>
        </w:rPr>
        <w:t>more accurate predictions</w:t>
      </w:r>
      <w:r>
        <w:t>.</w:t>
      </w:r>
    </w:p>
    <w:p w14:paraId="4210EDA1" w14:textId="77777777" w:rsidR="00785F03" w:rsidRDefault="00785F03" w:rsidP="00785F03">
      <w:pPr>
        <w:spacing w:after="0" w:line="240" w:lineRule="auto"/>
      </w:pPr>
      <w:r>
        <w:t xml:space="preserve">The choice of features can allow the model to capture more </w:t>
      </w:r>
      <w:r w:rsidRPr="00785F03">
        <w:rPr>
          <w:b/>
          <w:bCs/>
        </w:rPr>
        <w:t>complex relationships</w:t>
      </w:r>
      <w:r>
        <w:t xml:space="preserve"> within the data.</w:t>
      </w:r>
    </w:p>
    <w:p w14:paraId="0F18F7C7" w14:textId="77777777" w:rsidR="00785F03" w:rsidRDefault="00785F03" w:rsidP="00785F03">
      <w:pPr>
        <w:spacing w:after="0" w:line="240" w:lineRule="auto"/>
      </w:pPr>
    </w:p>
    <w:p w14:paraId="004BA42F" w14:textId="596FE7D2" w:rsidR="00785F03" w:rsidRDefault="00785F03" w:rsidP="00E52B84">
      <w:pPr>
        <w:spacing w:after="200" w:line="240" w:lineRule="auto"/>
      </w:pPr>
      <w:r>
        <w:t xml:space="preserve">In addition to combining features, you can also use feature engineering to enable your model to fit </w:t>
      </w:r>
      <w:r w:rsidRPr="00E52B84">
        <w:rPr>
          <w:b/>
          <w:bCs/>
        </w:rPr>
        <w:t>curves and non-linear relationships</w:t>
      </w:r>
      <w:r>
        <w:t>.This opens up the possibility of modeling more complex patterns that simple linear models might miss.</w:t>
      </w:r>
    </w:p>
    <w:p w14:paraId="463D92EA" w14:textId="77777777" w:rsidR="00BE1B57" w:rsidRDefault="00BE1B57" w:rsidP="00E52B84">
      <w:pPr>
        <w:spacing w:after="200" w:line="240" w:lineRule="auto"/>
      </w:pPr>
    </w:p>
    <w:p w14:paraId="297E02E8" w14:textId="2683341B" w:rsidR="00E52B84" w:rsidRDefault="00E52B84" w:rsidP="00E52B84">
      <w:pPr>
        <w:pStyle w:val="Heading2"/>
      </w:pPr>
      <w:bookmarkStart w:id="28" w:name="_Toc178491509"/>
      <w:r>
        <w:t>Polynomial Regression</w:t>
      </w:r>
      <w:bookmarkEnd w:id="28"/>
    </w:p>
    <w:p w14:paraId="22D8A97D" w14:textId="77777777" w:rsidR="00E52B84" w:rsidRDefault="00E52B84" w:rsidP="00E52B84">
      <w:r>
        <w:t xml:space="preserve">Many real-world problems require fitting </w:t>
      </w:r>
      <w:r>
        <w:rPr>
          <w:b/>
          <w:bCs/>
        </w:rPr>
        <w:t>non-linear curves</w:t>
      </w:r>
      <w:r>
        <w:t xml:space="preserve">. By extending multiple linear regression and using feature engineering, we can introduce </w:t>
      </w:r>
      <w:r>
        <w:rPr>
          <w:b/>
          <w:bCs/>
        </w:rPr>
        <w:t>polynomial regression</w:t>
      </w:r>
      <w:r>
        <w:t>. This technique allows us to fit curves to the data by incorporating higher-order powers of the original features.</w:t>
      </w:r>
    </w:p>
    <w:p w14:paraId="0ECF924B" w14:textId="6CEAF5E7" w:rsidR="00E52B84" w:rsidRDefault="00E52B84" w:rsidP="00E52B84">
      <w:r>
        <w:t xml:space="preserve">Consider a dataset where the feature </w:t>
      </w:r>
      <m:oMath>
        <m:r>
          <w:rPr>
            <w:rFonts w:ascii="Cambria Math" w:hAnsi="Cambria Math"/>
          </w:rPr>
          <m:t>x</m:t>
        </m:r>
      </m:oMath>
      <w:r>
        <w:t xml:space="preserve"> represents the </w:t>
      </w:r>
      <w:r w:rsidRPr="00E52B84">
        <w:rPr>
          <w:b/>
          <w:bCs/>
        </w:rPr>
        <w:t>size</w:t>
      </w:r>
      <w:r>
        <w:t xml:space="preserve"> of a house, and you're predicting the </w:t>
      </w:r>
      <w:r w:rsidRPr="00E52B84">
        <w:rPr>
          <w:b/>
          <w:bCs/>
        </w:rPr>
        <w:t>price</w:t>
      </w:r>
      <w:r>
        <w:t xml:space="preserve">.If you plot the data, it may not follow a straight line, so fitting a </w:t>
      </w:r>
      <w:r w:rsidRPr="00E52B84">
        <w:rPr>
          <w:b/>
          <w:bCs/>
        </w:rPr>
        <w:t>linear model</w:t>
      </w:r>
      <w:r>
        <w:t xml:space="preserve"> won’t work well.</w:t>
      </w:r>
    </w:p>
    <w:p w14:paraId="4C2BF613" w14:textId="77777777" w:rsidR="00E52B84" w:rsidRDefault="00E52B84" w:rsidP="00E52B84">
      <w:pPr>
        <w:spacing w:after="200" w:line="240" w:lineRule="auto"/>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b</m:t>
          </m:r>
        </m:oMath>
      </m:oMathPara>
    </w:p>
    <w:p w14:paraId="4D8C24E6" w14:textId="77777777" w:rsidR="00E52B84" w:rsidRDefault="00E52B84" w:rsidP="00E52B84">
      <w:pPr>
        <w:spacing w:after="200" w:line="240" w:lineRule="auto"/>
      </w:pPr>
      <w:r>
        <w:t xml:space="preserve">To better fit the data, you can introduce polynomial features, such as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(size squared), to allow the model to fit curves.</w:t>
      </w:r>
    </w:p>
    <w:p w14:paraId="147057E9" w14:textId="0D54A404" w:rsidR="00E52B84" w:rsidRPr="00E52B84" w:rsidRDefault="00E52B84" w:rsidP="00E52B84">
      <w:pPr>
        <w:rPr>
          <w:color w:val="073763" w:themeColor="accent1" w:themeShade="80"/>
        </w:rPr>
      </w:pPr>
      <w:r w:rsidRPr="00E52B84">
        <w:rPr>
          <w:b/>
          <w:bCs/>
          <w:color w:val="073763" w:themeColor="accent1" w:themeShade="80"/>
        </w:rPr>
        <w:t>Quadratic and Cubic Models</w:t>
      </w:r>
    </w:p>
    <w:p w14:paraId="72C845DA" w14:textId="12E1B150" w:rsidR="00E52B84" w:rsidRPr="00E52B84" w:rsidRDefault="00E52B84" w:rsidP="00E52B84">
      <w:pPr>
        <w:spacing w:after="200" w:line="240" w:lineRule="auto"/>
        <w:rPr>
          <w:b/>
          <w:bCs/>
        </w:rPr>
      </w:pPr>
      <w:r>
        <w:t xml:space="preserve">A </w:t>
      </w:r>
      <w:r w:rsidRPr="00E52B84">
        <w:rPr>
          <w:b/>
          <w:bCs/>
        </w:rPr>
        <w:t>quadratic model</w:t>
      </w:r>
      <w:r>
        <w:t xml:space="preserve"> includes </w:t>
      </w:r>
      <m:oMath>
        <m:sSup>
          <m:sSupPr>
            <m:ctrlPr>
              <w:rPr>
                <w:rFonts w:ascii="Cambria Math" w:hAnsi="Cambria Math"/>
              </w:rPr>
            </m:ctrlPr>
          </m:sSupPr>
          <m:e>
            <m:r>
              <w:rPr>
                <w:rFonts w:ascii="Cambria Math" w:hAnsi="Cambria Math"/>
              </w:rPr>
              <m:t>x</m:t>
            </m:r>
          </m:e>
          <m:sup>
            <m:r>
              <w:rPr>
                <w:rFonts w:ascii="Cambria Math" w:hAnsi="Cambria Math"/>
              </w:rPr>
              <m:t>2</m:t>
            </m:r>
          </m:sup>
        </m:sSup>
      </m:oMath>
      <w:r>
        <w:t>, which can capture curves in the data</w:t>
      </w:r>
      <w:r w:rsidRPr="00E52B84">
        <w:rPr>
          <w:b/>
          <w:bCs/>
        </w:rPr>
        <w:t xml:space="preserve">: </w:t>
      </w:r>
      <m:oMath>
        <m:r>
          <m:rPr>
            <m:sty m:val="bi"/>
          </m:rPr>
          <w:rPr>
            <w:rFonts w:ascii="Cambria Math" w:hAnsi="Cambria Math"/>
          </w:rPr>
          <m:t xml:space="preserve">    </m:t>
        </m:r>
        <m:r>
          <m:rPr>
            <m:sty m:val="bi"/>
          </m:rPr>
          <w:rPr>
            <w:rFonts w:ascii="Cambria Math" w:hAnsi="Cambria Math"/>
            <w:color w:val="073763" w:themeColor="accent1" w:themeShade="80"/>
          </w:rPr>
          <m:t>f</m:t>
        </m:r>
        <m:d>
          <m:dPr>
            <m:ctrlPr>
              <w:rPr>
                <w:rFonts w:ascii="Cambria Math" w:hAnsi="Cambria Math"/>
                <w:b/>
                <w:bCs/>
                <w:color w:val="073763" w:themeColor="accent1" w:themeShade="80"/>
              </w:rPr>
            </m:ctrlPr>
          </m:dPr>
          <m:e>
            <m:r>
              <m:rPr>
                <m:sty m:val="bi"/>
              </m:rPr>
              <w:rPr>
                <w:rFonts w:ascii="Cambria Math" w:hAnsi="Cambria Math"/>
                <w:color w:val="073763" w:themeColor="accent1" w:themeShade="80"/>
              </w:rPr>
              <m:t>x</m:t>
            </m:r>
          </m:e>
        </m:d>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1</m:t>
            </m:r>
          </m:sub>
        </m:sSub>
        <m:r>
          <m:rPr>
            <m:sty m:val="bi"/>
          </m:rPr>
          <w:rPr>
            <w:rFonts w:ascii="Cambria Math" w:hAnsi="Cambria Math"/>
            <w:color w:val="073763" w:themeColor="accent1" w:themeShade="80"/>
          </w:rPr>
          <m:t>x</m:t>
        </m:r>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2</m:t>
            </m:r>
          </m:sub>
        </m:sSub>
        <m:sSup>
          <m:sSupPr>
            <m:ctrlPr>
              <w:rPr>
                <w:rFonts w:ascii="Cambria Math" w:hAnsi="Cambria Math"/>
                <w:b/>
                <w:bCs/>
                <w:color w:val="073763" w:themeColor="accent1" w:themeShade="80"/>
              </w:rPr>
            </m:ctrlPr>
          </m:sSupPr>
          <m:e>
            <m:r>
              <m:rPr>
                <m:sty m:val="bi"/>
              </m:rPr>
              <w:rPr>
                <w:rFonts w:ascii="Cambria Math" w:hAnsi="Cambria Math"/>
                <w:color w:val="073763" w:themeColor="accent1" w:themeShade="80"/>
              </w:rPr>
              <m:t>x</m:t>
            </m:r>
          </m:e>
          <m:sup>
            <m:r>
              <m:rPr>
                <m:sty m:val="bi"/>
              </m:rPr>
              <w:rPr>
                <w:rFonts w:ascii="Cambria Math" w:hAnsi="Cambria Math"/>
                <w:color w:val="073763" w:themeColor="accent1" w:themeShade="80"/>
              </w:rPr>
              <m:t>2</m:t>
            </m:r>
          </m:sup>
        </m:sSup>
        <m:r>
          <m:rPr>
            <m:sty m:val="b"/>
          </m:rPr>
          <w:rPr>
            <w:rFonts w:ascii="Cambria Math" w:hAnsi="Cambria Math"/>
            <w:color w:val="073763" w:themeColor="accent1" w:themeShade="80"/>
          </w:rPr>
          <m:t>+</m:t>
        </m:r>
        <m:r>
          <m:rPr>
            <m:sty m:val="bi"/>
          </m:rPr>
          <w:rPr>
            <w:rFonts w:ascii="Cambria Math" w:hAnsi="Cambria Math"/>
            <w:color w:val="073763" w:themeColor="accent1" w:themeShade="80"/>
          </w:rPr>
          <m:t>b</m:t>
        </m:r>
      </m:oMath>
    </w:p>
    <w:p w14:paraId="53E2A1C7" w14:textId="77777777" w:rsidR="00E52B84" w:rsidRDefault="00E52B84" w:rsidP="00E52B84">
      <w:pPr>
        <w:spacing w:after="0" w:line="240" w:lineRule="auto"/>
      </w:pPr>
      <w:r>
        <w:t>However, a quadratic function eventually curves back down, which may not be realistic (e.g., house prices shouldn’t decrease as size increases).</w:t>
      </w:r>
    </w:p>
    <w:p w14:paraId="7B9EF459" w14:textId="45FA32BE" w:rsidR="00E52B84" w:rsidRDefault="00E52B84" w:rsidP="00E52B84">
      <w:pPr>
        <w:spacing w:after="200" w:line="240" w:lineRule="auto"/>
      </w:pPr>
      <w:r>
        <w:t xml:space="preserve">To address this, you can try a </w:t>
      </w:r>
      <w:r w:rsidRPr="00E52B84">
        <w:rPr>
          <w:b/>
          <w:bCs/>
        </w:rPr>
        <w:t>cubic model</w:t>
      </w:r>
      <w:r>
        <w:t xml:space="preserve">:         </w:t>
      </w:r>
      <m:oMath>
        <m:r>
          <m:rPr>
            <m:sty m:val="bi"/>
          </m:rPr>
          <w:rPr>
            <w:rFonts w:ascii="Cambria Math" w:hAnsi="Cambria Math"/>
            <w:color w:val="073763" w:themeColor="accent1" w:themeShade="80"/>
          </w:rPr>
          <m:t>f</m:t>
        </m:r>
        <m:d>
          <m:dPr>
            <m:ctrlPr>
              <w:rPr>
                <w:rFonts w:ascii="Cambria Math" w:hAnsi="Cambria Math"/>
                <w:b/>
                <w:bCs/>
                <w:color w:val="073763" w:themeColor="accent1" w:themeShade="80"/>
              </w:rPr>
            </m:ctrlPr>
          </m:dPr>
          <m:e>
            <m:r>
              <m:rPr>
                <m:sty m:val="bi"/>
              </m:rPr>
              <w:rPr>
                <w:rFonts w:ascii="Cambria Math" w:hAnsi="Cambria Math"/>
                <w:color w:val="073763" w:themeColor="accent1" w:themeShade="80"/>
              </w:rPr>
              <m:t>x</m:t>
            </m:r>
          </m:e>
        </m:d>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1</m:t>
            </m:r>
          </m:sub>
        </m:sSub>
        <m:r>
          <m:rPr>
            <m:sty m:val="bi"/>
          </m:rPr>
          <w:rPr>
            <w:rFonts w:ascii="Cambria Math" w:hAnsi="Cambria Math"/>
            <w:color w:val="073763" w:themeColor="accent1" w:themeShade="80"/>
          </w:rPr>
          <m:t>x</m:t>
        </m:r>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2</m:t>
            </m:r>
          </m:sub>
        </m:sSub>
        <m:sSup>
          <m:sSupPr>
            <m:ctrlPr>
              <w:rPr>
                <w:rFonts w:ascii="Cambria Math" w:hAnsi="Cambria Math"/>
                <w:b/>
                <w:bCs/>
                <w:color w:val="073763" w:themeColor="accent1" w:themeShade="80"/>
              </w:rPr>
            </m:ctrlPr>
          </m:sSupPr>
          <m:e>
            <m:r>
              <m:rPr>
                <m:sty m:val="bi"/>
              </m:rPr>
              <w:rPr>
                <w:rFonts w:ascii="Cambria Math" w:hAnsi="Cambria Math"/>
                <w:color w:val="073763" w:themeColor="accent1" w:themeShade="80"/>
              </w:rPr>
              <m:t>x</m:t>
            </m:r>
          </m:e>
          <m:sup>
            <m:r>
              <m:rPr>
                <m:sty m:val="bi"/>
              </m:rPr>
              <w:rPr>
                <w:rFonts w:ascii="Cambria Math" w:hAnsi="Cambria Math"/>
                <w:color w:val="073763" w:themeColor="accent1" w:themeShade="80"/>
              </w:rPr>
              <m:t>2</m:t>
            </m:r>
          </m:sup>
        </m:sSup>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3</m:t>
            </m:r>
          </m:sub>
        </m:sSub>
        <m:sSup>
          <m:sSupPr>
            <m:ctrlPr>
              <w:rPr>
                <w:rFonts w:ascii="Cambria Math" w:hAnsi="Cambria Math"/>
                <w:b/>
                <w:bCs/>
                <w:color w:val="073763" w:themeColor="accent1" w:themeShade="80"/>
              </w:rPr>
            </m:ctrlPr>
          </m:sSupPr>
          <m:e>
            <m:r>
              <m:rPr>
                <m:sty m:val="bi"/>
              </m:rPr>
              <w:rPr>
                <w:rFonts w:ascii="Cambria Math" w:hAnsi="Cambria Math"/>
                <w:color w:val="073763" w:themeColor="accent1" w:themeShade="80"/>
              </w:rPr>
              <m:t>x</m:t>
            </m:r>
          </m:e>
          <m:sup>
            <m:r>
              <m:rPr>
                <m:sty m:val="bi"/>
              </m:rPr>
              <w:rPr>
                <w:rFonts w:ascii="Cambria Math" w:hAnsi="Cambria Math"/>
                <w:color w:val="073763" w:themeColor="accent1" w:themeShade="80"/>
              </w:rPr>
              <m:t>3</m:t>
            </m:r>
          </m:sup>
        </m:sSup>
        <m:r>
          <m:rPr>
            <m:sty m:val="b"/>
          </m:rPr>
          <w:rPr>
            <w:rFonts w:ascii="Cambria Math" w:hAnsi="Cambria Math"/>
            <w:color w:val="073763" w:themeColor="accent1" w:themeShade="80"/>
          </w:rPr>
          <m:t>+</m:t>
        </m:r>
        <m:r>
          <m:rPr>
            <m:sty m:val="bi"/>
          </m:rPr>
          <w:rPr>
            <w:rFonts w:ascii="Cambria Math" w:hAnsi="Cambria Math"/>
            <w:color w:val="073763" w:themeColor="accent1" w:themeShade="80"/>
          </w:rPr>
          <m:t>b</m:t>
        </m:r>
      </m:oMath>
    </w:p>
    <w:p w14:paraId="1C10E34F" w14:textId="77777777" w:rsidR="00E52B84" w:rsidRDefault="00E52B84" w:rsidP="00E52B84">
      <w:pPr>
        <w:spacing w:after="200" w:line="240" w:lineRule="auto"/>
      </w:pPr>
      <w:r>
        <w:t>The cubic model can capture more complex relationships, where the price increases as the size increases, without curving downward.</w:t>
      </w:r>
    </w:p>
    <w:p w14:paraId="65D46ACB" w14:textId="65813E00" w:rsidR="00E52B84" w:rsidRDefault="00E52B84" w:rsidP="00E52B84">
      <w:pPr>
        <w:spacing w:after="200" w:line="240" w:lineRule="auto"/>
      </w:pPr>
      <w:r>
        <w:t xml:space="preserve">You can also introduce other transformations, such as the </w:t>
      </w:r>
      <w:r w:rsidRPr="00E52B84">
        <w:rPr>
          <w:b/>
          <w:bCs/>
        </w:rPr>
        <w:t>square root</w:t>
      </w:r>
      <w:r>
        <w:t xml:space="preserve"> of </w:t>
      </w:r>
      <m:oMath>
        <m:r>
          <w:rPr>
            <w:rFonts w:ascii="Cambria Math" w:hAnsi="Cambria Math"/>
          </w:rPr>
          <m:t>x</m:t>
        </m:r>
      </m:oMath>
      <w:r>
        <w:t xml:space="preserve">. </w:t>
      </w:r>
      <m:oMath>
        <m:r>
          <m:rPr>
            <m:sty m:val="bi"/>
          </m:rPr>
          <w:rPr>
            <w:rFonts w:ascii="Cambria Math" w:hAnsi="Cambria Math"/>
            <w:color w:val="073763" w:themeColor="accent1" w:themeShade="80"/>
          </w:rPr>
          <m:t>f</m:t>
        </m:r>
        <m:d>
          <m:dPr>
            <m:ctrlPr>
              <w:rPr>
                <w:rFonts w:ascii="Cambria Math" w:hAnsi="Cambria Math"/>
                <w:b/>
                <w:bCs/>
                <w:color w:val="073763" w:themeColor="accent1" w:themeShade="80"/>
              </w:rPr>
            </m:ctrlPr>
          </m:dPr>
          <m:e>
            <m:r>
              <m:rPr>
                <m:sty m:val="bi"/>
              </m:rPr>
              <w:rPr>
                <w:rFonts w:ascii="Cambria Math" w:hAnsi="Cambria Math"/>
                <w:color w:val="073763" w:themeColor="accent1" w:themeShade="80"/>
              </w:rPr>
              <m:t>x</m:t>
            </m:r>
          </m:e>
        </m:d>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1</m:t>
            </m:r>
          </m:sub>
        </m:sSub>
        <m:r>
          <m:rPr>
            <m:sty m:val="bi"/>
          </m:rPr>
          <w:rPr>
            <w:rFonts w:ascii="Cambria Math" w:hAnsi="Cambria Math"/>
            <w:color w:val="073763" w:themeColor="accent1" w:themeShade="80"/>
          </w:rPr>
          <m:t>x</m:t>
        </m:r>
        <m:r>
          <m:rPr>
            <m:sty m:val="b"/>
          </m:rPr>
          <w:rPr>
            <w:rFonts w:ascii="Cambria Math" w:hAnsi="Cambria Math"/>
            <w:color w:val="073763" w:themeColor="accent1" w:themeShade="80"/>
          </w:rPr>
          <m:t>+</m:t>
        </m:r>
        <m:sSub>
          <m:sSubPr>
            <m:ctrlPr>
              <w:rPr>
                <w:rFonts w:ascii="Cambria Math" w:hAnsi="Cambria Math"/>
                <w:b/>
                <w:bCs/>
                <w:color w:val="073763" w:themeColor="accent1" w:themeShade="80"/>
              </w:rPr>
            </m:ctrlPr>
          </m:sSubPr>
          <m:e>
            <m:r>
              <m:rPr>
                <m:sty m:val="bi"/>
              </m:rPr>
              <w:rPr>
                <w:rFonts w:ascii="Cambria Math" w:hAnsi="Cambria Math"/>
                <w:color w:val="073763" w:themeColor="accent1" w:themeShade="80"/>
              </w:rPr>
              <m:t>w</m:t>
            </m:r>
          </m:e>
          <m:sub>
            <m:r>
              <m:rPr>
                <m:sty m:val="bi"/>
              </m:rPr>
              <w:rPr>
                <w:rFonts w:ascii="Cambria Math" w:hAnsi="Cambria Math"/>
                <w:color w:val="073763" w:themeColor="accent1" w:themeShade="80"/>
              </w:rPr>
              <m:t>2</m:t>
            </m:r>
          </m:sub>
        </m:sSub>
        <m:rad>
          <m:radPr>
            <m:degHide m:val="1"/>
            <m:ctrlPr>
              <w:rPr>
                <w:rFonts w:ascii="Cambria Math" w:hAnsi="Cambria Math"/>
                <w:b/>
                <w:bCs/>
                <w:color w:val="073763" w:themeColor="accent1" w:themeShade="80"/>
              </w:rPr>
            </m:ctrlPr>
          </m:radPr>
          <m:deg/>
          <m:e>
            <m:r>
              <m:rPr>
                <m:sty m:val="bi"/>
              </m:rPr>
              <w:rPr>
                <w:rFonts w:ascii="Cambria Math" w:hAnsi="Cambria Math"/>
                <w:color w:val="073763" w:themeColor="accent1" w:themeShade="80"/>
              </w:rPr>
              <m:t>x</m:t>
            </m:r>
          </m:e>
        </m:rad>
        <m:r>
          <m:rPr>
            <m:sty m:val="b"/>
          </m:rPr>
          <w:rPr>
            <w:rFonts w:ascii="Cambria Math" w:hAnsi="Cambria Math"/>
            <w:color w:val="073763" w:themeColor="accent1" w:themeShade="80"/>
          </w:rPr>
          <m:t>+</m:t>
        </m:r>
        <m:r>
          <m:rPr>
            <m:sty m:val="bi"/>
          </m:rPr>
          <w:rPr>
            <w:rFonts w:ascii="Cambria Math" w:hAnsi="Cambria Math"/>
            <w:color w:val="073763" w:themeColor="accent1" w:themeShade="80"/>
          </w:rPr>
          <m:t>b</m:t>
        </m:r>
      </m:oMath>
      <w:r>
        <w:t xml:space="preserve"> The square root function is less steep than </w:t>
      </w:r>
      <m:oMath>
        <m:r>
          <w:rPr>
            <w:rFonts w:ascii="Cambria Math" w:hAnsi="Cambria Math"/>
          </w:rPr>
          <m:t>x</m:t>
        </m:r>
      </m:oMath>
      <w:r>
        <w:t xml:space="preserve"> and doesn't curve back down, making it another useful transformation depending on the problem.</w:t>
      </w:r>
    </w:p>
    <w:p w14:paraId="4359029D" w14:textId="77777777" w:rsidR="00E52B84" w:rsidRDefault="00E52B84" w:rsidP="00E52B84">
      <w:pPr>
        <w:spacing w:after="200" w:line="240" w:lineRule="auto"/>
      </w:pPr>
      <w:r>
        <w:t xml:space="preserve">In general, </w:t>
      </w:r>
      <w:r w:rsidRPr="00E52B84">
        <w:rPr>
          <w:b/>
          <w:bCs/>
          <w:color w:val="C00000"/>
        </w:rPr>
        <w:t>polynomial regression</w:t>
      </w:r>
      <w:r w:rsidRPr="00E52B84">
        <w:rPr>
          <w:color w:val="C00000"/>
        </w:rPr>
        <w:t xml:space="preserve"> </w:t>
      </w:r>
      <w:r>
        <w:t xml:space="preserve">involves introducing higher-order terms (e.g.,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 etc.) as new features. These features help the model capture more complex patterns in the data.</w:t>
      </w:r>
    </w:p>
    <w:p w14:paraId="3B3B7401" w14:textId="77777777" w:rsidR="00E52B84" w:rsidRDefault="00E52B84" w:rsidP="00E52B84">
      <w:pPr>
        <w:spacing w:after="0"/>
        <w:rPr>
          <w:b/>
          <w:bCs/>
          <w:color w:val="073763" w:themeColor="accent1" w:themeShade="80"/>
        </w:rPr>
      </w:pPr>
    </w:p>
    <w:p w14:paraId="3DFD3415" w14:textId="2A3480BC" w:rsidR="00E52B84" w:rsidRPr="00E52B84" w:rsidRDefault="00E52B84" w:rsidP="00E52B84">
      <w:pPr>
        <w:spacing w:after="0"/>
        <w:rPr>
          <w:color w:val="073763" w:themeColor="accent1" w:themeShade="80"/>
        </w:rPr>
      </w:pPr>
      <w:r w:rsidRPr="00E52B84">
        <w:rPr>
          <w:b/>
          <w:bCs/>
          <w:color w:val="073763" w:themeColor="accent1" w:themeShade="80"/>
        </w:rPr>
        <w:t>Importance of Feature Scaling</w:t>
      </w:r>
    </w:p>
    <w:p w14:paraId="35C3D801" w14:textId="77777777" w:rsidR="00E52B84" w:rsidRDefault="00E52B84" w:rsidP="00BE1B57">
      <w:pPr>
        <w:spacing w:after="0" w:line="240" w:lineRule="auto"/>
      </w:pPr>
      <w:r>
        <w:t xml:space="preserve">When using polynomial regression, </w:t>
      </w:r>
      <w:r w:rsidRPr="00E52B84">
        <w:t>feature scaling</w:t>
      </w:r>
      <w:r>
        <w:t xml:space="preserve"> becomes crucial.</w:t>
      </w:r>
    </w:p>
    <w:p w14:paraId="2333D00D" w14:textId="77777777" w:rsidR="00E52B84" w:rsidRDefault="00E52B84" w:rsidP="00E52B84">
      <w:pPr>
        <w:spacing w:after="0" w:line="240" w:lineRule="auto"/>
      </w:pPr>
      <w:r>
        <w:t xml:space="preserve">For instance, if the feature </w:t>
      </w:r>
      <m:oMath>
        <m:r>
          <w:rPr>
            <w:rFonts w:ascii="Cambria Math" w:hAnsi="Cambria Math"/>
          </w:rPr>
          <m:t>x</m:t>
        </m:r>
      </m:oMath>
      <w:r>
        <w:t xml:space="preserve"> (size) ranges from 1 to 1,000, then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will range from 1 to 1,000,000, and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will range from 1 to 1 billion.</w:t>
      </w:r>
    </w:p>
    <w:p w14:paraId="37257AD2" w14:textId="6BECF565" w:rsidR="00D42B04" w:rsidRDefault="00E52B84" w:rsidP="00D42B04">
      <w:pPr>
        <w:spacing w:after="0" w:line="240" w:lineRule="auto"/>
      </w:pPr>
      <w:r>
        <w:t xml:space="preserve">These vastly different scales can lead to poor performance in </w:t>
      </w:r>
      <w:r w:rsidRPr="00E52B84">
        <w:rPr>
          <w:b/>
          <w:bCs/>
        </w:rPr>
        <w:t>gradient descent</w:t>
      </w:r>
      <w:r>
        <w:t>. You should apply feature scaling to ensure that all features have comparable ranges.</w:t>
      </w:r>
    </w:p>
    <w:p w14:paraId="691D15BA" w14:textId="77777777" w:rsidR="00BE1B57" w:rsidRDefault="00BE1B57" w:rsidP="00D42B04">
      <w:pPr>
        <w:spacing w:after="0" w:line="240" w:lineRule="auto"/>
      </w:pPr>
    </w:p>
    <w:p w14:paraId="0D322804" w14:textId="723B1C0E" w:rsidR="00D42B04" w:rsidRDefault="00D42B04" w:rsidP="00BE1B57">
      <w:pPr>
        <w:pStyle w:val="Heading3"/>
        <w:rPr>
          <w:i/>
          <w:iCs/>
        </w:rPr>
      </w:pPr>
      <w:bookmarkStart w:id="29" w:name="_Toc178491510"/>
      <w:r w:rsidRPr="00D42B04">
        <w:rPr>
          <w:i/>
          <w:iCs/>
        </w:rPr>
        <w:t>C1_W2_Lab04_FeatEng_PolyReg</w:t>
      </w:r>
      <w:r w:rsidR="00BE1B57">
        <w:rPr>
          <w:i/>
          <w:iCs/>
        </w:rPr>
        <w:t xml:space="preserve">: </w:t>
      </w:r>
      <w:r w:rsidR="00BE1B57" w:rsidRPr="00BE1B57">
        <w:rPr>
          <w:i/>
          <w:iCs/>
        </w:rPr>
        <w:t>explore feature engineering and polynomial regression</w:t>
      </w:r>
      <w:bookmarkEnd w:id="29"/>
    </w:p>
    <w:p w14:paraId="15D1CE73" w14:textId="77777777" w:rsidR="00D42B04" w:rsidRDefault="00D42B04" w:rsidP="00D42B04">
      <w:pPr>
        <w:rPr>
          <w:sz w:val="16"/>
          <w:szCs w:val="16"/>
        </w:rPr>
      </w:pPr>
    </w:p>
    <w:p w14:paraId="3077B706" w14:textId="77777777" w:rsidR="00BE1B57" w:rsidRDefault="00BE1B57" w:rsidP="00D42B04">
      <w:pPr>
        <w:rPr>
          <w:sz w:val="16"/>
          <w:szCs w:val="16"/>
        </w:rPr>
      </w:pPr>
    </w:p>
    <w:p w14:paraId="336316E0" w14:textId="77777777" w:rsidR="00BE1B57" w:rsidRPr="00D42B04" w:rsidRDefault="00BE1B57" w:rsidP="00D42B04">
      <w:pPr>
        <w:rPr>
          <w:sz w:val="16"/>
          <w:szCs w:val="16"/>
        </w:rPr>
      </w:pPr>
    </w:p>
    <w:p w14:paraId="740261BA" w14:textId="77777777" w:rsidR="00D42B04" w:rsidRDefault="00E52B84" w:rsidP="00D42B04">
      <w:pPr>
        <w:spacing w:after="200" w:line="240" w:lineRule="auto"/>
      </w:pPr>
      <w:r>
        <w:lastRenderedPageBreak/>
        <w:t xml:space="preserve">In practical machine learning, tools like </w:t>
      </w:r>
      <w:r w:rsidRPr="00D42B04">
        <w:rPr>
          <w:b/>
          <w:bCs/>
        </w:rPr>
        <w:t>Scikit-learn</w:t>
      </w:r>
      <w:r>
        <w:t xml:space="preserve"> provide easy-to-use functions for implementing polynomial regression. In just a few lines of code, you can create and train polynomial models using this library.</w:t>
      </w:r>
    </w:p>
    <w:p w14:paraId="021BAEB8" w14:textId="77777777" w:rsidR="00BE1B57" w:rsidRPr="00BE1B57" w:rsidRDefault="00D42B04" w:rsidP="00BE1B57">
      <w:pPr>
        <w:pStyle w:val="Heading3"/>
        <w:rPr>
          <w:i/>
          <w:iCs/>
        </w:rPr>
      </w:pPr>
      <w:bookmarkStart w:id="30" w:name="_Toc178491511"/>
      <w:r w:rsidRPr="00D42B04">
        <w:rPr>
          <w:i/>
          <w:iCs/>
          <w:sz w:val="22"/>
          <w:szCs w:val="22"/>
        </w:rPr>
        <w:t>C1_W2_Lab05_Sklearn_GD</w:t>
      </w:r>
      <w:r w:rsidR="00BE1B57">
        <w:rPr>
          <w:i/>
          <w:iCs/>
          <w:sz w:val="22"/>
          <w:szCs w:val="22"/>
        </w:rPr>
        <w:t xml:space="preserve">: </w:t>
      </w:r>
      <w:r w:rsidR="00BE1B57" w:rsidRPr="00BE1B57">
        <w:rPr>
          <w:i/>
          <w:iCs/>
        </w:rPr>
        <w:t>Utilize scikit-learn to implement linear regression using Gradient Descent</w:t>
      </w:r>
      <w:bookmarkEnd w:id="30"/>
    </w:p>
    <w:p w14:paraId="3B18923A" w14:textId="3A69E5C0" w:rsidR="0008338C" w:rsidRPr="00BC0145" w:rsidRDefault="00BC0145" w:rsidP="00BC0145">
      <w:pPr>
        <w:pStyle w:val="Heading2"/>
        <w:rPr>
          <w:i/>
          <w:iCs/>
        </w:rPr>
      </w:pPr>
      <w:bookmarkStart w:id="31" w:name="_Toc178491512"/>
      <w:r w:rsidRPr="00BC0145">
        <w:rPr>
          <w:i/>
          <w:iCs/>
        </w:rPr>
        <w:t>Programming Assignment Week 2 practice lab Linear regression</w:t>
      </w:r>
      <w:bookmarkEnd w:id="31"/>
    </w:p>
    <w:p w14:paraId="1D347914" w14:textId="77777777" w:rsidR="0008338C" w:rsidRDefault="0008338C">
      <w:pPr>
        <w:rPr>
          <w:b/>
          <w:bCs/>
        </w:rPr>
      </w:pPr>
    </w:p>
    <w:p w14:paraId="36A8B782" w14:textId="77777777" w:rsidR="0008338C" w:rsidRDefault="0008338C">
      <w:pPr>
        <w:rPr>
          <w:b/>
          <w:bCs/>
        </w:rPr>
      </w:pPr>
    </w:p>
    <w:p w14:paraId="42139AF0" w14:textId="77777777" w:rsidR="0008338C" w:rsidRDefault="0008338C">
      <w:pPr>
        <w:rPr>
          <w:b/>
          <w:bCs/>
        </w:rPr>
      </w:pPr>
    </w:p>
    <w:p w14:paraId="793973F2" w14:textId="77777777" w:rsidR="0008338C" w:rsidRDefault="0008338C">
      <w:pPr>
        <w:rPr>
          <w:b/>
          <w:bCs/>
        </w:rPr>
      </w:pPr>
    </w:p>
    <w:p w14:paraId="2FD51DDF" w14:textId="77777777" w:rsidR="0008338C" w:rsidRDefault="0008338C">
      <w:pPr>
        <w:rPr>
          <w:b/>
          <w:bCs/>
        </w:rPr>
      </w:pPr>
    </w:p>
    <w:p w14:paraId="60BCD6C5" w14:textId="77777777" w:rsidR="0008338C" w:rsidRDefault="0008338C">
      <w:pPr>
        <w:rPr>
          <w:b/>
          <w:bCs/>
        </w:rPr>
      </w:pPr>
    </w:p>
    <w:p w14:paraId="501E5F70" w14:textId="77777777" w:rsidR="0008338C" w:rsidRDefault="0008338C">
      <w:pPr>
        <w:rPr>
          <w:b/>
          <w:bCs/>
        </w:rPr>
      </w:pPr>
    </w:p>
    <w:p w14:paraId="1181CB7C" w14:textId="77777777" w:rsidR="0008338C" w:rsidRDefault="0008338C">
      <w:pPr>
        <w:rPr>
          <w:b/>
          <w:bCs/>
        </w:rPr>
      </w:pPr>
    </w:p>
    <w:p w14:paraId="200C9BD4" w14:textId="77777777" w:rsidR="0008338C" w:rsidRDefault="0008338C">
      <w:pPr>
        <w:rPr>
          <w:b/>
          <w:bCs/>
        </w:rPr>
      </w:pPr>
    </w:p>
    <w:p w14:paraId="3562B0CB" w14:textId="77777777" w:rsidR="0008338C" w:rsidRDefault="0008338C">
      <w:pPr>
        <w:rPr>
          <w:b/>
          <w:bCs/>
        </w:rPr>
      </w:pPr>
    </w:p>
    <w:p w14:paraId="7CEA28A2" w14:textId="77777777" w:rsidR="0008338C" w:rsidRDefault="0008338C">
      <w:pPr>
        <w:rPr>
          <w:b/>
          <w:bCs/>
        </w:rPr>
      </w:pPr>
    </w:p>
    <w:p w14:paraId="4CD56EA0" w14:textId="77777777" w:rsidR="0008338C" w:rsidRDefault="0008338C">
      <w:pPr>
        <w:rPr>
          <w:b/>
          <w:bCs/>
        </w:rPr>
      </w:pPr>
    </w:p>
    <w:p w14:paraId="6917DE98" w14:textId="77777777" w:rsidR="0008338C" w:rsidRDefault="0008338C">
      <w:pPr>
        <w:rPr>
          <w:b/>
          <w:bCs/>
        </w:rPr>
      </w:pPr>
    </w:p>
    <w:p w14:paraId="0AAB8106" w14:textId="77777777" w:rsidR="0008338C" w:rsidRDefault="0008338C">
      <w:pPr>
        <w:rPr>
          <w:b/>
          <w:bCs/>
        </w:rPr>
      </w:pPr>
    </w:p>
    <w:p w14:paraId="15292872" w14:textId="77777777" w:rsidR="00385169" w:rsidRDefault="00385169" w:rsidP="00F9180F">
      <w:pPr>
        <w:spacing w:after="0"/>
        <w:rPr>
          <w:rFonts w:eastAsiaTheme="minorEastAsia" w:cstheme="majorBidi"/>
        </w:rPr>
      </w:pPr>
    </w:p>
    <w:p w14:paraId="39410439" w14:textId="77777777" w:rsidR="00385169" w:rsidRDefault="00385169" w:rsidP="00F9180F">
      <w:pPr>
        <w:spacing w:after="0"/>
        <w:rPr>
          <w:rFonts w:eastAsiaTheme="minorEastAsia" w:cstheme="majorBidi"/>
        </w:rPr>
      </w:pPr>
    </w:p>
    <w:p w14:paraId="0F65FD09" w14:textId="77777777" w:rsidR="00385169" w:rsidRDefault="00385169" w:rsidP="00F9180F">
      <w:pPr>
        <w:spacing w:after="0"/>
        <w:rPr>
          <w:rFonts w:eastAsiaTheme="minorEastAsia" w:cstheme="majorBidi"/>
        </w:rPr>
      </w:pPr>
    </w:p>
    <w:p w14:paraId="29840219" w14:textId="77777777" w:rsidR="00385169" w:rsidRDefault="00385169" w:rsidP="00F9180F">
      <w:pPr>
        <w:spacing w:after="0"/>
        <w:rPr>
          <w:rFonts w:eastAsiaTheme="minorEastAsia" w:cstheme="majorBidi"/>
        </w:rPr>
      </w:pPr>
    </w:p>
    <w:p w14:paraId="6EED672F" w14:textId="77777777" w:rsidR="00385169" w:rsidRDefault="00385169" w:rsidP="00F9180F">
      <w:pPr>
        <w:spacing w:after="0"/>
        <w:rPr>
          <w:rFonts w:eastAsiaTheme="minorEastAsia" w:cstheme="majorBidi"/>
        </w:rPr>
      </w:pPr>
    </w:p>
    <w:p w14:paraId="21895282" w14:textId="77777777" w:rsidR="00385169" w:rsidRDefault="00385169" w:rsidP="00F9180F">
      <w:pPr>
        <w:spacing w:after="0"/>
        <w:rPr>
          <w:rFonts w:eastAsiaTheme="minorEastAsia" w:cstheme="majorBidi"/>
        </w:rPr>
      </w:pPr>
    </w:p>
    <w:p w14:paraId="18186C76" w14:textId="77777777" w:rsidR="00E53E20" w:rsidRDefault="00E53E20" w:rsidP="00F9180F">
      <w:pPr>
        <w:spacing w:after="0"/>
        <w:rPr>
          <w:rFonts w:eastAsiaTheme="minorEastAsia" w:cstheme="majorBidi"/>
        </w:rPr>
      </w:pPr>
    </w:p>
    <w:p w14:paraId="7E30EC4B" w14:textId="77777777" w:rsidR="00E53E20" w:rsidRDefault="00E53E20" w:rsidP="00F9180F">
      <w:pPr>
        <w:spacing w:after="0"/>
        <w:rPr>
          <w:rFonts w:eastAsiaTheme="minorEastAsia" w:cstheme="majorBidi"/>
        </w:rPr>
      </w:pPr>
    </w:p>
    <w:p w14:paraId="22D0EE80" w14:textId="77777777" w:rsidR="00385169" w:rsidRDefault="00385169" w:rsidP="00F9180F">
      <w:pPr>
        <w:spacing w:after="0"/>
        <w:rPr>
          <w:rFonts w:eastAsiaTheme="minorEastAsia" w:cstheme="majorBidi"/>
        </w:rPr>
      </w:pPr>
    </w:p>
    <w:p w14:paraId="5E26875B" w14:textId="77777777" w:rsidR="00385169" w:rsidRDefault="00385169" w:rsidP="00F9180F">
      <w:pPr>
        <w:spacing w:after="0"/>
        <w:rPr>
          <w:rFonts w:eastAsiaTheme="minorEastAsia" w:cstheme="majorBidi"/>
        </w:rPr>
      </w:pPr>
    </w:p>
    <w:p w14:paraId="7957F1C4" w14:textId="77777777" w:rsidR="00385169" w:rsidRDefault="00385169" w:rsidP="00F9180F">
      <w:pPr>
        <w:spacing w:after="0"/>
        <w:rPr>
          <w:rFonts w:eastAsiaTheme="minorEastAsia" w:cstheme="majorBidi"/>
        </w:rPr>
      </w:pPr>
    </w:p>
    <w:p w14:paraId="454686F2" w14:textId="77777777" w:rsidR="00385169" w:rsidRDefault="00385169" w:rsidP="00F9180F">
      <w:pPr>
        <w:spacing w:after="0"/>
        <w:rPr>
          <w:rFonts w:eastAsiaTheme="minorEastAsia" w:cstheme="majorBidi"/>
        </w:rPr>
      </w:pPr>
    </w:p>
    <w:p w14:paraId="34F8A428" w14:textId="77777777" w:rsidR="00385169" w:rsidRDefault="00385169" w:rsidP="00F9180F">
      <w:pPr>
        <w:spacing w:after="0"/>
        <w:rPr>
          <w:rFonts w:eastAsiaTheme="minorEastAsia" w:cstheme="majorBidi"/>
        </w:rPr>
      </w:pPr>
    </w:p>
    <w:p w14:paraId="41F422D0" w14:textId="77777777" w:rsidR="00385169" w:rsidRDefault="00385169" w:rsidP="00F9180F">
      <w:pPr>
        <w:spacing w:after="0"/>
        <w:rPr>
          <w:rFonts w:eastAsiaTheme="minorEastAsia" w:cstheme="majorBidi"/>
        </w:rPr>
      </w:pPr>
    </w:p>
    <w:p w14:paraId="65DA6D03" w14:textId="77777777" w:rsidR="00385169" w:rsidRDefault="00385169" w:rsidP="00F9180F">
      <w:pPr>
        <w:spacing w:after="0"/>
        <w:rPr>
          <w:rFonts w:eastAsiaTheme="minorEastAsia" w:cstheme="majorBidi"/>
        </w:rPr>
      </w:pPr>
    </w:p>
    <w:p w14:paraId="7892F29E" w14:textId="77777777" w:rsidR="00385169" w:rsidRDefault="00385169" w:rsidP="00F9180F">
      <w:pPr>
        <w:spacing w:after="0"/>
        <w:rPr>
          <w:rFonts w:eastAsiaTheme="minorEastAsia" w:cstheme="majorBidi"/>
        </w:rPr>
      </w:pPr>
    </w:p>
    <w:p w14:paraId="1EFDE2F8" w14:textId="77777777" w:rsidR="00385169" w:rsidRPr="006E6B1F" w:rsidRDefault="00385169" w:rsidP="00F9180F">
      <w:pPr>
        <w:spacing w:after="0"/>
        <w:rPr>
          <w:rFonts w:eastAsiaTheme="minorEastAsia" w:cstheme="majorBidi"/>
        </w:rPr>
      </w:pPr>
    </w:p>
    <w:p w14:paraId="091C10C8" w14:textId="77777777" w:rsidR="00735AD3" w:rsidRPr="006E6B1F" w:rsidRDefault="00735AD3" w:rsidP="00F9180F">
      <w:pPr>
        <w:spacing w:after="0"/>
        <w:rPr>
          <w:rFonts w:eastAsiaTheme="minorEastAsia" w:cstheme="majorBidi"/>
        </w:rPr>
      </w:pPr>
    </w:p>
    <w:p w14:paraId="70B15CED" w14:textId="77777777" w:rsidR="00735AD3" w:rsidRPr="006E6B1F" w:rsidRDefault="00735AD3" w:rsidP="00F9180F">
      <w:pPr>
        <w:spacing w:after="0"/>
        <w:rPr>
          <w:rFonts w:eastAsiaTheme="minorEastAsia" w:cstheme="majorBidi"/>
        </w:rPr>
      </w:pPr>
    </w:p>
    <w:p w14:paraId="12F80B86" w14:textId="77777777" w:rsidR="00735AD3" w:rsidRPr="006E6B1F" w:rsidRDefault="00735AD3" w:rsidP="00F9180F">
      <w:pPr>
        <w:spacing w:after="0"/>
        <w:rPr>
          <w:rFonts w:eastAsiaTheme="minorEastAsia" w:cstheme="majorBidi"/>
        </w:rPr>
      </w:pPr>
    </w:p>
    <w:p w14:paraId="3E9CC943" w14:textId="77777777" w:rsidR="00735AD3" w:rsidRPr="006E6B1F" w:rsidRDefault="00735AD3" w:rsidP="00F9180F">
      <w:pPr>
        <w:spacing w:after="0"/>
        <w:rPr>
          <w:rFonts w:eastAsiaTheme="minorEastAsia" w:cstheme="majorBidi"/>
        </w:rPr>
      </w:pPr>
    </w:p>
    <w:p w14:paraId="6489D39F" w14:textId="77777777" w:rsidR="003F7252" w:rsidRPr="006E6B1F" w:rsidRDefault="003F7252" w:rsidP="003F7252">
      <w:pPr>
        <w:pStyle w:val="Heading1"/>
        <w:rPr>
          <w:rFonts w:eastAsiaTheme="minorEastAsia"/>
        </w:rPr>
      </w:pPr>
      <w:bookmarkStart w:id="32" w:name="_Toc178491513"/>
      <w:r w:rsidRPr="006E6B1F">
        <w:rPr>
          <w:rFonts w:eastAsiaTheme="minorEastAsia"/>
        </w:rPr>
        <w:lastRenderedPageBreak/>
        <w:t>Week 3: Classification</w:t>
      </w:r>
      <w:bookmarkEnd w:id="32"/>
    </w:p>
    <w:p w14:paraId="49A2DEAF" w14:textId="77777777" w:rsidR="00E64909" w:rsidRPr="00E64909" w:rsidRDefault="00E64909" w:rsidP="00E64909">
      <w:pPr>
        <w:pStyle w:val="Heading2"/>
        <w:rPr>
          <w:rFonts w:eastAsiaTheme="minorEastAsia"/>
        </w:rPr>
      </w:pPr>
      <w:bookmarkStart w:id="33" w:name="_Toc178491514"/>
      <w:r w:rsidRPr="00E64909">
        <w:rPr>
          <w:rFonts w:eastAsiaTheme="minorEastAsia"/>
        </w:rPr>
        <w:t>Motivations</w:t>
      </w:r>
      <w:bookmarkEnd w:id="33"/>
    </w:p>
    <w:p w14:paraId="05340DEB" w14:textId="318154E7" w:rsidR="00F56148" w:rsidRDefault="00F56148" w:rsidP="00E64909">
      <w:pPr>
        <w:spacing w:after="0"/>
        <w:rPr>
          <w:rFonts w:eastAsiaTheme="minorEastAsia" w:cstheme="majorBidi"/>
        </w:rPr>
      </w:pPr>
      <w:r w:rsidRPr="00F56148">
        <w:rPr>
          <w:rFonts w:eastAsiaTheme="minorEastAsia" w:cstheme="majorBidi"/>
        </w:rPr>
        <w:t>In the third week of this course, we move from linear regression, which predicts numerical values, to </w:t>
      </w:r>
      <w:r w:rsidRPr="00F56148">
        <w:rPr>
          <w:rFonts w:eastAsiaTheme="minorEastAsia" w:cstheme="majorBidi"/>
          <w:b/>
          <w:bCs/>
        </w:rPr>
        <w:t>classification problems</w:t>
      </w:r>
      <w:r w:rsidRPr="00F56148">
        <w:rPr>
          <w:rFonts w:eastAsiaTheme="minorEastAsia" w:cstheme="majorBidi"/>
        </w:rPr>
        <w:t>, where the output variable (denoted as </w:t>
      </w:r>
      <w:r w:rsidRPr="00F56148">
        <w:rPr>
          <w:rFonts w:eastAsiaTheme="minorEastAsia" w:cstheme="majorBidi"/>
          <w:i/>
          <w:iCs/>
        </w:rPr>
        <w:t>y</w:t>
      </w:r>
      <w:r w:rsidRPr="00F56148">
        <w:rPr>
          <w:rFonts w:eastAsiaTheme="minorEastAsia" w:cstheme="majorBidi"/>
        </w:rPr>
        <w:t>) can take on only one of a small set of possible values, unlike the infinite range in linear regression. This week introduces one of the most widely used algorithms for classification: </w:t>
      </w:r>
      <w:r w:rsidRPr="00F56148">
        <w:rPr>
          <w:rFonts w:eastAsiaTheme="minorEastAsia" w:cstheme="majorBidi"/>
          <w:b/>
          <w:bCs/>
          <w:color w:val="C00000"/>
        </w:rPr>
        <w:t>logistic regression</w:t>
      </w:r>
      <w:r w:rsidRPr="00F56148">
        <w:rPr>
          <w:rFonts w:eastAsiaTheme="minorEastAsia" w:cstheme="majorBidi"/>
          <w:color w:val="C00000"/>
        </w:rPr>
        <w:t>.</w:t>
      </w:r>
    </w:p>
    <w:p w14:paraId="05CA3799" w14:textId="77777777" w:rsidR="00F56148" w:rsidRPr="00F56148" w:rsidRDefault="00F56148" w:rsidP="00F56148">
      <w:pPr>
        <w:spacing w:after="0"/>
        <w:rPr>
          <w:rFonts w:eastAsiaTheme="minorEastAsia" w:cstheme="majorBidi"/>
        </w:rPr>
      </w:pPr>
    </w:p>
    <w:p w14:paraId="390699BB" w14:textId="77777777" w:rsidR="00F56148" w:rsidRPr="00F56148" w:rsidRDefault="00F56148" w:rsidP="00F56148">
      <w:pPr>
        <w:spacing w:after="0"/>
        <w:rPr>
          <w:rFonts w:eastAsiaTheme="minorEastAsia" w:cstheme="majorBidi"/>
          <w:b/>
          <w:bCs/>
          <w:color w:val="112F51" w:themeColor="text2" w:themeShade="BF"/>
        </w:rPr>
      </w:pPr>
      <w:r w:rsidRPr="00F56148">
        <w:rPr>
          <w:rFonts w:eastAsiaTheme="minorEastAsia" w:cstheme="majorBidi"/>
          <w:b/>
          <w:bCs/>
          <w:color w:val="112F51" w:themeColor="text2" w:themeShade="BF"/>
        </w:rPr>
        <w:t>Linear Regression's Limitations in Classification</w:t>
      </w:r>
    </w:p>
    <w:p w14:paraId="4D447EF6" w14:textId="77777777" w:rsidR="00F56148" w:rsidRDefault="00F56148" w:rsidP="00F56148">
      <w:pPr>
        <w:spacing w:after="0"/>
        <w:rPr>
          <w:rFonts w:eastAsiaTheme="minorEastAsia" w:cstheme="majorBidi"/>
        </w:rPr>
      </w:pPr>
      <w:r w:rsidRPr="00F56148">
        <w:rPr>
          <w:rFonts w:eastAsiaTheme="minorEastAsia" w:cstheme="majorBidi"/>
        </w:rPr>
        <w:t>While linear regression works well for predicting continuous values, it struggles with classification tasks. In classification, we predict specific categories, such as whether an email is spam or not, or whether a financial transaction is fraudulent. For these tasks, linear regression is unsuitable because it predicts a range of values, which doesn't align with the discrete outcomes needed in classification problems.</w:t>
      </w:r>
    </w:p>
    <w:p w14:paraId="2185CEC5" w14:textId="77777777" w:rsidR="00F56148" w:rsidRPr="00F56148" w:rsidRDefault="00F56148" w:rsidP="00F56148">
      <w:pPr>
        <w:spacing w:after="0"/>
        <w:rPr>
          <w:rFonts w:eastAsiaTheme="minorEastAsia" w:cstheme="majorBidi"/>
        </w:rPr>
      </w:pPr>
    </w:p>
    <w:p w14:paraId="57C79003" w14:textId="77777777" w:rsidR="00F56148" w:rsidRPr="00F56148" w:rsidRDefault="00F56148" w:rsidP="00F56148">
      <w:pPr>
        <w:spacing w:after="0"/>
        <w:rPr>
          <w:rFonts w:eastAsiaTheme="minorEastAsia" w:cstheme="majorBidi"/>
          <w:b/>
          <w:bCs/>
          <w:color w:val="112F51" w:themeColor="text2" w:themeShade="BF"/>
        </w:rPr>
      </w:pPr>
      <w:r w:rsidRPr="00F56148">
        <w:rPr>
          <w:rFonts w:eastAsiaTheme="minorEastAsia" w:cstheme="majorBidi"/>
          <w:b/>
          <w:bCs/>
          <w:color w:val="112F51" w:themeColor="text2" w:themeShade="BF"/>
        </w:rPr>
        <w:t>Binary Classification</w:t>
      </w:r>
    </w:p>
    <w:p w14:paraId="1DECAB78" w14:textId="77777777" w:rsidR="00F56148" w:rsidRPr="00F56148" w:rsidRDefault="00F56148" w:rsidP="00F56148">
      <w:pPr>
        <w:spacing w:after="0"/>
        <w:rPr>
          <w:rFonts w:eastAsiaTheme="minorEastAsia" w:cstheme="majorBidi"/>
        </w:rPr>
      </w:pPr>
      <w:r w:rsidRPr="00F56148">
        <w:rPr>
          <w:rFonts w:eastAsiaTheme="minorEastAsia" w:cstheme="majorBidi"/>
        </w:rPr>
        <w:t>Most classification problems are </w:t>
      </w:r>
      <w:r w:rsidRPr="00F56148">
        <w:rPr>
          <w:rFonts w:eastAsiaTheme="minorEastAsia" w:cstheme="majorBidi"/>
          <w:b/>
          <w:bCs/>
        </w:rPr>
        <w:t>binary</w:t>
      </w:r>
      <w:r w:rsidRPr="00F56148">
        <w:rPr>
          <w:rFonts w:eastAsiaTheme="minorEastAsia" w:cstheme="majorBidi"/>
        </w:rPr>
        <w:t>, meaning they have only two possible outcomes, such as:</w:t>
      </w:r>
    </w:p>
    <w:p w14:paraId="1B7ACF0C" w14:textId="77777777" w:rsidR="00F56148" w:rsidRPr="00F56148" w:rsidRDefault="00F56148">
      <w:pPr>
        <w:numPr>
          <w:ilvl w:val="0"/>
          <w:numId w:val="36"/>
        </w:numPr>
        <w:spacing w:after="0"/>
        <w:rPr>
          <w:rFonts w:eastAsiaTheme="minorEastAsia" w:cstheme="majorBidi"/>
        </w:rPr>
      </w:pPr>
      <w:r w:rsidRPr="00F56148">
        <w:rPr>
          <w:rFonts w:eastAsiaTheme="minorEastAsia" w:cstheme="majorBidi"/>
        </w:rPr>
        <w:t>Spam or not spam.</w:t>
      </w:r>
    </w:p>
    <w:p w14:paraId="5165B887" w14:textId="77777777" w:rsidR="00F56148" w:rsidRPr="00F56148" w:rsidRDefault="00F56148">
      <w:pPr>
        <w:numPr>
          <w:ilvl w:val="0"/>
          <w:numId w:val="36"/>
        </w:numPr>
        <w:spacing w:after="0"/>
        <w:rPr>
          <w:rFonts w:eastAsiaTheme="minorEastAsia" w:cstheme="majorBidi"/>
        </w:rPr>
      </w:pPr>
      <w:r w:rsidRPr="00F56148">
        <w:rPr>
          <w:rFonts w:eastAsiaTheme="minorEastAsia" w:cstheme="majorBidi"/>
        </w:rPr>
        <w:t>Fraudulent or legitimate financial transaction.</w:t>
      </w:r>
    </w:p>
    <w:p w14:paraId="46650396" w14:textId="77777777" w:rsidR="00F56148" w:rsidRPr="00F56148" w:rsidRDefault="00F56148">
      <w:pPr>
        <w:numPr>
          <w:ilvl w:val="0"/>
          <w:numId w:val="36"/>
        </w:numPr>
        <w:spacing w:after="0"/>
        <w:rPr>
          <w:rFonts w:eastAsiaTheme="minorEastAsia" w:cstheme="majorBidi"/>
        </w:rPr>
      </w:pPr>
      <w:r w:rsidRPr="00F56148">
        <w:rPr>
          <w:rFonts w:eastAsiaTheme="minorEastAsia" w:cstheme="majorBidi"/>
        </w:rPr>
        <w:t>Malignant or benign tumor.</w:t>
      </w:r>
    </w:p>
    <w:p w14:paraId="2C476497" w14:textId="457F8FE4" w:rsidR="00F56148" w:rsidRDefault="00F56148" w:rsidP="00F56148">
      <w:pPr>
        <w:spacing w:after="0"/>
        <w:rPr>
          <w:rFonts w:eastAsiaTheme="minorEastAsia" w:cstheme="majorBidi"/>
        </w:rPr>
      </w:pPr>
      <w:r w:rsidRPr="00F56148">
        <w:rPr>
          <w:rFonts w:eastAsiaTheme="minorEastAsia" w:cstheme="majorBidi"/>
        </w:rPr>
        <w:t>In binary classification, we often label the two possible outcomes as "0" or "1", with 0 representing the </w:t>
      </w:r>
      <w:r w:rsidRPr="00F56148">
        <w:rPr>
          <w:rFonts w:eastAsiaTheme="minorEastAsia" w:cstheme="majorBidi"/>
          <w:b/>
          <w:bCs/>
        </w:rPr>
        <w:t>negative class</w:t>
      </w:r>
      <w:r w:rsidRPr="00F56148">
        <w:rPr>
          <w:rFonts w:eastAsiaTheme="minorEastAsia" w:cstheme="majorBidi"/>
        </w:rPr>
        <w:t> (absence of the condition) and 1 representing the </w:t>
      </w:r>
      <w:r w:rsidRPr="00F56148">
        <w:rPr>
          <w:rFonts w:eastAsiaTheme="minorEastAsia" w:cstheme="majorBidi"/>
          <w:b/>
          <w:bCs/>
        </w:rPr>
        <w:t>positive class</w:t>
      </w:r>
      <w:r w:rsidRPr="00F56148">
        <w:rPr>
          <w:rFonts w:eastAsiaTheme="minorEastAsia" w:cstheme="majorBidi"/>
        </w:rPr>
        <w:t xml:space="preserve"> (presence of the condition). </w:t>
      </w:r>
    </w:p>
    <w:p w14:paraId="65FFFC1C" w14:textId="77777777" w:rsidR="00F56148" w:rsidRPr="00F56148" w:rsidRDefault="00F56148" w:rsidP="00F56148">
      <w:pPr>
        <w:spacing w:after="0"/>
        <w:rPr>
          <w:rFonts w:eastAsiaTheme="minorEastAsia" w:cstheme="majorBidi"/>
        </w:rPr>
      </w:pPr>
    </w:p>
    <w:p w14:paraId="49EAB931" w14:textId="77777777" w:rsidR="00F56148" w:rsidRPr="00F56148" w:rsidRDefault="00F56148" w:rsidP="00F56148">
      <w:pPr>
        <w:spacing w:after="0"/>
        <w:rPr>
          <w:rFonts w:eastAsiaTheme="minorEastAsia" w:cstheme="majorBidi"/>
          <w:b/>
          <w:bCs/>
          <w:color w:val="112F51" w:themeColor="text2" w:themeShade="BF"/>
        </w:rPr>
      </w:pPr>
      <w:r w:rsidRPr="00F56148">
        <w:rPr>
          <w:rFonts w:eastAsiaTheme="minorEastAsia" w:cstheme="majorBidi"/>
          <w:b/>
          <w:bCs/>
          <w:color w:val="112F51" w:themeColor="text2" w:themeShade="BF"/>
        </w:rPr>
        <w:t>Attempting to Use Linear Regression for Classification</w:t>
      </w:r>
    </w:p>
    <w:p w14:paraId="345019D7" w14:textId="77777777" w:rsidR="00F56148" w:rsidRDefault="00F56148" w:rsidP="00F56148">
      <w:pPr>
        <w:spacing w:after="0"/>
        <w:rPr>
          <w:rFonts w:eastAsiaTheme="minorEastAsia" w:cstheme="majorBidi"/>
        </w:rPr>
      </w:pPr>
      <w:r w:rsidRPr="00F56148">
        <w:rPr>
          <w:rFonts w:eastAsiaTheme="minorEastAsia" w:cstheme="majorBidi"/>
        </w:rPr>
        <w:t xml:space="preserve">We could try to apply linear regression to a classification problem by fitting a straight line to the data and using a threshold to classify the outcomes. </w:t>
      </w:r>
    </w:p>
    <w:p w14:paraId="4CCF5974" w14:textId="67E76D11" w:rsidR="00F56148" w:rsidRPr="00F56148" w:rsidRDefault="00F56148" w:rsidP="00F56148">
      <w:pPr>
        <w:spacing w:after="0"/>
        <w:rPr>
          <w:rFonts w:eastAsiaTheme="minorEastAsia" w:cstheme="majorBidi"/>
        </w:rPr>
      </w:pPr>
      <w:r w:rsidRPr="00F56148">
        <w:rPr>
          <w:rFonts w:eastAsiaTheme="minorEastAsia" w:cstheme="majorBidi"/>
        </w:rPr>
        <w:t>For example, if the model outputs a value below 0.5, we classify the result as "0" (non-malignant), and if it's above 0.5, we classify it as "1" (malignant).</w:t>
      </w:r>
    </w:p>
    <w:p w14:paraId="49A78A03" w14:textId="77777777" w:rsidR="00F56148" w:rsidRDefault="00F56148" w:rsidP="00F56148">
      <w:pPr>
        <w:spacing w:after="0"/>
        <w:rPr>
          <w:rFonts w:eastAsiaTheme="minorEastAsia" w:cstheme="majorBidi"/>
        </w:rPr>
      </w:pPr>
      <w:r w:rsidRPr="00F56148">
        <w:rPr>
          <w:rFonts w:eastAsiaTheme="minorEastAsia" w:cstheme="majorBidi"/>
        </w:rPr>
        <w:t>However, linear regression can lead to poor results. For example, adding a single outlier data point might shift the entire regression line, leading to incorrect classifications. This happens because linear regression isn’t designed to handle discrete output labels and can produce values outside the desired range of 0 to 1, such as negative values or values greater than 1, which do not correspond to valid classifications.</w:t>
      </w:r>
    </w:p>
    <w:p w14:paraId="3B222970" w14:textId="77777777" w:rsidR="00E64909" w:rsidRPr="00F56148" w:rsidRDefault="00E64909" w:rsidP="00F56148">
      <w:pPr>
        <w:spacing w:after="0"/>
        <w:rPr>
          <w:rFonts w:eastAsiaTheme="minorEastAsia" w:cstheme="majorBidi"/>
        </w:rPr>
      </w:pPr>
    </w:p>
    <w:p w14:paraId="3B666AE2" w14:textId="77777777" w:rsidR="00F56148" w:rsidRPr="00F56148" w:rsidRDefault="00F56148" w:rsidP="00F56148">
      <w:pPr>
        <w:spacing w:after="0"/>
        <w:rPr>
          <w:rFonts w:eastAsiaTheme="minorEastAsia" w:cstheme="majorBidi"/>
          <w:b/>
          <w:bCs/>
          <w:color w:val="112F51" w:themeColor="text2" w:themeShade="BF"/>
        </w:rPr>
      </w:pPr>
      <w:r w:rsidRPr="00F56148">
        <w:rPr>
          <w:rFonts w:eastAsiaTheme="minorEastAsia" w:cstheme="majorBidi"/>
          <w:b/>
          <w:bCs/>
          <w:color w:val="112F51" w:themeColor="text2" w:themeShade="BF"/>
        </w:rPr>
        <w:t>Logistic Regression: A Better Solution for Classification</w:t>
      </w:r>
    </w:p>
    <w:p w14:paraId="631F391D" w14:textId="77777777" w:rsidR="00F56148" w:rsidRPr="00F56148" w:rsidRDefault="00F56148" w:rsidP="00F56148">
      <w:pPr>
        <w:spacing w:after="0"/>
        <w:rPr>
          <w:rFonts w:eastAsiaTheme="minorEastAsia" w:cstheme="majorBidi"/>
        </w:rPr>
      </w:pPr>
      <w:r w:rsidRPr="00F56148">
        <w:rPr>
          <w:rFonts w:eastAsiaTheme="minorEastAsia" w:cstheme="majorBidi"/>
        </w:rPr>
        <w:t>To address these issues, we turn to </w:t>
      </w:r>
      <w:r w:rsidRPr="00F56148">
        <w:rPr>
          <w:rFonts w:eastAsiaTheme="minorEastAsia" w:cstheme="majorBidi"/>
          <w:b/>
          <w:bCs/>
        </w:rPr>
        <w:t>logistic regression</w:t>
      </w:r>
      <w:r w:rsidRPr="00F56148">
        <w:rPr>
          <w:rFonts w:eastAsiaTheme="minorEastAsia" w:cstheme="majorBidi"/>
        </w:rPr>
        <w:t>. Unlike linear regression, logistic regression constrains the output to values between 0 and 1, which are suitable for binary classification. Logistic regression does this by using the </w:t>
      </w:r>
      <w:r w:rsidRPr="00F56148">
        <w:rPr>
          <w:rFonts w:eastAsiaTheme="minorEastAsia" w:cstheme="majorBidi"/>
          <w:b/>
          <w:bCs/>
        </w:rPr>
        <w:t>logistic function</w:t>
      </w:r>
      <w:r w:rsidRPr="00F56148">
        <w:rPr>
          <w:rFonts w:eastAsiaTheme="minorEastAsia" w:cstheme="majorBidi"/>
        </w:rPr>
        <w:t> (or sigmoid function) to model the probability that a given input belongs to the positive class. This helps avoid the problems we saw with linear regression and ensures a more robust model for classification tasks.</w:t>
      </w:r>
    </w:p>
    <w:p w14:paraId="69E86B4C" w14:textId="2222F99C" w:rsidR="00F56148" w:rsidRPr="00F56148" w:rsidRDefault="00F56148" w:rsidP="00E64909">
      <w:pPr>
        <w:spacing w:after="0"/>
        <w:rPr>
          <w:rFonts w:eastAsiaTheme="minorEastAsia" w:cstheme="majorBidi"/>
        </w:rPr>
      </w:pPr>
      <w:r w:rsidRPr="00F56148">
        <w:rPr>
          <w:rFonts w:eastAsiaTheme="minorEastAsia" w:cstheme="majorBidi"/>
        </w:rPr>
        <w:t>One point of potential confusion is the term "regression" in logistic regression, which suggests a relationship with linear regression. However, despite the name, logistic regression is used for classification, not for predicting continuous values.</w:t>
      </w:r>
    </w:p>
    <w:p w14:paraId="42593ADD" w14:textId="77777777" w:rsidR="003F7252" w:rsidRDefault="003F7252" w:rsidP="00F9180F">
      <w:pPr>
        <w:spacing w:after="0"/>
        <w:rPr>
          <w:rFonts w:eastAsiaTheme="minorEastAsia" w:cstheme="majorBidi"/>
        </w:rPr>
      </w:pPr>
    </w:p>
    <w:p w14:paraId="50DF1D89" w14:textId="77777777" w:rsidR="002F7FA6" w:rsidRDefault="002F7FA6" w:rsidP="002F7FA6">
      <w:pPr>
        <w:pStyle w:val="Heading2"/>
        <w:rPr>
          <w:rFonts w:eastAsiaTheme="minorEastAsia"/>
        </w:rPr>
      </w:pPr>
      <w:bookmarkStart w:id="34" w:name="_Toc178491515"/>
      <w:r w:rsidRPr="002F7FA6">
        <w:rPr>
          <w:rFonts w:eastAsiaTheme="minorEastAsia"/>
        </w:rPr>
        <w:t>lab: Classification</w:t>
      </w:r>
      <w:bookmarkEnd w:id="34"/>
    </w:p>
    <w:p w14:paraId="64B1DFC5" w14:textId="77777777" w:rsidR="0018181F" w:rsidRDefault="0018181F" w:rsidP="0018181F"/>
    <w:p w14:paraId="0B0D6619" w14:textId="77777777" w:rsidR="0018181F" w:rsidRPr="002F7FA6" w:rsidRDefault="0018181F" w:rsidP="0018181F"/>
    <w:p w14:paraId="1938CA02" w14:textId="77777777" w:rsidR="00E64909" w:rsidRDefault="00E64909" w:rsidP="00F9180F">
      <w:pPr>
        <w:spacing w:after="0"/>
        <w:rPr>
          <w:rFonts w:eastAsiaTheme="minorEastAsia" w:cstheme="majorBidi"/>
        </w:rPr>
      </w:pPr>
    </w:p>
    <w:p w14:paraId="7CBF2419" w14:textId="446203DD" w:rsidR="0018181F" w:rsidRPr="0018181F" w:rsidRDefault="0018181F" w:rsidP="0018181F">
      <w:pPr>
        <w:pStyle w:val="Heading2"/>
        <w:rPr>
          <w:rFonts w:eastAsiaTheme="minorEastAsia"/>
        </w:rPr>
      </w:pPr>
      <w:bookmarkStart w:id="35" w:name="_Toc178491516"/>
      <w:r w:rsidRPr="0018181F">
        <w:rPr>
          <w:rFonts w:eastAsiaTheme="minorEastAsia"/>
        </w:rPr>
        <w:lastRenderedPageBreak/>
        <w:t>Logistic Regression</w:t>
      </w:r>
      <w:bookmarkEnd w:id="35"/>
    </w:p>
    <w:p w14:paraId="4BD8DBD3" w14:textId="77777777" w:rsidR="0018181F" w:rsidRDefault="0018181F" w:rsidP="0018181F">
      <w:pPr>
        <w:spacing w:after="0"/>
        <w:rPr>
          <w:rFonts w:eastAsiaTheme="minorEastAsia" w:cstheme="majorBidi"/>
        </w:rPr>
      </w:pPr>
      <w:r w:rsidRPr="0018181F">
        <w:rPr>
          <w:rFonts w:eastAsiaTheme="minorEastAsia" w:cstheme="majorBidi"/>
        </w:rPr>
        <w:t>Logistic regression is one of the most widely used classification algorithms. It's employed in a variety of applications, such as predicting whether a tumor is malignant or benign, classifying spam emails, and even powering online advertisements. This section will build on previous lessons by explaining how logistic regression differs from linear regression and why it is ideal for classification problems.</w:t>
      </w:r>
    </w:p>
    <w:p w14:paraId="566CA1AF" w14:textId="77777777" w:rsidR="0018181F" w:rsidRPr="0018181F" w:rsidRDefault="0018181F" w:rsidP="0018181F">
      <w:pPr>
        <w:spacing w:after="0"/>
        <w:rPr>
          <w:rFonts w:eastAsiaTheme="minorEastAsia" w:cstheme="majorBidi"/>
        </w:rPr>
      </w:pPr>
    </w:p>
    <w:p w14:paraId="59761A86" w14:textId="77777777" w:rsidR="0018181F" w:rsidRPr="0018181F" w:rsidRDefault="0018181F" w:rsidP="0018181F">
      <w:pPr>
        <w:spacing w:after="0"/>
        <w:rPr>
          <w:rFonts w:eastAsiaTheme="minorEastAsia" w:cstheme="majorBidi"/>
          <w:b/>
          <w:bCs/>
          <w:color w:val="112F51" w:themeColor="text2" w:themeShade="BF"/>
        </w:rPr>
      </w:pPr>
      <w:r w:rsidRPr="0018181F">
        <w:rPr>
          <w:rFonts w:eastAsiaTheme="minorEastAsia" w:cstheme="majorBidi"/>
          <w:b/>
          <w:bCs/>
          <w:color w:val="112F51" w:themeColor="text2" w:themeShade="BF"/>
        </w:rPr>
        <w:t>Binary Classification Problem</w:t>
      </w:r>
    </w:p>
    <w:p w14:paraId="75757F94" w14:textId="77777777" w:rsidR="0018181F" w:rsidRDefault="0018181F" w:rsidP="0018181F">
      <w:pPr>
        <w:spacing w:after="0"/>
        <w:rPr>
          <w:rFonts w:eastAsiaTheme="minorEastAsia" w:cstheme="majorBidi"/>
        </w:rPr>
      </w:pPr>
      <w:r w:rsidRPr="0018181F">
        <w:rPr>
          <w:rFonts w:eastAsiaTheme="minorEastAsia" w:cstheme="majorBidi"/>
        </w:rPr>
        <w:t>Let's return to the example of classifying tumors as </w:t>
      </w:r>
      <w:r w:rsidRPr="0018181F">
        <w:rPr>
          <w:rFonts w:eastAsiaTheme="minorEastAsia" w:cstheme="majorBidi"/>
          <w:b/>
          <w:bCs/>
        </w:rPr>
        <w:t>malignant</w:t>
      </w:r>
      <w:r w:rsidRPr="0018181F">
        <w:rPr>
          <w:rFonts w:eastAsiaTheme="minorEastAsia" w:cstheme="majorBidi"/>
        </w:rPr>
        <w:t> (positive class, labeled as 1) or </w:t>
      </w:r>
      <w:r w:rsidRPr="0018181F">
        <w:rPr>
          <w:rFonts w:eastAsiaTheme="minorEastAsia" w:cstheme="majorBidi"/>
          <w:b/>
          <w:bCs/>
        </w:rPr>
        <w:t>benign</w:t>
      </w:r>
      <w:r w:rsidRPr="0018181F">
        <w:rPr>
          <w:rFonts w:eastAsiaTheme="minorEastAsia" w:cstheme="majorBidi"/>
        </w:rPr>
        <w:t> (negative class, labeled as 0). In logistic regression, the goal is to predict the probability that the label </w:t>
      </w:r>
      <w:r w:rsidRPr="0018181F">
        <w:rPr>
          <w:rFonts w:eastAsiaTheme="minorEastAsia" w:cstheme="majorBidi"/>
          <w:i/>
          <w:iCs/>
        </w:rPr>
        <w:t>y</w:t>
      </w:r>
      <w:r w:rsidRPr="0018181F">
        <w:rPr>
          <w:rFonts w:eastAsiaTheme="minorEastAsia" w:cstheme="majorBidi"/>
        </w:rPr>
        <w:t xml:space="preserve"> will be 1 (malignant) given certain input features (e.g., tumor size). </w:t>
      </w:r>
    </w:p>
    <w:p w14:paraId="0CE14208" w14:textId="77777777" w:rsidR="0018181F" w:rsidRPr="0018181F" w:rsidRDefault="0018181F" w:rsidP="0018181F">
      <w:pPr>
        <w:spacing w:after="0"/>
        <w:rPr>
          <w:rFonts w:eastAsiaTheme="minorEastAsia" w:cstheme="majorBidi"/>
          <w:sz w:val="8"/>
          <w:szCs w:val="8"/>
        </w:rPr>
      </w:pPr>
    </w:p>
    <w:p w14:paraId="22E45D99" w14:textId="37AC4129" w:rsidR="0018181F" w:rsidRPr="0018181F" w:rsidRDefault="0018181F" w:rsidP="0018181F">
      <w:pPr>
        <w:spacing w:after="0"/>
        <w:rPr>
          <w:rFonts w:eastAsiaTheme="minorEastAsia" w:cstheme="majorBidi"/>
        </w:rPr>
      </w:pPr>
      <w:r w:rsidRPr="0018181F">
        <w:rPr>
          <w:rFonts w:eastAsiaTheme="minorEastAsia" w:cstheme="majorBidi"/>
        </w:rPr>
        <w:t>The output is a probability between 0 and 1, which can then be used to make a classification decision.</w:t>
      </w:r>
    </w:p>
    <w:p w14:paraId="2DE78509" w14:textId="77777777" w:rsidR="0018181F" w:rsidRDefault="0018181F" w:rsidP="0018181F">
      <w:pPr>
        <w:spacing w:after="0"/>
        <w:rPr>
          <w:rFonts w:eastAsiaTheme="minorEastAsia" w:cstheme="majorBidi"/>
        </w:rPr>
      </w:pPr>
      <w:r w:rsidRPr="0018181F">
        <w:rPr>
          <w:rFonts w:eastAsiaTheme="minorEastAsia" w:cstheme="majorBidi"/>
        </w:rPr>
        <w:t>In this case, the horizontal axis represents tumor size, and the vertical axis takes values of 0 or 1, representing the binary nature of the classification. While linear regression tries to fit a straight line to the data, logistic regression fits an </w:t>
      </w:r>
      <w:r w:rsidRPr="0018181F">
        <w:rPr>
          <w:rFonts w:eastAsiaTheme="minorEastAsia" w:cstheme="majorBidi"/>
          <w:b/>
          <w:bCs/>
          <w:color w:val="C00000"/>
        </w:rPr>
        <w:t>S-shaped curve</w:t>
      </w:r>
      <w:r w:rsidRPr="0018181F">
        <w:rPr>
          <w:rFonts w:eastAsiaTheme="minorEastAsia" w:cstheme="majorBidi"/>
        </w:rPr>
        <w:t>—a </w:t>
      </w:r>
      <w:r w:rsidRPr="0018181F">
        <w:rPr>
          <w:rFonts w:eastAsiaTheme="minorEastAsia" w:cstheme="majorBidi"/>
          <w:b/>
          <w:bCs/>
        </w:rPr>
        <w:t>sigmoid function</w:t>
      </w:r>
      <w:r w:rsidRPr="0018181F">
        <w:rPr>
          <w:rFonts w:eastAsiaTheme="minorEastAsia" w:cstheme="majorBidi"/>
        </w:rPr>
        <w:t>—that better represents the probabilities associated with classification.</w:t>
      </w:r>
    </w:p>
    <w:p w14:paraId="52DF0CF0" w14:textId="77777777" w:rsidR="001B29F2" w:rsidRPr="0018181F" w:rsidRDefault="001B29F2" w:rsidP="0018181F">
      <w:pPr>
        <w:spacing w:after="0"/>
        <w:rPr>
          <w:rFonts w:eastAsiaTheme="minorEastAsia" w:cstheme="majorBidi"/>
        </w:rPr>
      </w:pPr>
    </w:p>
    <w:p w14:paraId="25E76491" w14:textId="77777777" w:rsidR="0018181F" w:rsidRPr="0018181F" w:rsidRDefault="0018181F" w:rsidP="0018181F">
      <w:pPr>
        <w:spacing w:after="0"/>
        <w:rPr>
          <w:rFonts w:eastAsiaTheme="minorEastAsia" w:cstheme="majorBidi"/>
          <w:b/>
          <w:bCs/>
          <w:color w:val="112F51" w:themeColor="text2" w:themeShade="BF"/>
        </w:rPr>
      </w:pPr>
      <w:r w:rsidRPr="0018181F">
        <w:rPr>
          <w:rFonts w:eastAsiaTheme="minorEastAsia" w:cstheme="majorBidi"/>
          <w:b/>
          <w:bCs/>
          <w:color w:val="112F51" w:themeColor="text2" w:themeShade="BF"/>
        </w:rPr>
        <w:t>The Sigmoid Function</w:t>
      </w:r>
    </w:p>
    <w:p w14:paraId="3909CE4A" w14:textId="77777777" w:rsidR="0018181F" w:rsidRPr="0018181F" w:rsidRDefault="0018181F" w:rsidP="0018181F">
      <w:pPr>
        <w:spacing w:after="0"/>
        <w:rPr>
          <w:rFonts w:eastAsiaTheme="minorEastAsia" w:cstheme="majorBidi"/>
        </w:rPr>
      </w:pPr>
      <w:r w:rsidRPr="0018181F">
        <w:rPr>
          <w:rFonts w:eastAsiaTheme="minorEastAsia" w:cstheme="majorBidi"/>
        </w:rPr>
        <w:t>At the heart of logistic regression is the </w:t>
      </w:r>
      <w:r w:rsidRPr="0018181F">
        <w:rPr>
          <w:rFonts w:eastAsiaTheme="minorEastAsia" w:cstheme="majorBidi"/>
          <w:b/>
          <w:bCs/>
          <w:color w:val="C00000"/>
        </w:rPr>
        <w:t>sigmoid function</w:t>
      </w:r>
      <w:r w:rsidRPr="0018181F">
        <w:rPr>
          <w:rFonts w:eastAsiaTheme="minorEastAsia" w:cstheme="majorBidi"/>
          <w:color w:val="C00000"/>
        </w:rPr>
        <w:t> </w:t>
      </w:r>
      <w:r w:rsidRPr="0018181F">
        <w:rPr>
          <w:rFonts w:eastAsiaTheme="minorEastAsia" w:cstheme="majorBidi"/>
        </w:rPr>
        <w:t>(</w:t>
      </w:r>
      <w:r w:rsidRPr="0018181F">
        <w:rPr>
          <w:rFonts w:eastAsiaTheme="minorEastAsia" w:cstheme="majorBidi"/>
          <w:i/>
          <w:iCs/>
        </w:rPr>
        <w:t>also called the logistic function</w:t>
      </w:r>
      <w:r w:rsidRPr="0018181F">
        <w:rPr>
          <w:rFonts w:eastAsiaTheme="minorEastAsia" w:cstheme="majorBidi"/>
        </w:rPr>
        <w:t>). The sigmoid function maps any input (from negative infinity to positive infinity) to a value between 0 and 1, which makes it ideal for binary classification. The function is defined as:</w:t>
      </w:r>
    </w:p>
    <w:p w14:paraId="483BCEE4" w14:textId="188E013F" w:rsidR="0018181F" w:rsidRPr="001B29F2" w:rsidRDefault="001B29F2" w:rsidP="001B29F2">
      <w:pPr>
        <w:spacing w:after="0"/>
        <w:jc w:val="center"/>
        <w:rPr>
          <w:rFonts w:eastAsiaTheme="minorEastAsia" w:cstheme="majorBidi"/>
          <w:b/>
          <w:bCs/>
          <w:color w:val="0075A2" w:themeColor="accent2" w:themeShade="BF"/>
          <w:sz w:val="28"/>
          <w:szCs w:val="28"/>
        </w:rPr>
      </w:pPr>
      <m:oMathPara>
        <m:oMath>
          <m:r>
            <m:rPr>
              <m:sty m:val="bi"/>
            </m:rPr>
            <w:rPr>
              <w:rFonts w:ascii="Cambria Math" w:eastAsiaTheme="minorEastAsia" w:hAnsi="Cambria Math" w:cstheme="majorBidi"/>
              <w:color w:val="0075A2" w:themeColor="accent2" w:themeShade="BF"/>
              <w:sz w:val="28"/>
              <w:szCs w:val="28"/>
            </w:rPr>
            <m:t>g</m:t>
          </m:r>
          <m:d>
            <m:dPr>
              <m:ctrlPr>
                <w:rPr>
                  <w:rFonts w:ascii="Cambria Math" w:eastAsiaTheme="minorEastAsia" w:hAnsi="Cambria Math" w:cstheme="majorBidi"/>
                  <w:b/>
                  <w:bCs/>
                  <w:i/>
                  <w:color w:val="0075A2" w:themeColor="accent2" w:themeShade="BF"/>
                  <w:sz w:val="28"/>
                  <w:szCs w:val="28"/>
                </w:rPr>
              </m:ctrlPr>
            </m:dPr>
            <m:e>
              <m:r>
                <m:rPr>
                  <m:sty m:val="bi"/>
                </m:rPr>
                <w:rPr>
                  <w:rFonts w:ascii="Cambria Math" w:eastAsiaTheme="minorEastAsia" w:hAnsi="Cambria Math" w:cstheme="majorBidi"/>
                  <w:color w:val="0075A2" w:themeColor="accent2" w:themeShade="BF"/>
                  <w:sz w:val="28"/>
                  <w:szCs w:val="28"/>
                </w:rPr>
                <m:t>z</m:t>
              </m:r>
            </m:e>
          </m:d>
          <m:r>
            <m:rPr>
              <m:sty m:val="bi"/>
            </m:rPr>
            <w:rPr>
              <w:rFonts w:ascii="Cambria Math" w:eastAsiaTheme="minorEastAsia" w:hAnsi="Cambria Math" w:cstheme="majorBidi"/>
              <w:color w:val="0075A2" w:themeColor="accent2" w:themeShade="BF"/>
              <w:sz w:val="28"/>
              <w:szCs w:val="28"/>
            </w:rPr>
            <m:t> = </m:t>
          </m:r>
          <m:f>
            <m:fPr>
              <m:ctrlPr>
                <w:rPr>
                  <w:rFonts w:ascii="Cambria Math" w:eastAsiaTheme="minorEastAsia" w:hAnsi="Cambria Math" w:cstheme="majorBidi"/>
                  <w:b/>
                  <w:bCs/>
                  <w:color w:val="0075A2" w:themeColor="accent2" w:themeShade="BF"/>
                  <w:sz w:val="28"/>
                  <w:szCs w:val="28"/>
                </w:rPr>
              </m:ctrlPr>
            </m:fPr>
            <m:num>
              <m:r>
                <m:rPr>
                  <m:sty m:val="bi"/>
                </m:rPr>
                <w:rPr>
                  <w:rFonts w:ascii="Cambria Math" w:eastAsiaTheme="minorEastAsia" w:hAnsi="Cambria Math" w:cstheme="majorBidi"/>
                  <w:color w:val="0075A2" w:themeColor="accent2" w:themeShade="BF"/>
                  <w:sz w:val="28"/>
                  <w:szCs w:val="28"/>
                </w:rPr>
                <m:t>1</m:t>
              </m:r>
              <m:ctrlPr>
                <w:rPr>
                  <w:rFonts w:ascii="Cambria Math" w:eastAsiaTheme="minorEastAsia" w:hAnsi="Cambria Math" w:cstheme="majorBidi"/>
                  <w:b/>
                  <w:bCs/>
                  <w:i/>
                  <w:color w:val="0075A2" w:themeColor="accent2" w:themeShade="BF"/>
                  <w:sz w:val="28"/>
                  <w:szCs w:val="28"/>
                </w:rPr>
              </m:ctrlPr>
            </m:num>
            <m:den>
              <m:r>
                <m:rPr>
                  <m:sty m:val="bi"/>
                </m:rPr>
                <w:rPr>
                  <w:rFonts w:ascii="Cambria Math" w:eastAsiaTheme="minorEastAsia" w:hAnsi="Cambria Math" w:cstheme="majorBidi"/>
                  <w:color w:val="0075A2" w:themeColor="accent2" w:themeShade="BF"/>
                  <w:sz w:val="28"/>
                  <w:szCs w:val="28"/>
                </w:rPr>
                <m:t>1 + </m:t>
              </m:r>
              <m:sSup>
                <m:sSupPr>
                  <m:ctrlPr>
                    <w:rPr>
                      <w:rFonts w:ascii="Cambria Math" w:eastAsiaTheme="minorEastAsia" w:hAnsi="Cambria Math" w:cstheme="majorBidi"/>
                      <w:b/>
                      <w:bCs/>
                      <w:i/>
                      <w:color w:val="0075A2" w:themeColor="accent2" w:themeShade="BF"/>
                      <w:sz w:val="28"/>
                      <w:szCs w:val="28"/>
                    </w:rPr>
                  </m:ctrlPr>
                </m:sSupPr>
                <m:e>
                  <m:r>
                    <m:rPr>
                      <m:sty m:val="bi"/>
                    </m:rPr>
                    <w:rPr>
                      <w:rFonts w:ascii="Cambria Math" w:eastAsiaTheme="minorEastAsia" w:hAnsi="Cambria Math" w:cstheme="majorBidi"/>
                      <w:color w:val="0075A2" w:themeColor="accent2" w:themeShade="BF"/>
                      <w:sz w:val="28"/>
                      <w:szCs w:val="28"/>
                    </w:rPr>
                    <m:t>e</m:t>
                  </m:r>
                </m:e>
                <m:sup>
                  <m:r>
                    <m:rPr>
                      <m:sty m:val="bi"/>
                    </m:rPr>
                    <w:rPr>
                      <w:rFonts w:ascii="Cambria Math" w:eastAsiaTheme="minorEastAsia" w:hAnsi="Cambria Math" w:cstheme="majorBidi"/>
                      <w:color w:val="0075A2" w:themeColor="accent2" w:themeShade="BF"/>
                      <w:sz w:val="28"/>
                      <w:szCs w:val="28"/>
                    </w:rPr>
                    <m:t>-z</m:t>
                  </m:r>
                </m:sup>
              </m:sSup>
              <m:ctrlPr>
                <w:rPr>
                  <w:rFonts w:ascii="Cambria Math" w:eastAsiaTheme="minorEastAsia" w:hAnsi="Cambria Math" w:cstheme="majorBidi"/>
                  <w:b/>
                  <w:bCs/>
                  <w:i/>
                  <w:color w:val="0075A2" w:themeColor="accent2" w:themeShade="BF"/>
                  <w:sz w:val="28"/>
                  <w:szCs w:val="28"/>
                </w:rPr>
              </m:ctrlPr>
            </m:den>
          </m:f>
        </m:oMath>
      </m:oMathPara>
    </w:p>
    <w:p w14:paraId="77FFF301" w14:textId="77777777" w:rsidR="001B29F2" w:rsidRPr="0018181F" w:rsidRDefault="001B29F2" w:rsidP="001B29F2">
      <w:pPr>
        <w:spacing w:after="0"/>
        <w:jc w:val="center"/>
        <w:rPr>
          <w:rFonts w:eastAsiaTheme="minorEastAsia" w:cstheme="majorBidi"/>
          <w:b/>
          <w:bCs/>
          <w:color w:val="0075A2" w:themeColor="accent2" w:themeShade="BF"/>
          <w:sz w:val="24"/>
          <w:szCs w:val="24"/>
        </w:rPr>
      </w:pPr>
    </w:p>
    <w:p w14:paraId="397CCAC8" w14:textId="2FB63555" w:rsidR="0018181F" w:rsidRDefault="0018181F" w:rsidP="0018181F">
      <w:pPr>
        <w:spacing w:after="0"/>
        <w:rPr>
          <w:rFonts w:eastAsiaTheme="minorEastAsia" w:cstheme="majorBidi"/>
        </w:rPr>
      </w:pPr>
      <w:r w:rsidRPr="0018181F">
        <w:rPr>
          <w:rFonts w:eastAsiaTheme="minorEastAsia" w:cstheme="majorBidi"/>
        </w:rPr>
        <w:t>Where</w:t>
      </w:r>
      <w:r w:rsidRPr="0018181F">
        <w:rPr>
          <w:rFonts w:eastAsiaTheme="minorEastAsia" w:cstheme="majorBidi"/>
          <w:b/>
          <w:bCs/>
        </w:rPr>
        <w:t xml:space="preserve"> z</w:t>
      </w:r>
      <w:r w:rsidR="008E25AE">
        <w:rPr>
          <w:rFonts w:eastAsiaTheme="minorEastAsia" w:cstheme="majorBidi"/>
        </w:rPr>
        <w:t xml:space="preserve"> </w:t>
      </w:r>
      <w:r w:rsidRPr="0018181F">
        <w:rPr>
          <w:rFonts w:eastAsiaTheme="minorEastAsia" w:cstheme="majorBidi"/>
        </w:rPr>
        <w:t>can take any real value. When ( z ) is a large positive number, ( g(z) ) approaches 1, and when ( z ) is a large negative number, ( g(z) ) approaches 0. The function outputs 0.5 when ( z = 0 ), creating the classic S-shaped curve.</w:t>
      </w:r>
    </w:p>
    <w:p w14:paraId="6B995223" w14:textId="77777777" w:rsidR="008E25AE" w:rsidRPr="0018181F" w:rsidRDefault="008E25AE" w:rsidP="0018181F">
      <w:pPr>
        <w:spacing w:after="0"/>
        <w:rPr>
          <w:rFonts w:eastAsiaTheme="minorEastAsia" w:cstheme="majorBidi"/>
        </w:rPr>
      </w:pPr>
    </w:p>
    <w:p w14:paraId="037C3F37" w14:textId="77777777" w:rsidR="0018181F" w:rsidRPr="0018181F" w:rsidRDefault="0018181F" w:rsidP="0018181F">
      <w:pPr>
        <w:spacing w:after="0"/>
        <w:rPr>
          <w:rFonts w:eastAsiaTheme="minorEastAsia" w:cstheme="majorBidi"/>
          <w:b/>
          <w:bCs/>
          <w:color w:val="112F51" w:themeColor="text2" w:themeShade="BF"/>
        </w:rPr>
      </w:pPr>
      <w:r w:rsidRPr="0018181F">
        <w:rPr>
          <w:rFonts w:eastAsiaTheme="minorEastAsia" w:cstheme="majorBidi"/>
          <w:b/>
          <w:bCs/>
          <w:color w:val="112F51" w:themeColor="text2" w:themeShade="BF"/>
        </w:rPr>
        <w:t>Building the Logistic Regression Model</w:t>
      </w:r>
    </w:p>
    <w:p w14:paraId="5091CB50" w14:textId="77777777" w:rsidR="0018181F" w:rsidRPr="0018181F" w:rsidRDefault="0018181F" w:rsidP="0018181F">
      <w:pPr>
        <w:spacing w:after="0"/>
        <w:rPr>
          <w:rFonts w:eastAsiaTheme="minorEastAsia" w:cstheme="majorBidi"/>
        </w:rPr>
      </w:pPr>
      <w:r w:rsidRPr="0018181F">
        <w:rPr>
          <w:rFonts w:eastAsiaTheme="minorEastAsia" w:cstheme="majorBidi"/>
        </w:rPr>
        <w:t>The logistic regression model is built in two steps:</w:t>
      </w:r>
    </w:p>
    <w:p w14:paraId="5ED5D9CA" w14:textId="39E51C27" w:rsidR="008E25AE" w:rsidRPr="008E25AE" w:rsidRDefault="0018181F">
      <w:pPr>
        <w:pStyle w:val="ListParagraph"/>
        <w:numPr>
          <w:ilvl w:val="0"/>
          <w:numId w:val="37"/>
        </w:numPr>
        <w:spacing w:after="0"/>
        <w:rPr>
          <w:rFonts w:eastAsiaTheme="minorEastAsia" w:cstheme="majorBidi"/>
        </w:rPr>
      </w:pPr>
      <w:r w:rsidRPr="008E25AE">
        <w:rPr>
          <w:rFonts w:eastAsiaTheme="minorEastAsia" w:cstheme="majorBidi"/>
          <w:b/>
          <w:bCs/>
        </w:rPr>
        <w:t>Linear combination of input features</w:t>
      </w:r>
      <w:r w:rsidRPr="008E25AE">
        <w:rPr>
          <w:rFonts w:eastAsiaTheme="minorEastAsia" w:cstheme="majorBidi"/>
        </w:rPr>
        <w:t xml:space="preserve">: First, calculate </w:t>
      </w:r>
      <m:oMath>
        <m:r>
          <m:rPr>
            <m:sty m:val="bi"/>
          </m:rPr>
          <w:rPr>
            <w:rFonts w:ascii="Cambria Math" w:eastAsiaTheme="minorEastAsia" w:hAnsi="Cambria Math" w:cstheme="majorBidi"/>
            <w:color w:val="0075A2" w:themeColor="accent2" w:themeShade="BF"/>
          </w:rPr>
          <m:t xml:space="preserve">z = w </m:t>
        </m:r>
        <m:r>
          <m:rPr>
            <m:sty m:val="b"/>
          </m:rPr>
          <w:rPr>
            <w:rFonts w:ascii="Cambria Math" w:eastAsiaTheme="minorEastAsia" w:hAnsi="Cambria Math" w:cstheme="majorBidi"/>
            <w:color w:val="0075A2" w:themeColor="accent2" w:themeShade="BF"/>
          </w:rPr>
          <m:t>⋅</m:t>
        </m:r>
        <m:r>
          <m:rPr>
            <m:sty m:val="bi"/>
          </m:rPr>
          <w:rPr>
            <w:rFonts w:ascii="Cambria Math" w:eastAsiaTheme="minorEastAsia" w:hAnsi="Cambria Math" w:cstheme="majorBidi"/>
            <w:color w:val="0075A2" w:themeColor="accent2" w:themeShade="BF"/>
          </w:rPr>
          <m:t>x + b</m:t>
        </m:r>
      </m:oMath>
      <w:r w:rsidRPr="008E25AE">
        <w:rPr>
          <w:rFonts w:eastAsiaTheme="minorEastAsia" w:cstheme="majorBidi"/>
          <w:color w:val="0075A2" w:themeColor="accent2" w:themeShade="BF"/>
        </w:rPr>
        <w:t xml:space="preserve"> </w:t>
      </w:r>
      <w:r w:rsidRPr="008E25AE">
        <w:rPr>
          <w:rFonts w:eastAsiaTheme="minorEastAsia" w:cstheme="majorBidi"/>
        </w:rPr>
        <w:t>, where ( w ) represents the model parameters (weights), ( x ) represents the input features, and ( b ) is the bias term.</w:t>
      </w:r>
    </w:p>
    <w:p w14:paraId="00EB4715" w14:textId="7BD6144D" w:rsidR="0018181F" w:rsidRPr="008E25AE" w:rsidRDefault="0018181F">
      <w:pPr>
        <w:pStyle w:val="ListParagraph"/>
        <w:numPr>
          <w:ilvl w:val="0"/>
          <w:numId w:val="37"/>
        </w:numPr>
        <w:spacing w:after="0"/>
        <w:rPr>
          <w:rFonts w:eastAsiaTheme="minorEastAsia" w:cstheme="majorBidi"/>
        </w:rPr>
      </w:pPr>
      <w:r w:rsidRPr="008E25AE">
        <w:rPr>
          <w:rFonts w:eastAsiaTheme="minorEastAsia" w:cstheme="majorBidi"/>
          <w:b/>
          <w:bCs/>
        </w:rPr>
        <w:t>Apply the sigmoid function</w:t>
      </w:r>
      <w:r w:rsidRPr="008E25AE">
        <w:rPr>
          <w:rFonts w:eastAsiaTheme="minorEastAsia" w:cstheme="majorBidi"/>
        </w:rPr>
        <w:t>: Pass the value of ( z ) through the sigmoid function to output a probability between 0 and 1.</w:t>
      </w:r>
    </w:p>
    <w:p w14:paraId="2C573234" w14:textId="7A40469E" w:rsidR="0018181F" w:rsidRPr="0018181F" w:rsidRDefault="0018181F" w:rsidP="008E25AE">
      <w:pPr>
        <w:spacing w:after="0"/>
        <w:rPr>
          <w:rFonts w:eastAsiaTheme="minorEastAsia" w:cstheme="majorBidi"/>
          <w:b/>
          <w:bCs/>
          <w:color w:val="112F51" w:themeColor="text2" w:themeShade="BF"/>
        </w:rPr>
      </w:pPr>
      <w:r w:rsidRPr="0018181F">
        <w:rPr>
          <w:rFonts w:eastAsiaTheme="minorEastAsia" w:cstheme="majorBidi"/>
        </w:rPr>
        <w:t>Thus, the logistic regression model is expressed as:</w:t>
      </w:r>
      <w:r w:rsidR="008E25AE">
        <w:rPr>
          <w:rFonts w:eastAsiaTheme="minorEastAsia" w:cstheme="majorBidi"/>
        </w:rPr>
        <w:tab/>
      </w:r>
      <w:r w:rsidRPr="0018181F">
        <w:rPr>
          <w:rFonts w:eastAsiaTheme="minorEastAsia" w:cstheme="majorBidi"/>
          <w:b/>
          <w:bCs/>
          <w:color w:val="112F51" w:themeColor="text2" w:themeShade="BF"/>
        </w:rPr>
        <w:t xml:space="preserve"> </w:t>
      </w:r>
      <m:oMath>
        <m:r>
          <m:rPr>
            <m:sty m:val="bi"/>
          </m:rPr>
          <w:rPr>
            <w:rFonts w:ascii="Cambria Math" w:eastAsiaTheme="minorEastAsia" w:hAnsi="Cambria Math" w:cstheme="majorBidi"/>
            <w:color w:val="0075A2" w:themeColor="accent2" w:themeShade="BF"/>
          </w:rPr>
          <m:t>f</m:t>
        </m:r>
        <m:d>
          <m:dPr>
            <m:ctrlPr>
              <w:rPr>
                <w:rFonts w:ascii="Cambria Math" w:eastAsiaTheme="minorEastAsia" w:hAnsi="Cambria Math" w:cstheme="majorBidi"/>
                <w:b/>
                <w:bCs/>
                <w:i/>
                <w:color w:val="0075A2" w:themeColor="accent2" w:themeShade="BF"/>
              </w:rPr>
            </m:ctrlPr>
          </m:dPr>
          <m:e>
            <m:r>
              <m:rPr>
                <m:sty m:val="bi"/>
              </m:rPr>
              <w:rPr>
                <w:rFonts w:ascii="Cambria Math" w:eastAsiaTheme="minorEastAsia" w:hAnsi="Cambria Math" w:cstheme="majorBidi"/>
                <w:color w:val="0075A2" w:themeColor="accent2" w:themeShade="BF"/>
              </w:rPr>
              <m:t>x</m:t>
            </m:r>
          </m:e>
        </m:d>
        <m:r>
          <m:rPr>
            <m:sty m:val="bi"/>
          </m:rPr>
          <w:rPr>
            <w:rFonts w:ascii="Cambria Math" w:eastAsiaTheme="minorEastAsia" w:hAnsi="Cambria Math" w:cstheme="majorBidi"/>
            <w:color w:val="0075A2" w:themeColor="accent2" w:themeShade="BF"/>
          </w:rPr>
          <m:t>=g</m:t>
        </m:r>
        <m:d>
          <m:dPr>
            <m:ctrlPr>
              <w:rPr>
                <w:rFonts w:ascii="Cambria Math" w:eastAsiaTheme="minorEastAsia" w:hAnsi="Cambria Math" w:cstheme="majorBidi"/>
                <w:b/>
                <w:bCs/>
                <w:i/>
                <w:color w:val="0075A2" w:themeColor="accent2" w:themeShade="BF"/>
              </w:rPr>
            </m:ctrlPr>
          </m:dPr>
          <m:e>
            <m:r>
              <m:rPr>
                <m:sty m:val="bi"/>
              </m:rPr>
              <w:rPr>
                <w:rFonts w:ascii="Cambria Math" w:eastAsiaTheme="minorEastAsia" w:hAnsi="Cambria Math" w:cstheme="majorBidi"/>
                <w:color w:val="0075A2" w:themeColor="accent2" w:themeShade="BF"/>
              </w:rPr>
              <m:t>w</m:t>
            </m:r>
            <m:r>
              <m:rPr>
                <m:sty m:val="b"/>
              </m:rPr>
              <w:rPr>
                <w:rFonts w:ascii="Cambria Math" w:eastAsiaTheme="minorEastAsia" w:hAnsi="Cambria Math" w:cstheme="majorBidi"/>
                <w:color w:val="0075A2" w:themeColor="accent2" w:themeShade="BF"/>
              </w:rPr>
              <m:t>⋅</m:t>
            </m:r>
            <m:r>
              <m:rPr>
                <m:sty m:val="bi"/>
              </m:rPr>
              <w:rPr>
                <w:rFonts w:ascii="Cambria Math" w:eastAsiaTheme="minorEastAsia" w:hAnsi="Cambria Math" w:cstheme="majorBidi"/>
                <w:color w:val="0075A2" w:themeColor="accent2" w:themeShade="BF"/>
              </w:rPr>
              <m:t>x+b</m:t>
            </m:r>
          </m:e>
        </m:d>
      </m:oMath>
      <w:r w:rsidRPr="0018181F">
        <w:rPr>
          <w:rFonts w:eastAsiaTheme="minorEastAsia" w:cstheme="majorBidi"/>
          <w:b/>
          <w:bCs/>
          <w:color w:val="112F51" w:themeColor="text2" w:themeShade="BF"/>
        </w:rPr>
        <w:t xml:space="preserve"> </w:t>
      </w:r>
    </w:p>
    <w:p w14:paraId="282DBA33" w14:textId="77777777" w:rsidR="0018181F" w:rsidRDefault="0018181F" w:rsidP="0018181F">
      <w:pPr>
        <w:spacing w:after="0"/>
        <w:rPr>
          <w:rFonts w:eastAsiaTheme="minorEastAsia" w:cstheme="majorBidi"/>
        </w:rPr>
      </w:pPr>
      <w:r w:rsidRPr="0018181F">
        <w:rPr>
          <w:rFonts w:eastAsiaTheme="minorEastAsia" w:cstheme="majorBidi"/>
        </w:rPr>
        <w:t>This model outputs a probability, and based on this, you can decide if the prediction should be 0 or 1.</w:t>
      </w:r>
    </w:p>
    <w:p w14:paraId="3B0374CB" w14:textId="77777777" w:rsidR="008E25AE" w:rsidRPr="0018181F" w:rsidRDefault="008E25AE" w:rsidP="0018181F">
      <w:pPr>
        <w:spacing w:after="0"/>
        <w:rPr>
          <w:rFonts w:eastAsiaTheme="minorEastAsia" w:cstheme="majorBidi"/>
        </w:rPr>
      </w:pPr>
    </w:p>
    <w:p w14:paraId="7D4D110A" w14:textId="77777777" w:rsidR="0018181F" w:rsidRPr="0018181F" w:rsidRDefault="0018181F" w:rsidP="0018181F">
      <w:pPr>
        <w:spacing w:after="0"/>
        <w:rPr>
          <w:rFonts w:eastAsiaTheme="minorEastAsia" w:cstheme="majorBidi"/>
          <w:b/>
          <w:bCs/>
          <w:color w:val="112F51" w:themeColor="text2" w:themeShade="BF"/>
        </w:rPr>
      </w:pPr>
      <w:r w:rsidRPr="0018181F">
        <w:rPr>
          <w:rFonts w:eastAsiaTheme="minorEastAsia" w:cstheme="majorBidi"/>
          <w:b/>
          <w:bCs/>
          <w:color w:val="112F51" w:themeColor="text2" w:themeShade="BF"/>
        </w:rPr>
        <w:t>Interpreting Logistic Regression Output</w:t>
      </w:r>
    </w:p>
    <w:p w14:paraId="2C0E4474" w14:textId="77777777" w:rsidR="00822E44" w:rsidRDefault="0018181F" w:rsidP="0018181F">
      <w:pPr>
        <w:spacing w:after="0"/>
        <w:rPr>
          <w:rFonts w:eastAsiaTheme="minorEastAsia" w:cstheme="majorBidi"/>
        </w:rPr>
      </w:pPr>
      <w:r w:rsidRPr="0018181F">
        <w:rPr>
          <w:rFonts w:eastAsiaTheme="minorEastAsia" w:cstheme="majorBidi"/>
        </w:rPr>
        <w:t>The output of logistic regression can be interpreted as the probability that </w:t>
      </w:r>
      <w:r w:rsidRPr="0018181F">
        <w:rPr>
          <w:rFonts w:eastAsiaTheme="minorEastAsia" w:cstheme="majorBidi"/>
          <w:i/>
          <w:iCs/>
        </w:rPr>
        <w:t>y</w:t>
      </w:r>
      <w:r w:rsidRPr="0018181F">
        <w:rPr>
          <w:rFonts w:eastAsiaTheme="minorEastAsia" w:cstheme="majorBidi"/>
        </w:rPr>
        <w:t> is equal to 1 given the input </w:t>
      </w:r>
      <w:r w:rsidRPr="0018181F">
        <w:rPr>
          <w:rFonts w:eastAsiaTheme="minorEastAsia" w:cstheme="majorBidi"/>
          <w:i/>
          <w:iCs/>
        </w:rPr>
        <w:t>x</w:t>
      </w:r>
      <w:r w:rsidRPr="0018181F">
        <w:rPr>
          <w:rFonts w:eastAsiaTheme="minorEastAsia" w:cstheme="majorBidi"/>
        </w:rPr>
        <w:t>. For example, if a tumor size </w:t>
      </w:r>
      <w:r w:rsidRPr="0018181F">
        <w:rPr>
          <w:rFonts w:eastAsiaTheme="minorEastAsia" w:cstheme="majorBidi"/>
          <w:i/>
          <w:iCs/>
        </w:rPr>
        <w:t>x</w:t>
      </w:r>
      <w:r w:rsidRPr="0018181F">
        <w:rPr>
          <w:rFonts w:eastAsiaTheme="minorEastAsia" w:cstheme="majorBidi"/>
        </w:rPr>
        <w:t> results in an output of 0.7, the model predicts a </w:t>
      </w:r>
      <w:r w:rsidRPr="0018181F">
        <w:rPr>
          <w:rFonts w:eastAsiaTheme="minorEastAsia" w:cstheme="majorBidi"/>
          <w:b/>
          <w:bCs/>
        </w:rPr>
        <w:t>70% chance</w:t>
      </w:r>
      <w:r w:rsidRPr="0018181F">
        <w:rPr>
          <w:rFonts w:eastAsiaTheme="minorEastAsia" w:cstheme="majorBidi"/>
        </w:rPr>
        <w:t> that the tumor is malignant (i.e., </w:t>
      </w:r>
      <w:r w:rsidRPr="0018181F">
        <w:rPr>
          <w:rFonts w:eastAsiaTheme="minorEastAsia" w:cstheme="majorBidi"/>
          <w:i/>
          <w:iCs/>
        </w:rPr>
        <w:t>y</w:t>
      </w:r>
      <w:r w:rsidRPr="0018181F">
        <w:rPr>
          <w:rFonts w:eastAsiaTheme="minorEastAsia" w:cstheme="majorBidi"/>
        </w:rPr>
        <w:t> = 1). Consequently, the probability that </w:t>
      </w:r>
      <w:r w:rsidRPr="0018181F">
        <w:rPr>
          <w:rFonts w:eastAsiaTheme="minorEastAsia" w:cstheme="majorBidi"/>
          <w:i/>
          <w:iCs/>
        </w:rPr>
        <w:t>y</w:t>
      </w:r>
      <w:r w:rsidRPr="0018181F">
        <w:rPr>
          <w:rFonts w:eastAsiaTheme="minorEastAsia" w:cstheme="majorBidi"/>
        </w:rPr>
        <w:t xml:space="preserve"> = 0 (benign) is </w:t>
      </w:r>
    </w:p>
    <w:p w14:paraId="109396A9" w14:textId="22C9A010" w:rsidR="0018181F" w:rsidRPr="0018181F" w:rsidRDefault="0018181F" w:rsidP="0018181F">
      <w:pPr>
        <w:spacing w:after="0"/>
        <w:rPr>
          <w:rFonts w:eastAsiaTheme="minorEastAsia" w:cstheme="majorBidi"/>
        </w:rPr>
      </w:pPr>
      <w:r w:rsidRPr="0018181F">
        <w:rPr>
          <w:rFonts w:eastAsiaTheme="minorEastAsia" w:cstheme="majorBidi"/>
        </w:rPr>
        <w:t>1 - 0.7 = 0.3, or 30%.</w:t>
      </w:r>
    </w:p>
    <w:p w14:paraId="090785C6" w14:textId="77777777" w:rsidR="0018181F" w:rsidRDefault="0018181F" w:rsidP="0018181F">
      <w:pPr>
        <w:spacing w:after="0"/>
        <w:rPr>
          <w:rFonts w:eastAsiaTheme="minorEastAsia" w:cstheme="majorBidi"/>
        </w:rPr>
      </w:pPr>
      <w:r w:rsidRPr="0018181F">
        <w:rPr>
          <w:rFonts w:eastAsiaTheme="minorEastAsia" w:cstheme="majorBidi"/>
        </w:rPr>
        <w:t>This probability allows us to make decisions based on a threshold (commonly 0.5). If the model outputs a probability greater than 0.5, we predict </w:t>
      </w:r>
      <w:r w:rsidRPr="0018181F">
        <w:rPr>
          <w:rFonts w:eastAsiaTheme="minorEastAsia" w:cstheme="majorBidi"/>
          <w:i/>
          <w:iCs/>
        </w:rPr>
        <w:t>y</w:t>
      </w:r>
      <w:r w:rsidRPr="0018181F">
        <w:rPr>
          <w:rFonts w:eastAsiaTheme="minorEastAsia" w:cstheme="majorBidi"/>
        </w:rPr>
        <w:t> = 1 (malignant), and if the probability is less than 0.5, we predict </w:t>
      </w:r>
      <w:r w:rsidRPr="0018181F">
        <w:rPr>
          <w:rFonts w:eastAsiaTheme="minorEastAsia" w:cstheme="majorBidi"/>
          <w:i/>
          <w:iCs/>
        </w:rPr>
        <w:t>y</w:t>
      </w:r>
      <w:r w:rsidRPr="0018181F">
        <w:rPr>
          <w:rFonts w:eastAsiaTheme="minorEastAsia" w:cstheme="majorBidi"/>
        </w:rPr>
        <w:t> = 0 (benign).</w:t>
      </w:r>
    </w:p>
    <w:p w14:paraId="4C7CCBAF" w14:textId="77777777" w:rsidR="00822E44" w:rsidRPr="0018181F" w:rsidRDefault="00822E44" w:rsidP="0018181F">
      <w:pPr>
        <w:spacing w:after="0"/>
        <w:rPr>
          <w:rFonts w:eastAsiaTheme="minorEastAsia" w:cstheme="majorBidi"/>
        </w:rPr>
      </w:pPr>
    </w:p>
    <w:p w14:paraId="00A3AF23" w14:textId="77777777" w:rsidR="0018181F" w:rsidRPr="0018181F" w:rsidRDefault="0018181F" w:rsidP="0018181F">
      <w:pPr>
        <w:spacing w:after="0"/>
        <w:rPr>
          <w:rFonts w:eastAsiaTheme="minorEastAsia" w:cstheme="majorBidi"/>
          <w:b/>
          <w:bCs/>
        </w:rPr>
      </w:pPr>
      <w:r w:rsidRPr="0018181F">
        <w:rPr>
          <w:rFonts w:eastAsiaTheme="minorEastAsia" w:cstheme="majorBidi"/>
          <w:b/>
          <w:bCs/>
        </w:rPr>
        <w:t>Logistic Regression in Practice</w:t>
      </w:r>
    </w:p>
    <w:p w14:paraId="228279A7" w14:textId="77777777" w:rsidR="0018181F" w:rsidRPr="0018181F" w:rsidRDefault="0018181F" w:rsidP="0018181F">
      <w:pPr>
        <w:spacing w:after="0"/>
        <w:rPr>
          <w:rFonts w:eastAsiaTheme="minorEastAsia" w:cstheme="majorBidi"/>
        </w:rPr>
      </w:pPr>
      <w:r w:rsidRPr="0018181F">
        <w:rPr>
          <w:rFonts w:eastAsiaTheme="minorEastAsia" w:cstheme="majorBidi"/>
        </w:rPr>
        <w:t>While logistic regression is widely used for binary classification problems, it can also be applied in a slightly modified form for multiclass classification (known as </w:t>
      </w:r>
      <w:r w:rsidRPr="0018181F">
        <w:rPr>
          <w:rFonts w:eastAsiaTheme="minorEastAsia" w:cstheme="majorBidi"/>
          <w:b/>
          <w:bCs/>
        </w:rPr>
        <w:t>multinomial logistic regression</w:t>
      </w:r>
      <w:r w:rsidRPr="0018181F">
        <w:rPr>
          <w:rFonts w:eastAsiaTheme="minorEastAsia" w:cstheme="majorBidi"/>
        </w:rPr>
        <w:t xml:space="preserve">). </w:t>
      </w:r>
      <w:r w:rsidRPr="0018181F">
        <w:rPr>
          <w:rFonts w:eastAsiaTheme="minorEastAsia" w:cstheme="majorBidi"/>
        </w:rPr>
        <w:lastRenderedPageBreak/>
        <w:t>Historically, this algorithm has been crucial in fields like online advertising, where companies used variations of logistic regression to predict user behavior and show relevant ads.</w:t>
      </w:r>
    </w:p>
    <w:p w14:paraId="2E38CA94" w14:textId="77777777" w:rsidR="00C24340" w:rsidRDefault="00C24340" w:rsidP="00F9180F">
      <w:pPr>
        <w:spacing w:after="0"/>
        <w:rPr>
          <w:rFonts w:eastAsiaTheme="minorEastAsia" w:cstheme="majorBidi"/>
        </w:rPr>
      </w:pPr>
    </w:p>
    <w:p w14:paraId="17FC43D9" w14:textId="77777777" w:rsidR="00C24340" w:rsidRDefault="00C24340" w:rsidP="00F9180F">
      <w:pPr>
        <w:spacing w:after="0"/>
        <w:rPr>
          <w:rFonts w:eastAsiaTheme="minorEastAsia" w:cstheme="majorBidi"/>
        </w:rPr>
      </w:pPr>
    </w:p>
    <w:p w14:paraId="6ED9E037" w14:textId="77777777" w:rsidR="00C24340" w:rsidRPr="00C24340" w:rsidRDefault="00C24340" w:rsidP="009831FC">
      <w:pPr>
        <w:pStyle w:val="Heading3"/>
        <w:rPr>
          <w:rFonts w:eastAsiaTheme="minorEastAsia"/>
          <w:i/>
          <w:iCs/>
        </w:rPr>
      </w:pPr>
      <w:bookmarkStart w:id="36" w:name="_Toc178491517"/>
      <w:r w:rsidRPr="00C24340">
        <w:rPr>
          <w:rFonts w:eastAsiaTheme="minorEastAsia"/>
          <w:i/>
          <w:iCs/>
        </w:rPr>
        <w:t>lab: Sigmoid function and logistic regression</w:t>
      </w:r>
      <w:bookmarkEnd w:id="36"/>
    </w:p>
    <w:p w14:paraId="422C668D" w14:textId="77777777" w:rsidR="00C24340" w:rsidRDefault="00C24340" w:rsidP="00F9180F">
      <w:pPr>
        <w:spacing w:after="0"/>
        <w:rPr>
          <w:rFonts w:eastAsiaTheme="minorEastAsia" w:cstheme="majorBidi"/>
        </w:rPr>
      </w:pPr>
    </w:p>
    <w:p w14:paraId="2F1C7C43" w14:textId="5CE19786" w:rsidR="008C2876" w:rsidRDefault="008C2876" w:rsidP="008C2876">
      <w:pPr>
        <w:pStyle w:val="Heading2"/>
        <w:rPr>
          <w:rFonts w:eastAsiaTheme="minorEastAsia"/>
        </w:rPr>
      </w:pPr>
      <w:bookmarkStart w:id="37" w:name="_Toc178491518"/>
      <w:r w:rsidRPr="008C2876">
        <w:rPr>
          <w:rFonts w:eastAsiaTheme="minorEastAsia"/>
        </w:rPr>
        <w:t>Decision boundary</w:t>
      </w:r>
      <w:bookmarkEnd w:id="37"/>
    </w:p>
    <w:p w14:paraId="31E4135F" w14:textId="0DB1EECD" w:rsidR="00334EE2" w:rsidRPr="00334EE2" w:rsidRDefault="00334EE2" w:rsidP="00334EE2">
      <w:pPr>
        <w:spacing w:after="0"/>
        <w:rPr>
          <w:rFonts w:eastAsiaTheme="minorEastAsia" w:cstheme="majorBidi"/>
        </w:rPr>
      </w:pPr>
      <w:r w:rsidRPr="00334EE2">
        <w:rPr>
          <w:rFonts w:eastAsiaTheme="minorEastAsia" w:cstheme="majorBidi"/>
        </w:rPr>
        <w:t xml:space="preserve">The output (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w,b</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oMath>
      <w:r w:rsidRPr="00334EE2">
        <w:rPr>
          <w:rFonts w:eastAsiaTheme="minorEastAsia" w:cstheme="majorBidi"/>
          <w:color w:val="000000" w:themeColor="text1"/>
        </w:rPr>
        <w:t xml:space="preserve">) </w:t>
      </w:r>
      <w:r w:rsidRPr="00334EE2">
        <w:rPr>
          <w:rFonts w:eastAsiaTheme="minorEastAsia" w:cstheme="majorBidi"/>
        </w:rPr>
        <w:t>is interpreted as the probability that ( y = 1 ), given the features ( x ). Typically, we use a threshold like 0.5 to determine the class label:</w:t>
      </w:r>
    </w:p>
    <w:p w14:paraId="15C7E7D9" w14:textId="1C397104" w:rsidR="00334EE2" w:rsidRPr="00334EE2" w:rsidRDefault="00334EE2">
      <w:pPr>
        <w:numPr>
          <w:ilvl w:val="0"/>
          <w:numId w:val="38"/>
        </w:numPr>
        <w:spacing w:after="0"/>
        <w:rPr>
          <w:rFonts w:eastAsiaTheme="minorEastAsia" w:cstheme="majorBidi"/>
        </w:rPr>
      </w:pPr>
      <w:r w:rsidRPr="00334EE2">
        <w:rPr>
          <w:rFonts w:eastAsiaTheme="minorEastAsia" w:cstheme="majorBidi"/>
        </w:rPr>
        <w:t xml:space="preserve">If (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w,b</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stheme="majorBidi"/>
            <w:color w:val="000000" w:themeColor="text1"/>
          </w:rPr>
          <m:t>) </m:t>
        </m:r>
        <m:r>
          <m:rPr>
            <m:sty m:val="p"/>
          </m:rPr>
          <w:rPr>
            <w:rFonts w:ascii="Cambria Math" w:eastAsiaTheme="minorEastAsia" w:hAnsi="Cambria Math" w:cstheme="majorBidi"/>
          </w:rPr>
          <m:t>≥</m:t>
        </m:r>
        <m:r>
          <w:rPr>
            <w:rFonts w:ascii="Cambria Math" w:eastAsiaTheme="minorEastAsia" w:hAnsi="Cambria Math" w:cstheme="majorBidi"/>
          </w:rPr>
          <m:t> 0.5</m:t>
        </m:r>
      </m:oMath>
      <w:r w:rsidRPr="00334EE2">
        <w:rPr>
          <w:rFonts w:eastAsiaTheme="minorEastAsia" w:cstheme="majorBidi"/>
        </w:rPr>
        <w:t xml:space="preserve"> ), predict ( y = 1 ) (positive class).</w:t>
      </w:r>
    </w:p>
    <w:p w14:paraId="31163C7C" w14:textId="7B826991" w:rsidR="00334EE2" w:rsidRDefault="00334EE2">
      <w:pPr>
        <w:numPr>
          <w:ilvl w:val="0"/>
          <w:numId w:val="38"/>
        </w:numPr>
        <w:spacing w:after="0"/>
        <w:rPr>
          <w:rFonts w:eastAsiaTheme="minorEastAsia" w:cstheme="majorBidi"/>
        </w:rPr>
      </w:pPr>
      <w:r w:rsidRPr="00334EE2">
        <w:rPr>
          <w:rFonts w:eastAsiaTheme="minorEastAsia" w:cstheme="majorBidi"/>
        </w:rPr>
        <w:t xml:space="preserve">If (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w,b</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oMath>
      <w:r w:rsidRPr="00334EE2">
        <w:rPr>
          <w:rFonts w:eastAsiaTheme="minorEastAsia" w:cstheme="majorBidi"/>
          <w:color w:val="000000" w:themeColor="text1"/>
        </w:rPr>
        <w:t xml:space="preserve">) </w:t>
      </w:r>
      <m:oMath>
        <m:r>
          <w:rPr>
            <w:rFonts w:ascii="Cambria Math" w:eastAsiaTheme="minorEastAsia" w:hAnsi="Cambria Math" w:cstheme="majorBidi"/>
          </w:rPr>
          <m:t>&lt; 0.5</m:t>
        </m:r>
      </m:oMath>
      <w:r w:rsidRPr="00334EE2">
        <w:rPr>
          <w:rFonts w:eastAsiaTheme="minorEastAsia" w:cstheme="majorBidi"/>
        </w:rPr>
        <w:t xml:space="preserve"> ), predict ( y = 0 ) (negative class).</w:t>
      </w:r>
    </w:p>
    <w:p w14:paraId="765511ED" w14:textId="77777777" w:rsidR="00334EE2" w:rsidRPr="00334EE2" w:rsidRDefault="00334EE2" w:rsidP="00334EE2">
      <w:pPr>
        <w:spacing w:after="0"/>
        <w:rPr>
          <w:rFonts w:eastAsiaTheme="minorEastAsia" w:cstheme="majorBidi"/>
        </w:rPr>
      </w:pPr>
    </w:p>
    <w:p w14:paraId="3D1B33EB" w14:textId="77777777" w:rsidR="00334EE2" w:rsidRPr="00334EE2" w:rsidRDefault="00334EE2" w:rsidP="00334EE2">
      <w:pPr>
        <w:spacing w:after="0"/>
        <w:rPr>
          <w:rFonts w:eastAsiaTheme="minorEastAsia" w:cstheme="majorBidi"/>
          <w:b/>
          <w:bCs/>
          <w:color w:val="112F51" w:themeColor="text2" w:themeShade="BF"/>
        </w:rPr>
      </w:pPr>
      <w:r w:rsidRPr="00334EE2">
        <w:rPr>
          <w:rFonts w:eastAsiaTheme="minorEastAsia" w:cstheme="majorBidi"/>
          <w:b/>
          <w:bCs/>
          <w:color w:val="112F51" w:themeColor="text2" w:themeShade="BF"/>
        </w:rPr>
        <w:t>Decision Boundary:</w:t>
      </w:r>
    </w:p>
    <w:p w14:paraId="57A3942A" w14:textId="247EF592" w:rsidR="00334EE2" w:rsidRPr="00334EE2" w:rsidRDefault="00334EE2" w:rsidP="00334EE2">
      <w:pPr>
        <w:spacing w:after="0"/>
        <w:rPr>
          <w:rFonts w:eastAsiaTheme="minorEastAsia" w:cstheme="majorBidi"/>
        </w:rPr>
      </w:pPr>
      <w:r w:rsidRPr="00334EE2">
        <w:rPr>
          <w:rFonts w:eastAsiaTheme="minorEastAsia" w:cstheme="majorBidi"/>
        </w:rPr>
        <w:t>The decision boundary is where the model is "undecided" — where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w,b</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stheme="majorBidi"/>
          </w:rPr>
          <m:t xml:space="preserve"> = 0.5</m:t>
        </m:r>
      </m:oMath>
      <w:r w:rsidRPr="00334EE2">
        <w:rPr>
          <w:rFonts w:eastAsiaTheme="minorEastAsia" w:cstheme="majorBidi"/>
        </w:rPr>
        <w:t xml:space="preserve"> ), or equivalently, ( z = 0 ). This occurs when ( </w:t>
      </w:r>
      <m:oMath>
        <m:r>
          <w:rPr>
            <w:rFonts w:ascii="Cambria Math" w:eastAsiaTheme="minorEastAsia" w:hAnsi="Cambria Math" w:cstheme="majorBidi"/>
          </w:rPr>
          <m:t xml:space="preserve">w </m:t>
        </m:r>
        <m:r>
          <m:rPr>
            <m:sty m:val="p"/>
          </m:rPr>
          <w:rPr>
            <w:rFonts w:ascii="Cambria Math" w:eastAsiaTheme="minorEastAsia" w:hAnsi="Cambria Math" w:cstheme="majorBidi"/>
          </w:rPr>
          <m:t>⋅</m:t>
        </m:r>
        <m:r>
          <w:rPr>
            <w:rFonts w:ascii="Cambria Math" w:eastAsiaTheme="minorEastAsia" w:hAnsi="Cambria Math" w:cstheme="majorBidi"/>
          </w:rPr>
          <m:t>x + b = 0</m:t>
        </m:r>
      </m:oMath>
      <w:r w:rsidRPr="00334EE2">
        <w:rPr>
          <w:rFonts w:eastAsiaTheme="minorEastAsia" w:cstheme="majorBidi"/>
        </w:rPr>
        <w:t xml:space="preserve"> ).</w:t>
      </w:r>
    </w:p>
    <w:p w14:paraId="3977E846" w14:textId="720FFE05" w:rsidR="00334EE2" w:rsidRPr="00334EE2" w:rsidRDefault="00334EE2" w:rsidP="00334EE2">
      <w:pPr>
        <w:spacing w:after="0"/>
        <w:rPr>
          <w:rFonts w:eastAsiaTheme="minorEastAsia" w:cstheme="majorBidi"/>
        </w:rPr>
      </w:pPr>
      <w:r w:rsidRPr="00334EE2">
        <w:rPr>
          <w:rFonts w:eastAsiaTheme="minorEastAsia" w:cstheme="majorBidi"/>
          <w:b/>
          <w:bCs/>
        </w:rPr>
        <w:t>For example</w:t>
      </w:r>
      <w:r w:rsidRPr="00334EE2">
        <w:rPr>
          <w:rFonts w:eastAsiaTheme="minorEastAsia" w:cstheme="majorBidi"/>
        </w:rPr>
        <w:t xml:space="preserve">, in the case of two features (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1</m:t>
            </m:r>
          </m:sub>
        </m:sSub>
      </m:oMath>
      <w:r w:rsidRPr="00334EE2">
        <w:rPr>
          <w:rFonts w:eastAsiaTheme="minorEastAsia" w:cstheme="majorBidi"/>
        </w:rPr>
        <w:t>) and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2</m:t>
            </m:r>
          </m:sub>
        </m:sSub>
      </m:oMath>
      <w:r w:rsidRPr="00334EE2">
        <w:rPr>
          <w:rFonts w:eastAsiaTheme="minorEastAsia" w:cstheme="majorBidi"/>
        </w:rPr>
        <w:t xml:space="preserve">), and assuming (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2</m:t>
            </m:r>
          </m:sub>
        </m:sSub>
        <m:r>
          <w:rPr>
            <w:rFonts w:ascii="Cambria Math" w:eastAsiaTheme="minorEastAsia" w:hAnsi="Cambria Math" w:cstheme="majorBidi"/>
          </w:rPr>
          <m:t>=1</m:t>
        </m:r>
      </m:oMath>
      <w:r w:rsidRPr="00334EE2">
        <w:rPr>
          <w:rFonts w:eastAsiaTheme="minorEastAsia" w:cstheme="majorBidi"/>
        </w:rPr>
        <w:t xml:space="preserve"> ) and </w:t>
      </w:r>
      <m:oMath>
        <m:r>
          <w:rPr>
            <w:rFonts w:ascii="Cambria Math" w:eastAsiaTheme="minorEastAsia" w:hAnsi="Cambria Math" w:cstheme="majorBidi"/>
          </w:rPr>
          <m:t>b = -3</m:t>
        </m:r>
      </m:oMath>
      <w:r w:rsidRPr="00334EE2">
        <w:rPr>
          <w:rFonts w:eastAsiaTheme="minorEastAsia" w:cstheme="majorBidi"/>
        </w:rPr>
        <w:t xml:space="preserve"> , the decision boundary is the line (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2</m:t>
            </m:r>
          </m:sub>
        </m:sSub>
        <m:r>
          <w:rPr>
            <w:rFonts w:ascii="Cambria Math" w:eastAsiaTheme="minorEastAsia" w:hAnsi="Cambria Math" w:cstheme="majorBidi"/>
          </w:rPr>
          <m:t>=3</m:t>
        </m:r>
      </m:oMath>
      <w:r w:rsidRPr="00334EE2">
        <w:rPr>
          <w:rFonts w:eastAsiaTheme="minorEastAsia" w:cstheme="majorBidi"/>
        </w:rPr>
        <w:t xml:space="preserve"> ). This line separates the feature space into two regions:</w:t>
      </w:r>
    </w:p>
    <w:p w14:paraId="4816972D" w14:textId="408994AE" w:rsidR="00334EE2" w:rsidRPr="00334EE2" w:rsidRDefault="00334EE2">
      <w:pPr>
        <w:numPr>
          <w:ilvl w:val="0"/>
          <w:numId w:val="39"/>
        </w:numPr>
        <w:spacing w:after="0"/>
        <w:rPr>
          <w:rFonts w:eastAsiaTheme="minorEastAsia" w:cstheme="majorBidi"/>
        </w:rPr>
      </w:pPr>
      <w:r w:rsidRPr="00334EE2">
        <w:rPr>
          <w:rFonts w:eastAsiaTheme="minorEastAsia" w:cstheme="majorBidi"/>
        </w:rPr>
        <w:t xml:space="preserve">On one side, </w:t>
      </w:r>
      <m:oMath>
        <m:d>
          <m:dPr>
            <m:ctrlPr>
              <w:rPr>
                <w:rFonts w:ascii="Cambria Math" w:eastAsiaTheme="minorEastAsia" w:hAnsi="Cambria Math" w:cstheme="majorBidi"/>
                <w:i/>
              </w:rPr>
            </m:ctrlPr>
          </m:dPr>
          <m:e>
            <m:r>
              <w:rPr>
                <w:rFonts w:ascii="Cambria Math" w:eastAsiaTheme="minorEastAsia" w:hAnsi="Cambria Math" w:cstheme="majorBidi"/>
              </w:rPr>
              <m:t>w</m:t>
            </m:r>
            <m:r>
              <m:rPr>
                <m:sty m:val="p"/>
              </m:rPr>
              <w:rPr>
                <w:rFonts w:ascii="Cambria Math" w:eastAsiaTheme="minorEastAsia" w:hAnsi="Cambria Math" w:cstheme="majorBidi"/>
              </w:rPr>
              <m:t>⋅</m:t>
            </m:r>
            <m:r>
              <w:rPr>
                <w:rFonts w:ascii="Cambria Math" w:eastAsiaTheme="minorEastAsia" w:hAnsi="Cambria Math" w:cstheme="majorBidi"/>
              </w:rPr>
              <m:t>x+b</m:t>
            </m:r>
            <m:r>
              <m:rPr>
                <m:sty m:val="p"/>
              </m:rPr>
              <w:rPr>
                <w:rFonts w:ascii="Cambria Math" w:eastAsiaTheme="minorEastAsia" w:hAnsi="Cambria Math" w:cstheme="majorBidi"/>
              </w:rPr>
              <m:t>≥</m:t>
            </m:r>
            <m:r>
              <w:rPr>
                <w:rFonts w:ascii="Cambria Math" w:eastAsiaTheme="minorEastAsia" w:hAnsi="Cambria Math" w:cstheme="majorBidi"/>
              </w:rPr>
              <m:t>0</m:t>
            </m:r>
          </m:e>
        </m:d>
      </m:oMath>
      <w:r w:rsidRPr="00334EE2">
        <w:rPr>
          <w:rFonts w:eastAsiaTheme="minorEastAsia" w:cstheme="majorBidi"/>
        </w:rPr>
        <w:t>, the model predicts ( y = 1 ) (positive class).</w:t>
      </w:r>
    </w:p>
    <w:p w14:paraId="25B279B5" w14:textId="6A4D6029" w:rsidR="00334EE2" w:rsidRDefault="00334EE2">
      <w:pPr>
        <w:numPr>
          <w:ilvl w:val="0"/>
          <w:numId w:val="39"/>
        </w:numPr>
        <w:spacing w:after="0"/>
        <w:rPr>
          <w:rFonts w:eastAsiaTheme="minorEastAsia" w:cstheme="majorBidi"/>
        </w:rPr>
      </w:pPr>
      <w:r w:rsidRPr="00334EE2">
        <w:rPr>
          <w:rFonts w:eastAsiaTheme="minorEastAsia" w:cstheme="majorBidi"/>
        </w:rPr>
        <w:t xml:space="preserve">On the other side, ( </w:t>
      </w:r>
      <m:oMath>
        <m:r>
          <w:rPr>
            <w:rFonts w:ascii="Cambria Math" w:eastAsiaTheme="minorEastAsia" w:hAnsi="Cambria Math" w:cstheme="majorBidi"/>
          </w:rPr>
          <m:t xml:space="preserve">w </m:t>
        </m:r>
        <m:r>
          <m:rPr>
            <m:sty m:val="p"/>
          </m:rPr>
          <w:rPr>
            <w:rFonts w:ascii="Cambria Math" w:eastAsiaTheme="minorEastAsia" w:hAnsi="Cambria Math" w:cstheme="majorBidi"/>
          </w:rPr>
          <m:t>⋅</m:t>
        </m:r>
        <m:r>
          <w:rPr>
            <w:rFonts w:ascii="Cambria Math" w:eastAsiaTheme="minorEastAsia" w:hAnsi="Cambria Math" w:cstheme="majorBidi"/>
          </w:rPr>
          <m:t>x + b &lt; 0</m:t>
        </m:r>
      </m:oMath>
      <w:r w:rsidRPr="00334EE2">
        <w:rPr>
          <w:rFonts w:eastAsiaTheme="minorEastAsia" w:cstheme="majorBidi"/>
        </w:rPr>
        <w:t xml:space="preserve"> ), the model predicts ( y = 0 ) (negative class).</w:t>
      </w:r>
    </w:p>
    <w:p w14:paraId="0A8413E0" w14:textId="77777777" w:rsidR="00334EE2" w:rsidRPr="00334EE2" w:rsidRDefault="00334EE2" w:rsidP="00334EE2">
      <w:pPr>
        <w:spacing w:after="0"/>
        <w:ind w:left="360"/>
        <w:rPr>
          <w:rFonts w:eastAsiaTheme="minorEastAsia" w:cstheme="majorBidi"/>
        </w:rPr>
      </w:pPr>
    </w:p>
    <w:p w14:paraId="4AF3DEDC" w14:textId="77777777" w:rsidR="00334EE2" w:rsidRPr="00334EE2" w:rsidRDefault="00334EE2" w:rsidP="00334EE2">
      <w:pPr>
        <w:spacing w:after="0"/>
        <w:rPr>
          <w:rFonts w:eastAsiaTheme="minorEastAsia" w:cstheme="majorBidi"/>
          <w:b/>
          <w:bCs/>
          <w:color w:val="112F51" w:themeColor="text2" w:themeShade="BF"/>
        </w:rPr>
      </w:pPr>
      <w:r w:rsidRPr="00334EE2">
        <w:rPr>
          <w:rFonts w:eastAsiaTheme="minorEastAsia" w:cstheme="majorBidi"/>
          <w:b/>
          <w:bCs/>
          <w:color w:val="112F51" w:themeColor="text2" w:themeShade="BF"/>
        </w:rPr>
        <w:t>Non-Linear Decision Boundaries:</w:t>
      </w:r>
    </w:p>
    <w:p w14:paraId="08B96A0D" w14:textId="4DD84554" w:rsidR="00334EE2" w:rsidRDefault="00334EE2" w:rsidP="00334EE2">
      <w:pPr>
        <w:spacing w:after="0"/>
        <w:rPr>
          <w:rFonts w:eastAsiaTheme="minorEastAsia" w:cstheme="majorBidi"/>
        </w:rPr>
      </w:pPr>
      <w:r w:rsidRPr="00334EE2">
        <w:rPr>
          <w:rFonts w:eastAsiaTheme="minorEastAsia" w:cstheme="majorBidi"/>
        </w:rPr>
        <w:t>Logistic regression can also handle non-linear decision boundaries by including </w:t>
      </w:r>
      <w:r w:rsidRPr="00334EE2">
        <w:rPr>
          <w:rFonts w:eastAsiaTheme="minorEastAsia" w:cstheme="majorBidi"/>
          <w:i/>
          <w:iCs/>
        </w:rPr>
        <w:t>polynomial features</w:t>
      </w:r>
      <w:r w:rsidRPr="00334EE2">
        <w:rPr>
          <w:rFonts w:eastAsiaTheme="minorEastAsia" w:cstheme="majorBidi"/>
        </w:rPr>
        <w:t xml:space="preserve">. </w:t>
      </w:r>
      <w:r w:rsidRPr="00334EE2">
        <w:rPr>
          <w:rFonts w:eastAsiaTheme="minorEastAsia" w:cstheme="majorBidi"/>
          <w:b/>
          <w:bCs/>
        </w:rPr>
        <w:t>For instance</w:t>
      </w:r>
      <w:r w:rsidRPr="00334EE2">
        <w:rPr>
          <w:rFonts w:eastAsiaTheme="minorEastAsia" w:cstheme="majorBidi"/>
        </w:rPr>
        <w:t xml:space="preserve">, when using features like (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1</m:t>
            </m:r>
          </m:sub>
          <m:sup>
            <m:r>
              <w:rPr>
                <w:rFonts w:ascii="Cambria Math" w:eastAsiaTheme="minorEastAsia" w:hAnsi="Cambria Math" w:cstheme="majorBidi"/>
              </w:rPr>
              <m:t>2</m:t>
            </m:r>
          </m:sup>
        </m:sSubSup>
      </m:oMath>
      <w:r w:rsidRPr="00334EE2">
        <w:rPr>
          <w:rFonts w:eastAsiaTheme="minorEastAsia" w:cstheme="majorBidi"/>
        </w:rPr>
        <w:t xml:space="preserve"> ) and ( </w:t>
      </w:r>
      <m:oMath>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2</m:t>
            </m:r>
          </m:sub>
          <m:sup>
            <m:r>
              <w:rPr>
                <w:rFonts w:ascii="Cambria Math" w:eastAsiaTheme="minorEastAsia" w:hAnsi="Cambria Math" w:cstheme="majorBidi"/>
              </w:rPr>
              <m:t>2</m:t>
            </m:r>
          </m:sup>
        </m:sSubSup>
      </m:oMath>
      <w:r w:rsidRPr="00334EE2">
        <w:rPr>
          <w:rFonts w:eastAsiaTheme="minorEastAsia" w:cstheme="majorBidi"/>
        </w:rPr>
        <w:t xml:space="preserve"> ), the decision boundary can form more complex shapes, like circles or ellipses, depending on the parameters.</w:t>
      </w:r>
    </w:p>
    <w:p w14:paraId="30A92257" w14:textId="5851D288" w:rsidR="00703802" w:rsidRPr="00334EE2" w:rsidRDefault="00703802" w:rsidP="00703802">
      <w:pPr>
        <w:spacing w:after="0"/>
        <w:rPr>
          <w:rFonts w:eastAsiaTheme="minorEastAsia" w:cstheme="majorBidi"/>
        </w:rPr>
      </w:pPr>
      <w:r w:rsidRPr="00703802">
        <w:rPr>
          <w:rFonts w:eastAsiaTheme="minorEastAsia" w:cstheme="majorBidi"/>
        </w:rPr>
        <w:t xml:space="preserve">using the function ( </w:t>
      </w:r>
      <m:oMath>
        <m:r>
          <m:rPr>
            <m:sty m:val="bi"/>
          </m:rPr>
          <w:rPr>
            <w:rFonts w:ascii="Cambria Math" w:eastAsiaTheme="minorEastAsia" w:hAnsi="Cambria Math" w:cstheme="majorBidi"/>
          </w:rPr>
          <m:t>z=</m:t>
        </m:r>
        <m:sSubSup>
          <m:sSubSupPr>
            <m:ctrlPr>
              <w:rPr>
                <w:rFonts w:ascii="Cambria Math" w:eastAsiaTheme="minorEastAsia" w:hAnsi="Cambria Math" w:cstheme="majorBidi"/>
                <w:b/>
                <w:bCs/>
                <w:i/>
              </w:rPr>
            </m:ctrlPr>
          </m:sSubSupPr>
          <m:e>
            <m:r>
              <m:rPr>
                <m:sty m:val="bi"/>
              </m:rPr>
              <w:rPr>
                <w:rFonts w:ascii="Cambria Math" w:eastAsiaTheme="minorEastAsia" w:hAnsi="Cambria Math" w:cstheme="majorBidi"/>
              </w:rPr>
              <m:t>x</m:t>
            </m:r>
          </m:e>
          <m:sub>
            <m:r>
              <m:rPr>
                <m:sty m:val="bi"/>
              </m:rPr>
              <w:rPr>
                <w:rFonts w:ascii="Cambria Math" w:eastAsiaTheme="minorEastAsia" w:hAnsi="Cambria Math" w:cstheme="majorBidi"/>
              </w:rPr>
              <m:t>1</m:t>
            </m:r>
          </m:sub>
          <m:sup>
            <m:r>
              <m:rPr>
                <m:sty m:val="bi"/>
              </m:rPr>
              <w:rPr>
                <w:rFonts w:ascii="Cambria Math" w:eastAsiaTheme="minorEastAsia" w:hAnsi="Cambria Math" w:cstheme="majorBidi"/>
              </w:rPr>
              <m:t>2</m:t>
            </m:r>
          </m:sup>
        </m:sSubSup>
        <m:r>
          <m:rPr>
            <m:sty m:val="bi"/>
          </m:rPr>
          <w:rPr>
            <w:rFonts w:ascii="Cambria Math" w:eastAsiaTheme="minorEastAsia" w:hAnsi="Cambria Math" w:cstheme="majorBidi"/>
          </w:rPr>
          <m:t>+</m:t>
        </m:r>
        <m:sSubSup>
          <m:sSubSupPr>
            <m:ctrlPr>
              <w:rPr>
                <w:rFonts w:ascii="Cambria Math" w:eastAsiaTheme="minorEastAsia" w:hAnsi="Cambria Math" w:cstheme="majorBidi"/>
                <w:b/>
                <w:bCs/>
                <w:i/>
              </w:rPr>
            </m:ctrlPr>
          </m:sSubSupPr>
          <m:e>
            <m:r>
              <m:rPr>
                <m:sty m:val="bi"/>
              </m:rPr>
              <w:rPr>
                <w:rFonts w:ascii="Cambria Math" w:eastAsiaTheme="minorEastAsia" w:hAnsi="Cambria Math" w:cstheme="majorBidi"/>
              </w:rPr>
              <m:t>x</m:t>
            </m:r>
          </m:e>
          <m:sub>
            <m:r>
              <m:rPr>
                <m:sty m:val="bi"/>
              </m:rPr>
              <w:rPr>
                <w:rFonts w:ascii="Cambria Math" w:eastAsiaTheme="minorEastAsia" w:hAnsi="Cambria Math" w:cstheme="majorBidi"/>
              </w:rPr>
              <m:t>2</m:t>
            </m:r>
          </m:sub>
          <m:sup>
            <m:r>
              <m:rPr>
                <m:sty m:val="bi"/>
              </m:rPr>
              <w:rPr>
                <w:rFonts w:ascii="Cambria Math" w:eastAsiaTheme="minorEastAsia" w:hAnsi="Cambria Math" w:cstheme="majorBidi"/>
              </w:rPr>
              <m:t>2</m:t>
            </m:r>
          </m:sup>
        </m:sSubSup>
        <m:r>
          <m:rPr>
            <m:sty m:val="bi"/>
          </m:rPr>
          <w:rPr>
            <w:rFonts w:ascii="Cambria Math" w:eastAsiaTheme="minorEastAsia" w:hAnsi="Cambria Math" w:cstheme="majorBidi"/>
          </w:rPr>
          <m:t>-1</m:t>
        </m:r>
      </m:oMath>
      <w:r w:rsidRPr="00703802">
        <w:rPr>
          <w:rFonts w:eastAsiaTheme="minorEastAsia" w:cstheme="majorBidi"/>
        </w:rPr>
        <w:t xml:space="preserve"> ) produces a </w:t>
      </w:r>
      <w:r w:rsidRPr="00703802">
        <w:rPr>
          <w:rFonts w:eastAsiaTheme="minorEastAsia" w:cstheme="majorBidi"/>
          <w:b/>
          <w:bCs/>
        </w:rPr>
        <w:t>circular decision boundary</w:t>
      </w:r>
      <w:r w:rsidRPr="00703802">
        <w:rPr>
          <w:rFonts w:eastAsiaTheme="minorEastAsia" w:cstheme="majorBidi"/>
        </w:rPr>
        <w:t>.</w:t>
      </w:r>
    </w:p>
    <w:p w14:paraId="4C263D2E" w14:textId="77777777" w:rsidR="00334EE2" w:rsidRPr="00334EE2" w:rsidRDefault="00334EE2" w:rsidP="00334EE2">
      <w:pPr>
        <w:spacing w:after="0"/>
        <w:rPr>
          <w:rFonts w:eastAsiaTheme="minorEastAsia" w:cstheme="majorBidi"/>
        </w:rPr>
      </w:pPr>
      <w:r w:rsidRPr="00334EE2">
        <w:rPr>
          <w:rFonts w:eastAsiaTheme="minorEastAsia" w:cstheme="majorBidi"/>
        </w:rPr>
        <w:t>This flexibility allows logistic regression to classify data with more complicated patterns, although it remains a </w:t>
      </w:r>
      <w:r w:rsidRPr="00334EE2">
        <w:rPr>
          <w:rFonts w:eastAsiaTheme="minorEastAsia" w:cstheme="majorBidi"/>
          <w:i/>
          <w:iCs/>
        </w:rPr>
        <w:t>linear</w:t>
      </w:r>
      <w:r w:rsidRPr="00334EE2">
        <w:rPr>
          <w:rFonts w:eastAsiaTheme="minorEastAsia" w:cstheme="majorBidi"/>
        </w:rPr>
        <w:t> classifier by default unless polynomial features are introduced.</w:t>
      </w:r>
    </w:p>
    <w:p w14:paraId="455E1356" w14:textId="77777777" w:rsidR="00507B28" w:rsidRDefault="00507B28" w:rsidP="00334EE2">
      <w:pPr>
        <w:spacing w:after="0"/>
        <w:rPr>
          <w:rFonts w:eastAsiaTheme="minorEastAsia" w:cstheme="majorBidi"/>
        </w:rPr>
      </w:pPr>
    </w:p>
    <w:p w14:paraId="74946362" w14:textId="77777777" w:rsidR="006C1874" w:rsidRDefault="006C1874" w:rsidP="00334EE2">
      <w:pPr>
        <w:spacing w:after="0"/>
        <w:rPr>
          <w:rFonts w:eastAsiaTheme="minorEastAsia" w:cstheme="majorBidi"/>
        </w:rPr>
      </w:pPr>
    </w:p>
    <w:p w14:paraId="0020DD5E" w14:textId="35D4F3D4" w:rsidR="006C1874" w:rsidRDefault="006C1874" w:rsidP="006C1874">
      <w:pPr>
        <w:pStyle w:val="Heading2"/>
        <w:rPr>
          <w:rFonts w:eastAsiaTheme="minorEastAsia"/>
        </w:rPr>
      </w:pPr>
      <w:bookmarkStart w:id="38" w:name="_Toc178491519"/>
      <w:r w:rsidRPr="006C1874">
        <w:rPr>
          <w:rFonts w:eastAsiaTheme="minorEastAsia"/>
        </w:rPr>
        <w:t>Cost function for logistic regression</w:t>
      </w:r>
      <w:bookmarkEnd w:id="38"/>
    </w:p>
    <w:p w14:paraId="7D3D9A2F" w14:textId="77777777" w:rsidR="006C1874" w:rsidRDefault="006C1874" w:rsidP="006C1874">
      <w:pPr>
        <w:spacing w:after="0"/>
        <w:rPr>
          <w:rFonts w:eastAsiaTheme="minorEastAsia" w:cstheme="majorBidi"/>
        </w:rPr>
      </w:pPr>
      <w:r w:rsidRPr="006C1874">
        <w:rPr>
          <w:rFonts w:eastAsiaTheme="minorEastAsia" w:cstheme="majorBidi"/>
        </w:rPr>
        <w:t>The cost function in machine learning models is essential, providing a metric to evaluate how well a set of parameters fits the training data. For linear regression, the squared error cost function works well, but for logistic regression, it's not an ideal choice due to its non-convex nature, which leads to multiple local minima that gradient descent can get stuck in. In this video, we explored why squared error is ineffective for logistic regression and introduced a new cost function that ensures convexity, allowing gradient descent to converge reliably to the global minimum.</w:t>
      </w:r>
    </w:p>
    <w:p w14:paraId="0A24837C" w14:textId="77777777" w:rsidR="006C1874" w:rsidRPr="006C1874" w:rsidRDefault="006C1874" w:rsidP="006C1874">
      <w:pPr>
        <w:spacing w:after="0"/>
        <w:rPr>
          <w:rFonts w:eastAsiaTheme="minorEastAsia" w:cstheme="majorBidi"/>
        </w:rPr>
      </w:pPr>
    </w:p>
    <w:p w14:paraId="3F510991" w14:textId="77777777" w:rsidR="006C1874" w:rsidRPr="006C1874" w:rsidRDefault="006C1874" w:rsidP="006C1874">
      <w:pPr>
        <w:spacing w:after="0"/>
        <w:rPr>
          <w:rFonts w:eastAsiaTheme="minorEastAsia" w:cstheme="majorBidi"/>
          <w:b/>
          <w:bCs/>
          <w:color w:val="112F51" w:themeColor="text2" w:themeShade="BF"/>
        </w:rPr>
      </w:pPr>
      <w:r w:rsidRPr="006C1874">
        <w:rPr>
          <w:rFonts w:eastAsiaTheme="minorEastAsia" w:cstheme="majorBidi"/>
          <w:b/>
          <w:bCs/>
          <w:color w:val="112F51" w:themeColor="text2" w:themeShade="BF"/>
        </w:rPr>
        <w:t>Understanding the Training Set</w:t>
      </w:r>
    </w:p>
    <w:p w14:paraId="4CCC5697" w14:textId="77777777" w:rsidR="006C1874" w:rsidRDefault="006C1874" w:rsidP="006C1874">
      <w:pPr>
        <w:spacing w:after="0"/>
        <w:rPr>
          <w:rFonts w:eastAsiaTheme="minorEastAsia" w:cstheme="majorBidi"/>
        </w:rPr>
      </w:pPr>
      <w:r w:rsidRPr="006C1874">
        <w:rPr>
          <w:rFonts w:eastAsiaTheme="minorEastAsia" w:cstheme="majorBidi"/>
        </w:rPr>
        <w:t xml:space="preserve">In a typical logistic regression scenario, each row in the dataset corresponds to a training example, such as patients undergoing medical diagnosis. Each example has several features—like tumor size or patient age—and the target label (y) is binary, taking the value of either 0 or 1. </w:t>
      </w:r>
    </w:p>
    <w:p w14:paraId="79507121" w14:textId="5622C91A" w:rsidR="006C1874" w:rsidRDefault="006C1874" w:rsidP="006C1874">
      <w:pPr>
        <w:spacing w:after="0"/>
        <w:rPr>
          <w:rFonts w:eastAsiaTheme="minorEastAsia" w:cstheme="majorBidi"/>
        </w:rPr>
      </w:pPr>
      <w:r w:rsidRPr="006C1874">
        <w:rPr>
          <w:rFonts w:eastAsiaTheme="minorEastAsia" w:cstheme="majorBidi"/>
        </w:rPr>
        <w:t>Given this, the objective is to choose optimal parameters (w) and (b) that best fit the training data.</w:t>
      </w:r>
    </w:p>
    <w:p w14:paraId="41C80073" w14:textId="77777777" w:rsidR="006C1874" w:rsidRPr="006C1874" w:rsidRDefault="006C1874" w:rsidP="006C1874">
      <w:pPr>
        <w:spacing w:after="0"/>
        <w:rPr>
          <w:rFonts w:eastAsiaTheme="minorEastAsia" w:cstheme="majorBidi"/>
        </w:rPr>
      </w:pPr>
    </w:p>
    <w:p w14:paraId="1E10EF62" w14:textId="77777777" w:rsidR="006C1874" w:rsidRPr="006C1874" w:rsidRDefault="006C1874" w:rsidP="006C1874">
      <w:pPr>
        <w:spacing w:after="0"/>
        <w:rPr>
          <w:rFonts w:eastAsiaTheme="minorEastAsia" w:cstheme="majorBidi"/>
          <w:b/>
          <w:bCs/>
          <w:color w:val="112F51" w:themeColor="text2" w:themeShade="BF"/>
        </w:rPr>
      </w:pPr>
      <w:r w:rsidRPr="006C1874">
        <w:rPr>
          <w:rFonts w:eastAsiaTheme="minorEastAsia" w:cstheme="majorBidi"/>
          <w:b/>
          <w:bCs/>
          <w:color w:val="112F51" w:themeColor="text2" w:themeShade="BF"/>
        </w:rPr>
        <w:t>Limitations of the Squared Error Cost Function</w:t>
      </w:r>
    </w:p>
    <w:p w14:paraId="0ABC47C4" w14:textId="77777777" w:rsidR="006C1874" w:rsidRPr="006C1874" w:rsidRDefault="006C1874" w:rsidP="006C1874">
      <w:pPr>
        <w:spacing w:after="0"/>
        <w:rPr>
          <w:rFonts w:eastAsiaTheme="minorEastAsia" w:cstheme="majorBidi"/>
        </w:rPr>
      </w:pPr>
      <w:r w:rsidRPr="006C1874">
        <w:rPr>
          <w:rFonts w:eastAsiaTheme="minorEastAsia" w:cstheme="majorBidi"/>
        </w:rPr>
        <w:t>In linear regression, the squared error cost function is convex and can be minimized using gradient descent. However, for logistic regression, applying the same cost function yields a non-convex cost surface. This makes the model susceptible to getting stuck in local minima, which prevents gradient descent from converging effectively.</w:t>
      </w:r>
    </w:p>
    <w:p w14:paraId="5ABADD8E" w14:textId="4DD26C5F" w:rsidR="009B5E2B" w:rsidRPr="009B5E2B" w:rsidRDefault="006C1874" w:rsidP="009B5E2B">
      <w:pPr>
        <w:spacing w:after="0"/>
        <w:rPr>
          <w:rFonts w:eastAsiaTheme="minorEastAsia" w:cstheme="majorBidi"/>
          <w:b/>
          <w:bCs/>
          <w:color w:val="112F51" w:themeColor="text2" w:themeShade="BF"/>
        </w:rPr>
      </w:pPr>
      <w:r w:rsidRPr="009B5E2B">
        <w:rPr>
          <w:rFonts w:eastAsiaTheme="minorEastAsia" w:cstheme="majorBidi"/>
          <w:b/>
          <w:bCs/>
          <w:color w:val="112F51" w:themeColor="text2" w:themeShade="BF"/>
        </w:rPr>
        <w:lastRenderedPageBreak/>
        <w:t>Developing a New Cost Function</w:t>
      </w:r>
    </w:p>
    <w:p w14:paraId="3711D462" w14:textId="3C88F0FB" w:rsidR="006C1874" w:rsidRPr="00C06F9A" w:rsidRDefault="00C06F9A" w:rsidP="00C06F9A">
      <w:pPr>
        <w:spacing w:after="0"/>
        <w:rPr>
          <w:rFonts w:eastAsiaTheme="minorEastAsia" w:cstheme="majorBidi"/>
        </w:rPr>
      </w:pPr>
      <w:r w:rsidRPr="00C06F9A">
        <w:rPr>
          <w:rFonts w:eastAsiaTheme="minorEastAsia" w:cstheme="majorBidi"/>
        </w:rPr>
        <w:t xml:space="preserve">In order to build a new cost function, one that we'll use for logistic regression. I'm going to change a little bit the definition of the cost function </w:t>
      </w:r>
      <m:oMath>
        <m:r>
          <w:rPr>
            <w:rFonts w:ascii="Cambria Math" w:hAnsi="Cambria Math"/>
          </w:rPr>
          <m:t>J</m:t>
        </m:r>
        <m:d>
          <m:dPr>
            <m:ctrlPr>
              <w:rPr>
                <w:rFonts w:ascii="Cambria Math" w:hAnsi="Cambria Math"/>
                <w:i/>
              </w:rPr>
            </m:ctrlPr>
          </m:dPr>
          <m:e>
            <m:acc>
              <m:accPr>
                <m:chr m:val="⃗"/>
                <m:ctrlPr>
                  <w:rPr>
                    <w:rFonts w:ascii="Cambria Math" w:hAnsi="Cambria Math"/>
                  </w:rPr>
                </m:ctrlPr>
              </m:accPr>
              <m:e>
                <m:r>
                  <w:rPr>
                    <w:rFonts w:ascii="Cambria Math" w:hAnsi="Cambria Math"/>
                  </w:rPr>
                  <m:t>w</m:t>
                </m:r>
              </m:e>
            </m:acc>
            <m:r>
              <w:rPr>
                <w:rFonts w:ascii="Cambria Math" w:hAnsi="Cambria Math"/>
              </w:rPr>
              <m:t>,b</m:t>
            </m:r>
          </m:e>
        </m:d>
      </m:oMath>
      <w:r w:rsidRPr="00C06F9A">
        <w:rPr>
          <w:rFonts w:eastAsiaTheme="minorEastAsia" w:cstheme="majorBidi"/>
        </w:rPr>
        <w:t>. In particular, if you look inside this summation, let's call this term inside the loss on a single training example. I'm going to denote the loss via this capital L and as a function of the prediction of the learning algorithm, f of x as well as of the true label y.</w:t>
      </w:r>
    </w:p>
    <w:p w14:paraId="736DF30D" w14:textId="07318AF4" w:rsidR="00C06F9A" w:rsidRPr="00AE552A" w:rsidRDefault="00E85CCD" w:rsidP="00C06F9A">
      <w:pPr>
        <w:spacing w:after="0"/>
        <w:ind w:left="720"/>
        <w:rPr>
          <w:rFonts w:eastAsiaTheme="minorEastAsia" w:cstheme="majorBidi"/>
          <w:b/>
          <w:bCs/>
          <w:color w:val="C00000"/>
        </w:rPr>
      </w:pPr>
      <m:oMathPara>
        <m:oMath>
          <m:r>
            <w:rPr>
              <w:rFonts w:ascii="Cambria Math" w:hAnsi="Cambria Math"/>
              <w:color w:val="C00000"/>
            </w:rPr>
            <m:t>J</m:t>
          </m:r>
          <m:d>
            <m:dPr>
              <m:ctrlPr>
                <w:rPr>
                  <w:rFonts w:ascii="Cambria Math" w:hAnsi="Cambria Math"/>
                  <w:i/>
                  <w:color w:val="C00000"/>
                </w:rPr>
              </m:ctrlPr>
            </m:dPr>
            <m:e>
              <m:acc>
                <m:accPr>
                  <m:chr m:val="⃗"/>
                  <m:ctrlPr>
                    <w:rPr>
                      <w:rFonts w:ascii="Cambria Math" w:hAnsi="Cambria Math"/>
                      <w:color w:val="C00000"/>
                    </w:rPr>
                  </m:ctrlPr>
                </m:accPr>
                <m:e>
                  <m:r>
                    <w:rPr>
                      <w:rFonts w:ascii="Cambria Math" w:hAnsi="Cambria Math"/>
                      <w:color w:val="C00000"/>
                    </w:rPr>
                    <m:t>w</m:t>
                  </m:r>
                </m:e>
              </m:acc>
              <m:r>
                <w:rPr>
                  <w:rFonts w:ascii="Cambria Math" w:hAnsi="Cambria Math"/>
                  <w:color w:val="C00000"/>
                </w:rPr>
                <m:t>,b</m:t>
              </m:r>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ctrlPr>
                <w:rPr>
                  <w:rFonts w:ascii="Cambria Math" w:hAnsi="Cambria Math"/>
                  <w:i/>
                  <w:color w:val="C00000"/>
                </w:rPr>
              </m:ctrlPr>
            </m:num>
            <m:den>
              <m:r>
                <w:rPr>
                  <w:rFonts w:ascii="Cambria Math" w:hAnsi="Cambria Math"/>
                  <w:color w:val="C00000"/>
                </w:rPr>
                <m:t>m</m:t>
              </m:r>
              <m:ctrlPr>
                <w:rPr>
                  <w:rFonts w:ascii="Cambria Math" w:hAnsi="Cambria Math"/>
                  <w:i/>
                  <w:color w:val="C00000"/>
                </w:rPr>
              </m:ctrlPr>
            </m:den>
          </m:f>
          <m:r>
            <w:rPr>
              <w:rFonts w:ascii="Cambria Math" w:hAnsi="Cambria Math"/>
              <w:color w:val="C00000"/>
            </w:rPr>
            <m:t xml:space="preserve"> </m:t>
          </m:r>
          <m:nary>
            <m:naryPr>
              <m:chr m:val="∑"/>
              <m:limLoc m:val="undOvr"/>
              <m:ctrlPr>
                <w:rPr>
                  <w:rFonts w:ascii="Cambria Math" w:hAnsi="Cambria Math"/>
                  <w:i/>
                  <w:color w:val="C00000"/>
                </w:rPr>
              </m:ctrlPr>
            </m:naryPr>
            <m:sub>
              <m:r>
                <w:rPr>
                  <w:rFonts w:ascii="Cambria Math" w:hAnsi="Cambria Math"/>
                  <w:color w:val="C00000"/>
                </w:rPr>
                <m:t>i=1</m:t>
              </m:r>
            </m:sub>
            <m:sup>
              <m:r>
                <w:rPr>
                  <w:rFonts w:ascii="Cambria Math" w:hAnsi="Cambria Math"/>
                  <w:color w:val="C00000"/>
                </w:rPr>
                <m:t>m</m:t>
              </m:r>
            </m:sup>
            <m:e>
              <m:f>
                <m:fPr>
                  <m:ctrlPr>
                    <w:rPr>
                      <w:rFonts w:ascii="Cambria Math" w:hAnsi="Cambria Math"/>
                      <w:color w:val="C00000"/>
                    </w:rPr>
                  </m:ctrlPr>
                </m:fPr>
                <m:num>
                  <m:r>
                    <w:rPr>
                      <w:rFonts w:ascii="Cambria Math" w:hAnsi="Cambria Math"/>
                      <w:color w:val="C00000"/>
                    </w:rPr>
                    <m:t>1</m:t>
                  </m:r>
                  <m:ctrlPr>
                    <w:rPr>
                      <w:rFonts w:ascii="Cambria Math" w:hAnsi="Cambria Math"/>
                      <w:i/>
                      <w:color w:val="C00000"/>
                    </w:rPr>
                  </m:ctrlPr>
                </m:num>
                <m:den>
                  <m:r>
                    <w:rPr>
                      <w:rFonts w:ascii="Cambria Math" w:hAnsi="Cambria Math"/>
                      <w:color w:val="C00000"/>
                    </w:rPr>
                    <m:t>2</m:t>
                  </m:r>
                  <m:ctrlPr>
                    <w:rPr>
                      <w:rFonts w:ascii="Cambria Math" w:hAnsi="Cambria Math"/>
                      <w:i/>
                      <w:color w:val="C00000"/>
                    </w:rPr>
                  </m:ctrlPr>
                </m:den>
              </m:f>
              <m:sSup>
                <m:sSupPr>
                  <m:ctrlPr>
                    <w:rPr>
                      <w:rFonts w:ascii="Cambria Math" w:hAnsi="Cambria Math"/>
                      <w:i/>
                      <w:color w:val="C00000"/>
                    </w:rPr>
                  </m:ctrlPr>
                </m:sSupPr>
                <m:e>
                  <m:d>
                    <m:dPr>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f</m:t>
                          </m:r>
                        </m:e>
                        <m:sub>
                          <m:acc>
                            <m:accPr>
                              <m:chr m:val="⃗"/>
                              <m:ctrlPr>
                                <w:rPr>
                                  <w:rFonts w:ascii="Cambria Math" w:hAnsi="Cambria Math"/>
                                  <w:i/>
                                  <w:color w:val="C00000"/>
                                </w:rPr>
                              </m:ctrlPr>
                            </m:accPr>
                            <m:e>
                              <m:r>
                                <w:rPr>
                                  <w:rFonts w:ascii="Cambria Math" w:hAnsi="Cambria Math"/>
                                  <w:color w:val="C00000"/>
                                </w:rPr>
                                <m:t>w</m:t>
                              </m:r>
                            </m:e>
                          </m:acc>
                          <m:r>
                            <w:rPr>
                              <w:rFonts w:ascii="Cambria Math" w:hAnsi="Cambria Math"/>
                              <w:color w:val="C00000"/>
                            </w:rPr>
                            <m:t>,b</m:t>
                          </m:r>
                        </m:sub>
                      </m:sSub>
                      <m:d>
                        <m:dPr>
                          <m:ctrlPr>
                            <w:rPr>
                              <w:rFonts w:ascii="Cambria Math" w:hAnsi="Cambria Math"/>
                              <w:color w:val="C00000"/>
                            </w:rPr>
                          </m:ctrlPr>
                        </m:dPr>
                        <m:e>
                          <m:sSup>
                            <m:sSupPr>
                              <m:ctrlPr>
                                <w:rPr>
                                  <w:rFonts w:ascii="Cambria Math" w:hAnsi="Cambria Math"/>
                                  <w:color w:val="C00000"/>
                                </w:rPr>
                              </m:ctrlPr>
                            </m:sSupPr>
                            <m:e>
                              <m:acc>
                                <m:accPr>
                                  <m:chr m:val="⃗"/>
                                  <m:ctrlPr>
                                    <w:rPr>
                                      <w:rFonts w:ascii="Cambria Math" w:hAnsi="Cambria Math"/>
                                      <w:i/>
                                      <w:color w:val="C00000"/>
                                    </w:rPr>
                                  </m:ctrlPr>
                                </m:accPr>
                                <m:e>
                                  <m:r>
                                    <w:rPr>
                                      <w:rFonts w:ascii="Cambria Math" w:hAnsi="Cambria Math"/>
                                      <w:color w:val="C00000"/>
                                    </w:rPr>
                                    <m:t>x</m:t>
                                  </m:r>
                                </m:e>
                              </m:acc>
                            </m:e>
                            <m:sup>
                              <m:d>
                                <m:dPr>
                                  <m:ctrlPr>
                                    <w:rPr>
                                      <w:rFonts w:ascii="Cambria Math" w:hAnsi="Cambria Math"/>
                                      <w:color w:val="C00000"/>
                                    </w:rPr>
                                  </m:ctrlPr>
                                </m:dPr>
                                <m:e>
                                  <m:r>
                                    <w:rPr>
                                      <w:rFonts w:ascii="Cambria Math" w:hAnsi="Cambria Math"/>
                                      <w:color w:val="C00000"/>
                                    </w:rPr>
                                    <m:t>i</m:t>
                                  </m:r>
                                </m:e>
                              </m:d>
                            </m:sup>
                          </m:sSup>
                        </m:e>
                      </m:d>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y</m:t>
                          </m:r>
                        </m:e>
                        <m:sup>
                          <m:d>
                            <m:dPr>
                              <m:ctrlPr>
                                <w:rPr>
                                  <w:rFonts w:ascii="Cambria Math" w:hAnsi="Cambria Math"/>
                                  <w:i/>
                                  <w:color w:val="C00000"/>
                                </w:rPr>
                              </m:ctrlPr>
                            </m:dPr>
                            <m:e>
                              <m:r>
                                <w:rPr>
                                  <w:rFonts w:ascii="Cambria Math" w:hAnsi="Cambria Math"/>
                                  <w:color w:val="C00000"/>
                                </w:rPr>
                                <m:t>i</m:t>
                              </m:r>
                            </m:e>
                          </m:d>
                        </m:sup>
                      </m:sSup>
                      <m:ctrlPr>
                        <w:rPr>
                          <w:rFonts w:ascii="Cambria Math" w:hAnsi="Cambria Math"/>
                          <w:i/>
                          <w:color w:val="C00000"/>
                        </w:rPr>
                      </m:ctrlPr>
                    </m:e>
                  </m:d>
                </m:e>
                <m:sup>
                  <m:r>
                    <w:rPr>
                      <w:rFonts w:ascii="Cambria Math" w:hAnsi="Cambria Math"/>
                      <w:color w:val="C00000"/>
                    </w:rPr>
                    <m:t>2</m:t>
                  </m:r>
                </m:sup>
              </m:sSup>
            </m:e>
          </m:nary>
          <m:r>
            <w:rPr>
              <w:rFonts w:ascii="Cambria Math" w:hAnsi="Cambria Math"/>
              <w:color w:val="C00000"/>
            </w:rPr>
            <m:t xml:space="preserve"> =</m:t>
          </m:r>
          <m:f>
            <m:fPr>
              <m:ctrlPr>
                <w:rPr>
                  <w:rFonts w:ascii="Cambria Math" w:hAnsi="Cambria Math"/>
                  <w:color w:val="C00000"/>
                </w:rPr>
              </m:ctrlPr>
            </m:fPr>
            <m:num>
              <m:r>
                <w:rPr>
                  <w:rFonts w:ascii="Cambria Math" w:hAnsi="Cambria Math"/>
                  <w:color w:val="C00000"/>
                </w:rPr>
                <m:t>1</m:t>
              </m:r>
              <m:ctrlPr>
                <w:rPr>
                  <w:rFonts w:ascii="Cambria Math" w:hAnsi="Cambria Math"/>
                  <w:i/>
                  <w:color w:val="C00000"/>
                </w:rPr>
              </m:ctrlPr>
            </m:num>
            <m:den>
              <m:r>
                <w:rPr>
                  <w:rFonts w:ascii="Cambria Math" w:hAnsi="Cambria Math"/>
                  <w:color w:val="C00000"/>
                </w:rPr>
                <m:t>m</m:t>
              </m:r>
              <m:ctrlPr>
                <w:rPr>
                  <w:rFonts w:ascii="Cambria Math" w:hAnsi="Cambria Math"/>
                  <w:i/>
                  <w:color w:val="C00000"/>
                </w:rPr>
              </m:ctrlPr>
            </m:den>
          </m:f>
          <m:r>
            <w:rPr>
              <w:rFonts w:ascii="Cambria Math" w:hAnsi="Cambria Math"/>
              <w:color w:val="C00000"/>
            </w:rPr>
            <m:t xml:space="preserve"> </m:t>
          </m:r>
          <m:nary>
            <m:naryPr>
              <m:chr m:val="∑"/>
              <m:limLoc m:val="undOvr"/>
              <m:ctrlPr>
                <w:rPr>
                  <w:rFonts w:ascii="Cambria Math" w:hAnsi="Cambria Math"/>
                  <w:i/>
                  <w:color w:val="C00000"/>
                </w:rPr>
              </m:ctrlPr>
            </m:naryPr>
            <m:sub>
              <m:r>
                <w:rPr>
                  <w:rFonts w:ascii="Cambria Math" w:hAnsi="Cambria Math"/>
                  <w:color w:val="C00000"/>
                </w:rPr>
                <m:t>i=1</m:t>
              </m:r>
            </m:sub>
            <m:sup>
              <m:r>
                <w:rPr>
                  <w:rFonts w:ascii="Cambria Math" w:hAnsi="Cambria Math"/>
                  <w:color w:val="C00000"/>
                </w:rPr>
                <m:t>m</m:t>
              </m:r>
            </m:sup>
            <m:e>
              <m:r>
                <w:rPr>
                  <w:rFonts w:ascii="Cambria Math" w:hAnsi="Cambria Math"/>
                  <w:color w:val="C00000"/>
                </w:rPr>
                <m:t xml:space="preserve"> </m:t>
              </m:r>
            </m:e>
          </m:nary>
          <m:r>
            <m:rPr>
              <m:nor/>
            </m:rPr>
            <w:rPr>
              <w:rFonts w:ascii="Cambria Math" w:eastAsiaTheme="minorEastAsia" w:hAnsi="Cambria Math"/>
              <w:color w:val="C00000"/>
            </w:rPr>
            <m:t>L</m:t>
          </m:r>
          <m:d>
            <m:dPr>
              <m:ctrlPr>
                <w:rPr>
                  <w:rFonts w:ascii="Cambria Math" w:eastAsiaTheme="minorEastAsia" w:hAnsi="Cambria Math"/>
                  <w:i/>
                  <w:color w:val="C00000"/>
                </w:rPr>
              </m:ctrlPr>
            </m:dPr>
            <m:e>
              <m:sSub>
                <m:sSubPr>
                  <m:ctrlPr>
                    <w:rPr>
                      <w:rFonts w:ascii="Cambria Math" w:hAnsi="Cambria Math"/>
                      <w:color w:val="C00000"/>
                    </w:rPr>
                  </m:ctrlPr>
                </m:sSubPr>
                <m:e>
                  <m:r>
                    <w:rPr>
                      <w:rFonts w:ascii="Cambria Math" w:hAnsi="Cambria Math"/>
                      <w:color w:val="C00000"/>
                    </w:rPr>
                    <m:t>f</m:t>
                  </m:r>
                </m:e>
                <m:sub>
                  <m:acc>
                    <m:accPr>
                      <m:chr m:val="⃗"/>
                      <m:ctrlPr>
                        <w:rPr>
                          <w:rFonts w:ascii="Cambria Math" w:hAnsi="Cambria Math"/>
                          <w:i/>
                          <w:color w:val="C00000"/>
                        </w:rPr>
                      </m:ctrlPr>
                    </m:accPr>
                    <m:e>
                      <m:r>
                        <w:rPr>
                          <w:rFonts w:ascii="Cambria Math" w:hAnsi="Cambria Math"/>
                          <w:color w:val="C00000"/>
                        </w:rPr>
                        <m:t>w</m:t>
                      </m:r>
                    </m:e>
                  </m:acc>
                  <m:r>
                    <w:rPr>
                      <w:rFonts w:ascii="Cambria Math" w:hAnsi="Cambria Math"/>
                      <w:color w:val="C00000"/>
                    </w:rPr>
                    <m:t>,b</m:t>
                  </m:r>
                </m:sub>
              </m:sSub>
              <m:d>
                <m:dPr>
                  <m:ctrlPr>
                    <w:rPr>
                      <w:rFonts w:ascii="Cambria Math" w:hAnsi="Cambria Math"/>
                      <w:color w:val="C00000"/>
                    </w:rPr>
                  </m:ctrlPr>
                </m:dPr>
                <m:e>
                  <m:sSup>
                    <m:sSupPr>
                      <m:ctrlPr>
                        <w:rPr>
                          <w:rFonts w:ascii="Cambria Math" w:hAnsi="Cambria Math"/>
                          <w:color w:val="C00000"/>
                        </w:rPr>
                      </m:ctrlPr>
                    </m:sSupPr>
                    <m:e>
                      <m:acc>
                        <m:accPr>
                          <m:chr m:val="⃗"/>
                          <m:ctrlPr>
                            <w:rPr>
                              <w:rFonts w:ascii="Cambria Math" w:hAnsi="Cambria Math"/>
                              <w:i/>
                              <w:color w:val="C00000"/>
                            </w:rPr>
                          </m:ctrlPr>
                        </m:accPr>
                        <m:e>
                          <m:r>
                            <w:rPr>
                              <w:rFonts w:ascii="Cambria Math" w:hAnsi="Cambria Math"/>
                              <w:color w:val="C00000"/>
                            </w:rPr>
                            <m:t>x</m:t>
                          </m:r>
                        </m:e>
                      </m:acc>
                    </m:e>
                    <m:sup>
                      <m:d>
                        <m:dPr>
                          <m:ctrlPr>
                            <w:rPr>
                              <w:rFonts w:ascii="Cambria Math" w:hAnsi="Cambria Math"/>
                              <w:color w:val="C00000"/>
                            </w:rPr>
                          </m:ctrlPr>
                        </m:dPr>
                        <m:e>
                          <m:r>
                            <w:rPr>
                              <w:rFonts w:ascii="Cambria Math" w:hAnsi="Cambria Math"/>
                              <w:color w:val="C00000"/>
                            </w:rPr>
                            <m:t>i</m:t>
                          </m:r>
                        </m:e>
                      </m:d>
                    </m:sup>
                  </m:sSup>
                </m:e>
              </m:d>
              <m:r>
                <w:rPr>
                  <w:rFonts w:ascii="Cambria Math" w:hAnsi="Cambria Math"/>
                  <w:color w:val="C00000"/>
                </w:rPr>
                <m:t xml:space="preserve">, </m:t>
              </m:r>
              <m:sSup>
                <m:sSupPr>
                  <m:ctrlPr>
                    <w:rPr>
                      <w:rFonts w:ascii="Cambria Math" w:hAnsi="Cambria Math"/>
                      <w:i/>
                      <w:color w:val="C00000"/>
                    </w:rPr>
                  </m:ctrlPr>
                </m:sSupPr>
                <m:e>
                  <m:r>
                    <w:rPr>
                      <w:rFonts w:ascii="Cambria Math" w:hAnsi="Cambria Math"/>
                      <w:color w:val="C00000"/>
                    </w:rPr>
                    <m:t>y</m:t>
                  </m:r>
                </m:e>
                <m:sup>
                  <m:d>
                    <m:dPr>
                      <m:ctrlPr>
                        <w:rPr>
                          <w:rFonts w:ascii="Cambria Math" w:hAnsi="Cambria Math"/>
                          <w:i/>
                          <w:color w:val="C00000"/>
                        </w:rPr>
                      </m:ctrlPr>
                    </m:dPr>
                    <m:e>
                      <m:r>
                        <w:rPr>
                          <w:rFonts w:ascii="Cambria Math" w:hAnsi="Cambria Math"/>
                          <w:color w:val="C00000"/>
                        </w:rPr>
                        <m:t>i</m:t>
                      </m:r>
                    </m:e>
                  </m:d>
                </m:sup>
              </m:sSup>
            </m:e>
          </m:d>
          <m:r>
            <w:rPr>
              <w:rFonts w:ascii="Cambria Math" w:eastAsiaTheme="minorEastAsia" w:hAnsi="Cambria Math"/>
              <w:color w:val="C00000"/>
            </w:rPr>
            <m:t> </m:t>
          </m:r>
          <m:r>
            <w:rPr>
              <w:rFonts w:ascii="Cambria Math" w:hAnsi="Cambria Math"/>
              <w:color w:val="C00000"/>
            </w:rPr>
            <m:t xml:space="preserve"> </m:t>
          </m:r>
        </m:oMath>
      </m:oMathPara>
    </w:p>
    <w:p w14:paraId="04583EE4" w14:textId="77777777" w:rsidR="00C06F9A" w:rsidRDefault="00C06F9A" w:rsidP="00C06F9A">
      <w:pPr>
        <w:rPr>
          <w:rFonts w:eastAsiaTheme="minorEastAsia" w:cstheme="majorBidi"/>
        </w:rPr>
      </w:pPr>
    </w:p>
    <w:p w14:paraId="1D5D64C7" w14:textId="4415688A" w:rsidR="006C1874" w:rsidRDefault="006C1874" w:rsidP="00C06F9A">
      <w:pPr>
        <w:rPr>
          <w:rFonts w:eastAsiaTheme="minorEastAsia" w:cstheme="majorBidi"/>
        </w:rPr>
      </w:pPr>
      <w:r w:rsidRPr="006C1874">
        <w:rPr>
          <w:rFonts w:eastAsiaTheme="minorEastAsia" w:cstheme="majorBidi"/>
        </w:rPr>
        <w:t>The new loss function for logistic regression is as follows:</w:t>
      </w:r>
    </w:p>
    <w:p w14:paraId="22EFD9EC" w14:textId="079DC6FC" w:rsidR="006C1874" w:rsidRPr="00BF23C5" w:rsidRDefault="00E06571" w:rsidP="00E06571">
      <w:pPr>
        <w:spacing w:after="0"/>
        <w:ind w:left="720"/>
        <w:rPr>
          <w:rFonts w:eastAsiaTheme="minorEastAsia" w:cstheme="majorBidi"/>
        </w:rPr>
      </w:pPr>
      <m:oMath>
        <m:r>
          <m:rPr>
            <m:nor/>
          </m:rPr>
          <w:rPr>
            <w:rFonts w:ascii="Cambria Math" w:eastAsiaTheme="minorEastAsia" w:hAnsi="Cambria Math"/>
          </w:rPr>
          <m:t>L</m:t>
        </m:r>
        <m:d>
          <m:dPr>
            <m:ctrlPr>
              <w:rPr>
                <w:rFonts w:ascii="Cambria Math" w:eastAsiaTheme="minorEastAsia" w:hAnsi="Cambria Math"/>
                <w:i/>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r>
              <w:rPr>
                <w:rFonts w:ascii="Cambria Math" w:hAnsi="Cambria Math"/>
              </w:rPr>
              <m:t xml:space="preserve">,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e>
        </m:d>
        <m:r>
          <w:rPr>
            <w:rFonts w:ascii="Cambria Math" w:eastAsiaTheme="minorEastAsia" w:hAnsi="Cambria Math"/>
          </w:rPr>
          <m:t> </m:t>
        </m:r>
        <m:r>
          <w:rPr>
            <w:rFonts w:ascii="Cambria Math" w:hAnsi="Cambria Math"/>
          </w:rPr>
          <m:t xml:space="preserve"> </m:t>
        </m:r>
      </m:oMath>
      <w:r w:rsidR="00C06F9A" w:rsidRPr="00BF23C5">
        <w:rPr>
          <w:rFonts w:eastAsiaTheme="minorEastAsia" w:cstheme="majorBidi"/>
        </w:rPr>
        <w:t xml:space="preserve"> =</w:t>
      </w:r>
      <w:r w:rsidR="006C1874" w:rsidRPr="00BF23C5">
        <w:rPr>
          <w:rFonts w:eastAsiaTheme="minorEastAsia" w:cstheme="majorBidi"/>
        </w:rPr>
        <w:t xml:space="preserve">  </w:t>
      </w:r>
      <m:oMath>
        <m:func>
          <m:funcPr>
            <m:ctrlPr>
              <w:rPr>
                <w:rFonts w:ascii="Cambria Math" w:eastAsiaTheme="minorEastAsia" w:hAnsi="Cambria Math" w:cstheme="majorBidi"/>
              </w:rPr>
            </m:ctrlPr>
          </m:funcPr>
          <m:fName>
            <m:r>
              <m:rPr>
                <m:sty m:val="p"/>
              </m:rPr>
              <w:rPr>
                <w:rFonts w:ascii="Cambria Math" w:eastAsiaTheme="minorEastAsia" w:hAnsi="Cambria Math" w:cstheme="majorBidi"/>
              </w:rPr>
              <m:t xml:space="preserve"> </m:t>
            </m:r>
            <m:ctrlPr>
              <w:rPr>
                <w:rFonts w:ascii="Cambria Math" w:eastAsiaTheme="minorEastAsia" w:hAnsi="Cambria Math" w:cstheme="majorBidi"/>
                <w:i/>
              </w:rPr>
            </m:ctrlPr>
          </m:fName>
          <m:e>
            <m:r>
              <w:rPr>
                <w:rFonts w:ascii="Cambria Math" w:eastAsiaTheme="minorEastAsia" w:hAnsi="Cambria Math" w:cstheme="majorBidi"/>
              </w:rPr>
              <m:t xml:space="preserve"> </m:t>
            </m:r>
            <m:d>
              <m:dPr>
                <m:begChr m:val="{"/>
                <m:endChr m:val=""/>
                <m:ctrlPr>
                  <w:rPr>
                    <w:rFonts w:ascii="Cambria Math" w:eastAsiaTheme="minorEastAsia" w:hAnsi="Cambria Math" w:cstheme="majorBidi"/>
                    <w:i/>
                  </w:rPr>
                </m:ctrlPr>
              </m:dPr>
              <m:e>
                <m:eqArr>
                  <m:eqArrPr>
                    <m:ctrlPr>
                      <w:rPr>
                        <w:rFonts w:ascii="Cambria Math" w:eastAsiaTheme="minorEastAsia" w:hAnsi="Cambria Math" w:cstheme="majorBidi"/>
                        <w:i/>
                      </w:rPr>
                    </m:ctrlPr>
                  </m:eqArrPr>
                  <m:e>
                    <m:r>
                      <w:rPr>
                        <w:rFonts w:ascii="Cambria Math" w:eastAsiaTheme="minorEastAsia" w:hAnsi="Cambria Math" w:cstheme="majorBidi"/>
                      </w:rPr>
                      <m:t>-log</m:t>
                    </m:r>
                    <m:d>
                      <m:dPr>
                        <m:ctrlPr>
                          <w:rPr>
                            <w:rFonts w:ascii="Cambria Math" w:eastAsiaTheme="minorEastAsia" w:hAnsi="Cambria Math" w:cstheme="majorBidi"/>
                            <w:i/>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r>
                      <w:rPr>
                        <w:rFonts w:ascii="Cambria Math" w:eastAsiaTheme="minorEastAsia" w:hAnsi="Cambria Math" w:cstheme="majorBidi"/>
                      </w:rPr>
                      <m:t xml:space="preserve"> ,            </m:t>
                    </m:r>
                    <m:r>
                      <m:rPr>
                        <m:sty m:val="p"/>
                      </m:rPr>
                      <w:rPr>
                        <w:rFonts w:ascii="Cambria Math" w:eastAsiaTheme="minorEastAsia" w:hAnsi="Cambria Math" w:cstheme="majorBidi"/>
                      </w:rPr>
                      <m:t xml:space="preserve">If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m:rPr>
                        <m:sty m:val="p"/>
                      </m:rPr>
                      <w:rPr>
                        <w:rFonts w:ascii="Cambria Math" w:eastAsiaTheme="minorEastAsia" w:hAnsi="Cambria Math" w:cstheme="majorBidi"/>
                      </w:rPr>
                      <m:t xml:space="preserve"> = 1</m:t>
                    </m:r>
                  </m:e>
                  <m:e>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log</m:t>
                        </m:r>
                        <m:ctrlPr>
                          <w:rPr>
                            <w:rFonts w:ascii="Cambria Math" w:eastAsiaTheme="minorEastAsia" w:hAnsi="Cambria Math" w:cstheme="majorBidi"/>
                            <w:i/>
                          </w:rPr>
                        </m:ctrlPr>
                      </m:fName>
                      <m:e>
                        <m:d>
                          <m:dPr>
                            <m:ctrlPr>
                              <w:rPr>
                                <w:rFonts w:ascii="Cambria Math" w:eastAsiaTheme="minorEastAsia" w:hAnsi="Cambria Math" w:cstheme="majorBidi"/>
                                <w:i/>
                              </w:rPr>
                            </m:ctrlPr>
                          </m:dPr>
                          <m:e>
                            <m:r>
                              <w:rPr>
                                <w:rFonts w:ascii="Cambria Math" w:eastAsiaTheme="minorEastAsia" w:hAnsi="Cambria Math" w:cstheme="majorBidi"/>
                              </w:rPr>
                              <m:t>1-</m:t>
                            </m:r>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r>
                          <w:rPr>
                            <w:rFonts w:ascii="Cambria Math" w:eastAsiaTheme="minorEastAsia" w:hAnsi="Cambria Math" w:cstheme="majorBidi"/>
                          </w:rPr>
                          <m:t xml:space="preserve"> ,    </m:t>
                        </m:r>
                        <m:r>
                          <m:rPr>
                            <m:sty m:val="p"/>
                          </m:rPr>
                          <w:rPr>
                            <w:rFonts w:ascii="Cambria Math" w:eastAsiaTheme="minorEastAsia" w:hAnsi="Cambria Math" w:cstheme="majorBidi"/>
                          </w:rPr>
                          <m:t xml:space="preserve">If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m:rPr>
                            <m:sty m:val="p"/>
                          </m:rPr>
                          <w:rPr>
                            <w:rFonts w:ascii="Cambria Math" w:eastAsiaTheme="minorEastAsia" w:hAnsi="Cambria Math" w:cstheme="majorBidi"/>
                          </w:rPr>
                          <m:t xml:space="preserve"> = 0</m:t>
                        </m:r>
                      </m:e>
                    </m:func>
                  </m:e>
                </m:eqArr>
              </m:e>
            </m:d>
          </m:e>
        </m:func>
      </m:oMath>
      <w:r w:rsidRPr="00BF23C5">
        <w:rPr>
          <w:rFonts w:eastAsiaTheme="minorEastAsia" w:cstheme="majorBidi"/>
        </w:rPr>
        <w:t xml:space="preserve">   </w:t>
      </w:r>
      <w:r w:rsidRPr="00BF23C5">
        <w:rPr>
          <w:rFonts w:eastAsiaTheme="minorEastAsia" w:cstheme="majorBidi"/>
        </w:rPr>
        <w:tab/>
      </w:r>
    </w:p>
    <w:p w14:paraId="0BDC9472" w14:textId="76A64523" w:rsidR="0062060C" w:rsidRDefault="00000000" w:rsidP="0062060C">
      <w:pPr>
        <w:spacing w:after="0"/>
        <w:rPr>
          <w:rFonts w:eastAsiaTheme="minorEastAsia" w:cstheme="majorBidi"/>
        </w:rPr>
      </w:pPr>
      <m:oMath>
        <m:sSub>
          <m:sSubPr>
            <m:ctrlPr>
              <w:rPr>
                <w:rFonts w:ascii="Cambria Math" w:hAnsi="Cambria Math"/>
              </w:rPr>
            </m:ctrlPr>
          </m:sSubPr>
          <m:e>
            <m:r>
              <w:rPr>
                <w:rFonts w:ascii="Cambria Math" w:hAnsi="Cambria Math"/>
              </w:rPr>
              <m:t>f</m:t>
            </m:r>
          </m:e>
          <m:sub>
            <m:r>
              <m:rPr>
                <m:sty m:val="b"/>
              </m:rPr>
              <w:rPr>
                <w:rFonts w:ascii="Cambria Math" w:hAnsi="Cambria Math"/>
              </w:rPr>
              <m:t>w</m:t>
            </m:r>
            <m:r>
              <m:rPr>
                <m:sty m:val="p"/>
              </m:rPr>
              <w:rPr>
                <w:rFonts w:ascii="Cambria Math" w:hAnsi="Cambria Math"/>
              </w:rPr>
              <m:t>,</m:t>
            </m:r>
            <m:r>
              <w:rPr>
                <w:rFonts w:ascii="Cambria Math" w:hAnsi="Cambria Math"/>
              </w:rPr>
              <m:t>b</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d>
                  <m:dPr>
                    <m:ctrlPr>
                      <w:rPr>
                        <w:rFonts w:ascii="Cambria Math" w:hAnsi="Cambria Math"/>
                      </w:rPr>
                    </m:ctrlPr>
                  </m:dPr>
                  <m:e>
                    <m:r>
                      <w:rPr>
                        <w:rFonts w:ascii="Cambria Math" w:hAnsi="Cambria Math"/>
                      </w:rPr>
                      <m:t>i</m:t>
                    </m:r>
                  </m:e>
                </m:d>
              </m:sup>
            </m:sSup>
          </m:e>
        </m:d>
      </m:oMath>
      <w:r w:rsidR="0062060C">
        <w:t xml:space="preserve"> is the model's prediction, while </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oMath>
      <w:r w:rsidR="0062060C">
        <w:t xml:space="preserve"> is the target value.</w:t>
      </w:r>
    </w:p>
    <w:p w14:paraId="66EF5105" w14:textId="77777777" w:rsidR="008E5A55" w:rsidRPr="008E5A55" w:rsidRDefault="008E5A55" w:rsidP="00CD69F5">
      <w:pPr>
        <w:rPr>
          <w:sz w:val="12"/>
          <w:szCs w:val="12"/>
        </w:rPr>
      </w:pPr>
    </w:p>
    <w:p w14:paraId="5EA1FC3F" w14:textId="4B506995" w:rsidR="00CD69F5" w:rsidRDefault="00CD69F5" w:rsidP="001A6B60">
      <w:pPr>
        <w:spacing w:after="0"/>
      </w:pPr>
      <w:r>
        <w:t>These definitions make intuitive sense:</w:t>
      </w:r>
    </w:p>
    <w:p w14:paraId="0756D801" w14:textId="77777777" w:rsidR="00CD69F5" w:rsidRDefault="00CD69F5" w:rsidP="00CD69F5">
      <w:pPr>
        <w:pStyle w:val="ListParagraph"/>
        <w:numPr>
          <w:ilvl w:val="0"/>
          <w:numId w:val="43"/>
        </w:numPr>
        <w:spacing w:after="200" w:line="240" w:lineRule="auto"/>
        <w:contextualSpacing w:val="0"/>
      </w:pPr>
      <w:r>
        <w:t>If the true label is 1 and the model predicts a value close to 1, the loss is very small (close to 0), indicating that the model is performing well.</w:t>
      </w:r>
    </w:p>
    <w:p w14:paraId="29A94D0C" w14:textId="77777777" w:rsidR="00CD69F5" w:rsidRDefault="00CD69F5" w:rsidP="00CD69F5">
      <w:pPr>
        <w:pStyle w:val="ListParagraph"/>
        <w:numPr>
          <w:ilvl w:val="0"/>
          <w:numId w:val="43"/>
        </w:numPr>
        <w:spacing w:after="200" w:line="240" w:lineRule="auto"/>
        <w:contextualSpacing w:val="0"/>
      </w:pPr>
      <w:r>
        <w:t>If the model predicts a value closer to 0 when the true label is 1, the loss becomes larger, penalizing the model more heavily for poor predictions.</w:t>
      </w:r>
    </w:p>
    <w:p w14:paraId="5EFD7F0D" w14:textId="77777777" w:rsidR="00CD69F5" w:rsidRDefault="00CD69F5" w:rsidP="00CD69F5">
      <w:pPr>
        <w:pStyle w:val="ListParagraph"/>
        <w:numPr>
          <w:ilvl w:val="0"/>
          <w:numId w:val="43"/>
        </w:numPr>
        <w:spacing w:after="200" w:line="240" w:lineRule="auto"/>
        <w:contextualSpacing w:val="0"/>
      </w:pPr>
      <w:r>
        <w:t xml:space="preserve">Similarly, when </w:t>
      </w:r>
      <m:oMath>
        <m:r>
          <w:rPr>
            <w:rFonts w:ascii="Cambria Math" w:hAnsi="Cambria Math"/>
          </w:rPr>
          <m:t>y</m:t>
        </m:r>
        <m:r>
          <m:rPr>
            <m:sty m:val="p"/>
          </m:rPr>
          <w:rPr>
            <w:rFonts w:ascii="Cambria Math" w:hAnsi="Cambria Math"/>
          </w:rPr>
          <m:t>=</m:t>
        </m:r>
        <m:r>
          <w:rPr>
            <w:rFonts w:ascii="Cambria Math" w:hAnsi="Cambria Math"/>
          </w:rPr>
          <m:t>0</m:t>
        </m:r>
      </m:oMath>
      <w:r>
        <w:t>, if the model predicts a value close to 0, the loss is small. However, if the prediction is close to 1, the loss becomes very large.</w:t>
      </w:r>
    </w:p>
    <w:p w14:paraId="0BB1DCCC" w14:textId="77777777" w:rsidR="006C1874" w:rsidRPr="006C1874" w:rsidRDefault="006C1874" w:rsidP="006C1874">
      <w:pPr>
        <w:spacing w:after="0"/>
        <w:rPr>
          <w:rFonts w:eastAsiaTheme="minorEastAsia" w:cstheme="majorBidi"/>
        </w:rPr>
      </w:pPr>
      <w:r w:rsidRPr="006C1874">
        <w:rPr>
          <w:rFonts w:eastAsiaTheme="minorEastAsia" w:cstheme="majorBidi"/>
        </w:rPr>
        <w:t>This new loss function makes the overall cost function convex, meaning gradient descent can reliably find the global minimum. Proving this convexity is beyond the scope of this course, but the key takeaway is that with this choice of loss function, logistic regression avoids the pitfalls of local minima that plagued the squared error cost function.</w:t>
      </w:r>
    </w:p>
    <w:p w14:paraId="20605349" w14:textId="77777777" w:rsidR="002A0120" w:rsidRPr="009831FC" w:rsidRDefault="002A0120" w:rsidP="002A0120">
      <w:pPr>
        <w:pStyle w:val="Heading3"/>
        <w:rPr>
          <w:rFonts w:eastAsiaTheme="minorEastAsia"/>
          <w:i/>
          <w:iCs/>
        </w:rPr>
      </w:pPr>
      <w:bookmarkStart w:id="39" w:name="_Toc178491520"/>
      <w:r w:rsidRPr="009831FC">
        <w:rPr>
          <w:rFonts w:eastAsiaTheme="minorEastAsia"/>
          <w:i/>
          <w:iCs/>
        </w:rPr>
        <w:t>lab: Logistic loss</w:t>
      </w:r>
      <w:bookmarkEnd w:id="39"/>
    </w:p>
    <w:p w14:paraId="46A34113" w14:textId="77777777" w:rsidR="008E5A55" w:rsidRDefault="008E5A55" w:rsidP="008E5A55">
      <w:pPr>
        <w:spacing w:after="200" w:line="240" w:lineRule="auto"/>
        <w:rPr>
          <w:rFonts w:eastAsiaTheme="minorEastAsia" w:cstheme="majorBidi"/>
        </w:rPr>
      </w:pPr>
    </w:p>
    <w:p w14:paraId="51DD7D5E" w14:textId="0751E530" w:rsidR="00AE552A" w:rsidRDefault="00AE552A" w:rsidP="00AE552A">
      <w:pPr>
        <w:pStyle w:val="Heading2"/>
      </w:pPr>
      <w:bookmarkStart w:id="40" w:name="_Toc178491521"/>
      <w:r>
        <w:t>Simplified Cost Function for Logistic Regression:</w:t>
      </w:r>
      <w:bookmarkEnd w:id="40"/>
    </w:p>
    <w:p w14:paraId="391F60C8" w14:textId="2E3C3A12" w:rsidR="00AE552A" w:rsidRDefault="00AE552A">
      <w:r>
        <w:t xml:space="preserve">Previously, we defined the loss function L for logistic regression with two cases, one for when the target label </w:t>
      </w:r>
      <m:oMath>
        <m:r>
          <w:rPr>
            <w:rFonts w:ascii="Cambria Math" w:hAnsi="Cambria Math"/>
          </w:rPr>
          <m:t>y</m:t>
        </m:r>
        <m:r>
          <m:rPr>
            <m:sty m:val="p"/>
          </m:rPr>
          <w:rPr>
            <w:rFonts w:ascii="Cambria Math" w:hAnsi="Cambria Math"/>
          </w:rPr>
          <m:t>=</m:t>
        </m:r>
        <m:r>
          <w:rPr>
            <w:rFonts w:ascii="Cambria Math" w:hAnsi="Cambria Math"/>
          </w:rPr>
          <m:t>1</m:t>
        </m:r>
      </m:oMath>
      <w:r>
        <w:t xml:space="preserve"> and another for when </w:t>
      </w:r>
      <m:oMath>
        <m:r>
          <w:rPr>
            <w:rFonts w:ascii="Cambria Math" w:hAnsi="Cambria Math"/>
          </w:rPr>
          <m:t>y</m:t>
        </m:r>
        <m:r>
          <m:rPr>
            <m:sty m:val="p"/>
          </m:rPr>
          <w:rPr>
            <w:rFonts w:ascii="Cambria Math" w:hAnsi="Cambria Math"/>
          </w:rPr>
          <m:t>=</m:t>
        </m:r>
        <m:r>
          <w:rPr>
            <w:rFonts w:ascii="Cambria Math" w:hAnsi="Cambria Math"/>
          </w:rPr>
          <m:t>0</m:t>
        </m:r>
      </m:oMath>
      <w:r>
        <w:t>. To simplify this, we introduced a unified loss function that works for both cases.</w:t>
      </w:r>
    </w:p>
    <w:p w14:paraId="03D0A623" w14:textId="77777777" w:rsidR="00AE552A" w:rsidRPr="00AE552A" w:rsidRDefault="00AE552A" w:rsidP="00AE552A">
      <w:pPr>
        <w:rPr>
          <w:b/>
          <w:bCs/>
        </w:rPr>
      </w:pPr>
      <w:r w:rsidRPr="00AE552A">
        <w:rPr>
          <w:b/>
          <w:bCs/>
        </w:rPr>
        <w:t>Simplified Loss Function:</w:t>
      </w:r>
    </w:p>
    <w:p w14:paraId="76823925" w14:textId="024EDE75" w:rsidR="00AE552A" w:rsidRDefault="00AE552A">
      <m:oMathPara>
        <m:oMath>
          <m:r>
            <m:rPr>
              <m:nor/>
            </m:rPr>
            <w:rPr>
              <w:rFonts w:ascii="Cambria Math" w:eastAsiaTheme="minorEastAsia" w:hAnsi="Cambria Math"/>
            </w:rPr>
            <m:t>L</m:t>
          </m:r>
          <m:d>
            <m:dPr>
              <m:ctrlPr>
                <w:rPr>
                  <w:rFonts w:ascii="Cambria Math" w:eastAsiaTheme="minorEastAsia" w:hAnsi="Cambria Math"/>
                  <w:i/>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r>
                <w:rPr>
                  <w:rFonts w:ascii="Cambria Math" w:hAnsi="Cambria Math"/>
                </w:rPr>
                <m:t xml:space="preserve">,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e>
          </m:d>
        </m:oMath>
      </m:oMathPara>
    </w:p>
    <w:p w14:paraId="101238E4" w14:textId="77777777" w:rsidR="00AE552A" w:rsidRDefault="00AE552A">
      <w:r>
        <w:t>This formulation allows us to express the loss function in a single line without needing to handle the two cases separately.</w:t>
      </w:r>
    </w:p>
    <w:p w14:paraId="261D370E" w14:textId="7CB8A10D" w:rsidR="00AE552A" w:rsidRPr="00AE552A" w:rsidRDefault="00AE552A" w:rsidP="001A6B60">
      <w:pPr>
        <w:spacing w:after="0"/>
        <w:rPr>
          <w:b/>
          <w:bCs/>
        </w:rPr>
      </w:pPr>
      <w:r w:rsidRPr="00AE552A">
        <w:rPr>
          <w:b/>
          <w:bCs/>
        </w:rPr>
        <w:t>Simplified Cost Function :</w:t>
      </w:r>
    </w:p>
    <w:p w14:paraId="49D5DEB7" w14:textId="4BE36B64" w:rsidR="00AE552A" w:rsidRDefault="00AE552A">
      <w:r>
        <w:t>Using the simplified loss function, we can express the cost function as:</w:t>
      </w:r>
    </w:p>
    <w:p w14:paraId="2CCDE906" w14:textId="5118E354" w:rsidR="00AE552A" w:rsidRDefault="00AE552A">
      <m:oMathPara>
        <m:oMath>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e>
              </m:d>
            </m:e>
          </m:nary>
        </m:oMath>
      </m:oMathPara>
    </w:p>
    <w:p w14:paraId="72715D26" w14:textId="77777777" w:rsidR="00AE552A" w:rsidRDefault="00AE552A">
      <w:r>
        <w:lastRenderedPageBreak/>
        <w:t>This is the cost function used to train logistic regression models. It’s convex, meaning that when we apply gradient descent, it is guaranteed to converge to the global minimum.</w:t>
      </w:r>
    </w:p>
    <w:p w14:paraId="020F7012" w14:textId="77777777" w:rsidR="00AE552A" w:rsidRPr="00AE552A" w:rsidRDefault="00AE552A" w:rsidP="00AE552A">
      <w:pPr>
        <w:spacing w:after="0"/>
        <w:rPr>
          <w:b/>
          <w:bCs/>
          <w:color w:val="112F51" w:themeColor="text2" w:themeShade="BF"/>
        </w:rPr>
      </w:pPr>
      <w:r w:rsidRPr="00AE552A">
        <w:rPr>
          <w:b/>
          <w:bCs/>
          <w:color w:val="112F51" w:themeColor="text2" w:themeShade="BF"/>
        </w:rPr>
        <w:t>Why This Cost Function?</w:t>
      </w:r>
    </w:p>
    <w:p w14:paraId="254B205B" w14:textId="77777777" w:rsidR="00AE552A" w:rsidRDefault="00AE552A">
      <w:r>
        <w:t xml:space="preserve">The particular choice of this cost function is grounded in statistics, specifically through a method known as </w:t>
      </w:r>
      <w:r w:rsidRPr="00AE552A">
        <w:rPr>
          <w:b/>
          <w:bCs/>
          <w:color w:val="C00000"/>
        </w:rPr>
        <w:t>Maximum Likelihood Estimation (MLE)</w:t>
      </w:r>
      <w:r>
        <w:t xml:space="preserve">. MLE helps find the parameters </w:t>
      </w:r>
      <m:oMath>
        <m:r>
          <w:rPr>
            <w:rFonts w:ascii="Cambria Math" w:hAnsi="Cambria Math"/>
          </w:rPr>
          <m:t>w</m:t>
        </m:r>
      </m:oMath>
      <w:r>
        <w:t xml:space="preserve"> and </w:t>
      </w:r>
      <m:oMath>
        <m:r>
          <w:rPr>
            <w:rFonts w:ascii="Cambria Math" w:hAnsi="Cambria Math"/>
          </w:rPr>
          <m:t>b</m:t>
        </m:r>
      </m:oMath>
      <w:r>
        <w:t xml:space="preserve"> that maximize the likelihood of the observed data, and the derived cost function has a nice property of being convex. This makes gradient descent an effective optimization method for logistic regression.</w:t>
      </w:r>
    </w:p>
    <w:p w14:paraId="294A7A85" w14:textId="77777777" w:rsidR="002A0120" w:rsidRPr="009831FC" w:rsidRDefault="002A0120" w:rsidP="002A0120">
      <w:pPr>
        <w:pStyle w:val="Heading3"/>
        <w:rPr>
          <w:rFonts w:eastAsiaTheme="minorEastAsia"/>
          <w:i/>
          <w:iCs/>
        </w:rPr>
      </w:pPr>
      <w:bookmarkStart w:id="41" w:name="_Toc178491522"/>
      <w:r w:rsidRPr="009831FC">
        <w:rPr>
          <w:rFonts w:eastAsiaTheme="minorEastAsia"/>
          <w:i/>
          <w:iCs/>
        </w:rPr>
        <w:t>lab: Cost function for logistic regression</w:t>
      </w:r>
      <w:bookmarkEnd w:id="41"/>
    </w:p>
    <w:p w14:paraId="470A48A5" w14:textId="6DB3CC83" w:rsidR="00AE552A" w:rsidRPr="002A0120" w:rsidRDefault="00AE552A" w:rsidP="008E5A55">
      <w:pPr>
        <w:spacing w:after="200" w:line="240" w:lineRule="auto"/>
        <w:rPr>
          <w:rFonts w:eastAsiaTheme="minorEastAsia" w:cstheme="majorBidi"/>
          <w:sz w:val="2"/>
          <w:szCs w:val="2"/>
        </w:rPr>
      </w:pPr>
    </w:p>
    <w:p w14:paraId="461F5191" w14:textId="77777777" w:rsidR="002A0120" w:rsidRPr="002A0120" w:rsidRDefault="002A0120" w:rsidP="002A0120">
      <w:pPr>
        <w:pStyle w:val="Heading2"/>
      </w:pPr>
      <w:bookmarkStart w:id="42" w:name="_Toc178491523"/>
      <w:r w:rsidRPr="002A0120">
        <w:t>Gradient descent for logistic regression</w:t>
      </w:r>
      <w:bookmarkEnd w:id="42"/>
    </w:p>
    <w:p w14:paraId="3B10A43F" w14:textId="77777777" w:rsidR="002A0120" w:rsidRDefault="002A0120">
      <w:r>
        <w:t xml:space="preserve">The goal is to minimize the cost function </w:t>
      </w:r>
      <m:oMath>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oMath>
      <w:r>
        <w:t xml:space="preserve"> by adjusting the parameters </w:t>
      </w:r>
      <m:oMath>
        <m:r>
          <w:rPr>
            <w:rFonts w:ascii="Cambria Math" w:hAnsi="Cambria Math"/>
          </w:rPr>
          <m:t>w</m:t>
        </m:r>
      </m:oMath>
      <w:r>
        <w:t xml:space="preserve"> (weights) and </w:t>
      </w:r>
      <m:oMath>
        <m:r>
          <w:rPr>
            <w:rFonts w:ascii="Cambria Math" w:hAnsi="Cambria Math"/>
          </w:rPr>
          <m:t>b</m:t>
        </m:r>
      </m:oMath>
      <w:r>
        <w:t xml:space="preserve"> (bias) using gradient descent. Once you find the optimal parameters, the model can make predictions, like estimating the probability that a label </w:t>
      </w:r>
      <m:oMath>
        <m:r>
          <w:rPr>
            <w:rFonts w:ascii="Cambria Math" w:hAnsi="Cambria Math"/>
          </w:rPr>
          <m:t>y</m:t>
        </m:r>
      </m:oMath>
      <w:r>
        <w:t xml:space="preserve"> is 1 (e.g., a patient having a disease given certain features).</w:t>
      </w:r>
    </w:p>
    <w:p w14:paraId="42CD607F" w14:textId="2B48CCA8" w:rsidR="002A0120" w:rsidRDefault="002A0120">
      <w:r>
        <w:t>Gradient descent is the optimization algorithm used to minimize the cost function. The idea is to repeatedly adjust the parameters by taking small steps in the direction of the negative gradient of the cost function.</w:t>
      </w:r>
    </w:p>
    <w:p w14:paraId="5BFBCBCA" w14:textId="77777777" w:rsidR="002A0120" w:rsidRDefault="002A0120">
      <w:r>
        <w:t>The general update rule for gradient descent is:</w:t>
      </w:r>
    </w:p>
    <w:p w14:paraId="65C5F48C" w14:textId="77777777" w:rsidR="002A0120" w:rsidRDefault="00000000">
      <m:oMathPara>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oMath>
      </m:oMathPara>
    </w:p>
    <w:p w14:paraId="76439BD6" w14:textId="77777777" w:rsidR="002A0120" w:rsidRDefault="002A0120">
      <m:oMathPara>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num>
            <m:den>
              <m:r>
                <m:rPr>
                  <m:sty m:val="p"/>
                </m:rPr>
                <w:rPr>
                  <w:rFonts w:ascii="Cambria Math" w:hAnsi="Cambria Math"/>
                </w:rPr>
                <m:t>∂</m:t>
              </m:r>
              <m:r>
                <w:rPr>
                  <w:rFonts w:ascii="Cambria Math" w:hAnsi="Cambria Math"/>
                </w:rPr>
                <m:t>b</m:t>
              </m:r>
            </m:den>
          </m:f>
        </m:oMath>
      </m:oMathPara>
    </w:p>
    <w:p w14:paraId="1ABE600C" w14:textId="77777777" w:rsidR="002A0120" w:rsidRDefault="002A0120" w:rsidP="002A0120">
      <w:pPr>
        <w:spacing w:after="0"/>
      </w:pPr>
      <w:r>
        <w:t>Where:</w:t>
      </w:r>
    </w:p>
    <w:p w14:paraId="14777737" w14:textId="77777777" w:rsidR="002A0120" w:rsidRDefault="002A0120" w:rsidP="002A0120">
      <w:pPr>
        <w:pStyle w:val="ListParagraph"/>
        <w:numPr>
          <w:ilvl w:val="0"/>
          <w:numId w:val="45"/>
        </w:numPr>
        <w:spacing w:after="0" w:line="240" w:lineRule="auto"/>
        <w:contextualSpacing w:val="0"/>
      </w:pPr>
      <m:oMath>
        <m:r>
          <w:rPr>
            <w:rFonts w:ascii="Cambria Math" w:hAnsi="Cambria Math"/>
          </w:rPr>
          <m:t>α</m:t>
        </m:r>
      </m:oMath>
      <w:r>
        <w:t xml:space="preserve"> is the learning rate.</w:t>
      </w:r>
    </w:p>
    <w:p w14:paraId="46253E10" w14:textId="77777777" w:rsidR="002A0120" w:rsidRDefault="00000000" w:rsidP="002A0120">
      <w:pPr>
        <w:pStyle w:val="ListParagraph"/>
        <w:numPr>
          <w:ilvl w:val="0"/>
          <w:numId w:val="45"/>
        </w:numPr>
        <w:spacing w:after="0" w:line="240" w:lineRule="auto"/>
        <w:contextualSpacing w:val="0"/>
      </w:pP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oMath>
      <w:r w:rsidR="002A0120">
        <w:t xml:space="preserve"> is the derivative of the cost function with respect to the parameter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2A0120">
        <w:t>.</w:t>
      </w:r>
    </w:p>
    <w:p w14:paraId="1DCAD7C9" w14:textId="77777777" w:rsidR="002A0120" w:rsidRDefault="00000000" w:rsidP="002A0120">
      <w:pPr>
        <w:pStyle w:val="ListParagraph"/>
        <w:numPr>
          <w:ilvl w:val="0"/>
          <w:numId w:val="45"/>
        </w:numPr>
        <w:spacing w:after="0" w:line="240" w:lineRule="auto"/>
        <w:contextualSpacing w:val="0"/>
      </w:pP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b</m:t>
            </m:r>
          </m:den>
        </m:f>
      </m:oMath>
      <w:r w:rsidR="002A0120">
        <w:t xml:space="preserve"> is the derivative of the cost function with respect to </w:t>
      </w:r>
      <m:oMath>
        <m:r>
          <w:rPr>
            <w:rFonts w:ascii="Cambria Math" w:hAnsi="Cambria Math"/>
          </w:rPr>
          <m:t>b</m:t>
        </m:r>
      </m:oMath>
      <w:r w:rsidR="002A0120">
        <w:t>.</w:t>
      </w:r>
    </w:p>
    <w:p w14:paraId="77B35B2B" w14:textId="77777777" w:rsidR="002A0120" w:rsidRDefault="002A0120" w:rsidP="002A0120">
      <w:pPr>
        <w:spacing w:after="0" w:line="240" w:lineRule="auto"/>
      </w:pPr>
    </w:p>
    <w:p w14:paraId="09C50A0C" w14:textId="77777777" w:rsidR="002A0120" w:rsidRPr="002A0120" w:rsidRDefault="002A0120" w:rsidP="002A0120">
      <w:pPr>
        <w:spacing w:after="0"/>
        <w:rPr>
          <w:b/>
          <w:bCs/>
          <w:color w:val="112F51" w:themeColor="text2" w:themeShade="BF"/>
        </w:rPr>
      </w:pPr>
      <w:r w:rsidRPr="002A0120">
        <w:rPr>
          <w:b/>
          <w:bCs/>
          <w:color w:val="112F51" w:themeColor="text2" w:themeShade="BF"/>
        </w:rPr>
        <w:t>Derivatives for Logistic Regression:</w:t>
      </w:r>
    </w:p>
    <w:p w14:paraId="671F2189" w14:textId="77777777" w:rsidR="002A0120" w:rsidRDefault="002A0120">
      <w:r>
        <w:t xml:space="preserve">The derivatives of the cost function </w:t>
      </w:r>
      <m:oMath>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oMath>
      <w:r>
        <w:t xml:space="preserve"> with respect to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w:t>
      </w:r>
      <m:oMath>
        <m:r>
          <w:rPr>
            <w:rFonts w:ascii="Cambria Math" w:hAnsi="Cambria Math"/>
          </w:rPr>
          <m:t>b</m:t>
        </m:r>
      </m:oMath>
      <w:r>
        <w:t xml:space="preserve"> are:</w:t>
      </w:r>
    </w:p>
    <w:p w14:paraId="305660EF" w14:textId="77777777" w:rsidR="002A0120" w:rsidRDefault="002A0120" w:rsidP="002A0120">
      <w:pPr>
        <w:pStyle w:val="ListParagraph"/>
        <w:numPr>
          <w:ilvl w:val="0"/>
          <w:numId w:val="46"/>
        </w:numPr>
        <w:spacing w:after="200" w:line="240" w:lineRule="auto"/>
        <w:contextualSpacing w:val="0"/>
      </w:pPr>
      <w:r>
        <w:rPr>
          <w:b/>
          <w:bCs/>
        </w:rPr>
        <w:t xml:space="preserve">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b/>
          <w:bCs/>
        </w:rPr>
        <w:t>:</w:t>
      </w:r>
    </w:p>
    <w:p w14:paraId="7CD17455" w14:textId="77777777" w:rsidR="002A0120" w:rsidRDefault="00000000">
      <m:oMathPara>
        <m:oMath>
          <m:f>
            <m:fPr>
              <m:ctrlPr>
                <w:rPr>
                  <w:rFonts w:ascii="Cambria Math" w:hAnsi="Cambria Math"/>
                </w:rPr>
              </m:ctrlPr>
            </m:fPr>
            <m:num>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nary>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i</m:t>
                  </m:r>
                </m:e>
              </m:d>
            </m:sup>
          </m:sSubSup>
        </m:oMath>
      </m:oMathPara>
    </w:p>
    <w:p w14:paraId="0A68D3F9" w14:textId="77777777" w:rsidR="002A0120" w:rsidRDefault="002A0120" w:rsidP="002A0120">
      <w:pPr>
        <w:pStyle w:val="ListParagraph"/>
        <w:numPr>
          <w:ilvl w:val="0"/>
          <w:numId w:val="47"/>
        </w:numPr>
        <w:spacing w:after="200" w:line="240" w:lineRule="auto"/>
        <w:contextualSpacing w:val="0"/>
      </w:pPr>
      <w:r>
        <w:rPr>
          <w:b/>
          <w:bCs/>
        </w:rPr>
        <w:t xml:space="preserve">For </w:t>
      </w:r>
      <m:oMath>
        <m:r>
          <w:rPr>
            <w:rFonts w:ascii="Cambria Math" w:hAnsi="Cambria Math"/>
          </w:rPr>
          <m:t>b</m:t>
        </m:r>
      </m:oMath>
      <w:r>
        <w:rPr>
          <w:b/>
          <w:bCs/>
        </w:rPr>
        <w:t>:</w:t>
      </w:r>
    </w:p>
    <w:p w14:paraId="7298AAEE" w14:textId="77777777" w:rsidR="002A0120" w:rsidRDefault="00000000">
      <m:oMathPara>
        <m:oMath>
          <m:f>
            <m:fPr>
              <m:ctrlPr>
                <w:rPr>
                  <w:rFonts w:ascii="Cambria Math" w:hAnsi="Cambria Math"/>
                </w:rPr>
              </m:ctrlPr>
            </m:fPr>
            <m:num>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num>
            <m:den>
              <m:r>
                <m:rPr>
                  <m:sty m:val="p"/>
                </m:rPr>
                <w:rPr>
                  <w:rFonts w:ascii="Cambria Math" w:hAnsi="Cambria Math"/>
                </w:rPr>
                <m:t>∂</m:t>
              </m:r>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nary>
        </m:oMath>
      </m:oMathPara>
    </w:p>
    <w:p w14:paraId="65E2647E" w14:textId="77777777" w:rsidR="002A0120" w:rsidRDefault="002A0120">
      <w:r>
        <w:t xml:space="preserve">Here, </w:t>
      </w:r>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oMath>
      <w:r>
        <w:t xml:space="preserve"> is the sigmoid function applied to the linear combination of features:</w:t>
      </w:r>
    </w:p>
    <w:p w14:paraId="393635AD" w14:textId="77777777" w:rsidR="002A0120" w:rsidRDefault="002A0120">
      <m:oMathPara>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r>
                        <m:rPr>
                          <m:sty m:val="p"/>
                        </m:rPr>
                        <w:rPr>
                          <w:rFonts w:ascii="Cambria Math" w:hAnsi="Cambria Math"/>
                        </w:rPr>
                        <m:t>+</m:t>
                      </m:r>
                      <m:r>
                        <w:rPr>
                          <w:rFonts w:ascii="Cambria Math" w:hAnsi="Cambria Math"/>
                        </w:rPr>
                        <m:t>b</m:t>
                      </m:r>
                    </m:e>
                  </m:d>
                </m:sup>
              </m:sSup>
            </m:den>
          </m:f>
        </m:oMath>
      </m:oMathPara>
    </w:p>
    <w:p w14:paraId="6FB60A02" w14:textId="77777777" w:rsidR="002A0120" w:rsidRDefault="002A0120">
      <w:r>
        <w:lastRenderedPageBreak/>
        <w:t xml:space="preserve">This is what distinguishes logistic regression from linear regression. Although the gradient descent update rules look similar for both algorithms, the function </w:t>
      </w:r>
      <m:oMath>
        <m:r>
          <w:rPr>
            <w:rFonts w:ascii="Cambria Math" w:hAnsi="Cambria Math"/>
          </w:rPr>
          <m:t>f</m:t>
        </m:r>
        <m:d>
          <m:dPr>
            <m:ctrlPr>
              <w:rPr>
                <w:rFonts w:ascii="Cambria Math" w:hAnsi="Cambria Math"/>
              </w:rPr>
            </m:ctrlPr>
          </m:dPr>
          <m:e>
            <m:r>
              <w:rPr>
                <w:rFonts w:ascii="Cambria Math" w:hAnsi="Cambria Math"/>
              </w:rPr>
              <m:t>x</m:t>
            </m:r>
          </m:e>
        </m:d>
      </m:oMath>
      <w:r>
        <w:t xml:space="preserve"> is different (sigmoid for logistic regression, linear for linear regression).</w:t>
      </w:r>
    </w:p>
    <w:p w14:paraId="681E8B62" w14:textId="77777777" w:rsidR="00E22C90" w:rsidRPr="009831FC" w:rsidRDefault="00E22C90">
      <w:pPr>
        <w:rPr>
          <w:sz w:val="12"/>
          <w:szCs w:val="12"/>
        </w:rPr>
      </w:pPr>
    </w:p>
    <w:p w14:paraId="4DE02B7B" w14:textId="77777777" w:rsidR="001A4494" w:rsidRPr="001A4494" w:rsidRDefault="001A4494" w:rsidP="001A4494">
      <w:pPr>
        <w:rPr>
          <w:b/>
          <w:bCs/>
          <w:color w:val="112F51" w:themeColor="text2" w:themeShade="BF"/>
        </w:rPr>
      </w:pPr>
      <w:r w:rsidRPr="001A4494">
        <w:rPr>
          <w:b/>
          <w:bCs/>
          <w:color w:val="112F51" w:themeColor="text2" w:themeShade="BF"/>
        </w:rPr>
        <w:t>Similar Concepts: Gradient Descent Monitoring, Vectorized Implementation, and Feature Scaling for Logistic Regression</w:t>
      </w:r>
    </w:p>
    <w:p w14:paraId="2BF0F0BE" w14:textId="77777777" w:rsidR="001A4494" w:rsidRPr="001A4494" w:rsidRDefault="001A4494" w:rsidP="009831FC">
      <w:pPr>
        <w:spacing w:after="0"/>
      </w:pPr>
      <w:r w:rsidRPr="001A4494">
        <w:rPr>
          <w:b/>
          <w:bCs/>
        </w:rPr>
        <w:t>1. Monitor Gradient Descent (Learning Curve)</w:t>
      </w:r>
      <w:r w:rsidRPr="001A4494">
        <w:t>:</w:t>
      </w:r>
    </w:p>
    <w:p w14:paraId="07B723A4" w14:textId="7CE8B494" w:rsidR="001A4494" w:rsidRDefault="001A4494" w:rsidP="001A4494">
      <w:pPr>
        <w:spacing w:after="200" w:line="240" w:lineRule="auto"/>
      </w:pPr>
      <w:r w:rsidRPr="009831FC">
        <w:t>In both linear regression and logistic regression</w:t>
      </w:r>
      <w:r>
        <w:t>, gradient descent is an iterative process, and it's important to monitor its progress to ensure it is converging towards the minimum of the cost function.</w:t>
      </w:r>
    </w:p>
    <w:p w14:paraId="17DEFA29" w14:textId="77777777" w:rsidR="001A4494" w:rsidRDefault="001A4494" w:rsidP="001A4494">
      <w:pPr>
        <w:spacing w:after="200" w:line="240" w:lineRule="auto"/>
      </w:pPr>
      <w:r>
        <w:t>Monitoring helps ensure that the model is not stuck in a local minimum or oscillating without converging.</w:t>
      </w:r>
    </w:p>
    <w:p w14:paraId="78B27C26" w14:textId="77777777" w:rsidR="001A4494" w:rsidRPr="009831FC" w:rsidRDefault="001A4494" w:rsidP="001A4494">
      <w:pPr>
        <w:spacing w:after="200" w:line="240" w:lineRule="auto"/>
        <w:rPr>
          <w:sz w:val="6"/>
          <w:szCs w:val="6"/>
        </w:rPr>
      </w:pPr>
    </w:p>
    <w:p w14:paraId="602FB77B" w14:textId="77777777" w:rsidR="001A4494" w:rsidRDefault="001A4494" w:rsidP="009831FC">
      <w:pPr>
        <w:spacing w:after="0"/>
      </w:pPr>
      <w:r>
        <w:rPr>
          <w:b/>
          <w:bCs/>
        </w:rPr>
        <w:t>2. Vectorized Implementation</w:t>
      </w:r>
      <w:r>
        <w:t>:</w:t>
      </w:r>
    </w:p>
    <w:p w14:paraId="555FE883" w14:textId="77777777" w:rsidR="001A4494" w:rsidRDefault="001A4494" w:rsidP="001A4494">
      <w:pPr>
        <w:spacing w:after="200" w:line="240" w:lineRule="auto"/>
      </w:pPr>
      <w:r>
        <w:t xml:space="preserve">Both </w:t>
      </w:r>
      <w:r w:rsidRPr="009831FC">
        <w:t>linear regression and logistic regression</w:t>
      </w:r>
      <w:r>
        <w:t xml:space="preserve"> benefit from vectorized implementations, as they share the need to compute gradients for updating the parameters</w:t>
      </w:r>
    </w:p>
    <w:p w14:paraId="3842534E" w14:textId="77777777" w:rsidR="001A4494" w:rsidRPr="009831FC" w:rsidRDefault="001A4494" w:rsidP="001A4494">
      <w:pPr>
        <w:spacing w:after="200" w:line="240" w:lineRule="auto"/>
        <w:rPr>
          <w:sz w:val="6"/>
          <w:szCs w:val="6"/>
        </w:rPr>
      </w:pPr>
    </w:p>
    <w:p w14:paraId="33C48463" w14:textId="5B67CD78" w:rsidR="001A4494" w:rsidRDefault="001A4494" w:rsidP="009831FC">
      <w:pPr>
        <w:spacing w:after="0" w:line="240" w:lineRule="auto"/>
      </w:pPr>
      <w:r w:rsidRPr="001A4494">
        <w:rPr>
          <w:b/>
          <w:bCs/>
        </w:rPr>
        <w:t>3. Feature Scaling</w:t>
      </w:r>
      <w:r>
        <w:t>:</w:t>
      </w:r>
    </w:p>
    <w:p w14:paraId="452ADC12" w14:textId="77777777" w:rsidR="001A4494" w:rsidRDefault="001A4494" w:rsidP="001A4494">
      <w:pPr>
        <w:spacing w:after="200" w:line="240" w:lineRule="auto"/>
      </w:pPr>
      <w:r w:rsidRPr="009831FC">
        <w:t>In both linear regression and logistic regression</w:t>
      </w:r>
      <w:r>
        <w:t xml:space="preserve">, applying </w:t>
      </w:r>
      <w:r w:rsidRPr="001A4494">
        <w:rPr>
          <w:b/>
          <w:bCs/>
        </w:rPr>
        <w:t>normalization or standardization</w:t>
      </w:r>
      <w:r>
        <w:t xml:space="preserve"> (scaling features to a common range, such as [-1, 1] or standardizing to a mean of 0 and standard deviation of 1) prevents the gradient descent from being biased towards larger-valued features, helping gradient descent converge faster.</w:t>
      </w:r>
    </w:p>
    <w:p w14:paraId="57C9F1A0" w14:textId="77777777" w:rsidR="00E22C90" w:rsidRPr="009831FC" w:rsidRDefault="00E22C90">
      <w:pPr>
        <w:rPr>
          <w:sz w:val="10"/>
          <w:szCs w:val="10"/>
        </w:rPr>
      </w:pPr>
    </w:p>
    <w:p w14:paraId="6712A7B0" w14:textId="09276417" w:rsidR="002A0120" w:rsidRPr="009831FC" w:rsidRDefault="002A0120" w:rsidP="009831FC">
      <w:pPr>
        <w:pStyle w:val="Heading3"/>
        <w:rPr>
          <w:rFonts w:eastAsiaTheme="minorEastAsia"/>
          <w:i/>
          <w:iCs/>
        </w:rPr>
      </w:pPr>
      <w:bookmarkStart w:id="43" w:name="_Toc178491524"/>
      <w:r w:rsidRPr="009831FC">
        <w:rPr>
          <w:rFonts w:eastAsiaTheme="minorEastAsia"/>
          <w:i/>
          <w:iCs/>
        </w:rPr>
        <w:t>lab: Gradient descent for logistic regression</w:t>
      </w:r>
      <w:bookmarkEnd w:id="43"/>
    </w:p>
    <w:p w14:paraId="6289E812" w14:textId="445FC413" w:rsidR="002A0120" w:rsidRPr="009831FC" w:rsidRDefault="002A0120" w:rsidP="002A0120">
      <w:pPr>
        <w:pStyle w:val="Heading3"/>
        <w:rPr>
          <w:rFonts w:eastAsiaTheme="minorEastAsia"/>
          <w:i/>
          <w:iCs/>
        </w:rPr>
      </w:pPr>
      <w:bookmarkStart w:id="44" w:name="_Toc178491525"/>
      <w:r w:rsidRPr="009831FC">
        <w:rPr>
          <w:rFonts w:eastAsiaTheme="minorEastAsia"/>
          <w:i/>
          <w:iCs/>
        </w:rPr>
        <w:t>lab: Logistic regression with scikit-learn</w:t>
      </w:r>
      <w:bookmarkEnd w:id="44"/>
    </w:p>
    <w:p w14:paraId="623907B3" w14:textId="77777777" w:rsidR="002A0120" w:rsidRDefault="002A0120" w:rsidP="008E5A55">
      <w:pPr>
        <w:spacing w:after="200" w:line="240" w:lineRule="auto"/>
        <w:rPr>
          <w:rFonts w:eastAsiaTheme="minorEastAsia" w:cstheme="majorBidi"/>
        </w:rPr>
      </w:pPr>
    </w:p>
    <w:p w14:paraId="347E3039" w14:textId="782A8A13" w:rsidR="009926D6" w:rsidRDefault="009926D6" w:rsidP="009926D6">
      <w:pPr>
        <w:pStyle w:val="Heading2"/>
        <w:rPr>
          <w:rFonts w:eastAsiaTheme="minorEastAsia"/>
        </w:rPr>
      </w:pPr>
      <w:r w:rsidRPr="009926D6">
        <w:rPr>
          <w:rFonts w:eastAsiaTheme="minorEastAsia"/>
        </w:rPr>
        <w:t>The Problem of Overfitting</w:t>
      </w:r>
    </w:p>
    <w:p w14:paraId="41E37AC6" w14:textId="77777777" w:rsidR="00900D39" w:rsidRPr="00900D39" w:rsidRDefault="00900D39" w:rsidP="00900D39">
      <w:pPr>
        <w:rPr>
          <w:sz w:val="6"/>
          <w:szCs w:val="6"/>
        </w:rPr>
      </w:pPr>
    </w:p>
    <w:p w14:paraId="73B57AB4" w14:textId="3305E2EB" w:rsidR="00900D39" w:rsidRPr="0046419C" w:rsidRDefault="00900D39" w:rsidP="0046419C">
      <w:pPr>
        <w:spacing w:after="0"/>
        <w:rPr>
          <w:b/>
          <w:bCs/>
          <w:color w:val="0075A2" w:themeColor="accent2" w:themeShade="BF"/>
        </w:rPr>
      </w:pPr>
      <w:r w:rsidRPr="0046419C">
        <w:rPr>
          <w:b/>
          <w:bCs/>
          <w:color w:val="0075A2" w:themeColor="accent2" w:themeShade="BF"/>
        </w:rPr>
        <w:t>Overfitting:</w:t>
      </w:r>
    </w:p>
    <w:p w14:paraId="14312EF9" w14:textId="77777777" w:rsidR="00900D39" w:rsidRDefault="00900D39" w:rsidP="00900D39">
      <w:pPr>
        <w:spacing w:after="200" w:line="240" w:lineRule="auto"/>
      </w:pPr>
      <w:r w:rsidRPr="00900D39">
        <w:rPr>
          <w:b/>
          <w:bCs/>
        </w:rPr>
        <w:t>Overfitting</w:t>
      </w:r>
      <w:r>
        <w:t xml:space="preserve"> occurs when a model fits the training data </w:t>
      </w:r>
      <w:r w:rsidRPr="00900D39">
        <w:rPr>
          <w:b/>
          <w:bCs/>
        </w:rPr>
        <w:t>too closely</w:t>
      </w:r>
      <w:r>
        <w:t>, capturing not only the true underlying patterns but also the noise or random fluctuations in the data. This results in a model that performs well on the training set but poorly on unseen data because it fails to generalize.</w:t>
      </w:r>
    </w:p>
    <w:p w14:paraId="3DE3C95E" w14:textId="77777777" w:rsidR="00900D39" w:rsidRDefault="00900D39" w:rsidP="00900D39">
      <w:pPr>
        <w:spacing w:after="200" w:line="240" w:lineRule="auto"/>
      </w:pPr>
      <w:r w:rsidRPr="00900D39">
        <w:t>Example</w:t>
      </w:r>
      <w:r>
        <w:t xml:space="preserve">: Fitting a </w:t>
      </w:r>
      <w:r w:rsidRPr="00900D39">
        <w:rPr>
          <w:b/>
          <w:bCs/>
        </w:rPr>
        <w:t>fourth-order polynomial</w:t>
      </w:r>
      <w:r>
        <w:t xml:space="preserve"> to predict housing prices where the model follows every data point exactly, creating a wiggly curve that does not reflect real-world behavior. This results in </w:t>
      </w:r>
      <w:r w:rsidRPr="00900D39">
        <w:rPr>
          <w:b/>
          <w:bCs/>
        </w:rPr>
        <w:t>high variance</w:t>
      </w:r>
      <w:r>
        <w:t>, meaning small changes in the dataset can lead to vastly different models.</w:t>
      </w:r>
    </w:p>
    <w:p w14:paraId="66B0FCDA" w14:textId="77777777" w:rsidR="00900D39" w:rsidRDefault="00900D39" w:rsidP="00900D39">
      <w:pPr>
        <w:spacing w:after="200" w:line="240" w:lineRule="auto"/>
      </w:pPr>
      <w:r w:rsidRPr="00900D39">
        <w:rPr>
          <w:b/>
          <w:bCs/>
        </w:rPr>
        <w:t>High variance</w:t>
      </w:r>
      <w:r>
        <w:t>: When the model is too sensitive to changes in the training data, leading to unpredictable performance on new data.</w:t>
      </w:r>
    </w:p>
    <w:p w14:paraId="2EE13201" w14:textId="1D16C509" w:rsidR="00900D39" w:rsidRPr="0046419C" w:rsidRDefault="00900D39" w:rsidP="0046419C">
      <w:pPr>
        <w:spacing w:after="0"/>
        <w:rPr>
          <w:b/>
          <w:bCs/>
          <w:color w:val="0075A2" w:themeColor="accent2" w:themeShade="BF"/>
        </w:rPr>
      </w:pPr>
      <w:r w:rsidRPr="0046419C">
        <w:rPr>
          <w:b/>
          <w:bCs/>
          <w:color w:val="0075A2" w:themeColor="accent2" w:themeShade="BF"/>
        </w:rPr>
        <w:t>Underfitting:</w:t>
      </w:r>
    </w:p>
    <w:p w14:paraId="10481F0B" w14:textId="77777777" w:rsidR="00900D39" w:rsidRDefault="00900D39" w:rsidP="00900D39">
      <w:pPr>
        <w:spacing w:after="200" w:line="240" w:lineRule="auto"/>
      </w:pPr>
      <w:r w:rsidRPr="00900D39">
        <w:rPr>
          <w:b/>
          <w:bCs/>
        </w:rPr>
        <w:t>Underfitting</w:t>
      </w:r>
      <w:r>
        <w:t xml:space="preserve"> happens when a model is </w:t>
      </w:r>
      <w:r w:rsidRPr="00900D39">
        <w:rPr>
          <w:b/>
          <w:bCs/>
        </w:rPr>
        <w:t>too simple</w:t>
      </w:r>
      <w:r>
        <w:t xml:space="preserve"> to capture the underlying patterns in the data. It results in poor performance on both the training set and new data because it fails to learn adequately.</w:t>
      </w:r>
    </w:p>
    <w:p w14:paraId="39DB91D5" w14:textId="77777777" w:rsidR="00900D39" w:rsidRDefault="00900D39" w:rsidP="00900D39">
      <w:pPr>
        <w:spacing w:after="200" w:line="240" w:lineRule="auto"/>
      </w:pPr>
      <w:r>
        <w:t xml:space="preserve">Example: Fitting a </w:t>
      </w:r>
      <w:r w:rsidRPr="00900D39">
        <w:rPr>
          <w:b/>
          <w:bCs/>
        </w:rPr>
        <w:t>straight line</w:t>
      </w:r>
      <w:r>
        <w:t xml:space="preserve"> to data that clearly follows a more complex pattern, such as housing prices that increase then flatten out. The model does not capture the true relationship between house size and price, leading to </w:t>
      </w:r>
      <w:r w:rsidRPr="00900D39">
        <w:rPr>
          <w:b/>
          <w:bCs/>
        </w:rPr>
        <w:t>high bias</w:t>
      </w:r>
      <w:r>
        <w:t>.</w:t>
      </w:r>
    </w:p>
    <w:p w14:paraId="377671FE" w14:textId="77777777" w:rsidR="00900D39" w:rsidRDefault="00900D39" w:rsidP="00900D39">
      <w:pPr>
        <w:spacing w:after="200" w:line="240" w:lineRule="auto"/>
      </w:pPr>
      <w:r w:rsidRPr="00900D39">
        <w:rPr>
          <w:b/>
          <w:bCs/>
        </w:rPr>
        <w:t>High bias</w:t>
      </w:r>
      <w:r>
        <w:t>: When the model has overly simplistic assumptions about the data, causing it to miss important patterns.</w:t>
      </w:r>
    </w:p>
    <w:p w14:paraId="56000067" w14:textId="0313A027" w:rsidR="00900D39" w:rsidRPr="0046419C" w:rsidRDefault="00900D39" w:rsidP="0046419C">
      <w:pPr>
        <w:spacing w:after="0"/>
        <w:rPr>
          <w:b/>
          <w:bCs/>
          <w:color w:val="0075A2" w:themeColor="accent2" w:themeShade="BF"/>
        </w:rPr>
      </w:pPr>
      <w:r w:rsidRPr="0046419C">
        <w:rPr>
          <w:b/>
          <w:bCs/>
          <w:color w:val="0075A2" w:themeColor="accent2" w:themeShade="BF"/>
        </w:rPr>
        <w:lastRenderedPageBreak/>
        <w:t>Just Right (Optimal Model):</w:t>
      </w:r>
    </w:p>
    <w:p w14:paraId="591C552B" w14:textId="77777777" w:rsidR="00900D39" w:rsidRDefault="00900D39" w:rsidP="00AB3BEE">
      <w:pPr>
        <w:spacing w:after="200" w:line="240" w:lineRule="auto"/>
      </w:pPr>
      <w:r>
        <w:t>The ideal model strikes a balance between underfitting and overfitting. It captures the true underlying patterns in the data without being overly influenced by noise or irrelevant details.</w:t>
      </w:r>
    </w:p>
    <w:p w14:paraId="2EFC4616" w14:textId="77777777" w:rsidR="00900D39" w:rsidRDefault="00900D39" w:rsidP="00AB3BEE">
      <w:pPr>
        <w:spacing w:after="200" w:line="240" w:lineRule="auto"/>
      </w:pPr>
      <w:r>
        <w:t xml:space="preserve">Example: Using a </w:t>
      </w:r>
      <w:r w:rsidRPr="00AB3BEE">
        <w:rPr>
          <w:b/>
          <w:bCs/>
        </w:rPr>
        <w:t>quadratic model</w:t>
      </w:r>
      <w:r>
        <w:t xml:space="preserve"> that fits the training data well and generalizes to unseen data. This model has a reasonable complexity and avoids both high bias and high variance.</w:t>
      </w:r>
    </w:p>
    <w:p w14:paraId="1F199050" w14:textId="6DA8CA3B" w:rsidR="00900D39" w:rsidRPr="0046419C" w:rsidRDefault="00900D39" w:rsidP="0046419C">
      <w:pPr>
        <w:spacing w:after="0"/>
        <w:rPr>
          <w:b/>
          <w:bCs/>
          <w:color w:val="0075A2" w:themeColor="accent2" w:themeShade="BF"/>
        </w:rPr>
      </w:pPr>
      <w:r w:rsidRPr="0046419C">
        <w:rPr>
          <w:b/>
          <w:bCs/>
          <w:color w:val="0075A2" w:themeColor="accent2" w:themeShade="BF"/>
        </w:rPr>
        <w:t>Overfitting and Underfitting in Classification:</w:t>
      </w:r>
    </w:p>
    <w:p w14:paraId="32C20A21" w14:textId="77777777" w:rsidR="00900D39" w:rsidRDefault="00900D39" w:rsidP="00AB3BEE">
      <w:pPr>
        <w:spacing w:after="200" w:line="240" w:lineRule="auto"/>
      </w:pPr>
      <w:r>
        <w:t xml:space="preserve">These concepts apply to </w:t>
      </w:r>
      <w:r w:rsidRPr="00AB3BEE">
        <w:rPr>
          <w:b/>
          <w:bCs/>
        </w:rPr>
        <w:t>classification tasks</w:t>
      </w:r>
      <w:r>
        <w:t xml:space="preserve"> as well. For example, in classifying tumors as malignant or benign using features like tumor size and age, a </w:t>
      </w:r>
      <w:r w:rsidRPr="00AB3BEE">
        <w:rPr>
          <w:b/>
          <w:bCs/>
        </w:rPr>
        <w:t>logistic regression model</w:t>
      </w:r>
      <w:r>
        <w:t xml:space="preserve"> might produce a </w:t>
      </w:r>
      <w:r w:rsidRPr="00AB3BEE">
        <w:rPr>
          <w:b/>
          <w:bCs/>
        </w:rPr>
        <w:t>linear decision boundary</w:t>
      </w:r>
      <w:r>
        <w:t xml:space="preserve"> that underfits the data (high bias). Alternatively, a highly complex polynomial model might overfit by creating a wavy, complex boundary that perfectly classifies the training data but fails to generalize (high variance).</w:t>
      </w:r>
    </w:p>
    <w:p w14:paraId="26B7CD3B" w14:textId="574CB3DE" w:rsidR="00900D39" w:rsidRDefault="00900D39" w:rsidP="00AB3BEE">
      <w:pPr>
        <w:spacing w:after="200" w:line="240" w:lineRule="auto"/>
      </w:pPr>
      <w:r>
        <w:t xml:space="preserve">The goal in machine learning is to find a model that is </w:t>
      </w:r>
      <w:r w:rsidRPr="00AB3BEE">
        <w:rPr>
          <w:b/>
          <w:bCs/>
        </w:rPr>
        <w:t>neither overfitting nor underfitting</w:t>
      </w:r>
      <w:r>
        <w:t>—a model that generalizes well to new, unseen data. This balance is essential for creating robust models that can make accurate predictions.</w:t>
      </w:r>
    </w:p>
    <w:p w14:paraId="70C78703" w14:textId="77777777" w:rsidR="009926D6" w:rsidRDefault="009926D6" w:rsidP="009926D6"/>
    <w:p w14:paraId="64CFED1D" w14:textId="061FAF56" w:rsidR="001D706B" w:rsidRDefault="001D706B" w:rsidP="001D706B">
      <w:pPr>
        <w:pStyle w:val="Heading2"/>
      </w:pPr>
      <w:r>
        <w:t xml:space="preserve">Addressing Overfitting </w:t>
      </w:r>
    </w:p>
    <w:p w14:paraId="17C8709E" w14:textId="77777777" w:rsidR="001D706B" w:rsidRDefault="001D706B">
      <w:r>
        <w:t xml:space="preserve">When your model suffers from </w:t>
      </w:r>
      <w:r>
        <w:rPr>
          <w:b/>
          <w:bCs/>
        </w:rPr>
        <w:t>overfitting</w:t>
      </w:r>
      <w:r>
        <w:t xml:space="preserve"> (high variance), it means it fits the training data too closely and doesn't generalize well to new data. Here are three strategies to address overfitting:</w:t>
      </w:r>
    </w:p>
    <w:p w14:paraId="7F951345" w14:textId="77777777" w:rsidR="001D706B" w:rsidRPr="001D706B" w:rsidRDefault="001D706B" w:rsidP="001D706B">
      <w:pPr>
        <w:spacing w:after="0"/>
        <w:rPr>
          <w:b/>
          <w:bCs/>
          <w:color w:val="112F51" w:themeColor="text2" w:themeShade="BF"/>
        </w:rPr>
      </w:pPr>
      <w:r w:rsidRPr="001D706B">
        <w:rPr>
          <w:b/>
          <w:bCs/>
          <w:color w:val="112F51" w:themeColor="text2" w:themeShade="BF"/>
        </w:rPr>
        <w:t>1. Collect More Training Data:</w:t>
      </w:r>
    </w:p>
    <w:p w14:paraId="134012DD" w14:textId="1C206F3F" w:rsidR="00EF008E" w:rsidRDefault="001D706B" w:rsidP="00EF008E">
      <w:pPr>
        <w:spacing w:after="0" w:line="276" w:lineRule="auto"/>
      </w:pPr>
      <w:r>
        <w:t>Increasing the size of your training dataset can help your model learn more general patterns, reducing overfitting.</w:t>
      </w:r>
    </w:p>
    <w:p w14:paraId="4F416966" w14:textId="77777777" w:rsidR="001D706B" w:rsidRDefault="001D706B" w:rsidP="00EF008E">
      <w:pPr>
        <w:spacing w:after="0" w:line="276" w:lineRule="auto"/>
      </w:pPr>
      <w:r>
        <w:t>In large datasets, even complex models with many features can perform well because the extra data helps the model avoid overfitting by providing more examples to learn from.</w:t>
      </w:r>
    </w:p>
    <w:p w14:paraId="13FC1B8E" w14:textId="77777777" w:rsidR="00EF008E" w:rsidRPr="00EF008E" w:rsidRDefault="00EF008E" w:rsidP="00EF008E">
      <w:pPr>
        <w:spacing w:after="0" w:line="276" w:lineRule="auto"/>
        <w:rPr>
          <w:sz w:val="8"/>
          <w:szCs w:val="8"/>
        </w:rPr>
      </w:pPr>
    </w:p>
    <w:p w14:paraId="1B755635" w14:textId="77777777" w:rsidR="001D706B" w:rsidRDefault="001D706B" w:rsidP="00EF008E">
      <w:pPr>
        <w:spacing w:after="0" w:line="276" w:lineRule="auto"/>
      </w:pPr>
      <w:r w:rsidRPr="001D706B">
        <w:rPr>
          <w:b/>
          <w:bCs/>
        </w:rPr>
        <w:t>Example</w:t>
      </w:r>
      <w:r>
        <w:t>: If you are predicting housing prices and can gather more data on house sizes and prices, your model will likely improve and avoid being overly influenced by any outliers or noise in the smaller dataset.</w:t>
      </w:r>
    </w:p>
    <w:p w14:paraId="7F78F529" w14:textId="77777777" w:rsidR="001D706B" w:rsidRDefault="001D706B" w:rsidP="00EF008E">
      <w:pPr>
        <w:spacing w:after="0" w:line="276" w:lineRule="auto"/>
      </w:pPr>
      <w:r w:rsidRPr="001D706B">
        <w:rPr>
          <w:b/>
          <w:bCs/>
        </w:rPr>
        <w:t>Challenge</w:t>
      </w:r>
      <w:r>
        <w:t>: Sometimes, acquiring more data isn’t feasible, such as when only a limited number of houses have been sold in a given location.</w:t>
      </w:r>
    </w:p>
    <w:p w14:paraId="4802186D" w14:textId="77777777" w:rsidR="001D706B" w:rsidRDefault="001D706B" w:rsidP="001D706B">
      <w:pPr>
        <w:spacing w:after="200" w:line="240" w:lineRule="auto"/>
      </w:pPr>
    </w:p>
    <w:p w14:paraId="5E6211CA" w14:textId="48C97797" w:rsidR="001D706B" w:rsidRPr="001D706B" w:rsidRDefault="001D706B" w:rsidP="001D706B">
      <w:pPr>
        <w:spacing w:after="0"/>
        <w:rPr>
          <w:b/>
          <w:bCs/>
          <w:color w:val="112F51" w:themeColor="text2" w:themeShade="BF"/>
        </w:rPr>
      </w:pPr>
      <w:r w:rsidRPr="001D706B">
        <w:rPr>
          <w:b/>
          <w:bCs/>
          <w:color w:val="112F51" w:themeColor="text2" w:themeShade="BF"/>
        </w:rPr>
        <w:t>2. Feature Selection:</w:t>
      </w:r>
    </w:p>
    <w:p w14:paraId="735161CC" w14:textId="77777777" w:rsidR="001D706B" w:rsidRDefault="001D706B" w:rsidP="00EF008E">
      <w:pPr>
        <w:spacing w:after="0" w:line="240" w:lineRule="auto"/>
      </w:pPr>
      <w:r w:rsidRPr="001D706B">
        <w:rPr>
          <w:b/>
          <w:bCs/>
        </w:rPr>
        <w:t>Feature selection</w:t>
      </w:r>
      <w:r>
        <w:t xml:space="preserve"> involves reducing the number of features used in your model. By using only the most relevant features, you can reduce overfitting.</w:t>
      </w:r>
    </w:p>
    <w:p w14:paraId="1421D323" w14:textId="77777777" w:rsidR="001D706B" w:rsidRPr="00EF008E" w:rsidRDefault="001D706B" w:rsidP="00EF008E">
      <w:pPr>
        <w:spacing w:after="0" w:line="240" w:lineRule="auto"/>
        <w:rPr>
          <w:sz w:val="20"/>
          <w:szCs w:val="20"/>
        </w:rPr>
      </w:pPr>
      <w:r>
        <w:t>Overfitting occurs when the model tries to fit patterns in a large number of features, including irrelevant ones.</w:t>
      </w:r>
    </w:p>
    <w:p w14:paraId="70AD9B49" w14:textId="77777777" w:rsidR="001D706B" w:rsidRDefault="001D706B" w:rsidP="00EF008E">
      <w:pPr>
        <w:spacing w:after="0" w:line="240" w:lineRule="auto"/>
      </w:pPr>
      <w:r w:rsidRPr="001D706B">
        <w:rPr>
          <w:b/>
          <w:bCs/>
        </w:rPr>
        <w:t>Example</w:t>
      </w:r>
      <w:r>
        <w:t>: If your housing price model has many features (e.g., house size, number of bedrooms, distance to the nearest coffee shop, etc.), removing less important features might result in a simpler, better-performing model.</w:t>
      </w:r>
    </w:p>
    <w:p w14:paraId="4F2B3ADA" w14:textId="77777777" w:rsidR="001D706B" w:rsidRDefault="001D706B" w:rsidP="00EF008E">
      <w:pPr>
        <w:spacing w:after="0" w:line="240" w:lineRule="auto"/>
      </w:pPr>
      <w:r w:rsidRPr="001D706B">
        <w:rPr>
          <w:b/>
          <w:bCs/>
        </w:rPr>
        <w:t>Trade-off</w:t>
      </w:r>
      <w:r>
        <w:t>: By eliminating some features, you might lose valuable information. So, you need to find the right balance between simplifying the model and retaining useful data.</w:t>
      </w:r>
    </w:p>
    <w:p w14:paraId="65855EEB" w14:textId="77777777" w:rsidR="00EF008E" w:rsidRDefault="00EF008E" w:rsidP="001D706B">
      <w:pPr>
        <w:spacing w:after="200" w:line="240" w:lineRule="auto"/>
      </w:pPr>
    </w:p>
    <w:p w14:paraId="487D966F" w14:textId="77777777" w:rsidR="001D706B" w:rsidRPr="00EF008E" w:rsidRDefault="001D706B" w:rsidP="00EF008E">
      <w:pPr>
        <w:spacing w:after="0"/>
        <w:rPr>
          <w:b/>
          <w:bCs/>
          <w:color w:val="112F51" w:themeColor="text2" w:themeShade="BF"/>
        </w:rPr>
      </w:pPr>
      <w:r w:rsidRPr="00EF008E">
        <w:rPr>
          <w:b/>
          <w:bCs/>
          <w:color w:val="112F51" w:themeColor="text2" w:themeShade="BF"/>
        </w:rPr>
        <w:t>3. Regularization:</w:t>
      </w:r>
    </w:p>
    <w:p w14:paraId="150106FB" w14:textId="77777777" w:rsidR="001D706B" w:rsidRDefault="001D706B" w:rsidP="00EF008E">
      <w:pPr>
        <w:spacing w:after="200" w:line="240" w:lineRule="auto"/>
      </w:pPr>
      <w:r w:rsidRPr="00EF008E">
        <w:rPr>
          <w:b/>
          <w:bCs/>
        </w:rPr>
        <w:t>Regularization</w:t>
      </w:r>
      <w:r>
        <w:t xml:space="preserve"> is a powerful technique that prevents overfitting by penalizing large parameter values, effectively reducing the influence of some features without completely discarding them.</w:t>
      </w:r>
    </w:p>
    <w:p w14:paraId="637578D0" w14:textId="77777777" w:rsidR="001D706B" w:rsidRDefault="001D706B" w:rsidP="00EF008E">
      <w:pPr>
        <w:spacing w:after="200" w:line="240" w:lineRule="auto"/>
      </w:pPr>
      <w:r>
        <w:lastRenderedPageBreak/>
        <w:t xml:space="preserve">Regularization encourages the learning algorithm to find a solution where the </w:t>
      </w:r>
      <w:r w:rsidRPr="00EF008E">
        <w:rPr>
          <w:b/>
          <w:bCs/>
        </w:rPr>
        <w:t>weights (parameters)</w:t>
      </w:r>
      <w:r>
        <w:t xml:space="preserve"> are smaller. This prevents the model from fitting the training data too perfectly while still allowing it to capture important patterns.</w:t>
      </w:r>
    </w:p>
    <w:p w14:paraId="2CA8B528" w14:textId="3B548FEC" w:rsidR="001D706B" w:rsidRDefault="001D706B" w:rsidP="00EF008E">
      <w:pPr>
        <w:spacing w:after="200" w:line="240" w:lineRule="auto"/>
      </w:pPr>
      <w:r w:rsidRPr="00EF008E">
        <w:rPr>
          <w:b/>
          <w:bCs/>
        </w:rPr>
        <w:t>Example</w:t>
      </w:r>
      <w:r>
        <w:t xml:space="preserve">: Instead of eliminating higher-order polynomial terms (e.g., </w:t>
      </w:r>
      <m:oMath>
        <m:sSup>
          <m:sSupPr>
            <m:ctrlPr>
              <w:rPr>
                <w:rFonts w:ascii="Cambria Math" w:hAnsi="Cambria Math"/>
              </w:rPr>
            </m:ctrlPr>
          </m:sSupPr>
          <m:e>
            <m:r>
              <w:rPr>
                <w:rFonts w:ascii="Cambria Math" w:hAnsi="Cambria Math"/>
              </w:rPr>
              <m:t>x</m:t>
            </m:r>
          </m:e>
          <m:sup>
            <m:r>
              <w:rPr>
                <w:rFonts w:ascii="Cambria Math" w:hAnsi="Cambria Math"/>
              </w:rPr>
              <m:t>4</m:t>
            </m:r>
          </m:sup>
        </m:sSup>
      </m:oMath>
      <w:r>
        <w:t xml:space="preserve">), regularization reduces their effect by shrinking their corresponding weights (e.g., </w:t>
      </w:r>
      <m:oMath>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=0.0001</m:t>
        </m:r>
      </m:oMath>
      <w:r>
        <w:t>).</w:t>
      </w:r>
    </w:p>
    <w:p w14:paraId="5F3A8118" w14:textId="77777777" w:rsidR="001D706B" w:rsidRDefault="001D706B" w:rsidP="00EF008E">
      <w:pPr>
        <w:spacing w:after="200" w:line="240" w:lineRule="auto"/>
      </w:pPr>
      <w:r>
        <w:t>There are two common types of regularization:</w:t>
      </w:r>
    </w:p>
    <w:p w14:paraId="62774D15" w14:textId="77777777" w:rsidR="001D706B" w:rsidRDefault="001D706B" w:rsidP="00EF008E">
      <w:pPr>
        <w:spacing w:after="200" w:line="240" w:lineRule="auto"/>
        <w:ind w:left="720"/>
      </w:pPr>
      <w:r w:rsidRPr="00EF008E">
        <w:rPr>
          <w:b/>
          <w:bCs/>
        </w:rPr>
        <w:t>L2 Regularization (Ridge Regression)</w:t>
      </w:r>
      <w:r>
        <w:t>: This adds a penalty proportional to the square of the magnitude of the weights (shrinks large weights).</w:t>
      </w:r>
    </w:p>
    <w:p w14:paraId="15D516E4" w14:textId="77777777" w:rsidR="001D706B" w:rsidRDefault="001D706B" w:rsidP="00EF008E">
      <w:pPr>
        <w:spacing w:after="200" w:line="240" w:lineRule="auto"/>
        <w:ind w:left="720"/>
      </w:pPr>
      <w:r w:rsidRPr="00EF008E">
        <w:rPr>
          <w:b/>
          <w:bCs/>
        </w:rPr>
        <w:t>L1 Regularization (Lasso Regression)</w:t>
      </w:r>
      <w:r>
        <w:t>: This adds a penalty proportional to the absolute value of the weights, encouraging sparsity (some weights may become exactly zero, effectively removing features).</w:t>
      </w:r>
    </w:p>
    <w:p w14:paraId="314E3A38" w14:textId="77777777" w:rsidR="00572FAE" w:rsidRPr="00572FAE" w:rsidRDefault="00572FAE" w:rsidP="00572FAE">
      <w:pPr>
        <w:pStyle w:val="Heading3"/>
        <w:rPr>
          <w:i/>
          <w:iCs/>
        </w:rPr>
      </w:pPr>
      <w:r w:rsidRPr="00572FAE">
        <w:rPr>
          <w:i/>
          <w:iCs/>
        </w:rPr>
        <w:t>lab: Overfitting</w:t>
      </w:r>
    </w:p>
    <w:p w14:paraId="6DE90AD1" w14:textId="77777777" w:rsidR="009926D6" w:rsidRDefault="009926D6" w:rsidP="009926D6"/>
    <w:p w14:paraId="551007E1" w14:textId="3E0ED786" w:rsidR="00E04E1D" w:rsidRPr="00E04E1D" w:rsidRDefault="00E04E1D" w:rsidP="00E04E1D">
      <w:pPr>
        <w:pStyle w:val="Heading2"/>
      </w:pPr>
      <w:r w:rsidRPr="00E04E1D">
        <w:t>Cost function with regularization</w:t>
      </w:r>
    </w:p>
    <w:p w14:paraId="51D28E93" w14:textId="05B59514" w:rsidR="00E04E1D" w:rsidRDefault="00E04E1D" w:rsidP="00E04E1D">
      <w:r>
        <w:t xml:space="preserve">In this section , we extend the concept of </w:t>
      </w:r>
      <w:r>
        <w:rPr>
          <w:b/>
          <w:bCs/>
        </w:rPr>
        <w:t>regularization</w:t>
      </w:r>
      <w:r>
        <w:t xml:space="preserve"> by developing a modified cost function that can be used in a learning algorithm to apply regularization. The goal is to reduce overfitting by penalizing large parameter values.</w:t>
      </w:r>
    </w:p>
    <w:p w14:paraId="49745E7E" w14:textId="77777777" w:rsidR="00E04E1D" w:rsidRDefault="00E04E1D" w:rsidP="00E04E1D">
      <w:pPr>
        <w:spacing w:after="0" w:line="240" w:lineRule="auto"/>
      </w:pPr>
      <w:r>
        <w:t>In a previous example, fitting a high-order polynomial to data resulted in overfitting, where the model captures noise in the training data and fails to generalize to new data.</w:t>
      </w:r>
    </w:p>
    <w:p w14:paraId="1059F3AC" w14:textId="77777777" w:rsidR="00E04E1D" w:rsidRDefault="00E04E1D" w:rsidP="00E04E1D">
      <w:pPr>
        <w:spacing w:after="200" w:line="240" w:lineRule="auto"/>
      </w:pPr>
      <w:r>
        <w:t xml:space="preserve">If you could make the parameters corresponding to higher-order terms (e.g., </w:t>
      </w:r>
      <m:oMath>
        <m:sSub>
          <m:sSubPr>
            <m:ctrlPr>
              <w:rPr>
                <w:rFonts w:ascii="Cambria Math" w:hAnsi="Cambria Math"/>
              </w:rPr>
            </m:ctrlPr>
          </m:sSubPr>
          <m:e>
            <m:r>
              <w:rPr>
                <w:rFonts w:ascii="Cambria Math" w:hAnsi="Cambria Math"/>
              </w:rPr>
              <m:t>W</m:t>
            </m:r>
          </m:e>
          <m:sub>
            <m:r>
              <w:rPr>
                <w:rFonts w:ascii="Cambria Math" w:hAnsi="Cambria Math"/>
              </w:rPr>
              <m:t>3</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4</m:t>
            </m:r>
          </m:sub>
        </m:sSub>
      </m:oMath>
      <w:r>
        <w:t>) small or close to 0, the model would look more like a simpler quadratic function, reducing overfitting.</w:t>
      </w:r>
    </w:p>
    <w:p w14:paraId="65E5D68A" w14:textId="6EC66B00" w:rsidR="00E04E1D" w:rsidRPr="00E04E1D" w:rsidRDefault="00E04E1D" w:rsidP="00E04E1D">
      <w:pPr>
        <w:spacing w:after="0"/>
        <w:rPr>
          <w:b/>
          <w:bCs/>
          <w:color w:val="112F51" w:themeColor="text2" w:themeShade="BF"/>
        </w:rPr>
      </w:pPr>
      <w:r w:rsidRPr="00E04E1D">
        <w:rPr>
          <w:b/>
          <w:bCs/>
          <w:color w:val="112F51" w:themeColor="text2" w:themeShade="BF"/>
        </w:rPr>
        <w:t>Cost Function with Regularization</w:t>
      </w:r>
    </w:p>
    <w:p w14:paraId="3D6449CB" w14:textId="77777777" w:rsidR="00E04E1D" w:rsidRDefault="00E04E1D" w:rsidP="00E04E1D">
      <w:pPr>
        <w:spacing w:after="200" w:line="240" w:lineRule="auto"/>
      </w:pPr>
      <w:r>
        <w:t xml:space="preserve">To regularize the model, you modify the </w:t>
      </w:r>
      <w:r w:rsidRPr="00E04E1D">
        <w:rPr>
          <w:b/>
          <w:bCs/>
        </w:rPr>
        <w:t>cost function</w:t>
      </w:r>
      <w:r>
        <w:t xml:space="preserve"> by adding a penalty term for large parameter values:</w:t>
      </w:r>
    </w:p>
    <w:p w14:paraId="4B6FCC88" w14:textId="1566A7C9" w:rsidR="00E04E1D" w:rsidRPr="00E04E1D" w:rsidRDefault="00E04E1D" w:rsidP="00E04E1D">
      <w:pPr>
        <w:numPr>
          <w:ilvl w:val="0"/>
          <w:numId w:val="71"/>
        </w:numPr>
        <w:spacing w:after="200" w:line="240" w:lineRule="auto"/>
        <w:jc w:val="center"/>
        <w:rPr>
          <w:b/>
          <w:bCs/>
          <w:color w:val="C00000"/>
          <w:sz w:val="24"/>
          <w:szCs w:val="24"/>
        </w:rPr>
      </w:pPr>
      <m:oMath>
        <m:r>
          <m:rPr>
            <m:sty m:val="bi"/>
          </m:rPr>
          <w:rPr>
            <w:rFonts w:ascii="Cambria Math" w:hAnsi="Cambria Math"/>
            <w:color w:val="C00000"/>
            <w:sz w:val="24"/>
            <w:szCs w:val="24"/>
          </w:rPr>
          <m:t>J</m:t>
        </m:r>
        <m:d>
          <m:dPr>
            <m:ctrlPr>
              <w:rPr>
                <w:rFonts w:ascii="Cambria Math" w:hAnsi="Cambria Math"/>
                <w:b/>
                <w:bCs/>
                <w:color w:val="C00000"/>
                <w:sz w:val="24"/>
                <w:szCs w:val="24"/>
              </w:rPr>
            </m:ctrlPr>
          </m:dPr>
          <m:e>
            <m:r>
              <m:rPr>
                <m:sty m:val="bi"/>
              </m:rPr>
              <w:rPr>
                <w:rFonts w:ascii="Cambria Math" w:hAnsi="Cambria Math"/>
                <w:color w:val="C00000"/>
                <w:sz w:val="24"/>
                <w:szCs w:val="24"/>
              </w:rPr>
              <m:t>w</m:t>
            </m:r>
          </m:e>
        </m:d>
        <m:r>
          <m:rPr>
            <m:sty m:val="b"/>
          </m:rPr>
          <w:rPr>
            <w:rFonts w:ascii="Cambria Math" w:hAnsi="Cambria Math"/>
            <w:color w:val="C00000"/>
            <w:sz w:val="24"/>
            <w:szCs w:val="24"/>
          </w:rPr>
          <m:t>=</m:t>
        </m:r>
        <m:f>
          <m:fPr>
            <m:ctrlPr>
              <w:rPr>
                <w:rFonts w:ascii="Cambria Math" w:hAnsi="Cambria Math"/>
                <w:b/>
                <w:bCs/>
                <w:color w:val="C00000"/>
                <w:sz w:val="24"/>
                <w:szCs w:val="24"/>
              </w:rPr>
            </m:ctrlPr>
          </m:fPr>
          <m:num>
            <m:r>
              <m:rPr>
                <m:sty m:val="bi"/>
              </m:rPr>
              <w:rPr>
                <w:rFonts w:ascii="Cambria Math" w:hAnsi="Cambria Math"/>
                <w:color w:val="C00000"/>
                <w:sz w:val="24"/>
                <w:szCs w:val="24"/>
              </w:rPr>
              <m:t>1</m:t>
            </m:r>
          </m:num>
          <m:den>
            <m:r>
              <m:rPr>
                <m:sty m:val="bi"/>
              </m:rPr>
              <w:rPr>
                <w:rFonts w:ascii="Cambria Math" w:hAnsi="Cambria Math"/>
                <w:color w:val="C00000"/>
                <w:sz w:val="24"/>
                <w:szCs w:val="24"/>
              </w:rPr>
              <m:t>2</m:t>
            </m:r>
            <m:r>
              <m:rPr>
                <m:sty m:val="bi"/>
              </m:rPr>
              <w:rPr>
                <w:rFonts w:ascii="Cambria Math" w:hAnsi="Cambria Math"/>
                <w:color w:val="C00000"/>
                <w:sz w:val="24"/>
                <w:szCs w:val="24"/>
              </w:rPr>
              <m:t>m</m:t>
            </m:r>
          </m:den>
        </m:f>
        <m:nary>
          <m:naryPr>
            <m:chr m:val="∑"/>
            <m:limLoc m:val="undOvr"/>
            <m:ctrlPr>
              <w:rPr>
                <w:rFonts w:ascii="Cambria Math" w:hAnsi="Cambria Math"/>
                <w:b/>
                <w:bCs/>
                <w:color w:val="C00000"/>
                <w:sz w:val="24"/>
                <w:szCs w:val="24"/>
              </w:rPr>
            </m:ctrlPr>
          </m:naryPr>
          <m:sub>
            <m:r>
              <m:rPr>
                <m:sty m:val="bi"/>
              </m:rPr>
              <w:rPr>
                <w:rFonts w:ascii="Cambria Math" w:hAnsi="Cambria Math"/>
                <w:color w:val="C00000"/>
                <w:sz w:val="24"/>
                <w:szCs w:val="24"/>
              </w:rPr>
              <m:t>i</m:t>
            </m:r>
            <m:r>
              <m:rPr>
                <m:sty m:val="b"/>
              </m:rPr>
              <w:rPr>
                <w:rFonts w:ascii="Cambria Math" w:hAnsi="Cambria Math"/>
                <w:color w:val="C00000"/>
                <w:sz w:val="24"/>
                <w:szCs w:val="24"/>
              </w:rPr>
              <m:t>=</m:t>
            </m:r>
            <m:r>
              <m:rPr>
                <m:sty m:val="bi"/>
              </m:rPr>
              <w:rPr>
                <w:rFonts w:ascii="Cambria Math" w:hAnsi="Cambria Math"/>
                <w:color w:val="C00000"/>
                <w:sz w:val="24"/>
                <w:szCs w:val="24"/>
              </w:rPr>
              <m:t>1</m:t>
            </m:r>
          </m:sub>
          <m:sup>
            <m:r>
              <m:rPr>
                <m:sty m:val="bi"/>
              </m:rPr>
              <w:rPr>
                <w:rFonts w:ascii="Cambria Math" w:hAnsi="Cambria Math"/>
                <w:color w:val="C00000"/>
                <w:sz w:val="24"/>
                <w:szCs w:val="24"/>
              </w:rPr>
              <m:t>m</m:t>
            </m:r>
          </m:sup>
          <m:e>
            <m:sSup>
              <m:sSupPr>
                <m:ctrlPr>
                  <w:rPr>
                    <w:rFonts w:ascii="Cambria Math" w:hAnsi="Cambria Math"/>
                    <w:b/>
                    <w:bCs/>
                    <w:color w:val="C00000"/>
                    <w:sz w:val="24"/>
                    <w:szCs w:val="24"/>
                  </w:rPr>
                </m:ctrlPr>
              </m:sSupPr>
              <m:e>
                <m:d>
                  <m:dPr>
                    <m:ctrlPr>
                      <w:rPr>
                        <w:rFonts w:ascii="Cambria Math" w:hAnsi="Cambria Math"/>
                        <w:b/>
                        <w:bCs/>
                        <w:color w:val="C00000"/>
                        <w:sz w:val="24"/>
                        <w:szCs w:val="24"/>
                      </w:rPr>
                    </m:ctrlPr>
                  </m:dPr>
                  <m:e>
                    <m:sSub>
                      <m:sSubPr>
                        <m:ctrlPr>
                          <w:rPr>
                            <w:rFonts w:ascii="Cambria Math" w:hAnsi="Cambria Math"/>
                            <w:b/>
                            <w:bCs/>
                            <w:color w:val="C00000"/>
                            <w:sz w:val="24"/>
                            <w:szCs w:val="24"/>
                          </w:rPr>
                        </m:ctrlPr>
                      </m:sSubPr>
                      <m:e>
                        <m:r>
                          <m:rPr>
                            <m:sty m:val="bi"/>
                          </m:rPr>
                          <w:rPr>
                            <w:rFonts w:ascii="Cambria Math" w:hAnsi="Cambria Math"/>
                            <w:color w:val="C00000"/>
                            <w:sz w:val="24"/>
                            <w:szCs w:val="24"/>
                          </w:rPr>
                          <m:t>f</m:t>
                        </m:r>
                      </m:e>
                      <m:sub>
                        <m:acc>
                          <m:accPr>
                            <m:chr m:val="⃗"/>
                            <m:ctrlPr>
                              <w:rPr>
                                <w:rFonts w:ascii="Cambria Math" w:hAnsi="Cambria Math"/>
                                <w:b/>
                                <w:bCs/>
                                <w:i/>
                                <w:color w:val="C00000"/>
                                <w:sz w:val="24"/>
                                <w:szCs w:val="24"/>
                              </w:rPr>
                            </m:ctrlPr>
                          </m:accPr>
                          <m:e>
                            <m:r>
                              <m:rPr>
                                <m:sty m:val="bi"/>
                              </m:rPr>
                              <w:rPr>
                                <w:rFonts w:ascii="Cambria Math" w:hAnsi="Cambria Math"/>
                                <w:color w:val="C00000"/>
                                <w:sz w:val="24"/>
                                <w:szCs w:val="24"/>
                              </w:rPr>
                              <m:t>w</m:t>
                            </m:r>
                          </m:e>
                        </m:acc>
                        <m:r>
                          <m:rPr>
                            <m:sty m:val="bi"/>
                          </m:rPr>
                          <w:rPr>
                            <w:rFonts w:ascii="Cambria Math" w:hAnsi="Cambria Math"/>
                            <w:color w:val="C00000"/>
                            <w:sz w:val="24"/>
                            <w:szCs w:val="24"/>
                          </w:rPr>
                          <m:t>,b</m:t>
                        </m:r>
                      </m:sub>
                    </m:sSub>
                    <m:d>
                      <m:dPr>
                        <m:ctrlPr>
                          <w:rPr>
                            <w:rFonts w:ascii="Cambria Math" w:hAnsi="Cambria Math"/>
                            <w:b/>
                            <w:bCs/>
                            <w:color w:val="C00000"/>
                            <w:sz w:val="24"/>
                            <w:szCs w:val="24"/>
                          </w:rPr>
                        </m:ctrlPr>
                      </m:dPr>
                      <m:e>
                        <m:sSup>
                          <m:sSupPr>
                            <m:ctrlPr>
                              <w:rPr>
                                <w:rFonts w:ascii="Cambria Math" w:hAnsi="Cambria Math"/>
                                <w:b/>
                                <w:bCs/>
                                <w:color w:val="C00000"/>
                                <w:sz w:val="24"/>
                                <w:szCs w:val="24"/>
                              </w:rPr>
                            </m:ctrlPr>
                          </m:sSupPr>
                          <m:e>
                            <m:acc>
                              <m:accPr>
                                <m:chr m:val="⃗"/>
                                <m:ctrlPr>
                                  <w:rPr>
                                    <w:rFonts w:ascii="Cambria Math" w:hAnsi="Cambria Math"/>
                                    <w:b/>
                                    <w:bCs/>
                                    <w:i/>
                                    <w:color w:val="C00000"/>
                                    <w:sz w:val="24"/>
                                    <w:szCs w:val="24"/>
                                  </w:rPr>
                                </m:ctrlPr>
                              </m:accPr>
                              <m:e>
                                <m:r>
                                  <m:rPr>
                                    <m:sty m:val="bi"/>
                                  </m:rPr>
                                  <w:rPr>
                                    <w:rFonts w:ascii="Cambria Math" w:hAnsi="Cambria Math"/>
                                    <w:color w:val="C00000"/>
                                    <w:sz w:val="24"/>
                                    <w:szCs w:val="24"/>
                                  </w:rPr>
                                  <m:t>x</m:t>
                                </m:r>
                              </m:e>
                            </m:acc>
                          </m:e>
                          <m:sup>
                            <m:d>
                              <m:dPr>
                                <m:ctrlPr>
                                  <w:rPr>
                                    <w:rFonts w:ascii="Cambria Math" w:hAnsi="Cambria Math"/>
                                    <w:b/>
                                    <w:bCs/>
                                    <w:color w:val="C00000"/>
                                    <w:sz w:val="24"/>
                                    <w:szCs w:val="24"/>
                                  </w:rPr>
                                </m:ctrlPr>
                              </m:dPr>
                              <m:e>
                                <m:r>
                                  <m:rPr>
                                    <m:sty m:val="bi"/>
                                  </m:rPr>
                                  <w:rPr>
                                    <w:rFonts w:ascii="Cambria Math" w:hAnsi="Cambria Math"/>
                                    <w:color w:val="C00000"/>
                                    <w:sz w:val="24"/>
                                    <w:szCs w:val="24"/>
                                  </w:rPr>
                                  <m:t>i</m:t>
                                </m:r>
                              </m:e>
                            </m:d>
                          </m:sup>
                        </m:sSup>
                      </m:e>
                    </m:d>
                    <m:r>
                      <m:rPr>
                        <m:sty m:val="b"/>
                      </m:rPr>
                      <w:rPr>
                        <w:rFonts w:ascii="Cambria Math" w:hAnsi="Cambria Math"/>
                        <w:color w:val="C00000"/>
                        <w:sz w:val="24"/>
                        <w:szCs w:val="24"/>
                      </w:rPr>
                      <m:t>-</m:t>
                    </m:r>
                    <m:sSup>
                      <m:sSupPr>
                        <m:ctrlPr>
                          <w:rPr>
                            <w:rFonts w:ascii="Cambria Math" w:hAnsi="Cambria Math"/>
                            <w:b/>
                            <w:bCs/>
                            <w:color w:val="C00000"/>
                            <w:sz w:val="24"/>
                            <w:szCs w:val="24"/>
                          </w:rPr>
                        </m:ctrlPr>
                      </m:sSupPr>
                      <m:e>
                        <m:r>
                          <m:rPr>
                            <m:sty m:val="bi"/>
                          </m:rPr>
                          <w:rPr>
                            <w:rFonts w:ascii="Cambria Math" w:hAnsi="Cambria Math"/>
                            <w:color w:val="C00000"/>
                            <w:sz w:val="24"/>
                            <w:szCs w:val="24"/>
                          </w:rPr>
                          <m:t>y</m:t>
                        </m:r>
                      </m:e>
                      <m:sup>
                        <m:d>
                          <m:dPr>
                            <m:ctrlPr>
                              <w:rPr>
                                <w:rFonts w:ascii="Cambria Math" w:hAnsi="Cambria Math"/>
                                <w:b/>
                                <w:bCs/>
                                <w:color w:val="C00000"/>
                                <w:sz w:val="24"/>
                                <w:szCs w:val="24"/>
                              </w:rPr>
                            </m:ctrlPr>
                          </m:dPr>
                          <m:e>
                            <m:r>
                              <m:rPr>
                                <m:sty m:val="bi"/>
                              </m:rPr>
                              <w:rPr>
                                <w:rFonts w:ascii="Cambria Math" w:hAnsi="Cambria Math"/>
                                <w:color w:val="C00000"/>
                                <w:sz w:val="24"/>
                                <w:szCs w:val="24"/>
                              </w:rPr>
                              <m:t>i</m:t>
                            </m:r>
                          </m:e>
                        </m:d>
                      </m:sup>
                    </m:sSup>
                  </m:e>
                </m:d>
              </m:e>
              <m:sup>
                <m:r>
                  <m:rPr>
                    <m:sty m:val="bi"/>
                  </m:rPr>
                  <w:rPr>
                    <w:rFonts w:ascii="Cambria Math" w:hAnsi="Cambria Math"/>
                    <w:color w:val="C00000"/>
                    <w:sz w:val="24"/>
                    <w:szCs w:val="24"/>
                  </w:rPr>
                  <m:t>2</m:t>
                </m:r>
              </m:sup>
            </m:sSup>
          </m:e>
        </m:nary>
        <m:r>
          <m:rPr>
            <m:sty m:val="b"/>
          </m:rPr>
          <w:rPr>
            <w:rFonts w:ascii="Cambria Math" w:hAnsi="Cambria Math"/>
            <w:color w:val="C00000"/>
            <w:sz w:val="24"/>
            <w:szCs w:val="24"/>
          </w:rPr>
          <m:t>+</m:t>
        </m:r>
        <m:f>
          <m:fPr>
            <m:ctrlPr>
              <w:rPr>
                <w:rFonts w:ascii="Cambria Math" w:hAnsi="Cambria Math"/>
                <w:b/>
                <w:bCs/>
                <w:color w:val="C00000"/>
                <w:sz w:val="24"/>
                <w:szCs w:val="24"/>
              </w:rPr>
            </m:ctrlPr>
          </m:fPr>
          <m:num>
            <m:r>
              <m:rPr>
                <m:sty m:val="bi"/>
              </m:rPr>
              <w:rPr>
                <w:rFonts w:ascii="Cambria Math" w:hAnsi="Cambria Math"/>
                <w:color w:val="C00000"/>
                <w:sz w:val="24"/>
                <w:szCs w:val="24"/>
              </w:rPr>
              <m:t>λ</m:t>
            </m:r>
          </m:num>
          <m:den>
            <m:r>
              <m:rPr>
                <m:sty m:val="bi"/>
              </m:rPr>
              <w:rPr>
                <w:rFonts w:ascii="Cambria Math" w:hAnsi="Cambria Math"/>
                <w:color w:val="C00000"/>
                <w:sz w:val="24"/>
                <w:szCs w:val="24"/>
              </w:rPr>
              <m:t>2</m:t>
            </m:r>
            <m:r>
              <m:rPr>
                <m:sty m:val="bi"/>
              </m:rPr>
              <w:rPr>
                <w:rFonts w:ascii="Cambria Math" w:hAnsi="Cambria Math"/>
                <w:color w:val="C00000"/>
                <w:sz w:val="24"/>
                <w:szCs w:val="24"/>
              </w:rPr>
              <m:t>m</m:t>
            </m:r>
          </m:den>
        </m:f>
        <m:nary>
          <m:naryPr>
            <m:chr m:val="∑"/>
            <m:limLoc m:val="undOvr"/>
            <m:ctrlPr>
              <w:rPr>
                <w:rFonts w:ascii="Cambria Math" w:hAnsi="Cambria Math"/>
                <w:b/>
                <w:bCs/>
                <w:color w:val="C00000"/>
                <w:sz w:val="24"/>
                <w:szCs w:val="24"/>
              </w:rPr>
            </m:ctrlPr>
          </m:naryPr>
          <m:sub>
            <m:r>
              <m:rPr>
                <m:sty m:val="bi"/>
              </m:rPr>
              <w:rPr>
                <w:rFonts w:ascii="Cambria Math" w:hAnsi="Cambria Math"/>
                <w:color w:val="C00000"/>
                <w:sz w:val="24"/>
                <w:szCs w:val="24"/>
              </w:rPr>
              <m:t>j</m:t>
            </m:r>
            <m:r>
              <m:rPr>
                <m:sty m:val="b"/>
              </m:rPr>
              <w:rPr>
                <w:rFonts w:ascii="Cambria Math" w:hAnsi="Cambria Math"/>
                <w:color w:val="C00000"/>
                <w:sz w:val="24"/>
                <w:szCs w:val="24"/>
              </w:rPr>
              <m:t>=</m:t>
            </m:r>
            <m:r>
              <m:rPr>
                <m:sty m:val="bi"/>
              </m:rPr>
              <w:rPr>
                <w:rFonts w:ascii="Cambria Math" w:hAnsi="Cambria Math"/>
                <w:color w:val="C00000"/>
                <w:sz w:val="24"/>
                <w:szCs w:val="24"/>
              </w:rPr>
              <m:t>1</m:t>
            </m:r>
          </m:sub>
          <m:sup>
            <m:r>
              <m:rPr>
                <m:sty m:val="bi"/>
              </m:rPr>
              <w:rPr>
                <w:rFonts w:ascii="Cambria Math" w:hAnsi="Cambria Math"/>
                <w:color w:val="C00000"/>
                <w:sz w:val="24"/>
                <w:szCs w:val="24"/>
              </w:rPr>
              <m:t>n</m:t>
            </m:r>
          </m:sup>
          <m:e>
            <m:sSubSup>
              <m:sSubSupPr>
                <m:ctrlPr>
                  <w:rPr>
                    <w:rFonts w:ascii="Cambria Math" w:hAnsi="Cambria Math"/>
                    <w:b/>
                    <w:bCs/>
                    <w:color w:val="C00000"/>
                    <w:sz w:val="24"/>
                    <w:szCs w:val="24"/>
                  </w:rPr>
                </m:ctrlPr>
              </m:sSubSupPr>
              <m:e>
                <m:r>
                  <m:rPr>
                    <m:sty m:val="bi"/>
                  </m:rPr>
                  <w:rPr>
                    <w:rFonts w:ascii="Cambria Math" w:hAnsi="Cambria Math"/>
                    <w:color w:val="C00000"/>
                    <w:sz w:val="24"/>
                    <w:szCs w:val="24"/>
                  </w:rPr>
                  <m:t>w</m:t>
                </m:r>
              </m:e>
              <m:sub>
                <m:r>
                  <m:rPr>
                    <m:sty m:val="bi"/>
                  </m:rPr>
                  <w:rPr>
                    <w:rFonts w:ascii="Cambria Math" w:hAnsi="Cambria Math"/>
                    <w:color w:val="C00000"/>
                    <w:sz w:val="24"/>
                    <w:szCs w:val="24"/>
                  </w:rPr>
                  <m:t>j</m:t>
                </m:r>
              </m:sub>
              <m:sup>
                <m:r>
                  <m:rPr>
                    <m:sty m:val="bi"/>
                  </m:rPr>
                  <w:rPr>
                    <w:rFonts w:ascii="Cambria Math" w:hAnsi="Cambria Math"/>
                    <w:color w:val="C00000"/>
                    <w:sz w:val="24"/>
                    <w:szCs w:val="24"/>
                  </w:rPr>
                  <m:t>2</m:t>
                </m:r>
              </m:sup>
            </m:sSubSup>
          </m:e>
        </m:nary>
      </m:oMath>
    </w:p>
    <w:p w14:paraId="1B066ACE" w14:textId="77777777" w:rsidR="00E04E1D" w:rsidRDefault="00E04E1D" w:rsidP="00E04E1D">
      <w:pPr>
        <w:pStyle w:val="ListParagraph"/>
        <w:numPr>
          <w:ilvl w:val="0"/>
          <w:numId w:val="73"/>
        </w:numPr>
        <w:spacing w:after="200" w:line="240" w:lineRule="auto"/>
        <w:contextualSpacing w:val="0"/>
      </w:pPr>
      <w:r>
        <w:t>The first term is the original mean squared error cost function.</w:t>
      </w:r>
    </w:p>
    <w:p w14:paraId="603C1BCE" w14:textId="77777777" w:rsidR="00E04E1D" w:rsidRDefault="00E04E1D" w:rsidP="00E04E1D">
      <w:pPr>
        <w:pStyle w:val="ListParagraph"/>
        <w:numPr>
          <w:ilvl w:val="0"/>
          <w:numId w:val="73"/>
        </w:numPr>
        <w:spacing w:after="200" w:line="240" w:lineRule="auto"/>
        <w:contextualSpacing w:val="0"/>
      </w:pPr>
      <w:r>
        <w:t xml:space="preserve">The second term is the </w:t>
      </w:r>
      <w:r>
        <w:rPr>
          <w:b/>
          <w:bCs/>
        </w:rPr>
        <w:t>regularization term</w:t>
      </w:r>
      <w:r>
        <w:t xml:space="preserve">: </w:t>
      </w:r>
      <m:oMath>
        <m:f>
          <m:fPr>
            <m:ctrlPr>
              <w:rPr>
                <w:rFonts w:ascii="Cambria Math" w:hAnsi="Cambria Math"/>
              </w:rPr>
            </m:ctrlPr>
          </m:fPr>
          <m:num>
            <m:r>
              <w:rPr>
                <w:rFonts w:ascii="Cambria Math" w:hAnsi="Cambria Math"/>
              </w:rPr>
              <m:t>λ</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oMath>
      <w:r>
        <w:t>, where:</w:t>
      </w:r>
    </w:p>
    <w:p w14:paraId="7D0385CC" w14:textId="77777777" w:rsidR="00E04E1D" w:rsidRDefault="00E04E1D" w:rsidP="00E04E1D">
      <w:pPr>
        <w:pStyle w:val="ListParagraph"/>
        <w:numPr>
          <w:ilvl w:val="1"/>
          <w:numId w:val="73"/>
        </w:numPr>
        <w:spacing w:after="200" w:line="240" w:lineRule="auto"/>
        <w:contextualSpacing w:val="0"/>
      </w:pPr>
      <m:oMath>
        <m:r>
          <w:rPr>
            <w:rFonts w:ascii="Cambria Math" w:hAnsi="Cambria Math"/>
            <w:sz w:val="18"/>
            <w:szCs w:val="18"/>
          </w:rPr>
          <m:t>λ</m:t>
        </m:r>
      </m:oMath>
      <w:r>
        <w:t xml:space="preserve"> is the </w:t>
      </w:r>
      <w:r>
        <w:rPr>
          <w:b/>
          <w:bCs/>
        </w:rPr>
        <w:t>regularization parameter</w:t>
      </w:r>
      <w:r>
        <w:t xml:space="preserve"> that controls the strength of regularization.</w:t>
      </w:r>
    </w:p>
    <w:p w14:paraId="0B30ECC2" w14:textId="77777777" w:rsidR="00E04E1D" w:rsidRDefault="00000000" w:rsidP="00E04E1D">
      <w:pPr>
        <w:pStyle w:val="ListParagraph"/>
        <w:numPr>
          <w:ilvl w:val="1"/>
          <w:numId w:val="73"/>
        </w:numPr>
        <w:spacing w:after="200" w:line="240" w:lineRule="auto"/>
        <w:contextualSpacing w:val="0"/>
      </w:pPr>
      <m:oMath>
        <m:sSub>
          <m:sSubPr>
            <m:ctrlPr>
              <w:rPr>
                <w:rFonts w:ascii="Cambria Math" w:hAnsi="Cambria Math"/>
              </w:rPr>
            </m:ctrlPr>
          </m:sSubPr>
          <m:e>
            <m:r>
              <w:rPr>
                <w:rFonts w:ascii="Cambria Math" w:hAnsi="Cambria Math"/>
              </w:rPr>
              <m:t>w</m:t>
            </m:r>
          </m:e>
          <m:sub>
            <m:r>
              <w:rPr>
                <w:rFonts w:ascii="Cambria Math" w:hAnsi="Cambria Math"/>
              </w:rPr>
              <m:t>j</m:t>
            </m:r>
          </m:sub>
        </m:sSub>
      </m:oMath>
      <w:r w:rsidR="00E04E1D">
        <w:t xml:space="preserve"> are the model's parameters (weights).</w:t>
      </w:r>
    </w:p>
    <w:p w14:paraId="6EF77583" w14:textId="77777777" w:rsidR="00E04E1D" w:rsidRDefault="00E04E1D" w:rsidP="00E04E1D">
      <w:pPr>
        <w:pStyle w:val="ListParagraph"/>
        <w:numPr>
          <w:ilvl w:val="1"/>
          <w:numId w:val="73"/>
        </w:numPr>
        <w:spacing w:after="200" w:line="240" w:lineRule="auto"/>
        <w:contextualSpacing w:val="0"/>
      </w:pPr>
      <m:oMath>
        <m:r>
          <w:rPr>
            <w:rFonts w:ascii="Cambria Math" w:hAnsi="Cambria Math"/>
          </w:rPr>
          <m:t>m</m:t>
        </m:r>
      </m:oMath>
      <w:r>
        <w:t xml:space="preserve"> is the number of training examples.</w:t>
      </w:r>
    </w:p>
    <w:p w14:paraId="266414C8" w14:textId="77777777" w:rsidR="00E04E1D" w:rsidRDefault="00E04E1D" w:rsidP="00E04E1D">
      <w:pPr>
        <w:spacing w:after="200" w:line="240" w:lineRule="auto"/>
      </w:pPr>
      <w:r w:rsidRPr="00E04E1D">
        <w:rPr>
          <w:b/>
          <w:bCs/>
        </w:rPr>
        <w:t>Intuition</w:t>
      </w:r>
      <w:r>
        <w:t xml:space="preserve">: The regularization term penalizes large values of </w:t>
      </w:r>
      <m:oMath>
        <m:sSub>
          <m:sSubPr>
            <m:ctrlPr>
              <w:rPr>
                <w:rFonts w:ascii="Cambria Math" w:hAnsi="Cambria Math"/>
              </w:rPr>
            </m:ctrlPr>
          </m:sSubPr>
          <m:e>
            <m:r>
              <w:rPr>
                <w:rFonts w:ascii="Cambria Math" w:hAnsi="Cambria Math"/>
              </w:rPr>
              <m:t>w</m:t>
            </m:r>
          </m:e>
          <m:sub>
            <m:r>
              <w:rPr>
                <w:rFonts w:ascii="Cambria Math" w:hAnsi="Cambria Math"/>
              </w:rPr>
              <m:t>j</m:t>
            </m:r>
          </m:sub>
        </m:sSub>
      </m:oMath>
      <w:r>
        <w:t>, encouraging smaller parameter values and thus simplifying the model. This prevents the model from fitting noise in the training data (overfitting).</w:t>
      </w:r>
    </w:p>
    <w:p w14:paraId="687E0F9A" w14:textId="77777777" w:rsidR="00E04E1D" w:rsidRPr="00E04E1D" w:rsidRDefault="00E04E1D" w:rsidP="0018512F">
      <w:pPr>
        <w:spacing w:after="0" w:line="360" w:lineRule="auto"/>
        <w:rPr>
          <w:b/>
          <w:bCs/>
          <w:color w:val="17406D" w:themeColor="text2"/>
        </w:rPr>
      </w:pPr>
      <w:r w:rsidRPr="00E04E1D">
        <w:rPr>
          <w:b/>
          <w:bCs/>
          <w:color w:val="17406D" w:themeColor="text2"/>
        </w:rPr>
        <w:t>Key Points About Regularization:</w:t>
      </w:r>
    </w:p>
    <w:p w14:paraId="472963B5" w14:textId="77777777" w:rsidR="00E04E1D" w:rsidRDefault="00E04E1D" w:rsidP="00E04E1D">
      <w:pPr>
        <w:pStyle w:val="ListParagraph"/>
        <w:numPr>
          <w:ilvl w:val="0"/>
          <w:numId w:val="74"/>
        </w:numPr>
        <w:spacing w:after="0" w:line="240" w:lineRule="auto"/>
        <w:contextualSpacing w:val="0"/>
      </w:pPr>
      <w:r>
        <w:rPr>
          <w:b/>
          <w:bCs/>
        </w:rPr>
        <w:t>Regularizing All Parameters</w:t>
      </w:r>
      <w:r>
        <w:t>:</w:t>
      </w:r>
    </w:p>
    <w:p w14:paraId="19E2EBA6" w14:textId="77777777" w:rsidR="00E04E1D" w:rsidRDefault="00E04E1D" w:rsidP="0018512F">
      <w:pPr>
        <w:spacing w:after="0" w:line="240" w:lineRule="auto"/>
      </w:pPr>
      <w:r>
        <w:t xml:space="preserve">Instead of selectively regularizing only certain parameters (e.g., </w:t>
      </w:r>
      <m:oMath>
        <m:sSub>
          <m:sSubPr>
            <m:ctrlPr>
              <w:rPr>
                <w:rFonts w:ascii="Cambria Math" w:hAnsi="Cambria Math"/>
              </w:rPr>
            </m:ctrlPr>
          </m:sSubPr>
          <m:e>
            <m:r>
              <w:rPr>
                <w:rFonts w:ascii="Cambria Math" w:hAnsi="Cambria Math"/>
              </w:rPr>
              <m:t>W</m:t>
            </m:r>
          </m:e>
          <m:sub>
            <m:r>
              <w:rPr>
                <w:rFonts w:ascii="Cambria Math" w:hAnsi="Cambria Math"/>
              </w:rPr>
              <m:t>3</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4</m:t>
            </m:r>
          </m:sub>
        </m:sSub>
      </m:oMath>
      <w:r>
        <w:t xml:space="preserve">), regularization is typically applied to </w:t>
      </w:r>
      <w:r w:rsidRPr="00E04E1D">
        <w:rPr>
          <w:b/>
          <w:bCs/>
        </w:rPr>
        <w:t>all parameters</w:t>
      </w:r>
      <w:r>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through </w:t>
      </w:r>
      <m:oMath>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except for the bias term </w:t>
      </w:r>
      <m:oMath>
        <m:r>
          <w:rPr>
            <w:rFonts w:ascii="Cambria Math" w:hAnsi="Cambria Math"/>
          </w:rPr>
          <m:t>b</m:t>
        </m:r>
      </m:oMath>
      <w:r>
        <w:t>.</w:t>
      </w:r>
    </w:p>
    <w:p w14:paraId="3177116D" w14:textId="77777777" w:rsidR="00E04E1D" w:rsidRDefault="00E04E1D" w:rsidP="00E04E1D">
      <w:pPr>
        <w:spacing w:after="200" w:line="240" w:lineRule="auto"/>
      </w:pPr>
      <w:r>
        <w:t>This encourages the learning algorithm to find a solution where all parameter values are kept small, resulting in a simpler model that generalizes better.</w:t>
      </w:r>
    </w:p>
    <w:p w14:paraId="3FE45F6F" w14:textId="77777777" w:rsidR="00E04E1D" w:rsidRDefault="00E04E1D" w:rsidP="0018512F">
      <w:pPr>
        <w:pStyle w:val="ListParagraph"/>
        <w:numPr>
          <w:ilvl w:val="0"/>
          <w:numId w:val="74"/>
        </w:numPr>
        <w:spacing w:after="0" w:line="240" w:lineRule="auto"/>
        <w:contextualSpacing w:val="0"/>
      </w:pPr>
      <w:r>
        <w:rPr>
          <w:b/>
          <w:bCs/>
        </w:rPr>
        <w:lastRenderedPageBreak/>
        <w:t xml:space="preserve">Choosing the Regularization Parameter </w:t>
      </w:r>
      <m:oMath>
        <m:r>
          <w:rPr>
            <w:rFonts w:ascii="Cambria Math" w:hAnsi="Cambria Math"/>
          </w:rPr>
          <m:t>λ</m:t>
        </m:r>
      </m:oMath>
      <w:r>
        <w:t>:</w:t>
      </w:r>
    </w:p>
    <w:p w14:paraId="372E0130" w14:textId="77777777" w:rsidR="00E04E1D" w:rsidRDefault="00E04E1D" w:rsidP="0018512F">
      <w:pPr>
        <w:spacing w:after="200" w:line="240" w:lineRule="auto"/>
      </w:pPr>
      <w:r>
        <w:t xml:space="preserve">The regularization parameter </w:t>
      </w:r>
      <m:oMath>
        <m:r>
          <w:rPr>
            <w:rFonts w:ascii="Cambria Math" w:hAnsi="Cambria Math"/>
          </w:rPr>
          <m:t>λ</m:t>
        </m:r>
      </m:oMath>
      <w:r>
        <w:t xml:space="preserve"> controls the trade-off between two objectives:</w:t>
      </w:r>
    </w:p>
    <w:p w14:paraId="7AF05C6F" w14:textId="77777777" w:rsidR="00E04E1D" w:rsidRDefault="00E04E1D" w:rsidP="0018512F">
      <w:pPr>
        <w:pStyle w:val="ListParagraph"/>
        <w:numPr>
          <w:ilvl w:val="0"/>
          <w:numId w:val="80"/>
        </w:numPr>
        <w:spacing w:after="200" w:line="240" w:lineRule="auto"/>
      </w:pPr>
      <w:r>
        <w:t>Minimizing the original cost function (fitting the training data well).</w:t>
      </w:r>
    </w:p>
    <w:p w14:paraId="721711E5" w14:textId="77777777" w:rsidR="00E04E1D" w:rsidRDefault="00E04E1D" w:rsidP="0018512F">
      <w:pPr>
        <w:pStyle w:val="ListParagraph"/>
        <w:numPr>
          <w:ilvl w:val="0"/>
          <w:numId w:val="80"/>
        </w:numPr>
        <w:spacing w:after="200" w:line="240" w:lineRule="auto"/>
      </w:pPr>
      <w:r>
        <w:t>Keeping the parameter values small to reduce overfitting.</w:t>
      </w:r>
    </w:p>
    <w:p w14:paraId="7A167CE4" w14:textId="77777777" w:rsidR="00E04E1D" w:rsidRDefault="00E04E1D" w:rsidP="0018512F">
      <w:pPr>
        <w:spacing w:after="200" w:line="240" w:lineRule="auto"/>
      </w:pPr>
      <w:r>
        <w:t xml:space="preserve">A small </w:t>
      </w:r>
      <m:oMath>
        <m:r>
          <w:rPr>
            <w:rFonts w:ascii="Cambria Math" w:hAnsi="Cambria Math"/>
          </w:rPr>
          <m:t>λ</m:t>
        </m:r>
      </m:oMath>
      <w:r>
        <w:t xml:space="preserve"> allows the model to fit the data more closely (risk of overfitting), while a large </w:t>
      </w:r>
      <m:oMath>
        <m:r>
          <w:rPr>
            <w:rFonts w:ascii="Cambria Math" w:hAnsi="Cambria Math"/>
          </w:rPr>
          <m:t>λ</m:t>
        </m:r>
      </m:oMath>
      <w:r>
        <w:t xml:space="preserve"> forces the parameters to be very small (risk of underfitting).</w:t>
      </w:r>
    </w:p>
    <w:p w14:paraId="4BC23D06" w14:textId="77777777" w:rsidR="00E04E1D" w:rsidRDefault="00E04E1D" w:rsidP="00E04E1D">
      <w:pPr>
        <w:pStyle w:val="ListParagraph"/>
        <w:numPr>
          <w:ilvl w:val="0"/>
          <w:numId w:val="74"/>
        </w:numPr>
        <w:spacing w:after="200" w:line="240" w:lineRule="auto"/>
        <w:contextualSpacing w:val="0"/>
      </w:pPr>
      <w:r>
        <w:rPr>
          <w:b/>
          <w:bCs/>
        </w:rPr>
        <w:t xml:space="preserve">Effect of </w:t>
      </w:r>
      <m:oMath>
        <m:r>
          <w:rPr>
            <w:rFonts w:ascii="Cambria Math" w:hAnsi="Cambria Math"/>
          </w:rPr>
          <m:t>λ</m:t>
        </m:r>
      </m:oMath>
      <w:r>
        <w:rPr>
          <w:b/>
          <w:bCs/>
        </w:rPr>
        <w:t xml:space="preserve"> on Model Performance</w:t>
      </w:r>
      <w:r>
        <w:t>:</w:t>
      </w:r>
    </w:p>
    <w:p w14:paraId="75ABF54E" w14:textId="77777777" w:rsidR="00E04E1D" w:rsidRPr="0018512F" w:rsidRDefault="00E04E1D" w:rsidP="0018512F">
      <w:pPr>
        <w:pStyle w:val="ListParagraph"/>
        <w:numPr>
          <w:ilvl w:val="0"/>
          <w:numId w:val="82"/>
        </w:numPr>
        <w:spacing w:after="200" w:line="240" w:lineRule="auto"/>
      </w:pPr>
      <w:r w:rsidRPr="0018512F">
        <w:rPr>
          <w:b/>
          <w:bCs/>
        </w:rPr>
        <w:t xml:space="preserve">If </w:t>
      </w:r>
      <m:oMath>
        <m:r>
          <w:rPr>
            <w:rFonts w:ascii="Cambria Math" w:hAnsi="Cambria Math"/>
          </w:rPr>
          <m:t>λ</m:t>
        </m:r>
        <m:r>
          <m:rPr>
            <m:sty m:val="p"/>
          </m:rPr>
          <w:rPr>
            <w:rFonts w:ascii="Cambria Math" w:hAnsi="Cambria Math"/>
          </w:rPr>
          <m:t>=</m:t>
        </m:r>
        <m:r>
          <w:rPr>
            <w:rFonts w:ascii="Cambria Math" w:hAnsi="Cambria Math"/>
          </w:rPr>
          <m:t>0</m:t>
        </m:r>
      </m:oMath>
      <w:r>
        <w:t xml:space="preserve">: The regularization term has no effect, and the model fits the training data as closely as possible, often leading to </w:t>
      </w:r>
      <w:r w:rsidRPr="0018512F">
        <w:rPr>
          <w:b/>
          <w:bCs/>
        </w:rPr>
        <w:t>overfitting</w:t>
      </w:r>
      <w:r>
        <w:t>.</w:t>
      </w:r>
    </w:p>
    <w:p w14:paraId="403FFC35" w14:textId="77777777" w:rsidR="0018512F" w:rsidRPr="0018512F" w:rsidRDefault="0018512F" w:rsidP="0018512F">
      <w:pPr>
        <w:pStyle w:val="ListParagraph"/>
        <w:spacing w:after="200" w:line="240" w:lineRule="auto"/>
        <w:rPr>
          <w:sz w:val="8"/>
          <w:szCs w:val="8"/>
        </w:rPr>
      </w:pPr>
    </w:p>
    <w:p w14:paraId="4CA332AB" w14:textId="0AFAAAD9" w:rsidR="0018512F" w:rsidRDefault="00E04E1D" w:rsidP="0018512F">
      <w:pPr>
        <w:pStyle w:val="ListParagraph"/>
        <w:numPr>
          <w:ilvl w:val="0"/>
          <w:numId w:val="82"/>
        </w:numPr>
        <w:spacing w:after="200" w:line="240" w:lineRule="auto"/>
      </w:pPr>
      <w:r w:rsidRPr="0018512F">
        <w:rPr>
          <w:b/>
          <w:bCs/>
        </w:rPr>
        <w:t xml:space="preserve">If </w:t>
      </w:r>
      <m:oMath>
        <m:r>
          <w:rPr>
            <w:rFonts w:ascii="Cambria Math" w:hAnsi="Cambria Math"/>
          </w:rPr>
          <m:t>λ</m:t>
        </m:r>
      </m:oMath>
      <w:r w:rsidRPr="0018512F">
        <w:rPr>
          <w:b/>
          <w:bCs/>
        </w:rPr>
        <w:t xml:space="preserve"> is too large</w:t>
      </w:r>
      <w:r>
        <w:t xml:space="preserve">: The model will be overly constrained, with parameter values close to 0, resulting in </w:t>
      </w:r>
      <w:r w:rsidRPr="0018512F">
        <w:rPr>
          <w:b/>
          <w:bCs/>
        </w:rPr>
        <w:t>underfitting</w:t>
      </w:r>
      <w:r>
        <w:t xml:space="preserve"> (the model is too simple and doesn’t capture important patterns in the data).</w:t>
      </w:r>
    </w:p>
    <w:p w14:paraId="3DAE0905" w14:textId="77777777" w:rsidR="00E04E1D" w:rsidRDefault="00E04E1D" w:rsidP="0018512F">
      <w:pPr>
        <w:pStyle w:val="ListParagraph"/>
        <w:numPr>
          <w:ilvl w:val="0"/>
          <w:numId w:val="82"/>
        </w:numPr>
        <w:spacing w:after="200" w:line="240" w:lineRule="auto"/>
      </w:pPr>
      <w:r w:rsidRPr="0018512F">
        <w:rPr>
          <w:b/>
          <w:bCs/>
        </w:rPr>
        <w:t xml:space="preserve">Choosing the right </w:t>
      </w:r>
      <m:oMath>
        <m:r>
          <w:rPr>
            <w:rFonts w:ascii="Cambria Math" w:hAnsi="Cambria Math"/>
          </w:rPr>
          <m:t>λ</m:t>
        </m:r>
      </m:oMath>
      <w:r>
        <w:t xml:space="preserve">: The goal is to find a balance where </w:t>
      </w:r>
      <m:oMath>
        <m:r>
          <w:rPr>
            <w:rFonts w:ascii="Cambria Math" w:hAnsi="Cambria Math"/>
          </w:rPr>
          <m:t>λ</m:t>
        </m:r>
      </m:oMath>
      <w:r>
        <w:t xml:space="preserve"> is not too small (avoiding overfitting) and not too large (avoiding underfitting).</w:t>
      </w:r>
    </w:p>
    <w:p w14:paraId="589CD1B1" w14:textId="77777777" w:rsidR="00E04E1D" w:rsidRPr="0018512F" w:rsidRDefault="00E04E1D" w:rsidP="0018512F">
      <w:pPr>
        <w:spacing w:after="0"/>
        <w:rPr>
          <w:b/>
          <w:bCs/>
          <w:color w:val="17406D" w:themeColor="text2"/>
        </w:rPr>
      </w:pPr>
      <w:r w:rsidRPr="0018512F">
        <w:rPr>
          <w:b/>
          <w:bCs/>
          <w:color w:val="17406D" w:themeColor="text2"/>
        </w:rPr>
        <w:t>Example: Housing Price Prediction with Regularization</w:t>
      </w:r>
    </w:p>
    <w:p w14:paraId="13255B14" w14:textId="77777777" w:rsidR="00E04E1D" w:rsidRDefault="00E04E1D" w:rsidP="00E04E1D">
      <w:pPr>
        <w:pStyle w:val="ListParagraph"/>
        <w:numPr>
          <w:ilvl w:val="0"/>
          <w:numId w:val="75"/>
        </w:numPr>
        <w:spacing w:after="200" w:line="240" w:lineRule="auto"/>
        <w:contextualSpacing w:val="0"/>
      </w:pPr>
      <w:r>
        <w:t>Suppose you are using linear regression to predict housing prices based on multiple features (e.g., size, number of bedrooms).</w:t>
      </w:r>
    </w:p>
    <w:p w14:paraId="1B23D7B3" w14:textId="77777777" w:rsidR="00E04E1D" w:rsidRDefault="00E04E1D" w:rsidP="00E04E1D">
      <w:pPr>
        <w:pStyle w:val="ListParagraph"/>
        <w:numPr>
          <w:ilvl w:val="0"/>
          <w:numId w:val="75"/>
        </w:numPr>
        <w:spacing w:after="200" w:line="240" w:lineRule="auto"/>
        <w:contextualSpacing w:val="0"/>
      </w:pPr>
      <w:r>
        <w:t>Without regularization, the model may overfit by assigning large weights to certain features, leading to a highly complex function.</w:t>
      </w:r>
    </w:p>
    <w:p w14:paraId="4916A1CD" w14:textId="77777777" w:rsidR="00E04E1D" w:rsidRDefault="00E04E1D" w:rsidP="00E04E1D">
      <w:pPr>
        <w:pStyle w:val="ListParagraph"/>
        <w:numPr>
          <w:ilvl w:val="0"/>
          <w:numId w:val="75"/>
        </w:numPr>
        <w:spacing w:after="200" w:line="240" w:lineRule="auto"/>
        <w:contextualSpacing w:val="0"/>
      </w:pPr>
      <w:r>
        <w:t>By applying regularization, the model is encouraged to keep the weights smaller, resulting in a smoother, more generalizable prediction function.</w:t>
      </w:r>
    </w:p>
    <w:p w14:paraId="3F4A90F9" w14:textId="77777777" w:rsidR="009926D6" w:rsidRDefault="009926D6" w:rsidP="009926D6"/>
    <w:p w14:paraId="50757AEC" w14:textId="18325D9A" w:rsidR="00E04ED7" w:rsidRDefault="00E04ED7" w:rsidP="00E04ED7">
      <w:pPr>
        <w:pStyle w:val="Heading2"/>
      </w:pPr>
      <w:r>
        <w:t>Regularized Linear Regression</w:t>
      </w:r>
    </w:p>
    <w:p w14:paraId="54DDACB8" w14:textId="77777777" w:rsidR="00E04ED7" w:rsidRPr="00E04ED7" w:rsidRDefault="00E04ED7" w:rsidP="00E04ED7">
      <w:pPr>
        <w:rPr>
          <w:sz w:val="10"/>
          <w:szCs w:val="10"/>
        </w:rPr>
      </w:pPr>
    </w:p>
    <w:p w14:paraId="2AF02EB0" w14:textId="05A3E6BF" w:rsidR="00E04ED7" w:rsidRPr="00E04ED7" w:rsidRDefault="00E04ED7" w:rsidP="00E04ED7">
      <w:pPr>
        <w:spacing w:after="0"/>
        <w:rPr>
          <w:b/>
          <w:bCs/>
          <w:color w:val="0B5294" w:themeColor="accent1" w:themeShade="BF"/>
        </w:rPr>
      </w:pPr>
      <w:r w:rsidRPr="00E04ED7">
        <w:rPr>
          <w:b/>
          <w:bCs/>
          <w:color w:val="0B5294" w:themeColor="accent1" w:themeShade="BF"/>
        </w:rPr>
        <w:t>Gradient Descent for Regularized Linear Regression</w:t>
      </w:r>
    </w:p>
    <w:p w14:paraId="5B3BCE22" w14:textId="77777777" w:rsidR="00E04ED7" w:rsidRDefault="00E04ED7">
      <w:r>
        <w:t xml:space="preserve">Previously, we used gradient descent to minimize the original cost function without regularization. The updates for the parameters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w:t>
      </w:r>
      <m:oMath>
        <m:r>
          <w:rPr>
            <w:rFonts w:ascii="Cambria Math" w:hAnsi="Cambria Math"/>
          </w:rPr>
          <m:t>b</m:t>
        </m:r>
      </m:oMath>
      <w:r>
        <w:t xml:space="preserve"> were based on the derivatives of the cost function with respect to those parameters. Now, with regularization, the updates remain similar, except for the derivative with respect to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205FD109" w14:textId="77777777" w:rsidR="00E04ED7" w:rsidRDefault="00E04ED7">
      <w:r>
        <w:t xml:space="preserve">The updated </w:t>
      </w:r>
      <w:r>
        <w:rPr>
          <w:b/>
          <w:bCs/>
        </w:rPr>
        <w:t>gradient descent algorithm</w:t>
      </w:r>
      <w:r>
        <w:t xml:space="preserve"> with regularization looks like this:</w:t>
      </w:r>
    </w:p>
    <w:p w14:paraId="16E30237" w14:textId="77777777" w:rsidR="00E04ED7" w:rsidRDefault="00E04ED7" w:rsidP="00E04ED7">
      <w:pPr>
        <w:pStyle w:val="ListParagraph"/>
        <w:numPr>
          <w:ilvl w:val="0"/>
          <w:numId w:val="85"/>
        </w:numPr>
        <w:spacing w:after="200" w:line="240" w:lineRule="auto"/>
        <w:contextualSpacing w:val="0"/>
      </w:pPr>
      <w:r>
        <w:rPr>
          <w:b/>
          <w:bCs/>
        </w:rPr>
        <w:t xml:space="preserve">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b/>
          <w:bCs/>
        </w:rPr>
        <w:t xml:space="preserve"> (for </w:t>
      </w:r>
      <m:oMath>
        <m:r>
          <w:rPr>
            <w:rFonts w:ascii="Cambria Math" w:hAnsi="Cambria Math"/>
          </w:rPr>
          <m:t>j</m:t>
        </m:r>
        <m:r>
          <m:rPr>
            <m:sty m:val="p"/>
          </m:rPr>
          <w:rPr>
            <w:rFonts w:ascii="Cambria Math" w:hAnsi="Cambria Math"/>
          </w:rPr>
          <m:t>=</m:t>
        </m:r>
        <m:r>
          <w:rPr>
            <w:rFonts w:ascii="Cambria Math" w:hAnsi="Cambria Math"/>
          </w:rPr>
          <m:t>1</m:t>
        </m:r>
      </m:oMath>
      <w:r>
        <w:rPr>
          <w:b/>
          <w:bCs/>
        </w:rPr>
        <w:t xml:space="preserve"> to </w:t>
      </w:r>
      <m:oMath>
        <m:r>
          <w:rPr>
            <w:rFonts w:ascii="Cambria Math" w:hAnsi="Cambria Math"/>
          </w:rPr>
          <m:t>n</m:t>
        </m:r>
      </m:oMath>
      <w:r>
        <w:rPr>
          <w:b/>
          <w:bCs/>
        </w:rPr>
        <w:t>):</w:t>
      </w:r>
    </w:p>
    <w:p w14:paraId="1DD8B772" w14:textId="7974D6A8" w:rsidR="00E04ED7" w:rsidRPr="00E04ED7" w:rsidRDefault="00000000" w:rsidP="00E04ED7">
      <w:pPr>
        <w:numPr>
          <w:ilvl w:val="0"/>
          <w:numId w:val="83"/>
        </w:numPr>
        <w:spacing w:after="200" w:line="240" w:lineRule="auto"/>
        <w:rPr>
          <w:b/>
          <w:bCs/>
          <w:color w:val="089BA2" w:themeColor="accent3" w:themeShade="BF"/>
          <w:sz w:val="24"/>
          <w:szCs w:val="24"/>
        </w:rPr>
      </w:pPr>
      <m:oMath>
        <m:sSub>
          <m:sSubPr>
            <m:ctrlPr>
              <w:rPr>
                <w:rFonts w:ascii="Cambria Math" w:hAnsi="Cambria Math"/>
                <w:b/>
                <w:bCs/>
                <w:color w:val="089BA2" w:themeColor="accent3" w:themeShade="BF"/>
                <w:sz w:val="24"/>
                <w:szCs w:val="24"/>
              </w:rPr>
            </m:ctrlPr>
          </m:sSubPr>
          <m:e>
            <m:r>
              <m:rPr>
                <m:sty m:val="bi"/>
              </m:rPr>
              <w:rPr>
                <w:rFonts w:ascii="Cambria Math" w:hAnsi="Cambria Math"/>
                <w:color w:val="089BA2" w:themeColor="accent3" w:themeShade="BF"/>
                <w:sz w:val="24"/>
                <w:szCs w:val="24"/>
              </w:rPr>
              <m:t>w</m:t>
            </m:r>
          </m:e>
          <m:sub>
            <m:r>
              <m:rPr>
                <m:sty m:val="bi"/>
              </m:rPr>
              <w:rPr>
                <w:rFonts w:ascii="Cambria Math" w:hAnsi="Cambria Math"/>
                <w:color w:val="089BA2" w:themeColor="accent3" w:themeShade="BF"/>
                <w:sz w:val="24"/>
                <w:szCs w:val="24"/>
              </w:rPr>
              <m:t>j</m:t>
            </m:r>
          </m:sub>
        </m:sSub>
        <m:r>
          <m:rPr>
            <m:sty m:val="b"/>
          </m:rPr>
          <w:rPr>
            <w:rFonts w:ascii="Cambria Math" w:hAnsi="Cambria Math"/>
            <w:color w:val="089BA2" w:themeColor="accent3" w:themeShade="BF"/>
            <w:sz w:val="24"/>
            <w:szCs w:val="24"/>
          </w:rPr>
          <m:t>≝</m:t>
        </m:r>
        <m:sSub>
          <m:sSubPr>
            <m:ctrlPr>
              <w:rPr>
                <w:rFonts w:ascii="Cambria Math" w:hAnsi="Cambria Math"/>
                <w:b/>
                <w:bCs/>
                <w:color w:val="089BA2" w:themeColor="accent3" w:themeShade="BF"/>
                <w:sz w:val="24"/>
                <w:szCs w:val="24"/>
              </w:rPr>
            </m:ctrlPr>
          </m:sSubPr>
          <m:e>
            <m:r>
              <m:rPr>
                <m:sty m:val="bi"/>
              </m:rPr>
              <w:rPr>
                <w:rFonts w:ascii="Cambria Math" w:hAnsi="Cambria Math"/>
                <w:color w:val="089BA2" w:themeColor="accent3" w:themeShade="BF"/>
                <w:sz w:val="24"/>
                <w:szCs w:val="24"/>
              </w:rPr>
              <m:t xml:space="preserve">  w</m:t>
            </m:r>
          </m:e>
          <m:sub>
            <m:r>
              <m:rPr>
                <m:sty m:val="bi"/>
              </m:rPr>
              <w:rPr>
                <w:rFonts w:ascii="Cambria Math" w:hAnsi="Cambria Math"/>
                <w:color w:val="089BA2" w:themeColor="accent3" w:themeShade="BF"/>
                <w:sz w:val="24"/>
                <w:szCs w:val="24"/>
              </w:rPr>
              <m:t>j</m:t>
            </m:r>
          </m:sub>
        </m:sSub>
        <m:r>
          <m:rPr>
            <m:sty m:val="b"/>
          </m:rPr>
          <w:rPr>
            <w:rFonts w:ascii="Cambria Math" w:hAnsi="Cambria Math"/>
            <w:color w:val="089BA2" w:themeColor="accent3" w:themeShade="BF"/>
            <w:sz w:val="24"/>
            <w:szCs w:val="24"/>
          </w:rPr>
          <m:t>-</m:t>
        </m:r>
        <m:r>
          <m:rPr>
            <m:sty m:val="bi"/>
          </m:rPr>
          <w:rPr>
            <w:rFonts w:ascii="Cambria Math" w:hAnsi="Cambria Math"/>
            <w:color w:val="089BA2" w:themeColor="accent3" w:themeShade="BF"/>
            <w:sz w:val="24"/>
            <w:szCs w:val="24"/>
          </w:rPr>
          <m:t>α</m:t>
        </m:r>
        <m:d>
          <m:dPr>
            <m:ctrlPr>
              <w:rPr>
                <w:rFonts w:ascii="Cambria Math" w:hAnsi="Cambria Math"/>
                <w:b/>
                <w:bCs/>
                <w:color w:val="089BA2" w:themeColor="accent3" w:themeShade="BF"/>
                <w:sz w:val="24"/>
                <w:szCs w:val="24"/>
              </w:rPr>
            </m:ctrlPr>
          </m:dPr>
          <m:e>
            <m:f>
              <m:fPr>
                <m:ctrlPr>
                  <w:rPr>
                    <w:rFonts w:ascii="Cambria Math" w:hAnsi="Cambria Math"/>
                    <w:b/>
                    <w:bCs/>
                    <w:color w:val="089BA2" w:themeColor="accent3" w:themeShade="BF"/>
                    <w:sz w:val="24"/>
                    <w:szCs w:val="24"/>
                  </w:rPr>
                </m:ctrlPr>
              </m:fPr>
              <m:num>
                <m:r>
                  <m:rPr>
                    <m:sty m:val="bi"/>
                  </m:rPr>
                  <w:rPr>
                    <w:rFonts w:ascii="Cambria Math" w:hAnsi="Cambria Math"/>
                    <w:color w:val="089BA2" w:themeColor="accent3" w:themeShade="BF"/>
                    <w:sz w:val="24"/>
                    <w:szCs w:val="24"/>
                  </w:rPr>
                  <m:t>1</m:t>
                </m:r>
              </m:num>
              <m:den>
                <m:r>
                  <m:rPr>
                    <m:sty m:val="bi"/>
                  </m:rPr>
                  <w:rPr>
                    <w:rFonts w:ascii="Cambria Math" w:hAnsi="Cambria Math"/>
                    <w:color w:val="089BA2" w:themeColor="accent3" w:themeShade="BF"/>
                    <w:sz w:val="24"/>
                    <w:szCs w:val="24"/>
                  </w:rPr>
                  <m:t>m</m:t>
                </m:r>
              </m:den>
            </m:f>
            <m:nary>
              <m:naryPr>
                <m:chr m:val="∑"/>
                <m:limLoc m:val="undOvr"/>
                <m:ctrlPr>
                  <w:rPr>
                    <w:rFonts w:ascii="Cambria Math" w:hAnsi="Cambria Math"/>
                    <w:b/>
                    <w:bCs/>
                    <w:color w:val="089BA2" w:themeColor="accent3" w:themeShade="BF"/>
                    <w:sz w:val="24"/>
                    <w:szCs w:val="24"/>
                  </w:rPr>
                </m:ctrlPr>
              </m:naryPr>
              <m:sub>
                <m:r>
                  <m:rPr>
                    <m:sty m:val="bi"/>
                  </m:rPr>
                  <w:rPr>
                    <w:rFonts w:ascii="Cambria Math" w:hAnsi="Cambria Math"/>
                    <w:color w:val="089BA2" w:themeColor="accent3" w:themeShade="BF"/>
                    <w:sz w:val="24"/>
                    <w:szCs w:val="24"/>
                  </w:rPr>
                  <m:t>i</m:t>
                </m:r>
                <m:r>
                  <m:rPr>
                    <m:sty m:val="b"/>
                  </m:rPr>
                  <w:rPr>
                    <w:rFonts w:ascii="Cambria Math" w:hAnsi="Cambria Math"/>
                    <w:color w:val="089BA2" w:themeColor="accent3" w:themeShade="BF"/>
                    <w:sz w:val="24"/>
                    <w:szCs w:val="24"/>
                  </w:rPr>
                  <m:t>=</m:t>
                </m:r>
                <m:r>
                  <m:rPr>
                    <m:sty m:val="bi"/>
                  </m:rPr>
                  <w:rPr>
                    <w:rFonts w:ascii="Cambria Math" w:hAnsi="Cambria Math"/>
                    <w:color w:val="089BA2" w:themeColor="accent3" w:themeShade="BF"/>
                    <w:sz w:val="24"/>
                    <w:szCs w:val="24"/>
                  </w:rPr>
                  <m:t>1</m:t>
                </m:r>
              </m:sub>
              <m:sup>
                <m:r>
                  <m:rPr>
                    <m:sty m:val="bi"/>
                  </m:rPr>
                  <w:rPr>
                    <w:rFonts w:ascii="Cambria Math" w:hAnsi="Cambria Math"/>
                    <w:color w:val="089BA2" w:themeColor="accent3" w:themeShade="BF"/>
                    <w:sz w:val="24"/>
                    <w:szCs w:val="24"/>
                  </w:rPr>
                  <m:t>m</m:t>
                </m:r>
              </m:sup>
              <m:e>
                <m:d>
                  <m:dPr>
                    <m:ctrlPr>
                      <w:rPr>
                        <w:rFonts w:ascii="Cambria Math" w:hAnsi="Cambria Math"/>
                        <w:b/>
                        <w:bCs/>
                        <w:color w:val="089BA2" w:themeColor="accent3" w:themeShade="BF"/>
                        <w:sz w:val="24"/>
                        <w:szCs w:val="24"/>
                      </w:rPr>
                    </m:ctrlPr>
                  </m:dPr>
                  <m:e>
                    <m:sSub>
                      <m:sSubPr>
                        <m:ctrlPr>
                          <w:rPr>
                            <w:rFonts w:ascii="Cambria Math" w:hAnsi="Cambria Math"/>
                            <w:b/>
                            <w:bCs/>
                            <w:color w:val="089BA2" w:themeColor="accent3" w:themeShade="BF"/>
                            <w:sz w:val="24"/>
                            <w:szCs w:val="24"/>
                          </w:rPr>
                        </m:ctrlPr>
                      </m:sSubPr>
                      <m:e>
                        <m:r>
                          <m:rPr>
                            <m:sty m:val="bi"/>
                          </m:rPr>
                          <w:rPr>
                            <w:rFonts w:ascii="Cambria Math" w:hAnsi="Cambria Math"/>
                            <w:color w:val="089BA2" w:themeColor="accent3" w:themeShade="BF"/>
                            <w:sz w:val="24"/>
                            <w:szCs w:val="24"/>
                          </w:rPr>
                          <m:t>f</m:t>
                        </m:r>
                      </m:e>
                      <m:sub>
                        <m:acc>
                          <m:accPr>
                            <m:chr m:val="⃗"/>
                            <m:ctrlPr>
                              <w:rPr>
                                <w:rFonts w:ascii="Cambria Math" w:hAnsi="Cambria Math"/>
                                <w:b/>
                                <w:bCs/>
                                <w:i/>
                                <w:color w:val="089BA2" w:themeColor="accent3" w:themeShade="BF"/>
                                <w:sz w:val="24"/>
                                <w:szCs w:val="24"/>
                              </w:rPr>
                            </m:ctrlPr>
                          </m:accPr>
                          <m:e>
                            <m:r>
                              <m:rPr>
                                <m:sty m:val="bi"/>
                              </m:rPr>
                              <w:rPr>
                                <w:rFonts w:ascii="Cambria Math" w:hAnsi="Cambria Math"/>
                                <w:color w:val="089BA2" w:themeColor="accent3" w:themeShade="BF"/>
                                <w:sz w:val="24"/>
                                <w:szCs w:val="24"/>
                              </w:rPr>
                              <m:t>w</m:t>
                            </m:r>
                          </m:e>
                        </m:acc>
                        <m:r>
                          <m:rPr>
                            <m:sty m:val="bi"/>
                          </m:rPr>
                          <w:rPr>
                            <w:rFonts w:ascii="Cambria Math" w:hAnsi="Cambria Math"/>
                            <w:color w:val="089BA2" w:themeColor="accent3" w:themeShade="BF"/>
                            <w:sz w:val="24"/>
                            <w:szCs w:val="24"/>
                          </w:rPr>
                          <m:t>,b</m:t>
                        </m:r>
                      </m:sub>
                    </m:sSub>
                    <m:d>
                      <m:dPr>
                        <m:ctrlPr>
                          <w:rPr>
                            <w:rFonts w:ascii="Cambria Math" w:hAnsi="Cambria Math"/>
                            <w:b/>
                            <w:bCs/>
                            <w:color w:val="089BA2" w:themeColor="accent3" w:themeShade="BF"/>
                            <w:sz w:val="24"/>
                            <w:szCs w:val="24"/>
                          </w:rPr>
                        </m:ctrlPr>
                      </m:dPr>
                      <m:e>
                        <m:sSup>
                          <m:sSupPr>
                            <m:ctrlPr>
                              <w:rPr>
                                <w:rFonts w:ascii="Cambria Math" w:hAnsi="Cambria Math"/>
                                <w:b/>
                                <w:bCs/>
                                <w:color w:val="089BA2" w:themeColor="accent3" w:themeShade="BF"/>
                                <w:sz w:val="24"/>
                                <w:szCs w:val="24"/>
                              </w:rPr>
                            </m:ctrlPr>
                          </m:sSupPr>
                          <m:e>
                            <m:acc>
                              <m:accPr>
                                <m:chr m:val="⃗"/>
                                <m:ctrlPr>
                                  <w:rPr>
                                    <w:rFonts w:ascii="Cambria Math" w:hAnsi="Cambria Math"/>
                                    <w:b/>
                                    <w:bCs/>
                                    <w:i/>
                                    <w:color w:val="089BA2" w:themeColor="accent3" w:themeShade="BF"/>
                                    <w:sz w:val="24"/>
                                    <w:szCs w:val="24"/>
                                  </w:rPr>
                                </m:ctrlPr>
                              </m:accPr>
                              <m:e>
                                <m:r>
                                  <m:rPr>
                                    <m:sty m:val="bi"/>
                                  </m:rPr>
                                  <w:rPr>
                                    <w:rFonts w:ascii="Cambria Math" w:hAnsi="Cambria Math"/>
                                    <w:color w:val="089BA2" w:themeColor="accent3" w:themeShade="BF"/>
                                    <w:sz w:val="24"/>
                                    <w:szCs w:val="24"/>
                                  </w:rPr>
                                  <m:t>x</m:t>
                                </m:r>
                              </m:e>
                            </m:acc>
                          </m:e>
                          <m:sup>
                            <m:d>
                              <m:dPr>
                                <m:ctrlPr>
                                  <w:rPr>
                                    <w:rFonts w:ascii="Cambria Math" w:hAnsi="Cambria Math"/>
                                    <w:b/>
                                    <w:bCs/>
                                    <w:color w:val="089BA2" w:themeColor="accent3" w:themeShade="BF"/>
                                    <w:sz w:val="24"/>
                                    <w:szCs w:val="24"/>
                                  </w:rPr>
                                </m:ctrlPr>
                              </m:dPr>
                              <m:e>
                                <m:r>
                                  <m:rPr>
                                    <m:sty m:val="bi"/>
                                  </m:rPr>
                                  <w:rPr>
                                    <w:rFonts w:ascii="Cambria Math" w:hAnsi="Cambria Math"/>
                                    <w:color w:val="089BA2" w:themeColor="accent3" w:themeShade="BF"/>
                                    <w:sz w:val="24"/>
                                    <w:szCs w:val="24"/>
                                  </w:rPr>
                                  <m:t>i</m:t>
                                </m:r>
                              </m:e>
                            </m:d>
                          </m:sup>
                        </m:sSup>
                      </m:e>
                    </m:d>
                    <m:r>
                      <m:rPr>
                        <m:sty m:val="b"/>
                      </m:rPr>
                      <w:rPr>
                        <w:rFonts w:ascii="Cambria Math" w:hAnsi="Cambria Math"/>
                        <w:color w:val="089BA2" w:themeColor="accent3" w:themeShade="BF"/>
                        <w:sz w:val="24"/>
                        <w:szCs w:val="24"/>
                      </w:rPr>
                      <m:t>-</m:t>
                    </m:r>
                    <m:sSup>
                      <m:sSupPr>
                        <m:ctrlPr>
                          <w:rPr>
                            <w:rFonts w:ascii="Cambria Math" w:hAnsi="Cambria Math"/>
                            <w:b/>
                            <w:bCs/>
                            <w:color w:val="089BA2" w:themeColor="accent3" w:themeShade="BF"/>
                            <w:sz w:val="24"/>
                            <w:szCs w:val="24"/>
                          </w:rPr>
                        </m:ctrlPr>
                      </m:sSupPr>
                      <m:e>
                        <m:r>
                          <m:rPr>
                            <m:sty m:val="bi"/>
                          </m:rPr>
                          <w:rPr>
                            <w:rFonts w:ascii="Cambria Math" w:hAnsi="Cambria Math"/>
                            <w:color w:val="089BA2" w:themeColor="accent3" w:themeShade="BF"/>
                            <w:sz w:val="24"/>
                            <w:szCs w:val="24"/>
                          </w:rPr>
                          <m:t>y</m:t>
                        </m:r>
                      </m:e>
                      <m:sup>
                        <m:d>
                          <m:dPr>
                            <m:ctrlPr>
                              <w:rPr>
                                <w:rFonts w:ascii="Cambria Math" w:hAnsi="Cambria Math"/>
                                <w:b/>
                                <w:bCs/>
                                <w:color w:val="089BA2" w:themeColor="accent3" w:themeShade="BF"/>
                                <w:sz w:val="24"/>
                                <w:szCs w:val="24"/>
                              </w:rPr>
                            </m:ctrlPr>
                          </m:dPr>
                          <m:e>
                            <m:r>
                              <m:rPr>
                                <m:sty m:val="bi"/>
                              </m:rPr>
                              <w:rPr>
                                <w:rFonts w:ascii="Cambria Math" w:hAnsi="Cambria Math"/>
                                <w:color w:val="089BA2" w:themeColor="accent3" w:themeShade="BF"/>
                                <w:sz w:val="24"/>
                                <w:szCs w:val="24"/>
                              </w:rPr>
                              <m:t>i</m:t>
                            </m:r>
                          </m:e>
                        </m:d>
                      </m:sup>
                    </m:sSup>
                  </m:e>
                </m:d>
              </m:e>
            </m:nary>
            <m:sSubSup>
              <m:sSubSupPr>
                <m:ctrlPr>
                  <w:rPr>
                    <w:rFonts w:ascii="Cambria Math" w:hAnsi="Cambria Math"/>
                    <w:b/>
                    <w:bCs/>
                    <w:color w:val="089BA2" w:themeColor="accent3" w:themeShade="BF"/>
                    <w:sz w:val="24"/>
                    <w:szCs w:val="24"/>
                  </w:rPr>
                </m:ctrlPr>
              </m:sSubSupPr>
              <m:e>
                <m:r>
                  <m:rPr>
                    <m:sty m:val="bi"/>
                  </m:rPr>
                  <w:rPr>
                    <w:rFonts w:ascii="Cambria Math" w:hAnsi="Cambria Math"/>
                    <w:color w:val="089BA2" w:themeColor="accent3" w:themeShade="BF"/>
                    <w:sz w:val="24"/>
                    <w:szCs w:val="24"/>
                  </w:rPr>
                  <m:t>x</m:t>
                </m:r>
              </m:e>
              <m:sub>
                <m:r>
                  <m:rPr>
                    <m:sty m:val="bi"/>
                  </m:rPr>
                  <w:rPr>
                    <w:rFonts w:ascii="Cambria Math" w:hAnsi="Cambria Math"/>
                    <w:color w:val="089BA2" w:themeColor="accent3" w:themeShade="BF"/>
                    <w:sz w:val="24"/>
                    <w:szCs w:val="24"/>
                  </w:rPr>
                  <m:t>j</m:t>
                </m:r>
              </m:sub>
              <m:sup>
                <m:d>
                  <m:dPr>
                    <m:ctrlPr>
                      <w:rPr>
                        <w:rFonts w:ascii="Cambria Math" w:hAnsi="Cambria Math"/>
                        <w:b/>
                        <w:bCs/>
                        <w:color w:val="089BA2" w:themeColor="accent3" w:themeShade="BF"/>
                        <w:sz w:val="24"/>
                        <w:szCs w:val="24"/>
                      </w:rPr>
                    </m:ctrlPr>
                  </m:dPr>
                  <m:e>
                    <m:r>
                      <m:rPr>
                        <m:sty m:val="bi"/>
                      </m:rPr>
                      <w:rPr>
                        <w:rFonts w:ascii="Cambria Math" w:hAnsi="Cambria Math"/>
                        <w:color w:val="089BA2" w:themeColor="accent3" w:themeShade="BF"/>
                        <w:sz w:val="24"/>
                        <w:szCs w:val="24"/>
                      </w:rPr>
                      <m:t>i</m:t>
                    </m:r>
                  </m:e>
                </m:d>
              </m:sup>
            </m:sSubSup>
            <m:r>
              <m:rPr>
                <m:sty m:val="b"/>
              </m:rPr>
              <w:rPr>
                <w:rFonts w:ascii="Cambria Math" w:hAnsi="Cambria Math"/>
                <w:color w:val="089BA2" w:themeColor="accent3" w:themeShade="BF"/>
                <w:sz w:val="24"/>
                <w:szCs w:val="24"/>
              </w:rPr>
              <m:t>+</m:t>
            </m:r>
            <m:f>
              <m:fPr>
                <m:ctrlPr>
                  <w:rPr>
                    <w:rFonts w:ascii="Cambria Math" w:hAnsi="Cambria Math"/>
                    <w:b/>
                    <w:bCs/>
                    <w:color w:val="089BA2" w:themeColor="accent3" w:themeShade="BF"/>
                    <w:sz w:val="24"/>
                    <w:szCs w:val="24"/>
                  </w:rPr>
                </m:ctrlPr>
              </m:fPr>
              <m:num>
                <m:r>
                  <m:rPr>
                    <m:sty m:val="bi"/>
                  </m:rPr>
                  <w:rPr>
                    <w:rFonts w:ascii="Cambria Math" w:hAnsi="Cambria Math"/>
                    <w:color w:val="089BA2" w:themeColor="accent3" w:themeShade="BF"/>
                    <w:sz w:val="24"/>
                    <w:szCs w:val="24"/>
                  </w:rPr>
                  <m:t>λ</m:t>
                </m:r>
              </m:num>
              <m:den>
                <m:r>
                  <m:rPr>
                    <m:sty m:val="bi"/>
                  </m:rPr>
                  <w:rPr>
                    <w:rFonts w:ascii="Cambria Math" w:hAnsi="Cambria Math"/>
                    <w:color w:val="089BA2" w:themeColor="accent3" w:themeShade="BF"/>
                    <w:sz w:val="24"/>
                    <w:szCs w:val="24"/>
                  </w:rPr>
                  <m:t>m</m:t>
                </m:r>
              </m:den>
            </m:f>
            <m:sSub>
              <m:sSubPr>
                <m:ctrlPr>
                  <w:rPr>
                    <w:rFonts w:ascii="Cambria Math" w:hAnsi="Cambria Math"/>
                    <w:b/>
                    <w:bCs/>
                    <w:color w:val="089BA2" w:themeColor="accent3" w:themeShade="BF"/>
                    <w:sz w:val="24"/>
                    <w:szCs w:val="24"/>
                  </w:rPr>
                </m:ctrlPr>
              </m:sSubPr>
              <m:e>
                <m:r>
                  <m:rPr>
                    <m:sty m:val="bi"/>
                  </m:rPr>
                  <w:rPr>
                    <w:rFonts w:ascii="Cambria Math" w:hAnsi="Cambria Math"/>
                    <w:color w:val="089BA2" w:themeColor="accent3" w:themeShade="BF"/>
                    <w:sz w:val="24"/>
                    <w:szCs w:val="24"/>
                  </w:rPr>
                  <m:t>w</m:t>
                </m:r>
              </m:e>
              <m:sub>
                <m:r>
                  <m:rPr>
                    <m:sty m:val="bi"/>
                  </m:rPr>
                  <w:rPr>
                    <w:rFonts w:ascii="Cambria Math" w:hAnsi="Cambria Math"/>
                    <w:color w:val="089BA2" w:themeColor="accent3" w:themeShade="BF"/>
                    <w:sz w:val="24"/>
                    <w:szCs w:val="24"/>
                  </w:rPr>
                  <m:t>j</m:t>
                </m:r>
              </m:sub>
            </m:sSub>
          </m:e>
        </m:d>
      </m:oMath>
    </w:p>
    <w:p w14:paraId="5CD5BB3E" w14:textId="564F4485" w:rsidR="00E04ED7" w:rsidRDefault="00E04ED7" w:rsidP="00E04ED7">
      <w:pPr>
        <w:spacing w:after="200" w:line="240" w:lineRule="auto"/>
      </w:pPr>
      <w:r>
        <w:t xml:space="preserve">This is the regularized gradient update for the parameters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.The additional term </w:t>
      </w:r>
      <m:oMath>
        <m:f>
          <m:fPr>
            <m:ctrlPr>
              <w:rPr>
                <w:rFonts w:ascii="Cambria Math" w:hAnsi="Cambria Math"/>
              </w:rPr>
            </m:ctrlPr>
          </m:fPr>
          <m:num>
            <m:r>
              <w:rPr>
                <w:rFonts w:ascii="Cambria Math" w:hAnsi="Cambria Math"/>
              </w:rPr>
              <m:t>λ</m:t>
            </m:r>
          </m:num>
          <m:den>
            <m:r>
              <w:rPr>
                <w:rFonts w:ascii="Cambria Math" w:hAnsi="Cambria Math"/>
              </w:rPr>
              <m:t>m</m:t>
            </m:r>
          </m:den>
        </m:f>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comes from the regularization term in the cost function, which shrinks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0E7D1D55" w14:textId="77777777" w:rsidR="00E04ED7" w:rsidRDefault="00E04ED7" w:rsidP="00E04ED7">
      <w:pPr>
        <w:pStyle w:val="ListParagraph"/>
        <w:numPr>
          <w:ilvl w:val="0"/>
          <w:numId w:val="85"/>
        </w:numPr>
        <w:spacing w:after="200" w:line="240" w:lineRule="auto"/>
        <w:contextualSpacing w:val="0"/>
      </w:pPr>
      <w:r>
        <w:rPr>
          <w:b/>
          <w:bCs/>
        </w:rPr>
        <w:t xml:space="preserve">For </w:t>
      </w:r>
      <m:oMath>
        <m:r>
          <w:rPr>
            <w:rFonts w:ascii="Cambria Math" w:hAnsi="Cambria Math"/>
          </w:rPr>
          <m:t>b</m:t>
        </m:r>
      </m:oMath>
      <w:r>
        <w:rPr>
          <w:b/>
          <w:bCs/>
        </w:rPr>
        <w:t>:</w:t>
      </w:r>
    </w:p>
    <w:p w14:paraId="70DAF741" w14:textId="2A447771" w:rsidR="00E04ED7" w:rsidRPr="00E04ED7" w:rsidRDefault="00E04ED7" w:rsidP="00E04ED7">
      <w:pPr>
        <w:numPr>
          <w:ilvl w:val="0"/>
          <w:numId w:val="83"/>
        </w:numPr>
        <w:spacing w:after="200" w:line="240" w:lineRule="auto"/>
      </w:pP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
                      <m:sSubPr>
                        <m:ctrlPr>
                          <w:rPr>
                            <w:rFonts w:ascii="Cambria Math" w:hAnsi="Cambria Math"/>
                            <w:sz w:val="24"/>
                            <w:szCs w:val="24"/>
                          </w:rPr>
                        </m:ctrlPr>
                      </m:sSubPr>
                      <m:e>
                        <m:r>
                          <w:rPr>
                            <w:rFonts w:ascii="Cambria Math" w:hAnsi="Cambria Math"/>
                            <w:sz w:val="24"/>
                            <w:szCs w:val="24"/>
                          </w:rPr>
                          <m:t>f</m:t>
                        </m:r>
                      </m:e>
                      <m:sub>
                        <m:acc>
                          <m:accPr>
                            <m:chr m:val="⃗"/>
                            <m:ctrlPr>
                              <w:rPr>
                                <w:rFonts w:ascii="Cambria Math" w:hAnsi="Cambria Math"/>
                                <w:i/>
                                <w:sz w:val="24"/>
                                <w:szCs w:val="24"/>
                              </w:rPr>
                            </m:ctrlPr>
                          </m:accPr>
                          <m:e>
                            <m:r>
                              <w:rPr>
                                <w:rFonts w:ascii="Cambria Math" w:hAnsi="Cambria Math"/>
                                <w:sz w:val="24"/>
                                <w:szCs w:val="24"/>
                              </w:rPr>
                              <m:t>w</m:t>
                            </m:r>
                          </m:e>
                        </m:acc>
                        <m:r>
                          <w:rPr>
                            <w:rFonts w:ascii="Cambria Math" w:hAnsi="Cambria Math"/>
                            <w:sz w:val="24"/>
                            <w:szCs w:val="24"/>
                          </w:rPr>
                          <m:t>,b</m:t>
                        </m:r>
                      </m:sub>
                    </m:sSub>
                    <m:d>
                      <m:dPr>
                        <m:ctrlPr>
                          <w:rPr>
                            <w:rFonts w:ascii="Cambria Math" w:hAnsi="Cambria Math"/>
                            <w:sz w:val="24"/>
                            <w:szCs w:val="24"/>
                          </w:rPr>
                        </m:ctrlPr>
                      </m:dPr>
                      <m:e>
                        <m:sSup>
                          <m:sSupPr>
                            <m:ctrlPr>
                              <w:rPr>
                                <w:rFonts w:ascii="Cambria Math" w:hAnsi="Cambria Math"/>
                                <w:sz w:val="24"/>
                                <w:szCs w:val="24"/>
                              </w:rPr>
                            </m:ctrlPr>
                          </m:sSupPr>
                          <m:e>
                            <m:acc>
                              <m:accPr>
                                <m:chr m:val="⃗"/>
                                <m:ctrlPr>
                                  <w:rPr>
                                    <w:rFonts w:ascii="Cambria Math" w:hAnsi="Cambria Math"/>
                                    <w:i/>
                                    <w:sz w:val="24"/>
                                    <w:szCs w:val="24"/>
                                  </w:rPr>
                                </m:ctrlPr>
                              </m:accPr>
                              <m:e>
                                <m:r>
                                  <w:rPr>
                                    <w:rFonts w:ascii="Cambria Math" w:hAnsi="Cambria Math"/>
                                    <w:sz w:val="24"/>
                                    <w:szCs w:val="24"/>
                                  </w:rPr>
                                  <m:t>x</m:t>
                                </m:r>
                              </m:e>
                            </m:acc>
                          </m:e>
                          <m:sup>
                            <m:d>
                              <m:dPr>
                                <m:ctrlPr>
                                  <w:rPr>
                                    <w:rFonts w:ascii="Cambria Math" w:hAnsi="Cambria Math"/>
                                    <w:sz w:val="24"/>
                                    <w:szCs w:val="24"/>
                                  </w:rPr>
                                </m:ctrlPr>
                              </m:dPr>
                              <m:e>
                                <m:r>
                                  <w:rPr>
                                    <w:rFonts w:ascii="Cambria Math" w:hAnsi="Cambria Math"/>
                                    <w:sz w:val="24"/>
                                    <w:szCs w:val="24"/>
                                  </w:rPr>
                                  <m:t>i</m:t>
                                </m:r>
                              </m:e>
                            </m:d>
                          </m:sup>
                        </m:sSup>
                      </m:e>
                    </m:d>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nary>
          </m:e>
        </m:d>
      </m:oMath>
    </w:p>
    <w:p w14:paraId="1B4C6D5B" w14:textId="77777777" w:rsidR="00E04ED7" w:rsidRDefault="00E04ED7" w:rsidP="00E04ED7">
      <w:pPr>
        <w:spacing w:after="200" w:line="240" w:lineRule="auto"/>
      </w:pPr>
      <w:r>
        <w:t xml:space="preserve">The update for </w:t>
      </w:r>
      <m:oMath>
        <m:r>
          <w:rPr>
            <w:rFonts w:ascii="Cambria Math" w:hAnsi="Cambria Math"/>
          </w:rPr>
          <m:t>b</m:t>
        </m:r>
      </m:oMath>
      <w:r>
        <w:t xml:space="preserve"> remains the same since we </w:t>
      </w:r>
      <w:r w:rsidRPr="00E04ED7">
        <w:rPr>
          <w:b/>
          <w:bCs/>
        </w:rPr>
        <w:t>do not regularize</w:t>
      </w:r>
      <w:r>
        <w:t xml:space="preserve"> </w:t>
      </w:r>
      <m:oMath>
        <m:r>
          <w:rPr>
            <w:rFonts w:ascii="Cambria Math" w:hAnsi="Cambria Math"/>
          </w:rPr>
          <m:t>b</m:t>
        </m:r>
      </m:oMath>
      <w:r>
        <w:t>.</w:t>
      </w:r>
    </w:p>
    <w:p w14:paraId="0AF12C72" w14:textId="77777777" w:rsidR="00E04ED7" w:rsidRDefault="00E04ED7">
      <w:r>
        <w:lastRenderedPageBreak/>
        <w:t xml:space="preserve">The regularization term shrinks 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preventing them from becoming too large, which would lead to overfitting. Here's a more detailed breakdown of how this works:</w:t>
      </w:r>
    </w:p>
    <w:p w14:paraId="6142C470" w14:textId="77777777" w:rsidR="00E04ED7" w:rsidRDefault="00E04ED7" w:rsidP="00E04ED7">
      <w:pPr>
        <w:pStyle w:val="ListParagraph"/>
        <w:numPr>
          <w:ilvl w:val="0"/>
          <w:numId w:val="86"/>
        </w:numPr>
        <w:spacing w:after="200" w:line="240" w:lineRule="auto"/>
        <w:contextualSpacing w:val="0"/>
      </w:pPr>
      <w:r>
        <w:t xml:space="preserve">The new gradient descent update 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includes an extra term: </w:t>
      </w:r>
      <m:oMath>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m</m:t>
            </m:r>
          </m:den>
        </m:f>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5976F146" w14:textId="77777777" w:rsidR="00E04ED7" w:rsidRDefault="00E04ED7" w:rsidP="00E04ED7">
      <w:pPr>
        <w:pStyle w:val="ListParagraph"/>
        <w:numPr>
          <w:ilvl w:val="0"/>
          <w:numId w:val="86"/>
        </w:numPr>
        <w:spacing w:after="200" w:line="240" w:lineRule="auto"/>
        <w:contextualSpacing w:val="0"/>
      </w:pPr>
      <w:r>
        <w:t xml:space="preserve">When </w:t>
      </w:r>
      <m:oMath>
        <m:r>
          <w:rPr>
            <w:rFonts w:ascii="Cambria Math" w:hAnsi="Cambria Math"/>
          </w:rPr>
          <m:t>α</m:t>
        </m:r>
      </m:oMath>
      <w:r>
        <w:t xml:space="preserve"> (learning rate) and </w:t>
      </w:r>
      <m:oMath>
        <m:r>
          <w:rPr>
            <w:rFonts w:ascii="Cambria Math" w:hAnsi="Cambria Math"/>
          </w:rPr>
          <m:t>λ</m:t>
        </m:r>
      </m:oMath>
      <w:r>
        <w:t xml:space="preserve"> (regularization parameter) are small, this term only slightly reduces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at each step, encouraging smaller weights without drastically changing the update.</w:t>
      </w:r>
    </w:p>
    <w:p w14:paraId="4312FC8C" w14:textId="77777777" w:rsidR="00E04ED7" w:rsidRDefault="00E04ED7" w:rsidP="00E04ED7">
      <w:pPr>
        <w:pStyle w:val="ListParagraph"/>
        <w:numPr>
          <w:ilvl w:val="0"/>
          <w:numId w:val="86"/>
        </w:numPr>
        <w:spacing w:after="200" w:line="240" w:lineRule="auto"/>
        <w:contextualSpacing w:val="0"/>
      </w:pPr>
      <w:r>
        <w:t xml:space="preserve">The effect is that </w:t>
      </w:r>
      <w:r>
        <w:rPr>
          <w:b/>
          <w:bCs/>
        </w:rPr>
        <w:t>on every iteration</w:t>
      </w:r>
      <w:r>
        <w:t>, the weights are slightly shrunk, helping to reduce overfitting.</w:t>
      </w:r>
    </w:p>
    <w:p w14:paraId="2BC9BCA0" w14:textId="77777777" w:rsidR="00E04ED7" w:rsidRDefault="00E04ED7" w:rsidP="00E04ED7">
      <w:pPr>
        <w:pStyle w:val="ListParagraph"/>
        <w:numPr>
          <w:ilvl w:val="0"/>
          <w:numId w:val="28"/>
        </w:numPr>
      </w:pPr>
      <w:r>
        <w:t xml:space="preserve">We can rewrite the update rule 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to show this shrinking effect more clearly:</w:t>
      </w:r>
    </w:p>
    <w:p w14:paraId="24E7B773" w14:textId="777287D3" w:rsidR="0028064B" w:rsidRPr="0028064B" w:rsidRDefault="00000000" w:rsidP="0028064B">
      <w:pPr>
        <w:spacing w:after="200" w:line="240" w:lineRule="auto"/>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 xml:space="preserve">  w</m:t>
              </m:r>
            </m:e>
            <m:sub>
              <m:r>
                <w:rPr>
                  <w:rFonts w:ascii="Cambria Math" w:hAnsi="Cambria Math"/>
                  <w:sz w:val="24"/>
                  <w:szCs w:val="24"/>
                </w:rPr>
                <m:t>j</m:t>
              </m:r>
            </m:sub>
          </m:sSub>
          <m:r>
            <m:rPr>
              <m:sty m:val="p"/>
            </m:rPr>
            <w:rPr>
              <w:rFonts w:ascii="Cambria Math" w:hAnsi="Cambria Math"/>
              <w:sz w:val="24"/>
              <w:szCs w:val="24"/>
            </w:rPr>
            <m:t>(</m:t>
          </m:r>
          <m:r>
            <w:rPr>
              <w:rFonts w:ascii="Cambria Math" w:hAnsi="Cambria Math"/>
            </w:rPr>
            <m:t>1</m:t>
          </m:r>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λ</m:t>
              </m:r>
            </m:num>
            <m:den>
              <m:r>
                <w:rPr>
                  <w:rFonts w:ascii="Cambria Math" w:hAnsi="Cambria Math"/>
                </w:rPr>
                <m:t>m</m:t>
              </m:r>
            </m:den>
          </m:f>
          <m:r>
            <m:rPr>
              <m:sty m:val="p"/>
            </m:rPr>
            <w:rPr>
              <w:rFonts w:ascii="Cambria Math" w:hAnsi="Cambria Math"/>
              <w:sz w:val="24"/>
              <w:szCs w:val="24"/>
            </w:rPr>
            <m:t>)-</m:t>
          </m:r>
          <m:r>
            <w:rPr>
              <w:rFonts w:ascii="Cambria Math" w:hAnsi="Cambria Math"/>
              <w:sz w:val="24"/>
              <w:szCs w:val="24"/>
            </w:rPr>
            <m:t>α</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m</m:t>
              </m:r>
            </m:den>
          </m:f>
          <m:nary>
            <m:naryPr>
              <m:chr m:val="∑"/>
              <m:limLoc m:val="undOvr"/>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m</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acc>
                        <m:accPr>
                          <m:chr m:val="⃗"/>
                          <m:ctrlPr>
                            <w:rPr>
                              <w:rFonts w:ascii="Cambria Math" w:hAnsi="Cambria Math"/>
                              <w:i/>
                              <w:sz w:val="24"/>
                              <w:szCs w:val="24"/>
                            </w:rPr>
                          </m:ctrlPr>
                        </m:accPr>
                        <m:e>
                          <m:r>
                            <w:rPr>
                              <w:rFonts w:ascii="Cambria Math" w:hAnsi="Cambria Math"/>
                              <w:sz w:val="24"/>
                              <w:szCs w:val="24"/>
                            </w:rPr>
                            <m:t>w</m:t>
                          </m:r>
                        </m:e>
                      </m:acc>
                      <m:r>
                        <w:rPr>
                          <w:rFonts w:ascii="Cambria Math" w:hAnsi="Cambria Math"/>
                          <w:sz w:val="24"/>
                          <w:szCs w:val="24"/>
                        </w:rPr>
                        <m:t>,b</m:t>
                      </m:r>
                    </m:sub>
                  </m:sSub>
                  <m:d>
                    <m:dPr>
                      <m:ctrlPr>
                        <w:rPr>
                          <w:rFonts w:ascii="Cambria Math" w:hAnsi="Cambria Math"/>
                          <w:sz w:val="24"/>
                          <w:szCs w:val="24"/>
                        </w:rPr>
                      </m:ctrlPr>
                    </m:dPr>
                    <m:e>
                      <m:sSup>
                        <m:sSupPr>
                          <m:ctrlPr>
                            <w:rPr>
                              <w:rFonts w:ascii="Cambria Math" w:hAnsi="Cambria Math"/>
                              <w:sz w:val="24"/>
                              <w:szCs w:val="24"/>
                            </w:rPr>
                          </m:ctrlPr>
                        </m:sSupPr>
                        <m:e>
                          <m:acc>
                            <m:accPr>
                              <m:chr m:val="⃗"/>
                              <m:ctrlPr>
                                <w:rPr>
                                  <w:rFonts w:ascii="Cambria Math" w:hAnsi="Cambria Math"/>
                                  <w:i/>
                                  <w:sz w:val="24"/>
                                  <w:szCs w:val="24"/>
                                </w:rPr>
                              </m:ctrlPr>
                            </m:accPr>
                            <m:e>
                              <m:r>
                                <w:rPr>
                                  <w:rFonts w:ascii="Cambria Math" w:hAnsi="Cambria Math"/>
                                  <w:sz w:val="24"/>
                                  <w:szCs w:val="24"/>
                                </w:rPr>
                                <m:t>x</m:t>
                              </m:r>
                            </m:e>
                          </m:acc>
                        </m:e>
                        <m:sup>
                          <m:d>
                            <m:dPr>
                              <m:ctrlPr>
                                <w:rPr>
                                  <w:rFonts w:ascii="Cambria Math" w:hAnsi="Cambria Math"/>
                                  <w:sz w:val="24"/>
                                  <w:szCs w:val="24"/>
                                </w:rPr>
                              </m:ctrlPr>
                            </m:dPr>
                            <m:e>
                              <m:r>
                                <w:rPr>
                                  <w:rFonts w:ascii="Cambria Math" w:hAnsi="Cambria Math"/>
                                  <w:sz w:val="24"/>
                                  <w:szCs w:val="24"/>
                                </w:rPr>
                                <m:t>i</m:t>
                              </m:r>
                            </m:e>
                          </m:d>
                        </m:sup>
                      </m:sSup>
                    </m:e>
                  </m:d>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y</m:t>
                      </m:r>
                    </m:e>
                    <m:sup>
                      <m:d>
                        <m:dPr>
                          <m:ctrlPr>
                            <w:rPr>
                              <w:rFonts w:ascii="Cambria Math" w:hAnsi="Cambria Math"/>
                              <w:sz w:val="24"/>
                              <w:szCs w:val="24"/>
                            </w:rPr>
                          </m:ctrlPr>
                        </m:dPr>
                        <m:e>
                          <m:r>
                            <w:rPr>
                              <w:rFonts w:ascii="Cambria Math" w:hAnsi="Cambria Math"/>
                              <w:sz w:val="24"/>
                              <w:szCs w:val="24"/>
                            </w:rPr>
                            <m:t>i</m:t>
                          </m:r>
                        </m:e>
                      </m:d>
                    </m:sup>
                  </m:sSup>
                </m:e>
              </m:d>
            </m:e>
          </m:nary>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j</m:t>
              </m:r>
            </m:sub>
            <m:sup>
              <m:d>
                <m:dPr>
                  <m:ctrlPr>
                    <w:rPr>
                      <w:rFonts w:ascii="Cambria Math" w:hAnsi="Cambria Math"/>
                      <w:sz w:val="24"/>
                      <w:szCs w:val="24"/>
                    </w:rPr>
                  </m:ctrlPr>
                </m:dPr>
                <m:e>
                  <m:r>
                    <w:rPr>
                      <w:rFonts w:ascii="Cambria Math" w:hAnsi="Cambria Math"/>
                      <w:sz w:val="24"/>
                      <w:szCs w:val="24"/>
                    </w:rPr>
                    <m:t>i</m:t>
                  </m:r>
                </m:e>
              </m:d>
            </m:sup>
          </m:sSubSup>
        </m:oMath>
      </m:oMathPara>
    </w:p>
    <w:p w14:paraId="03490197" w14:textId="77777777" w:rsidR="00E04ED7" w:rsidRDefault="00E04ED7">
      <w:r>
        <w:t xml:space="preserve">Here, the term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λ</m:t>
                </m:r>
              </m:num>
              <m:den>
                <m:r>
                  <w:rPr>
                    <w:rFonts w:ascii="Cambria Math" w:hAnsi="Cambria Math"/>
                  </w:rPr>
                  <m:t>m</m:t>
                </m:r>
              </m:den>
            </m:f>
          </m:e>
        </m:d>
      </m:oMath>
      <w:r>
        <w:t xml:space="preserve"> is a number slightly less than 1, which means that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is multiplied by this value on each iteration, leading to a </w:t>
      </w:r>
      <w:r>
        <w:rPr>
          <w:b/>
          <w:bCs/>
        </w:rPr>
        <w:t>gradual shrinking</w:t>
      </w:r>
      <w:r>
        <w:t xml:space="preserve"> of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22CEA2A6" w14:textId="76FC83AE" w:rsidR="00E04ED7" w:rsidRPr="0028064B" w:rsidRDefault="00E04ED7" w:rsidP="0028064B">
      <w:pPr>
        <w:rPr>
          <w:b/>
          <w:bCs/>
          <w:color w:val="0B5294" w:themeColor="accent1" w:themeShade="BF"/>
        </w:rPr>
      </w:pPr>
      <w:r w:rsidRPr="0028064B">
        <w:rPr>
          <w:b/>
          <w:bCs/>
          <w:color w:val="0B5294" w:themeColor="accent1" w:themeShade="BF"/>
        </w:rPr>
        <w:t xml:space="preserve">Example </w:t>
      </w:r>
      <w:r w:rsidR="0028064B">
        <w:rPr>
          <w:b/>
          <w:bCs/>
          <w:color w:val="0B5294" w:themeColor="accent1" w:themeShade="BF"/>
        </w:rPr>
        <w:t>:</w:t>
      </w:r>
    </w:p>
    <w:p w14:paraId="6C4274E6" w14:textId="77777777" w:rsidR="00E04ED7" w:rsidRDefault="00E04ED7">
      <w:r>
        <w:t>To see this effect in action, suppose:</w:t>
      </w:r>
    </w:p>
    <w:p w14:paraId="4C8B8E0B" w14:textId="77777777" w:rsidR="00E04ED7" w:rsidRDefault="00E04ED7" w:rsidP="0028064B">
      <w:pPr>
        <w:spacing w:after="200" w:line="240" w:lineRule="auto"/>
      </w:pPr>
      <m:oMath>
        <m:r>
          <w:rPr>
            <w:rFonts w:ascii="Cambria Math" w:hAnsi="Cambria Math"/>
          </w:rPr>
          <m:t>α</m:t>
        </m:r>
        <m:r>
          <m:rPr>
            <m:sty m:val="p"/>
          </m:rPr>
          <w:rPr>
            <w:rFonts w:ascii="Cambria Math" w:hAnsi="Cambria Math"/>
          </w:rPr>
          <m:t>=</m:t>
        </m:r>
        <m:r>
          <w:rPr>
            <w:rFonts w:ascii="Cambria Math" w:hAnsi="Cambria Math"/>
          </w:rPr>
          <m:t>0.01</m:t>
        </m:r>
      </m:oMath>
      <w:r>
        <w:t xml:space="preserve"> (learning rate),</w:t>
      </w:r>
    </w:p>
    <w:p w14:paraId="20D52AD1" w14:textId="77777777" w:rsidR="00E04ED7" w:rsidRDefault="00E04ED7" w:rsidP="0028064B">
      <w:pPr>
        <w:spacing w:after="200" w:line="240" w:lineRule="auto"/>
      </w:pPr>
      <m:oMath>
        <m:r>
          <w:rPr>
            <w:rFonts w:ascii="Cambria Math" w:hAnsi="Cambria Math"/>
          </w:rPr>
          <m:t>λ</m:t>
        </m:r>
        <m:r>
          <m:rPr>
            <m:sty m:val="p"/>
          </m:rPr>
          <w:rPr>
            <w:rFonts w:ascii="Cambria Math" w:hAnsi="Cambria Math"/>
          </w:rPr>
          <m:t>=</m:t>
        </m:r>
        <m:r>
          <w:rPr>
            <w:rFonts w:ascii="Cambria Math" w:hAnsi="Cambria Math"/>
          </w:rPr>
          <m:t>1</m:t>
        </m:r>
      </m:oMath>
      <w:r>
        <w:t xml:space="preserve"> (regularization parameter),</w:t>
      </w:r>
    </w:p>
    <w:p w14:paraId="2CD86034" w14:textId="77777777" w:rsidR="00E04ED7" w:rsidRDefault="00E04ED7" w:rsidP="0028064B">
      <w:pPr>
        <w:spacing w:after="200" w:line="240" w:lineRule="auto"/>
      </w:pPr>
      <m:oMath>
        <m:r>
          <w:rPr>
            <w:rFonts w:ascii="Cambria Math" w:hAnsi="Cambria Math"/>
          </w:rPr>
          <m:t>m</m:t>
        </m:r>
        <m:r>
          <m:rPr>
            <m:sty m:val="p"/>
          </m:rPr>
          <w:rPr>
            <w:rFonts w:ascii="Cambria Math" w:hAnsi="Cambria Math"/>
          </w:rPr>
          <m:t>=</m:t>
        </m:r>
        <m:r>
          <w:rPr>
            <w:rFonts w:ascii="Cambria Math" w:hAnsi="Cambria Math"/>
          </w:rPr>
          <m:t>50</m:t>
        </m:r>
      </m:oMath>
      <w:r>
        <w:t xml:space="preserve"> (number of training examples).</w:t>
      </w:r>
    </w:p>
    <w:p w14:paraId="03EF8149" w14:textId="77777777" w:rsidR="00E04ED7" w:rsidRDefault="00E04ED7">
      <w:r>
        <w:t>The shrinking term is:</w:t>
      </w:r>
    </w:p>
    <w:p w14:paraId="163F918F" w14:textId="77777777" w:rsidR="00E04ED7" w:rsidRDefault="00E04ED7">
      <m:oMathPara>
        <m:oMath>
          <m:r>
            <w:rPr>
              <w:rFonts w:ascii="Cambria Math" w:hAnsi="Cambria Math"/>
            </w:rPr>
            <m:t>1</m:t>
          </m:r>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λ</m:t>
              </m:r>
            </m:num>
            <m:den>
              <m:r>
                <w:rPr>
                  <w:rFonts w:ascii="Cambria Math" w:hAnsi="Cambria Math"/>
                </w:rPr>
                <m:t>m</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0.01</m:t>
              </m:r>
              <m:r>
                <m:rPr>
                  <m:sty m:val="p"/>
                </m:rPr>
                <w:rPr>
                  <w:rFonts w:ascii="Cambria Math" w:hAnsi="Cambria Math"/>
                </w:rPr>
                <m:t>×</m:t>
              </m:r>
              <m:r>
                <w:rPr>
                  <w:rFonts w:ascii="Cambria Math" w:hAnsi="Cambria Math"/>
                </w:rPr>
                <m:t>1</m:t>
              </m:r>
            </m:num>
            <m:den>
              <m:r>
                <w:rPr>
                  <w:rFonts w:ascii="Cambria Math" w:hAnsi="Cambria Math"/>
                </w:rPr>
                <m:t>50</m:t>
              </m:r>
            </m:den>
          </m:f>
          <m:r>
            <m:rPr>
              <m:sty m:val="p"/>
            </m:rPr>
            <w:rPr>
              <w:rFonts w:ascii="Cambria Math" w:hAnsi="Cambria Math"/>
            </w:rPr>
            <m:t>=</m:t>
          </m:r>
          <m:r>
            <w:rPr>
              <w:rFonts w:ascii="Cambria Math" w:hAnsi="Cambria Math"/>
            </w:rPr>
            <m:t>0.9998</m:t>
          </m:r>
        </m:oMath>
      </m:oMathPara>
    </w:p>
    <w:p w14:paraId="1FBFCBBB" w14:textId="77777777" w:rsidR="00E04ED7" w:rsidRDefault="00E04ED7">
      <w:r>
        <w:t xml:space="preserve">This means that, on each iteration,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is multiplied by 0.9998, slightly reducing its value.</w:t>
      </w:r>
    </w:p>
    <w:p w14:paraId="77C106D7" w14:textId="2632362C" w:rsidR="009926D6" w:rsidRDefault="00E04ED7" w:rsidP="0028064B">
      <w:r>
        <w:t xml:space="preserve">By applying this regularization strategy, we reduce the risk of overfitting, especially when dealing </w:t>
      </w:r>
    </w:p>
    <w:p w14:paraId="329DF8C6" w14:textId="77777777" w:rsidR="009926D6" w:rsidRDefault="009926D6" w:rsidP="009926D6"/>
    <w:p w14:paraId="5028D83E" w14:textId="7D97FCB9" w:rsidR="00401677" w:rsidRDefault="00401677" w:rsidP="00401677">
      <w:pPr>
        <w:pStyle w:val="Heading2"/>
      </w:pPr>
      <w:r>
        <w:t>Regularized Logistic Regression</w:t>
      </w:r>
    </w:p>
    <w:p w14:paraId="49FCA581" w14:textId="1F5EC6B8" w:rsidR="00401677" w:rsidRDefault="00401677">
      <w:r>
        <w:t xml:space="preserve">We explore how to apply regularization to </w:t>
      </w:r>
      <w:r>
        <w:rPr>
          <w:b/>
          <w:bCs/>
        </w:rPr>
        <w:t>logistic regression</w:t>
      </w:r>
      <w:r>
        <w:t xml:space="preserve"> using gradient descent. The regularized gradient update for logistic regression is quite similar to that for regularized linear regression, with a few key differences due to the logistic function.</w:t>
      </w:r>
    </w:p>
    <w:p w14:paraId="7C661DAD" w14:textId="0B3E906D" w:rsidR="00401677" w:rsidRPr="00401677" w:rsidRDefault="00401677" w:rsidP="00401677">
      <w:pPr>
        <w:spacing w:after="0"/>
        <w:rPr>
          <w:b/>
          <w:bCs/>
          <w:color w:val="0B5294" w:themeColor="accent1" w:themeShade="BF"/>
        </w:rPr>
      </w:pPr>
      <w:r w:rsidRPr="00401677">
        <w:rPr>
          <w:b/>
          <w:bCs/>
          <w:color w:val="0B5294" w:themeColor="accent1" w:themeShade="BF"/>
        </w:rPr>
        <w:t>Motivation for Regularization in Logistic Regression</w:t>
      </w:r>
    </w:p>
    <w:p w14:paraId="748D718D" w14:textId="77777777" w:rsidR="00401677" w:rsidRDefault="00401677" w:rsidP="00401677">
      <w:pPr>
        <w:pStyle w:val="ListParagraph"/>
        <w:numPr>
          <w:ilvl w:val="0"/>
          <w:numId w:val="98"/>
        </w:numPr>
        <w:spacing w:after="200" w:line="276" w:lineRule="auto"/>
      </w:pPr>
      <w:r>
        <w:t xml:space="preserve">Logistic regression can </w:t>
      </w:r>
      <w:r w:rsidRPr="00401677">
        <w:rPr>
          <w:b/>
          <w:bCs/>
        </w:rPr>
        <w:t>overfit</w:t>
      </w:r>
      <w:r>
        <w:t xml:space="preserve"> when trained on models with many features, such as high-order polynomial features.</w:t>
      </w:r>
    </w:p>
    <w:p w14:paraId="714A2A3A" w14:textId="77777777" w:rsidR="00401677" w:rsidRDefault="00401677" w:rsidP="00401677">
      <w:pPr>
        <w:pStyle w:val="ListParagraph"/>
        <w:numPr>
          <w:ilvl w:val="0"/>
          <w:numId w:val="98"/>
        </w:numPr>
        <w:spacing w:after="200" w:line="276" w:lineRule="auto"/>
      </w:pPr>
      <w:r>
        <w:t xml:space="preserve">Overfitting can lead to </w:t>
      </w:r>
      <w:r w:rsidRPr="00401677">
        <w:rPr>
          <w:b/>
          <w:bCs/>
        </w:rPr>
        <w:t>overly complex decision boundaries</w:t>
      </w:r>
      <w:r>
        <w:t>, which do not generalize well to unseen data.</w:t>
      </w:r>
    </w:p>
    <w:p w14:paraId="4542E496" w14:textId="77777777" w:rsidR="00401677" w:rsidRDefault="00401677" w:rsidP="00401677">
      <w:pPr>
        <w:pStyle w:val="ListParagraph"/>
        <w:numPr>
          <w:ilvl w:val="0"/>
          <w:numId w:val="98"/>
        </w:numPr>
        <w:spacing w:after="200" w:line="276" w:lineRule="auto"/>
      </w:pPr>
      <w:r>
        <w:t xml:space="preserve">To reduce overfitting, we introduce </w:t>
      </w:r>
      <w:r w:rsidRPr="00401677">
        <w:rPr>
          <w:b/>
          <w:bCs/>
        </w:rPr>
        <w:t>regularization</w:t>
      </w:r>
      <w:r>
        <w:t xml:space="preserve">, which penalizes large parameter values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325E7721" w14:textId="77777777" w:rsidR="00401677" w:rsidRDefault="00401677" w:rsidP="00401677">
      <w:pPr>
        <w:pStyle w:val="ListParagraph"/>
        <w:spacing w:after="200" w:line="276" w:lineRule="auto"/>
        <w:ind w:left="360"/>
      </w:pPr>
    </w:p>
    <w:p w14:paraId="260E38BC" w14:textId="77777777" w:rsidR="00401677" w:rsidRDefault="00401677" w:rsidP="00401677">
      <w:pPr>
        <w:pStyle w:val="ListParagraph"/>
        <w:spacing w:after="200" w:line="276" w:lineRule="auto"/>
        <w:ind w:left="360"/>
      </w:pPr>
    </w:p>
    <w:p w14:paraId="64D97260" w14:textId="77777777" w:rsidR="00401677" w:rsidRDefault="00401677" w:rsidP="00401677">
      <w:pPr>
        <w:rPr>
          <w:b/>
          <w:bCs/>
          <w:color w:val="0B5294" w:themeColor="accent1" w:themeShade="BF"/>
        </w:rPr>
      </w:pPr>
    </w:p>
    <w:p w14:paraId="32482F87" w14:textId="08E8C4FA" w:rsidR="00401677" w:rsidRPr="00401677" w:rsidRDefault="00401677" w:rsidP="00401677">
      <w:pPr>
        <w:spacing w:after="0"/>
        <w:rPr>
          <w:b/>
          <w:bCs/>
          <w:color w:val="0B5294" w:themeColor="accent1" w:themeShade="BF"/>
        </w:rPr>
      </w:pPr>
      <w:r w:rsidRPr="00401677">
        <w:rPr>
          <w:b/>
          <w:bCs/>
          <w:color w:val="0B5294" w:themeColor="accent1" w:themeShade="BF"/>
        </w:rPr>
        <w:lastRenderedPageBreak/>
        <w:t>Regularized Cost Function for Logistic Regression</w:t>
      </w:r>
    </w:p>
    <w:p w14:paraId="16540A23" w14:textId="77777777" w:rsidR="00401677" w:rsidRDefault="00401677">
      <w:r>
        <w:t xml:space="preserve">The </w:t>
      </w:r>
      <w:r>
        <w:rPr>
          <w:b/>
          <w:bCs/>
        </w:rPr>
        <w:t>original cost function</w:t>
      </w:r>
      <w:r>
        <w:t xml:space="preserve"> for logistic regression (without regularization) is:</w:t>
      </w:r>
    </w:p>
    <w:p w14:paraId="3115AE1E" w14:textId="60C96C9D" w:rsidR="00401677" w:rsidRPr="00401677" w:rsidRDefault="00401677">
      <m:oMathPara>
        <m:oMath>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e>
              </m:d>
            </m:e>
          </m:nary>
        </m:oMath>
      </m:oMathPara>
    </w:p>
    <w:p w14:paraId="5EE83284" w14:textId="26477AE0" w:rsidR="00401677" w:rsidRDefault="00401677" w:rsidP="00401677">
      <w:r>
        <w:t xml:space="preserve">Where: </w:t>
      </w:r>
      <m:oMath>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oMath>
      <w:r>
        <w:t xml:space="preserve"> is the </w:t>
      </w:r>
      <w:r w:rsidRPr="00401677">
        <w:rPr>
          <w:b/>
          <w:bCs/>
        </w:rPr>
        <w:t>sigmoid function</w:t>
      </w:r>
      <w:r>
        <w:t xml:space="preserve"> applied to </w:t>
      </w:r>
      <m:oMath>
        <m:r>
          <w:rPr>
            <w:rFonts w:ascii="Cambria Math" w:hAnsi="Cambria Math"/>
          </w:rPr>
          <m:t>z</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t>.</w:t>
      </w:r>
    </w:p>
    <w:p w14:paraId="0CE6CEB8" w14:textId="77777777" w:rsidR="00401677" w:rsidRDefault="00401677">
      <w:r>
        <w:t xml:space="preserve">To add </w:t>
      </w:r>
      <w:r>
        <w:rPr>
          <w:b/>
          <w:bCs/>
        </w:rPr>
        <w:t>regularization</w:t>
      </w:r>
      <w:r>
        <w:t xml:space="preserve">, we modify the cost function by including a penalty term for the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(but </w:t>
      </w:r>
      <w:r>
        <w:rPr>
          <w:b/>
          <w:bCs/>
        </w:rPr>
        <w:t>not</w:t>
      </w:r>
      <w:r>
        <w:t xml:space="preserve"> </w:t>
      </w:r>
      <m:oMath>
        <m:r>
          <w:rPr>
            <w:rFonts w:ascii="Cambria Math" w:hAnsi="Cambria Math"/>
          </w:rPr>
          <m:t>b</m:t>
        </m:r>
      </m:oMath>
      <w:r>
        <w:t>):</w:t>
      </w:r>
    </w:p>
    <w:p w14:paraId="0D951761" w14:textId="0A65A24F" w:rsidR="00401677" w:rsidRDefault="00401677">
      <m:oMathPara>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w</m:t>
              </m:r>
              <m:r>
                <m:rPr>
                  <m:sty m:val="p"/>
                </m:rPr>
                <w:rPr>
                  <w:rFonts w:ascii="Cambria Math" w:hAnsi="Cambria Math"/>
                  <w:sz w:val="20"/>
                  <w:szCs w:val="20"/>
                </w:rPr>
                <m:t>,</m:t>
              </m:r>
              <m:r>
                <w:rPr>
                  <w:rFonts w:ascii="Cambria Math" w:hAnsi="Cambria Math"/>
                  <w:sz w:val="20"/>
                  <w:szCs w:val="20"/>
                </w:rPr>
                <m:t>b</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m</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m</m:t>
              </m:r>
            </m:sup>
            <m:e>
              <m:d>
                <m:dPr>
                  <m:begChr m:val="["/>
                  <m:endChr m:val="]"/>
                  <m:ctrlPr>
                    <w:rPr>
                      <w:rFonts w:ascii="Cambria Math" w:hAnsi="Cambria Math"/>
                      <w:sz w:val="20"/>
                      <w:szCs w:val="20"/>
                    </w:rPr>
                  </m:ctrlPr>
                </m:dPr>
                <m:e>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y</m:t>
                      </m:r>
                    </m:e>
                    <m:sup>
                      <m:d>
                        <m:dPr>
                          <m:ctrlPr>
                            <w:rPr>
                              <w:rFonts w:ascii="Cambria Math" w:hAnsi="Cambria Math"/>
                              <w:sz w:val="20"/>
                              <w:szCs w:val="20"/>
                            </w:rPr>
                          </m:ctrlPr>
                        </m:dPr>
                        <m:e>
                          <m:r>
                            <w:rPr>
                              <w:rFonts w:ascii="Cambria Math" w:hAnsi="Cambria Math"/>
                              <w:sz w:val="20"/>
                              <w:szCs w:val="20"/>
                            </w:rPr>
                            <m:t>i</m:t>
                          </m:r>
                        </m:e>
                      </m:d>
                    </m:sup>
                  </m:sSup>
                  <m:r>
                    <m:rPr>
                      <m:sty m:val="p"/>
                    </m:rPr>
                    <w:rPr>
                      <w:rFonts w:ascii="Cambria Math" w:hAnsi="Cambria Math"/>
                      <w:sz w:val="20"/>
                      <w:szCs w:val="20"/>
                    </w:rPr>
                    <m:t>log</m:t>
                  </m:r>
                  <m:d>
                    <m:dPr>
                      <m:ctrlPr>
                        <w:rPr>
                          <w:rFonts w:ascii="Cambria Math" w:hAnsi="Cambria Math"/>
                          <w:sz w:val="20"/>
                          <w:szCs w:val="20"/>
                        </w:rPr>
                      </m:ctrlPr>
                    </m:dPr>
                    <m:e>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y</m:t>
                          </m:r>
                        </m:e>
                        <m:sup>
                          <m:d>
                            <m:dPr>
                              <m:ctrlPr>
                                <w:rPr>
                                  <w:rFonts w:ascii="Cambria Math" w:hAnsi="Cambria Math"/>
                                  <w:sz w:val="20"/>
                                  <w:szCs w:val="20"/>
                                </w:rPr>
                              </m:ctrlPr>
                            </m:dPr>
                            <m:e>
                              <m:r>
                                <w:rPr>
                                  <w:rFonts w:ascii="Cambria Math" w:hAnsi="Cambria Math"/>
                                  <w:sz w:val="20"/>
                                  <w:szCs w:val="20"/>
                                </w:rPr>
                                <m:t>i</m:t>
                              </m:r>
                            </m:e>
                          </m:d>
                        </m:sup>
                      </m:sSup>
                    </m:e>
                  </m:d>
                  <m:r>
                    <m:rPr>
                      <m:sty m:val="p"/>
                    </m:rPr>
                    <w:rPr>
                      <w:rFonts w:ascii="Cambria Math" w:hAnsi="Cambria Math"/>
                      <w:sz w:val="20"/>
                      <w:szCs w:val="20"/>
                    </w:rPr>
                    <m:t>log</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rPr>
                          </m:ctrlPr>
                        </m:sSubPr>
                        <m:e>
                          <m:r>
                            <w:rPr>
                              <w:rFonts w:ascii="Cambria Math" w:hAnsi="Cambria Math"/>
                            </w:rPr>
                            <m:t>f</m:t>
                          </m:r>
                        </m:e>
                        <m:sub>
                          <m:acc>
                            <m:accPr>
                              <m:chr m:val="⃗"/>
                              <m:ctrlPr>
                                <w:rPr>
                                  <w:rFonts w:ascii="Cambria Math" w:hAnsi="Cambria Math"/>
                                  <w:i/>
                                </w:rPr>
                              </m:ctrlPr>
                            </m:accPr>
                            <m:e>
                              <m:r>
                                <w:rPr>
                                  <w:rFonts w:ascii="Cambria Math" w:hAnsi="Cambria Math"/>
                                </w:rPr>
                                <m:t>w</m:t>
                              </m:r>
                            </m:e>
                          </m:acc>
                          <m:r>
                            <w:rPr>
                              <w:rFonts w:ascii="Cambria Math" w:hAnsi="Cambria Math"/>
                            </w:rPr>
                            <m:t>,b</m:t>
                          </m:r>
                        </m:sub>
                      </m:sSub>
                      <m:d>
                        <m:dPr>
                          <m:ctrlPr>
                            <w:rPr>
                              <w:rFonts w:ascii="Cambria Math" w:hAnsi="Cambria Math"/>
                            </w:rPr>
                          </m:ctrlPr>
                        </m:d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e>
                      </m:d>
                    </m:e>
                  </m:d>
                </m:e>
              </m:d>
            </m:e>
          </m:nary>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λ</m:t>
              </m:r>
            </m:num>
            <m:den>
              <m:r>
                <w:rPr>
                  <w:rFonts w:ascii="Cambria Math" w:hAnsi="Cambria Math"/>
                  <w:sz w:val="20"/>
                  <w:szCs w:val="20"/>
                </w:rPr>
                <m:t>2m</m:t>
              </m:r>
            </m:den>
          </m:f>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j</m:t>
                  </m:r>
                </m:sub>
                <m:sup>
                  <m:r>
                    <w:rPr>
                      <w:rFonts w:ascii="Cambria Math" w:hAnsi="Cambria Math"/>
                      <w:sz w:val="20"/>
                      <w:szCs w:val="20"/>
                    </w:rPr>
                    <m:t>2</m:t>
                  </m:r>
                </m:sup>
              </m:sSubSup>
            </m:e>
          </m:nary>
        </m:oMath>
      </m:oMathPara>
    </w:p>
    <w:p w14:paraId="2BAE8FFF" w14:textId="77777777" w:rsidR="00401677" w:rsidRDefault="00401677">
      <w:r>
        <w:t>Here:</w:t>
      </w:r>
    </w:p>
    <w:p w14:paraId="62D70679" w14:textId="77777777" w:rsidR="00401677" w:rsidRDefault="00401677" w:rsidP="00401677">
      <w:pPr>
        <w:pStyle w:val="ListParagraph"/>
        <w:numPr>
          <w:ilvl w:val="0"/>
          <w:numId w:val="94"/>
        </w:numPr>
        <w:spacing w:after="200" w:line="240" w:lineRule="auto"/>
        <w:contextualSpacing w:val="0"/>
      </w:pPr>
      <m:oMath>
        <m:r>
          <w:rPr>
            <w:rFonts w:ascii="Cambria Math" w:hAnsi="Cambria Math"/>
          </w:rPr>
          <m:t>λ</m:t>
        </m:r>
      </m:oMath>
      <w:r>
        <w:t xml:space="preserve"> is the </w:t>
      </w:r>
      <w:r>
        <w:rPr>
          <w:b/>
          <w:bCs/>
        </w:rPr>
        <w:t>regularization parameter</w:t>
      </w:r>
      <w:r>
        <w:t xml:space="preserve"> that controls the strength of the penalty.</w:t>
      </w:r>
    </w:p>
    <w:p w14:paraId="6E202BD1" w14:textId="77777777" w:rsidR="00401677" w:rsidRDefault="00401677" w:rsidP="00401677">
      <w:pPr>
        <w:pStyle w:val="ListParagraph"/>
        <w:numPr>
          <w:ilvl w:val="0"/>
          <w:numId w:val="94"/>
        </w:numPr>
        <w:spacing w:after="200" w:line="240" w:lineRule="auto"/>
        <w:contextualSpacing w:val="0"/>
      </w:pPr>
      <w:r>
        <w:t xml:space="preserve">The term </w:t>
      </w:r>
      <m:oMath>
        <m:f>
          <m:fPr>
            <m:ctrlPr>
              <w:rPr>
                <w:rFonts w:ascii="Cambria Math" w:hAnsi="Cambria Math"/>
              </w:rPr>
            </m:ctrlPr>
          </m:fPr>
          <m:num>
            <m:r>
              <w:rPr>
                <w:rFonts w:ascii="Cambria Math" w:hAnsi="Cambria Math"/>
              </w:rPr>
              <m:t>λ</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oMath>
      <w:r>
        <w:t xml:space="preserve"> penalizes large weights, encouraging smaller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values and thereby reducing overfitting.</w:t>
      </w:r>
    </w:p>
    <w:p w14:paraId="70B34D51" w14:textId="77777777" w:rsidR="00401677" w:rsidRPr="00401677" w:rsidRDefault="00401677" w:rsidP="00401677">
      <w:pPr>
        <w:rPr>
          <w:b/>
          <w:bCs/>
          <w:color w:val="0B5294" w:themeColor="accent1" w:themeShade="BF"/>
          <w:sz w:val="10"/>
          <w:szCs w:val="10"/>
        </w:rPr>
      </w:pPr>
    </w:p>
    <w:p w14:paraId="633DE54A" w14:textId="43F387F3" w:rsidR="00401677" w:rsidRPr="00401677" w:rsidRDefault="00401677" w:rsidP="00401677">
      <w:pPr>
        <w:spacing w:after="0"/>
        <w:rPr>
          <w:b/>
          <w:bCs/>
          <w:color w:val="0B5294" w:themeColor="accent1" w:themeShade="BF"/>
        </w:rPr>
      </w:pPr>
      <w:r w:rsidRPr="00401677">
        <w:rPr>
          <w:b/>
          <w:bCs/>
          <w:color w:val="0B5294" w:themeColor="accent1" w:themeShade="BF"/>
        </w:rPr>
        <w:t>Gradient Descent for Regularized Logistic Regression</w:t>
      </w:r>
    </w:p>
    <w:p w14:paraId="5892252B" w14:textId="77777777" w:rsidR="00401677" w:rsidRDefault="00401677">
      <w:r>
        <w:t xml:space="preserve">To minimize this regularized cost function, we use </w:t>
      </w:r>
      <w:r>
        <w:rPr>
          <w:b/>
          <w:bCs/>
        </w:rPr>
        <w:t>gradient descent</w:t>
      </w:r>
      <w:r>
        <w:t xml:space="preserve">. The update rules for the parameters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w:t>
      </w:r>
      <m:oMath>
        <m:r>
          <w:rPr>
            <w:rFonts w:ascii="Cambria Math" w:hAnsi="Cambria Math"/>
          </w:rPr>
          <m:t>b</m:t>
        </m:r>
      </m:oMath>
      <w:r>
        <w:t xml:space="preserve"> are derived similarly to how we did for linear regression, but with an additional regularization term 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t>.</w:t>
      </w:r>
    </w:p>
    <w:p w14:paraId="79A8C1ED" w14:textId="77777777" w:rsidR="00401677" w:rsidRDefault="00401677" w:rsidP="00401677">
      <w:pPr>
        <w:pStyle w:val="ListParagraph"/>
        <w:numPr>
          <w:ilvl w:val="0"/>
          <w:numId w:val="95"/>
        </w:numPr>
        <w:spacing w:after="200" w:line="240" w:lineRule="auto"/>
        <w:contextualSpacing w:val="0"/>
      </w:pPr>
      <w:r>
        <w:rPr>
          <w:b/>
          <w:bCs/>
        </w:rPr>
        <w:t xml:space="preserve">For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b/>
          <w:bCs/>
        </w:rPr>
        <w:t xml:space="preserve"> (for </w:t>
      </w:r>
      <m:oMath>
        <m:r>
          <w:rPr>
            <w:rFonts w:ascii="Cambria Math" w:hAnsi="Cambria Math"/>
          </w:rPr>
          <m:t>j</m:t>
        </m:r>
        <m:r>
          <m:rPr>
            <m:sty m:val="p"/>
          </m:rPr>
          <w:rPr>
            <w:rFonts w:ascii="Cambria Math" w:hAnsi="Cambria Math"/>
          </w:rPr>
          <m:t>=</m:t>
        </m:r>
        <m:r>
          <w:rPr>
            <w:rFonts w:ascii="Cambria Math" w:hAnsi="Cambria Math"/>
          </w:rPr>
          <m:t>1</m:t>
        </m:r>
      </m:oMath>
      <w:r>
        <w:rPr>
          <w:b/>
          <w:bCs/>
        </w:rPr>
        <w:t xml:space="preserve"> to </w:t>
      </w:r>
      <m:oMath>
        <m:r>
          <w:rPr>
            <w:rFonts w:ascii="Cambria Math" w:hAnsi="Cambria Math"/>
          </w:rPr>
          <m:t>n</m:t>
        </m:r>
      </m:oMath>
      <w:r>
        <w:rPr>
          <w:b/>
          <w:bCs/>
        </w:rPr>
        <w:t>):</w:t>
      </w:r>
    </w:p>
    <w:p w14:paraId="5A24A319" w14:textId="63EFB346" w:rsidR="00401677" w:rsidRDefault="00000000" w:rsidP="00401677">
      <w:pPr>
        <w:numPr>
          <w:ilvl w:val="0"/>
          <w:numId w:val="91"/>
        </w:numPr>
        <w:spacing w:after="200" w:line="240" w:lineRule="auto"/>
      </w:p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α</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
                      <m:sSubPr>
                        <m:ctrlPr>
                          <w:rPr>
                            <w:rFonts w:ascii="Cambria Math" w:hAnsi="Cambria Math"/>
                            <w:sz w:val="24"/>
                            <w:szCs w:val="24"/>
                          </w:rPr>
                        </m:ctrlPr>
                      </m:sSubPr>
                      <m:e>
                        <m:r>
                          <w:rPr>
                            <w:rFonts w:ascii="Cambria Math" w:hAnsi="Cambria Math"/>
                            <w:sz w:val="24"/>
                            <w:szCs w:val="24"/>
                          </w:rPr>
                          <m:t>f</m:t>
                        </m:r>
                      </m:e>
                      <m:sub>
                        <m:acc>
                          <m:accPr>
                            <m:chr m:val="⃗"/>
                            <m:ctrlPr>
                              <w:rPr>
                                <w:rFonts w:ascii="Cambria Math" w:hAnsi="Cambria Math"/>
                                <w:i/>
                                <w:sz w:val="24"/>
                                <w:szCs w:val="24"/>
                              </w:rPr>
                            </m:ctrlPr>
                          </m:accPr>
                          <m:e>
                            <m:r>
                              <w:rPr>
                                <w:rFonts w:ascii="Cambria Math" w:hAnsi="Cambria Math"/>
                                <w:sz w:val="24"/>
                                <w:szCs w:val="24"/>
                              </w:rPr>
                              <m:t>w</m:t>
                            </m:r>
                          </m:e>
                        </m:acc>
                        <m:r>
                          <w:rPr>
                            <w:rFonts w:ascii="Cambria Math" w:hAnsi="Cambria Math"/>
                            <w:sz w:val="24"/>
                            <w:szCs w:val="24"/>
                          </w:rPr>
                          <m:t>,b</m:t>
                        </m:r>
                      </m:sub>
                    </m:sSub>
                    <m:d>
                      <m:dPr>
                        <m:ctrlPr>
                          <w:rPr>
                            <w:rFonts w:ascii="Cambria Math" w:hAnsi="Cambria Math"/>
                            <w:sz w:val="24"/>
                            <w:szCs w:val="24"/>
                          </w:rPr>
                        </m:ctrlPr>
                      </m:dPr>
                      <m:e>
                        <m:sSup>
                          <m:sSupPr>
                            <m:ctrlPr>
                              <w:rPr>
                                <w:rFonts w:ascii="Cambria Math" w:hAnsi="Cambria Math"/>
                                <w:sz w:val="24"/>
                                <w:szCs w:val="24"/>
                              </w:rPr>
                            </m:ctrlPr>
                          </m:sSupPr>
                          <m:e>
                            <m:acc>
                              <m:accPr>
                                <m:chr m:val="⃗"/>
                                <m:ctrlPr>
                                  <w:rPr>
                                    <w:rFonts w:ascii="Cambria Math" w:hAnsi="Cambria Math"/>
                                    <w:i/>
                                    <w:sz w:val="24"/>
                                    <w:szCs w:val="24"/>
                                  </w:rPr>
                                </m:ctrlPr>
                              </m:accPr>
                              <m:e>
                                <m:r>
                                  <w:rPr>
                                    <w:rFonts w:ascii="Cambria Math" w:hAnsi="Cambria Math"/>
                                    <w:sz w:val="24"/>
                                    <w:szCs w:val="24"/>
                                  </w:rPr>
                                  <m:t>x</m:t>
                                </m:r>
                              </m:e>
                            </m:acc>
                          </m:e>
                          <m:sup>
                            <m:d>
                              <m:dPr>
                                <m:ctrlPr>
                                  <w:rPr>
                                    <w:rFonts w:ascii="Cambria Math" w:hAnsi="Cambria Math"/>
                                    <w:sz w:val="24"/>
                                    <w:szCs w:val="24"/>
                                  </w:rPr>
                                </m:ctrlPr>
                              </m:dPr>
                              <m:e>
                                <m:r>
                                  <w:rPr>
                                    <w:rFonts w:ascii="Cambria Math" w:hAnsi="Cambria Math"/>
                                    <w:sz w:val="24"/>
                                    <w:szCs w:val="24"/>
                                  </w:rPr>
                                  <m:t>i</m:t>
                                </m:r>
                              </m:e>
                            </m:d>
                          </m:sup>
                        </m:sSup>
                      </m:e>
                    </m:d>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nary>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i</m:t>
                    </m:r>
                  </m:e>
                </m:d>
              </m:sup>
            </m:sSubSup>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m</m:t>
                </m:r>
              </m:den>
            </m:f>
            <m:sSub>
              <m:sSubPr>
                <m:ctrlPr>
                  <w:rPr>
                    <w:rFonts w:ascii="Cambria Math" w:hAnsi="Cambria Math"/>
                  </w:rPr>
                </m:ctrlPr>
              </m:sSubPr>
              <m:e>
                <m:r>
                  <w:rPr>
                    <w:rFonts w:ascii="Cambria Math" w:hAnsi="Cambria Math"/>
                  </w:rPr>
                  <m:t>w</m:t>
                </m:r>
              </m:e>
              <m:sub>
                <m:r>
                  <w:rPr>
                    <w:rFonts w:ascii="Cambria Math" w:hAnsi="Cambria Math"/>
                  </w:rPr>
                  <m:t>j</m:t>
                </m:r>
              </m:sub>
            </m:sSub>
          </m:e>
        </m:d>
      </m:oMath>
    </w:p>
    <w:p w14:paraId="4A91D59E" w14:textId="77777777" w:rsidR="00401677" w:rsidRDefault="00401677" w:rsidP="00401677">
      <w:pPr>
        <w:pStyle w:val="ListParagraph"/>
        <w:numPr>
          <w:ilvl w:val="1"/>
          <w:numId w:val="95"/>
        </w:numPr>
        <w:spacing w:after="200" w:line="240" w:lineRule="auto"/>
        <w:contextualSpacing w:val="0"/>
      </w:pPr>
      <w:r>
        <w:t xml:space="preserve">The term </w:t>
      </w:r>
      <m:oMath>
        <m:f>
          <m:fPr>
            <m:ctrlPr>
              <w:rPr>
                <w:rFonts w:ascii="Cambria Math" w:hAnsi="Cambria Math"/>
              </w:rPr>
            </m:ctrlPr>
          </m:fPr>
          <m:num>
            <m:r>
              <w:rPr>
                <w:rFonts w:ascii="Cambria Math" w:hAnsi="Cambria Math"/>
              </w:rPr>
              <m:t>λ</m:t>
            </m:r>
          </m:num>
          <m:den>
            <m:r>
              <w:rPr>
                <w:rFonts w:ascii="Cambria Math" w:hAnsi="Cambria Math"/>
              </w:rPr>
              <m:t>m</m:t>
            </m:r>
          </m:den>
        </m:f>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comes from the regularization penalty.</w:t>
      </w:r>
    </w:p>
    <w:p w14:paraId="57BCD894" w14:textId="77777777" w:rsidR="00401677" w:rsidRDefault="00401677" w:rsidP="00401677">
      <w:pPr>
        <w:pStyle w:val="ListParagraph"/>
        <w:numPr>
          <w:ilvl w:val="1"/>
          <w:numId w:val="95"/>
        </w:numPr>
        <w:spacing w:after="200" w:line="240" w:lineRule="auto"/>
        <w:contextualSpacing w:val="0"/>
      </w:pPr>
      <w:r>
        <w:t xml:space="preserve">This additional term shrinks 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helping to prevent overfitting.</w:t>
      </w:r>
    </w:p>
    <w:p w14:paraId="02CD78DD" w14:textId="77777777" w:rsidR="00401677" w:rsidRDefault="00401677" w:rsidP="00401677">
      <w:pPr>
        <w:pStyle w:val="ListParagraph"/>
        <w:numPr>
          <w:ilvl w:val="0"/>
          <w:numId w:val="95"/>
        </w:numPr>
        <w:spacing w:after="200" w:line="240" w:lineRule="auto"/>
        <w:contextualSpacing w:val="0"/>
      </w:pPr>
      <w:r>
        <w:rPr>
          <w:b/>
          <w:bCs/>
        </w:rPr>
        <w:t xml:space="preserve">For </w:t>
      </w:r>
      <m:oMath>
        <m:r>
          <w:rPr>
            <w:rFonts w:ascii="Cambria Math" w:hAnsi="Cambria Math"/>
          </w:rPr>
          <m:t>b</m:t>
        </m:r>
      </m:oMath>
      <w:r>
        <w:rPr>
          <w:b/>
          <w:bCs/>
        </w:rPr>
        <w:t>:</w:t>
      </w:r>
    </w:p>
    <w:p w14:paraId="1FA27A9F" w14:textId="77777777" w:rsidR="00401677" w:rsidRDefault="00401677" w:rsidP="00401677">
      <w:pPr>
        <w:numPr>
          <w:ilvl w:val="0"/>
          <w:numId w:val="91"/>
        </w:numPr>
        <w:spacing w:after="200" w:line="240" w:lineRule="auto"/>
      </w:pP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e>
                </m:d>
              </m:e>
            </m:nary>
          </m:e>
        </m:d>
      </m:oMath>
    </w:p>
    <w:p w14:paraId="3746F26B" w14:textId="77777777" w:rsidR="00401677" w:rsidRDefault="00401677" w:rsidP="00401677">
      <w:pPr>
        <w:pStyle w:val="ListParagraph"/>
        <w:numPr>
          <w:ilvl w:val="1"/>
          <w:numId w:val="95"/>
        </w:numPr>
        <w:spacing w:after="200" w:line="240" w:lineRule="auto"/>
        <w:contextualSpacing w:val="0"/>
      </w:pPr>
      <w:r>
        <w:t xml:space="preserve">The update for </w:t>
      </w:r>
      <m:oMath>
        <m:r>
          <w:rPr>
            <w:rFonts w:ascii="Cambria Math" w:hAnsi="Cambria Math"/>
          </w:rPr>
          <m:t>b</m:t>
        </m:r>
      </m:oMath>
      <w:r>
        <w:t xml:space="preserve"> </w:t>
      </w:r>
      <w:r>
        <w:rPr>
          <w:b/>
          <w:bCs/>
        </w:rPr>
        <w:t>does not change</w:t>
      </w:r>
      <w:r>
        <w:t xml:space="preserve"> with regularization, because we do not penalize </w:t>
      </w:r>
      <m:oMath>
        <m:r>
          <w:rPr>
            <w:rFonts w:ascii="Cambria Math" w:hAnsi="Cambria Math"/>
          </w:rPr>
          <m:t>b</m:t>
        </m:r>
      </m:oMath>
      <w:r>
        <w:t>.</w:t>
      </w:r>
    </w:p>
    <w:p w14:paraId="10379A55" w14:textId="77777777" w:rsidR="00401677" w:rsidRDefault="00401677" w:rsidP="00E11047">
      <w:pPr>
        <w:spacing w:after="200" w:line="240" w:lineRule="auto"/>
      </w:pPr>
      <w:r>
        <w:t xml:space="preserve">The regularization term penalizes the model if 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grow too large, thus controlling the complexity of the model.</w:t>
      </w:r>
    </w:p>
    <w:p w14:paraId="4028625B" w14:textId="77777777" w:rsidR="00401677" w:rsidRDefault="00401677" w:rsidP="00E11047">
      <w:pPr>
        <w:spacing w:after="200" w:line="240" w:lineRule="auto"/>
      </w:pPr>
      <w:r>
        <w:t xml:space="preserve">Regularization encourages the model to </w:t>
      </w:r>
      <w:r w:rsidRPr="00E11047">
        <w:rPr>
          <w:b/>
          <w:bCs/>
        </w:rPr>
        <w:t>simplify</w:t>
      </w:r>
      <w:r>
        <w:t xml:space="preserve"> by shrinking weights, which helps it generalize better to unseen data.</w:t>
      </w:r>
    </w:p>
    <w:p w14:paraId="2471B311" w14:textId="77777777" w:rsidR="009926D6" w:rsidRDefault="009926D6" w:rsidP="009926D6"/>
    <w:p w14:paraId="7A6EA247" w14:textId="77777777" w:rsidR="00ED32E5" w:rsidRPr="00ED32E5" w:rsidRDefault="00ED32E5" w:rsidP="00ED32E5">
      <w:pPr>
        <w:pStyle w:val="Heading3"/>
        <w:rPr>
          <w:i/>
          <w:iCs/>
        </w:rPr>
      </w:pPr>
      <w:r w:rsidRPr="00ED32E5">
        <w:rPr>
          <w:i/>
          <w:iCs/>
        </w:rPr>
        <w:t>lab: Regularization</w:t>
      </w:r>
    </w:p>
    <w:p w14:paraId="5241DAA0" w14:textId="77777777" w:rsidR="009926D6" w:rsidRDefault="009926D6" w:rsidP="009926D6"/>
    <w:p w14:paraId="123D1B4D" w14:textId="77777777" w:rsidR="00E80729" w:rsidRPr="00E80729" w:rsidRDefault="00E80729" w:rsidP="00E80729">
      <w:pPr>
        <w:pStyle w:val="Heading2"/>
      </w:pPr>
      <w:r w:rsidRPr="00E80729">
        <w:t>Programming Assignment: Week 3 practice lab: logistic regression</w:t>
      </w:r>
    </w:p>
    <w:p w14:paraId="4C72F965" w14:textId="77777777" w:rsidR="009926D6" w:rsidRDefault="009926D6" w:rsidP="009926D6"/>
    <w:p w14:paraId="4E4957FD" w14:textId="77777777" w:rsidR="009926D6" w:rsidRDefault="009926D6" w:rsidP="009926D6"/>
    <w:p w14:paraId="0990D21E" w14:textId="77777777" w:rsidR="009926D6" w:rsidRDefault="009926D6" w:rsidP="009926D6"/>
    <w:p w14:paraId="1A8DB4A7" w14:textId="77777777" w:rsidR="009926D6" w:rsidRDefault="009926D6" w:rsidP="009926D6"/>
    <w:p w14:paraId="55247C21" w14:textId="77777777" w:rsidR="009926D6" w:rsidRDefault="009926D6" w:rsidP="009926D6"/>
    <w:p w14:paraId="630AA545" w14:textId="77777777" w:rsidR="009926D6" w:rsidRDefault="009926D6" w:rsidP="009926D6"/>
    <w:p w14:paraId="21D0E5F3" w14:textId="77777777" w:rsidR="009926D6" w:rsidRDefault="009926D6" w:rsidP="009926D6"/>
    <w:p w14:paraId="6ADF2BB1" w14:textId="77777777" w:rsidR="009926D6" w:rsidRDefault="009926D6" w:rsidP="009926D6"/>
    <w:p w14:paraId="158BAC4E" w14:textId="77777777" w:rsidR="009926D6" w:rsidRDefault="009926D6" w:rsidP="009926D6"/>
    <w:p w14:paraId="706E0891" w14:textId="77777777" w:rsidR="009926D6" w:rsidRDefault="009926D6" w:rsidP="009926D6"/>
    <w:p w14:paraId="14DA6FC6" w14:textId="77777777" w:rsidR="009926D6" w:rsidRDefault="009926D6" w:rsidP="009926D6"/>
    <w:p w14:paraId="371ABC72" w14:textId="77777777" w:rsidR="009926D6" w:rsidRDefault="009926D6" w:rsidP="009926D6"/>
    <w:p w14:paraId="2BE95666" w14:textId="77777777" w:rsidR="009926D6" w:rsidRDefault="009926D6" w:rsidP="009926D6"/>
    <w:p w14:paraId="06E7483E" w14:textId="77777777" w:rsidR="009926D6" w:rsidRDefault="009926D6" w:rsidP="009926D6"/>
    <w:p w14:paraId="19AE7D7A" w14:textId="77777777" w:rsidR="009926D6" w:rsidRDefault="009926D6" w:rsidP="009926D6"/>
    <w:p w14:paraId="4EE92CEB" w14:textId="77777777" w:rsidR="009926D6" w:rsidRDefault="009926D6" w:rsidP="009926D6"/>
    <w:p w14:paraId="0C6CE49F" w14:textId="77777777" w:rsidR="009926D6" w:rsidRDefault="009926D6" w:rsidP="009926D6"/>
    <w:p w14:paraId="24C50A02" w14:textId="77777777" w:rsidR="009926D6" w:rsidRDefault="009926D6" w:rsidP="009926D6"/>
    <w:p w14:paraId="2B8823AF" w14:textId="77777777" w:rsidR="009926D6" w:rsidRDefault="009926D6" w:rsidP="009926D6"/>
    <w:p w14:paraId="0DDBC439" w14:textId="77777777" w:rsidR="009926D6" w:rsidRDefault="009926D6" w:rsidP="009926D6"/>
    <w:p w14:paraId="7793777C" w14:textId="77777777" w:rsidR="009926D6" w:rsidRDefault="009926D6" w:rsidP="009926D6"/>
    <w:p w14:paraId="2C5D2685" w14:textId="77777777" w:rsidR="009926D6" w:rsidRDefault="009926D6" w:rsidP="009926D6"/>
    <w:p w14:paraId="47C54F3D" w14:textId="77777777" w:rsidR="009926D6" w:rsidRDefault="009926D6" w:rsidP="009926D6"/>
    <w:p w14:paraId="2B1BE8C3" w14:textId="77777777" w:rsidR="009926D6" w:rsidRDefault="009926D6" w:rsidP="009926D6"/>
    <w:p w14:paraId="3FA940C9" w14:textId="77777777" w:rsidR="009926D6" w:rsidRDefault="009926D6" w:rsidP="009926D6"/>
    <w:p w14:paraId="098C6F4E" w14:textId="77777777" w:rsidR="009926D6" w:rsidRDefault="009926D6" w:rsidP="009926D6"/>
    <w:p w14:paraId="12180268" w14:textId="77777777" w:rsidR="009926D6" w:rsidRPr="009926D6" w:rsidRDefault="009926D6" w:rsidP="009926D6"/>
    <w:sectPr w:rsidR="009926D6" w:rsidRPr="009926D6" w:rsidSect="005A5CCA">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EEC83A" w14:textId="77777777" w:rsidR="00372045" w:rsidRPr="006E6B1F" w:rsidRDefault="00372045" w:rsidP="00113E68">
      <w:pPr>
        <w:spacing w:after="0" w:line="240" w:lineRule="auto"/>
      </w:pPr>
      <w:r w:rsidRPr="006E6B1F">
        <w:separator/>
      </w:r>
    </w:p>
  </w:endnote>
  <w:endnote w:type="continuationSeparator" w:id="0">
    <w:p w14:paraId="3796E95D" w14:textId="77777777" w:rsidR="00372045" w:rsidRPr="006E6B1F" w:rsidRDefault="00372045" w:rsidP="00113E68">
      <w:pPr>
        <w:spacing w:after="0" w:line="240" w:lineRule="auto"/>
      </w:pPr>
      <w:r w:rsidRPr="006E6B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Nature Beauty Personal Use">
    <w:panose1 w:val="00000000000000000000"/>
    <w:charset w:val="00"/>
    <w:family w:val="auto"/>
    <w:pitch w:val="variable"/>
    <w:sig w:usb0="A000002F" w:usb1="50000002" w:usb2="00000000" w:usb3="00000000" w:csb0="00000013" w:csb1="00000000"/>
  </w:font>
  <w:font w:name="Script MT Bold">
    <w:panose1 w:val="03040602040607080904"/>
    <w:charset w:val="00"/>
    <w:family w:val="script"/>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2500940"/>
      <w:docPartObj>
        <w:docPartGallery w:val="Page Numbers (Bottom of Page)"/>
        <w:docPartUnique/>
      </w:docPartObj>
    </w:sdtPr>
    <w:sdtContent>
      <w:p w14:paraId="7C038CF8" w14:textId="7450CBF0" w:rsidR="00113E68" w:rsidRPr="006E6B1F" w:rsidRDefault="00113E68">
        <w:pPr>
          <w:pStyle w:val="Footer"/>
          <w:jc w:val="right"/>
        </w:pPr>
        <w:r w:rsidRPr="006E6B1F">
          <w:fldChar w:fldCharType="begin"/>
        </w:r>
        <w:r w:rsidRPr="006E6B1F">
          <w:instrText xml:space="preserve"> PAGE   \* MERGEFORMAT </w:instrText>
        </w:r>
        <w:r w:rsidRPr="006E6B1F">
          <w:fldChar w:fldCharType="separate"/>
        </w:r>
        <w:r w:rsidRPr="006E6B1F">
          <w:t>2</w:t>
        </w:r>
        <w:r w:rsidRPr="006E6B1F">
          <w:fldChar w:fldCharType="end"/>
        </w:r>
      </w:p>
    </w:sdtContent>
  </w:sdt>
  <w:p w14:paraId="22166716" w14:textId="77777777" w:rsidR="00113E68" w:rsidRPr="006E6B1F" w:rsidRDefault="00113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E6B34" w14:textId="77777777" w:rsidR="00372045" w:rsidRPr="006E6B1F" w:rsidRDefault="00372045" w:rsidP="00113E68">
      <w:pPr>
        <w:spacing w:after="0" w:line="240" w:lineRule="auto"/>
      </w:pPr>
      <w:r w:rsidRPr="006E6B1F">
        <w:separator/>
      </w:r>
    </w:p>
  </w:footnote>
  <w:footnote w:type="continuationSeparator" w:id="0">
    <w:p w14:paraId="0724EBF7" w14:textId="77777777" w:rsidR="00372045" w:rsidRPr="006E6B1F" w:rsidRDefault="00372045" w:rsidP="00113E68">
      <w:pPr>
        <w:spacing w:after="0" w:line="240" w:lineRule="auto"/>
      </w:pPr>
      <w:r w:rsidRPr="006E6B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7881"/>
    <w:multiLevelType w:val="multilevel"/>
    <w:tmpl w:val="6D4C674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00BF5FC1"/>
    <w:multiLevelType w:val="multilevel"/>
    <w:tmpl w:val="552AC00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0528085D"/>
    <w:multiLevelType w:val="multilevel"/>
    <w:tmpl w:val="01C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556CB"/>
    <w:multiLevelType w:val="multilevel"/>
    <w:tmpl w:val="552AC00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0AE345A0"/>
    <w:multiLevelType w:val="multilevel"/>
    <w:tmpl w:val="9412164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0C5424E9"/>
    <w:multiLevelType w:val="multilevel"/>
    <w:tmpl w:val="7158A68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0E045024"/>
    <w:multiLevelType w:val="multilevel"/>
    <w:tmpl w:val="5F46768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 w15:restartNumberingAfterBreak="0">
    <w:nsid w:val="0F450D3A"/>
    <w:multiLevelType w:val="multilevel"/>
    <w:tmpl w:val="2DE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55B10"/>
    <w:multiLevelType w:val="multilevel"/>
    <w:tmpl w:val="7470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B57E4"/>
    <w:multiLevelType w:val="multilevel"/>
    <w:tmpl w:val="310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447A0"/>
    <w:multiLevelType w:val="multilevel"/>
    <w:tmpl w:val="2AB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42907"/>
    <w:multiLevelType w:val="multilevel"/>
    <w:tmpl w:val="7E3C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81951"/>
    <w:multiLevelType w:val="multilevel"/>
    <w:tmpl w:val="BC7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23556"/>
    <w:multiLevelType w:val="hybridMultilevel"/>
    <w:tmpl w:val="BF2ED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0E7CC2"/>
    <w:multiLevelType w:val="multilevel"/>
    <w:tmpl w:val="C680A8F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5" w15:restartNumberingAfterBreak="0">
    <w:nsid w:val="1ACF3999"/>
    <w:multiLevelType w:val="multilevel"/>
    <w:tmpl w:val="C0E8FB3C"/>
    <w:lvl w:ilvl="0">
      <w:start w:val="1"/>
      <w:numFmt w:val="bullet"/>
      <w:lvlText w:val=" "/>
      <w:lvlJc w:val="left"/>
      <w:pPr>
        <w:ind w:left="480" w:hanging="480"/>
      </w:pPr>
    </w:lvl>
    <w:lvl w:ilvl="1">
      <w:start w:val="1"/>
      <w:numFmt w:val="bullet"/>
      <w:lvlText w:val=" "/>
      <w:lvlJc w:val="left"/>
      <w:pPr>
        <w:ind w:left="1200" w:hanging="480"/>
      </w:pPr>
    </w:lvl>
    <w:lvl w:ilvl="2">
      <w:start w:val="1"/>
      <w:numFmt w:val="bullet"/>
      <w:lvlText w:val=" "/>
      <w:lvlJc w:val="left"/>
      <w:pPr>
        <w:ind w:left="1920" w:hanging="480"/>
      </w:pPr>
    </w:lvl>
    <w:lvl w:ilvl="3">
      <w:start w:val="1"/>
      <w:numFmt w:val="bullet"/>
      <w:lvlText w:val=" "/>
      <w:lvlJc w:val="left"/>
      <w:pPr>
        <w:ind w:left="2640" w:hanging="480"/>
      </w:pPr>
    </w:lvl>
    <w:lvl w:ilvl="4">
      <w:start w:val="1"/>
      <w:numFmt w:val="bullet"/>
      <w:lvlText w:val=" "/>
      <w:lvlJc w:val="left"/>
      <w:pPr>
        <w:ind w:left="3360" w:hanging="480"/>
      </w:pPr>
    </w:lvl>
    <w:lvl w:ilvl="5">
      <w:start w:val="1"/>
      <w:numFmt w:val="bullet"/>
      <w:lvlText w:val=" "/>
      <w:lvlJc w:val="left"/>
      <w:pPr>
        <w:ind w:left="4080" w:hanging="480"/>
      </w:pPr>
    </w:lvl>
    <w:lvl w:ilvl="6">
      <w:start w:val="1"/>
      <w:numFmt w:val="bullet"/>
      <w:lvlText w:val=" "/>
      <w:lvlJc w:val="left"/>
      <w:pPr>
        <w:ind w:left="4800" w:hanging="480"/>
      </w:pPr>
    </w:lvl>
    <w:lvl w:ilvl="7">
      <w:start w:val="1"/>
      <w:numFmt w:val="bullet"/>
      <w:lvlText w:val=" "/>
      <w:lvlJc w:val="left"/>
      <w:pPr>
        <w:ind w:left="5520" w:hanging="480"/>
      </w:pPr>
    </w:lvl>
    <w:lvl w:ilvl="8">
      <w:start w:val="1"/>
      <w:numFmt w:val="bullet"/>
      <w:lvlText w:val=" "/>
      <w:lvlJc w:val="left"/>
      <w:pPr>
        <w:ind w:left="6240" w:hanging="480"/>
      </w:pPr>
    </w:lvl>
  </w:abstractNum>
  <w:abstractNum w:abstractNumId="16" w15:restartNumberingAfterBreak="0">
    <w:nsid w:val="1AF26781"/>
    <w:multiLevelType w:val="multilevel"/>
    <w:tmpl w:val="1B1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76030"/>
    <w:multiLevelType w:val="multilevel"/>
    <w:tmpl w:val="9CEECC1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8" w15:restartNumberingAfterBreak="0">
    <w:nsid w:val="1E1E2B3D"/>
    <w:multiLevelType w:val="hybridMultilevel"/>
    <w:tmpl w:val="D87A43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FC619AD"/>
    <w:multiLevelType w:val="multilevel"/>
    <w:tmpl w:val="8AB6F40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0" w15:restartNumberingAfterBreak="0">
    <w:nsid w:val="2031373C"/>
    <w:multiLevelType w:val="multilevel"/>
    <w:tmpl w:val="750851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3167A7"/>
    <w:multiLevelType w:val="multilevel"/>
    <w:tmpl w:val="6E320C4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2" w15:restartNumberingAfterBreak="0">
    <w:nsid w:val="22C21BF4"/>
    <w:multiLevelType w:val="multilevel"/>
    <w:tmpl w:val="0A6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A030B"/>
    <w:multiLevelType w:val="hybridMultilevel"/>
    <w:tmpl w:val="F782EF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5E73F21"/>
    <w:multiLevelType w:val="multilevel"/>
    <w:tmpl w:val="26BC6E4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5" w15:restartNumberingAfterBreak="0">
    <w:nsid w:val="25EF7F67"/>
    <w:multiLevelType w:val="multilevel"/>
    <w:tmpl w:val="F33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72304"/>
    <w:multiLevelType w:val="multilevel"/>
    <w:tmpl w:val="F90C0E9C"/>
    <w:lvl w:ilvl="0">
      <w:start w:val="1"/>
      <w:numFmt w:val="bullet"/>
      <w:lvlText w:val=""/>
      <w:lvlJc w:val="left"/>
      <w:pPr>
        <w:ind w:left="480" w:hanging="480"/>
      </w:pPr>
      <w:rPr>
        <w:rFonts w:ascii="Wingdings" w:hAnsi="Wingdings" w:hint="default"/>
      </w:r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7" w15:restartNumberingAfterBreak="0">
    <w:nsid w:val="25F85531"/>
    <w:multiLevelType w:val="multilevel"/>
    <w:tmpl w:val="2C2CEAE4"/>
    <w:lvl w:ilvl="0">
      <w:start w:val="1"/>
      <w:numFmt w:val="bullet"/>
      <w:lvlText w:val=""/>
      <w:lvlJc w:val="left"/>
      <w:pPr>
        <w:ind w:left="480" w:hanging="480"/>
      </w:pPr>
      <w:rPr>
        <w:rFonts w:ascii="Wingdings" w:hAnsi="Wingdings" w:hint="default"/>
      </w:r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8" w15:restartNumberingAfterBreak="0">
    <w:nsid w:val="26722AA6"/>
    <w:multiLevelType w:val="hybridMultilevel"/>
    <w:tmpl w:val="C14AB05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9FC5EFA"/>
    <w:multiLevelType w:val="multilevel"/>
    <w:tmpl w:val="F07ED50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0" w15:restartNumberingAfterBreak="0">
    <w:nsid w:val="2A176106"/>
    <w:multiLevelType w:val="multilevel"/>
    <w:tmpl w:val="E60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8606A"/>
    <w:multiLevelType w:val="multilevel"/>
    <w:tmpl w:val="41ACE8A6"/>
    <w:lvl w:ilvl="0">
      <w:start w:val="1"/>
      <w:numFmt w:val="decimal"/>
      <w:lvlText w:val="%1."/>
      <w:lvlJc w:val="left"/>
      <w:pPr>
        <w:ind w:left="480" w:hanging="480"/>
      </w:pPr>
    </w:lvl>
    <w:lvl w:ilvl="1">
      <w:start w:val="1"/>
      <w:numFmt w:val="decimal"/>
      <w:lvlText w:val="%2."/>
      <w:lvlJc w:val="left"/>
      <w:pPr>
        <w:ind w:left="1200" w:hanging="480"/>
      </w:pPr>
    </w:lvl>
    <w:lvl w:ilvl="2">
      <w:start w:val="1"/>
      <w:numFmt w:val="lowerRoman"/>
      <w:lvlText w:val="%3."/>
      <w:lvlJc w:val="right"/>
      <w:pPr>
        <w:ind w:left="1800" w:hanging="36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2" w15:restartNumberingAfterBreak="0">
    <w:nsid w:val="2BE64E56"/>
    <w:multiLevelType w:val="hybridMultilevel"/>
    <w:tmpl w:val="F00450E8"/>
    <w:lvl w:ilvl="0" w:tplc="C818B6A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2D8A5191"/>
    <w:multiLevelType w:val="multilevel"/>
    <w:tmpl w:val="2C2CEAE4"/>
    <w:lvl w:ilvl="0">
      <w:start w:val="1"/>
      <w:numFmt w:val="bullet"/>
      <w:lvlText w:val=""/>
      <w:lvlJc w:val="left"/>
      <w:pPr>
        <w:ind w:left="480" w:hanging="480"/>
      </w:pPr>
      <w:rPr>
        <w:rFonts w:ascii="Wingdings" w:hAnsi="Wingdings" w:hint="default"/>
      </w:r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4" w15:restartNumberingAfterBreak="0">
    <w:nsid w:val="2E0B12BD"/>
    <w:multiLevelType w:val="multilevel"/>
    <w:tmpl w:val="FE9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00E65"/>
    <w:multiLevelType w:val="multilevel"/>
    <w:tmpl w:val="CB44655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6" w15:restartNumberingAfterBreak="0">
    <w:nsid w:val="2FE1177B"/>
    <w:multiLevelType w:val="hybridMultilevel"/>
    <w:tmpl w:val="D1B2411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3BA2CB1"/>
    <w:multiLevelType w:val="multilevel"/>
    <w:tmpl w:val="6D3AE22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8" w15:restartNumberingAfterBreak="0">
    <w:nsid w:val="35194F9B"/>
    <w:multiLevelType w:val="multilevel"/>
    <w:tmpl w:val="826AA9B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9" w15:restartNumberingAfterBreak="0">
    <w:nsid w:val="36104769"/>
    <w:multiLevelType w:val="multilevel"/>
    <w:tmpl w:val="997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2D5B88"/>
    <w:multiLevelType w:val="multilevel"/>
    <w:tmpl w:val="241A44C6"/>
    <w:lvl w:ilvl="0">
      <w:start w:val="1"/>
      <w:numFmt w:val="bullet"/>
      <w:lvlText w:val=""/>
      <w:lvlJc w:val="left"/>
      <w:pPr>
        <w:ind w:left="480" w:hanging="480"/>
      </w:pPr>
      <w:rPr>
        <w:rFonts w:ascii="Symbol" w:hAnsi="Symbol" w:hint="default"/>
      </w:r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1" w15:restartNumberingAfterBreak="0">
    <w:nsid w:val="3C096291"/>
    <w:multiLevelType w:val="multilevel"/>
    <w:tmpl w:val="2CD8C5F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2" w15:restartNumberingAfterBreak="0">
    <w:nsid w:val="3C66461B"/>
    <w:multiLevelType w:val="multilevel"/>
    <w:tmpl w:val="86C266E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3" w15:restartNumberingAfterBreak="0">
    <w:nsid w:val="3FAF6079"/>
    <w:multiLevelType w:val="multilevel"/>
    <w:tmpl w:val="7D4ADBA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4" w15:restartNumberingAfterBreak="0">
    <w:nsid w:val="402F0D94"/>
    <w:multiLevelType w:val="multilevel"/>
    <w:tmpl w:val="AC70B9CA"/>
    <w:lvl w:ilvl="0">
      <w:start w:val="1"/>
      <w:numFmt w:val="decimal"/>
      <w:lvlText w:val="%1."/>
      <w:lvlJc w:val="left"/>
      <w:pPr>
        <w:ind w:left="480" w:hanging="480"/>
      </w:pPr>
    </w:lvl>
    <w:lvl w:ilvl="1">
      <w:start w:val="1"/>
      <w:numFmt w:val="lowerRoman"/>
      <w:lvlText w:val="%2."/>
      <w:lvlJc w:val="right"/>
      <w:pPr>
        <w:ind w:left="1080" w:hanging="36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5" w15:restartNumberingAfterBreak="0">
    <w:nsid w:val="41286ADC"/>
    <w:multiLevelType w:val="multilevel"/>
    <w:tmpl w:val="78E6AC8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6" w15:restartNumberingAfterBreak="0">
    <w:nsid w:val="428D4E14"/>
    <w:multiLevelType w:val="multilevel"/>
    <w:tmpl w:val="3B3CCCD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7" w15:restartNumberingAfterBreak="0">
    <w:nsid w:val="439E4660"/>
    <w:multiLevelType w:val="multilevel"/>
    <w:tmpl w:val="3FA0420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8" w15:restartNumberingAfterBreak="0">
    <w:nsid w:val="450E60F8"/>
    <w:multiLevelType w:val="multilevel"/>
    <w:tmpl w:val="CB307C9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9" w15:restartNumberingAfterBreak="0">
    <w:nsid w:val="453F3F27"/>
    <w:multiLevelType w:val="multilevel"/>
    <w:tmpl w:val="CF56B41A"/>
    <w:lvl w:ilvl="0">
      <w:numFmt w:val="bullet"/>
      <w:lvlText w:val="-"/>
      <w:lvlJc w:val="left"/>
      <w:pPr>
        <w:ind w:left="480" w:hanging="480"/>
      </w:pPr>
      <w:rPr>
        <w:rFonts w:ascii="Open Sans Light" w:eastAsiaTheme="minorHAnsi" w:hAnsi="Open Sans Light" w:cs="Open Sans Light" w:hint="default"/>
        <w:b/>
        <w:bCs/>
      </w:rPr>
    </w:lvl>
    <w:lvl w:ilvl="1">
      <w:start w:val="1"/>
      <w:numFmt w:val="bullet"/>
      <w:lvlText w:val=""/>
      <w:lvlJc w:val="left"/>
      <w:pPr>
        <w:ind w:left="1080" w:hanging="360"/>
      </w:pPr>
      <w:rPr>
        <w:rFonts w:ascii="Symbol" w:hAnsi="Symbol" w:hint="default"/>
        <w:sz w:val="18"/>
        <w:szCs w:val="18"/>
      </w:r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0" w15:restartNumberingAfterBreak="0">
    <w:nsid w:val="470B28D1"/>
    <w:multiLevelType w:val="multilevel"/>
    <w:tmpl w:val="347CE73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1" w15:restartNumberingAfterBreak="0">
    <w:nsid w:val="4841214D"/>
    <w:multiLevelType w:val="multilevel"/>
    <w:tmpl w:val="5C28C75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2" w15:restartNumberingAfterBreak="0">
    <w:nsid w:val="4954575B"/>
    <w:multiLevelType w:val="hybridMultilevel"/>
    <w:tmpl w:val="29F6350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49DA76A7"/>
    <w:multiLevelType w:val="hybridMultilevel"/>
    <w:tmpl w:val="7B4697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B1D4D97"/>
    <w:multiLevelType w:val="multilevel"/>
    <w:tmpl w:val="CD1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C51967"/>
    <w:multiLevelType w:val="multilevel"/>
    <w:tmpl w:val="803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75FE4"/>
    <w:multiLevelType w:val="multilevel"/>
    <w:tmpl w:val="023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C346D9"/>
    <w:multiLevelType w:val="multilevel"/>
    <w:tmpl w:val="625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D192F"/>
    <w:multiLevelType w:val="multilevel"/>
    <w:tmpl w:val="BE14933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9" w15:restartNumberingAfterBreak="0">
    <w:nsid w:val="522C279B"/>
    <w:multiLevelType w:val="multilevel"/>
    <w:tmpl w:val="33FCB56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0" w15:restartNumberingAfterBreak="0">
    <w:nsid w:val="52AC5B89"/>
    <w:multiLevelType w:val="multilevel"/>
    <w:tmpl w:val="0D086AE0"/>
    <w:lvl w:ilvl="0">
      <w:start w:val="1"/>
      <w:numFmt w:val="decimal"/>
      <w:lvlText w:val="%1)"/>
      <w:lvlJc w:val="left"/>
      <w:pPr>
        <w:tabs>
          <w:tab w:val="num" w:pos="720"/>
        </w:tabs>
        <w:ind w:left="720" w:hanging="360"/>
      </w:pPr>
      <w:rPr>
        <w:b/>
        <w:bCs/>
        <w:color w:val="004E6C" w:themeColor="accent2" w:themeShade="8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C54201"/>
    <w:multiLevelType w:val="multilevel"/>
    <w:tmpl w:val="588A3A48"/>
    <w:lvl w:ilvl="0">
      <w:start w:val="1"/>
      <w:numFmt w:val="lowerRoman"/>
      <w:lvlText w:val="%1."/>
      <w:lvlJc w:val="right"/>
      <w:pPr>
        <w:ind w:left="480" w:hanging="480"/>
      </w:pPr>
    </w:lvl>
    <w:lvl w:ilvl="1">
      <w:start w:val="1"/>
      <w:numFmt w:val="decimal"/>
      <w:lvlText w:val="%2."/>
      <w:lvlJc w:val="left"/>
      <w:pPr>
        <w:ind w:left="1200" w:hanging="480"/>
      </w:pPr>
    </w:lvl>
    <w:lvl w:ilvl="2">
      <w:start w:val="1"/>
      <w:numFmt w:val="lowerRoman"/>
      <w:lvlText w:val="%3."/>
      <w:lvlJc w:val="right"/>
      <w:pPr>
        <w:ind w:left="1800" w:hanging="36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62" w15:restartNumberingAfterBreak="0">
    <w:nsid w:val="559A4B97"/>
    <w:multiLevelType w:val="multilevel"/>
    <w:tmpl w:val="272AD044"/>
    <w:lvl w:ilvl="0">
      <w:start w:val="1"/>
      <w:numFmt w:val="bullet"/>
      <w:lvlText w:val=" "/>
      <w:lvlJc w:val="left"/>
      <w:pPr>
        <w:ind w:left="480" w:hanging="480"/>
      </w:pPr>
    </w:lvl>
    <w:lvl w:ilvl="1">
      <w:start w:val="1"/>
      <w:numFmt w:val="bullet"/>
      <w:lvlText w:val=" "/>
      <w:lvlJc w:val="left"/>
      <w:pPr>
        <w:ind w:left="1200" w:hanging="480"/>
      </w:pPr>
    </w:lvl>
    <w:lvl w:ilvl="2">
      <w:start w:val="1"/>
      <w:numFmt w:val="bullet"/>
      <w:lvlText w:val=" "/>
      <w:lvlJc w:val="left"/>
      <w:pPr>
        <w:ind w:left="1920" w:hanging="480"/>
      </w:pPr>
    </w:lvl>
    <w:lvl w:ilvl="3">
      <w:start w:val="1"/>
      <w:numFmt w:val="bullet"/>
      <w:lvlText w:val=" "/>
      <w:lvlJc w:val="left"/>
      <w:pPr>
        <w:ind w:left="2640" w:hanging="480"/>
      </w:pPr>
    </w:lvl>
    <w:lvl w:ilvl="4">
      <w:start w:val="1"/>
      <w:numFmt w:val="bullet"/>
      <w:lvlText w:val=" "/>
      <w:lvlJc w:val="left"/>
      <w:pPr>
        <w:ind w:left="3360" w:hanging="480"/>
      </w:pPr>
    </w:lvl>
    <w:lvl w:ilvl="5">
      <w:start w:val="1"/>
      <w:numFmt w:val="bullet"/>
      <w:lvlText w:val=" "/>
      <w:lvlJc w:val="left"/>
      <w:pPr>
        <w:ind w:left="4080" w:hanging="480"/>
      </w:pPr>
    </w:lvl>
    <w:lvl w:ilvl="6">
      <w:start w:val="1"/>
      <w:numFmt w:val="bullet"/>
      <w:lvlText w:val=" "/>
      <w:lvlJc w:val="left"/>
      <w:pPr>
        <w:ind w:left="4800" w:hanging="480"/>
      </w:pPr>
    </w:lvl>
    <w:lvl w:ilvl="7">
      <w:start w:val="1"/>
      <w:numFmt w:val="bullet"/>
      <w:lvlText w:val=" "/>
      <w:lvlJc w:val="left"/>
      <w:pPr>
        <w:ind w:left="5520" w:hanging="480"/>
      </w:pPr>
    </w:lvl>
    <w:lvl w:ilvl="8">
      <w:start w:val="1"/>
      <w:numFmt w:val="bullet"/>
      <w:lvlText w:val=" "/>
      <w:lvlJc w:val="left"/>
      <w:pPr>
        <w:ind w:left="6240" w:hanging="480"/>
      </w:pPr>
    </w:lvl>
  </w:abstractNum>
  <w:abstractNum w:abstractNumId="63" w15:restartNumberingAfterBreak="0">
    <w:nsid w:val="56D72EB7"/>
    <w:multiLevelType w:val="hybridMultilevel"/>
    <w:tmpl w:val="A1801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8836840"/>
    <w:multiLevelType w:val="multilevel"/>
    <w:tmpl w:val="6382E33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5BC8435D"/>
    <w:multiLevelType w:val="multilevel"/>
    <w:tmpl w:val="33000CB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6" w15:restartNumberingAfterBreak="0">
    <w:nsid w:val="5BE24520"/>
    <w:multiLevelType w:val="multilevel"/>
    <w:tmpl w:val="42BA39F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7" w15:restartNumberingAfterBreak="0">
    <w:nsid w:val="5C2B2E0F"/>
    <w:multiLevelType w:val="multilevel"/>
    <w:tmpl w:val="4822976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8" w15:restartNumberingAfterBreak="0">
    <w:nsid w:val="5DC111A7"/>
    <w:multiLevelType w:val="multilevel"/>
    <w:tmpl w:val="AF52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881DFD"/>
    <w:multiLevelType w:val="multilevel"/>
    <w:tmpl w:val="31F4D5E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0" w15:restartNumberingAfterBreak="0">
    <w:nsid w:val="5FF03967"/>
    <w:multiLevelType w:val="multilevel"/>
    <w:tmpl w:val="750851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155B48"/>
    <w:multiLevelType w:val="multilevel"/>
    <w:tmpl w:val="266666F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2" w15:restartNumberingAfterBreak="0">
    <w:nsid w:val="602240BE"/>
    <w:multiLevelType w:val="multilevel"/>
    <w:tmpl w:val="750851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374093"/>
    <w:multiLevelType w:val="multilevel"/>
    <w:tmpl w:val="27D09E8E"/>
    <w:lvl w:ilvl="0">
      <w:start w:val="1"/>
      <w:numFmt w:val="decimal"/>
      <w:lvlText w:val="%1)"/>
      <w:lvlJc w:val="left"/>
      <w:pPr>
        <w:tabs>
          <w:tab w:val="num" w:pos="360"/>
        </w:tabs>
        <w:ind w:left="360" w:hanging="360"/>
      </w:pPr>
      <w:rPr>
        <w:b/>
        <w:bCs/>
        <w:color w:val="0B5294" w:themeColor="accent1" w:themeShade="BF"/>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62F75DD2"/>
    <w:multiLevelType w:val="multilevel"/>
    <w:tmpl w:val="0160067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5" w15:restartNumberingAfterBreak="0">
    <w:nsid w:val="648F0A40"/>
    <w:multiLevelType w:val="hybridMultilevel"/>
    <w:tmpl w:val="BD54E6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64FA2A27"/>
    <w:multiLevelType w:val="multilevel"/>
    <w:tmpl w:val="552AC00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77" w15:restartNumberingAfterBreak="0">
    <w:nsid w:val="67200D9E"/>
    <w:multiLevelType w:val="multilevel"/>
    <w:tmpl w:val="397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E1B5E"/>
    <w:multiLevelType w:val="multilevel"/>
    <w:tmpl w:val="3C60B21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9" w15:restartNumberingAfterBreak="0">
    <w:nsid w:val="695E000E"/>
    <w:multiLevelType w:val="multilevel"/>
    <w:tmpl w:val="834EB44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0" w15:restartNumberingAfterBreak="0">
    <w:nsid w:val="6A202794"/>
    <w:multiLevelType w:val="multilevel"/>
    <w:tmpl w:val="39C8187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1" w15:restartNumberingAfterBreak="0">
    <w:nsid w:val="6B027A6B"/>
    <w:multiLevelType w:val="multilevel"/>
    <w:tmpl w:val="3CF4D64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2" w15:restartNumberingAfterBreak="0">
    <w:nsid w:val="6D883C3A"/>
    <w:multiLevelType w:val="multilevel"/>
    <w:tmpl w:val="552AC00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83" w15:restartNumberingAfterBreak="0">
    <w:nsid w:val="6DB620F6"/>
    <w:multiLevelType w:val="multilevel"/>
    <w:tmpl w:val="82E063E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4" w15:restartNumberingAfterBreak="0">
    <w:nsid w:val="6E2C6DB5"/>
    <w:multiLevelType w:val="multilevel"/>
    <w:tmpl w:val="1416E6B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5" w15:restartNumberingAfterBreak="0">
    <w:nsid w:val="6EC25CC8"/>
    <w:multiLevelType w:val="hybridMultilevel"/>
    <w:tmpl w:val="50D0A2F0"/>
    <w:lvl w:ilvl="0" w:tplc="B7164042">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6F753922"/>
    <w:multiLevelType w:val="multilevel"/>
    <w:tmpl w:val="112635A6"/>
    <w:lvl w:ilvl="0">
      <w:start w:val="1"/>
      <w:numFmt w:val="bullet"/>
      <w:lvlText w:val=" "/>
      <w:lvlJc w:val="left"/>
      <w:pPr>
        <w:ind w:left="480" w:hanging="480"/>
      </w:pPr>
    </w:lvl>
    <w:lvl w:ilvl="1">
      <w:start w:val="1"/>
      <w:numFmt w:val="bullet"/>
      <w:lvlText w:val=" "/>
      <w:lvlJc w:val="left"/>
      <w:pPr>
        <w:ind w:left="1200" w:hanging="480"/>
      </w:pPr>
    </w:lvl>
    <w:lvl w:ilvl="2">
      <w:start w:val="1"/>
      <w:numFmt w:val="bullet"/>
      <w:lvlText w:val=" "/>
      <w:lvlJc w:val="left"/>
      <w:pPr>
        <w:ind w:left="1920" w:hanging="480"/>
      </w:pPr>
    </w:lvl>
    <w:lvl w:ilvl="3">
      <w:start w:val="1"/>
      <w:numFmt w:val="bullet"/>
      <w:lvlText w:val=" "/>
      <w:lvlJc w:val="left"/>
      <w:pPr>
        <w:ind w:left="2640" w:hanging="480"/>
      </w:pPr>
    </w:lvl>
    <w:lvl w:ilvl="4">
      <w:start w:val="1"/>
      <w:numFmt w:val="bullet"/>
      <w:lvlText w:val=" "/>
      <w:lvlJc w:val="left"/>
      <w:pPr>
        <w:ind w:left="3360" w:hanging="480"/>
      </w:pPr>
    </w:lvl>
    <w:lvl w:ilvl="5">
      <w:start w:val="1"/>
      <w:numFmt w:val="bullet"/>
      <w:lvlText w:val=" "/>
      <w:lvlJc w:val="left"/>
      <w:pPr>
        <w:ind w:left="4080" w:hanging="480"/>
      </w:pPr>
    </w:lvl>
    <w:lvl w:ilvl="6">
      <w:start w:val="1"/>
      <w:numFmt w:val="bullet"/>
      <w:lvlText w:val=" "/>
      <w:lvlJc w:val="left"/>
      <w:pPr>
        <w:ind w:left="4800" w:hanging="480"/>
      </w:pPr>
    </w:lvl>
    <w:lvl w:ilvl="7">
      <w:start w:val="1"/>
      <w:numFmt w:val="bullet"/>
      <w:lvlText w:val=" "/>
      <w:lvlJc w:val="left"/>
      <w:pPr>
        <w:ind w:left="5520" w:hanging="480"/>
      </w:pPr>
    </w:lvl>
    <w:lvl w:ilvl="8">
      <w:start w:val="1"/>
      <w:numFmt w:val="bullet"/>
      <w:lvlText w:val=" "/>
      <w:lvlJc w:val="left"/>
      <w:pPr>
        <w:ind w:left="6240" w:hanging="480"/>
      </w:pPr>
    </w:lvl>
  </w:abstractNum>
  <w:abstractNum w:abstractNumId="87" w15:restartNumberingAfterBreak="0">
    <w:nsid w:val="73443690"/>
    <w:multiLevelType w:val="multilevel"/>
    <w:tmpl w:val="D66455D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8" w15:restartNumberingAfterBreak="0">
    <w:nsid w:val="74286E11"/>
    <w:multiLevelType w:val="multilevel"/>
    <w:tmpl w:val="BDD2B5B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9" w15:restartNumberingAfterBreak="0">
    <w:nsid w:val="74F2271F"/>
    <w:multiLevelType w:val="multilevel"/>
    <w:tmpl w:val="0366ACA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0" w15:restartNumberingAfterBreak="0">
    <w:nsid w:val="7526043D"/>
    <w:multiLevelType w:val="multilevel"/>
    <w:tmpl w:val="A61E460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1" w15:restartNumberingAfterBreak="0">
    <w:nsid w:val="771F2748"/>
    <w:multiLevelType w:val="hybridMultilevel"/>
    <w:tmpl w:val="3C20F8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777062E0"/>
    <w:multiLevelType w:val="hybridMultilevel"/>
    <w:tmpl w:val="CA4E90E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3" w15:restartNumberingAfterBreak="0">
    <w:nsid w:val="77CB6AB1"/>
    <w:multiLevelType w:val="multilevel"/>
    <w:tmpl w:val="9B14E5C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4" w15:restartNumberingAfterBreak="0">
    <w:nsid w:val="7B414A48"/>
    <w:multiLevelType w:val="multilevel"/>
    <w:tmpl w:val="E0D4C55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5" w15:restartNumberingAfterBreak="0">
    <w:nsid w:val="7BAA776D"/>
    <w:multiLevelType w:val="multilevel"/>
    <w:tmpl w:val="D57CB0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96" w15:restartNumberingAfterBreak="0">
    <w:nsid w:val="7E59685A"/>
    <w:multiLevelType w:val="multilevel"/>
    <w:tmpl w:val="12048836"/>
    <w:lvl w:ilvl="0">
      <w:start w:val="1"/>
      <w:numFmt w:val="decimal"/>
      <w:lvlText w:val="%1)"/>
      <w:lvlJc w:val="left"/>
      <w:pPr>
        <w:tabs>
          <w:tab w:val="num" w:pos="720"/>
        </w:tabs>
        <w:ind w:left="720" w:hanging="360"/>
      </w:pPr>
      <w:rPr>
        <w:b/>
        <w:bCs/>
        <w:color w:val="004E6C" w:themeColor="accent2" w:themeShade="8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B04FC2"/>
    <w:multiLevelType w:val="multilevel"/>
    <w:tmpl w:val="0F7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F834BC"/>
    <w:multiLevelType w:val="multilevel"/>
    <w:tmpl w:val="574451AC"/>
    <w:lvl w:ilvl="0">
      <w:start w:val="1"/>
      <w:numFmt w:val="bullet"/>
      <w:lvlText w:val="o"/>
      <w:lvlJc w:val="left"/>
      <w:pPr>
        <w:ind w:left="480" w:hanging="480"/>
      </w:pPr>
      <w:rPr>
        <w:rFonts w:ascii="Courier New" w:hAnsi="Courier New" w:cs="Courier New" w:hint="default"/>
      </w:r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num w:numId="1" w16cid:durableId="1800830881">
    <w:abstractNumId w:val="18"/>
  </w:num>
  <w:num w:numId="2" w16cid:durableId="1266110133">
    <w:abstractNumId w:val="97"/>
  </w:num>
  <w:num w:numId="3" w16cid:durableId="1771125026">
    <w:abstractNumId w:val="56"/>
  </w:num>
  <w:num w:numId="4" w16cid:durableId="690229170">
    <w:abstractNumId w:val="16"/>
  </w:num>
  <w:num w:numId="5" w16cid:durableId="1219442539">
    <w:abstractNumId w:val="54"/>
  </w:num>
  <w:num w:numId="6" w16cid:durableId="1953121941">
    <w:abstractNumId w:val="57"/>
  </w:num>
  <w:num w:numId="7" w16cid:durableId="1551459368">
    <w:abstractNumId w:val="64"/>
  </w:num>
  <w:num w:numId="8" w16cid:durableId="1829706598">
    <w:abstractNumId w:val="96"/>
  </w:num>
  <w:num w:numId="9" w16cid:durableId="653026691">
    <w:abstractNumId w:val="60"/>
  </w:num>
  <w:num w:numId="10" w16cid:durableId="679963268">
    <w:abstractNumId w:val="7"/>
  </w:num>
  <w:num w:numId="11" w16cid:durableId="866064115">
    <w:abstractNumId w:val="68"/>
  </w:num>
  <w:num w:numId="12" w16cid:durableId="474489662">
    <w:abstractNumId w:val="10"/>
  </w:num>
  <w:num w:numId="13" w16cid:durableId="1224829781">
    <w:abstractNumId w:val="30"/>
  </w:num>
  <w:num w:numId="14" w16cid:durableId="1496459216">
    <w:abstractNumId w:val="77"/>
  </w:num>
  <w:num w:numId="15" w16cid:durableId="375279407">
    <w:abstractNumId w:val="9"/>
  </w:num>
  <w:num w:numId="16" w16cid:durableId="1283421432">
    <w:abstractNumId w:val="55"/>
  </w:num>
  <w:num w:numId="17" w16cid:durableId="79984998">
    <w:abstractNumId w:val="73"/>
  </w:num>
  <w:num w:numId="18" w16cid:durableId="546645111">
    <w:abstractNumId w:val="12"/>
  </w:num>
  <w:num w:numId="19" w16cid:durableId="168639302">
    <w:abstractNumId w:val="25"/>
  </w:num>
  <w:num w:numId="20" w16cid:durableId="675036384">
    <w:abstractNumId w:val="46"/>
  </w:num>
  <w:num w:numId="21" w16cid:durableId="1611888656">
    <w:abstractNumId w:val="95"/>
  </w:num>
  <w:num w:numId="22" w16cid:durableId="1513648386">
    <w:abstractNumId w:val="81"/>
  </w:num>
  <w:num w:numId="23" w16cid:durableId="1925676701">
    <w:abstractNumId w:val="87"/>
  </w:num>
  <w:num w:numId="24" w16cid:durableId="672803580">
    <w:abstractNumId w:val="67"/>
  </w:num>
  <w:num w:numId="25" w16cid:durableId="498429706">
    <w:abstractNumId w:val="79"/>
  </w:num>
  <w:num w:numId="26" w16cid:durableId="1267153771">
    <w:abstractNumId w:val="32"/>
  </w:num>
  <w:num w:numId="27" w16cid:durableId="1076127125">
    <w:abstractNumId w:val="78"/>
  </w:num>
  <w:num w:numId="28" w16cid:durableId="1303580171">
    <w:abstractNumId w:val="85"/>
  </w:num>
  <w:num w:numId="29" w16cid:durableId="1638073427">
    <w:abstractNumId w:val="26"/>
  </w:num>
  <w:num w:numId="30" w16cid:durableId="1373572876">
    <w:abstractNumId w:val="92"/>
  </w:num>
  <w:num w:numId="31" w16cid:durableId="809592303">
    <w:abstractNumId w:val="52"/>
  </w:num>
  <w:num w:numId="32" w16cid:durableId="1293629441">
    <w:abstractNumId w:val="98"/>
  </w:num>
  <w:num w:numId="33" w16cid:durableId="294408773">
    <w:abstractNumId w:val="75"/>
  </w:num>
  <w:num w:numId="34" w16cid:durableId="131748773">
    <w:abstractNumId w:val="27"/>
  </w:num>
  <w:num w:numId="35" w16cid:durableId="1398893806">
    <w:abstractNumId w:val="33"/>
  </w:num>
  <w:num w:numId="36" w16cid:durableId="1216551219">
    <w:abstractNumId w:val="11"/>
  </w:num>
  <w:num w:numId="37" w16cid:durableId="1990591526">
    <w:abstractNumId w:val="70"/>
  </w:num>
  <w:num w:numId="38" w16cid:durableId="1128428652">
    <w:abstractNumId w:val="8"/>
  </w:num>
  <w:num w:numId="39" w16cid:durableId="471411899">
    <w:abstractNumId w:val="22"/>
  </w:num>
  <w:num w:numId="40" w16cid:durableId="580334482">
    <w:abstractNumId w:val="2"/>
  </w:num>
  <w:num w:numId="41" w16cid:durableId="2031374670">
    <w:abstractNumId w:val="34"/>
  </w:num>
  <w:num w:numId="42" w16cid:durableId="1884126217">
    <w:abstractNumId w:val="0"/>
  </w:num>
  <w:num w:numId="43" w16cid:durableId="1356804679">
    <w:abstractNumId w:val="1"/>
  </w:num>
  <w:num w:numId="44" w16cid:durableId="1367564466">
    <w:abstractNumId w:val="37"/>
  </w:num>
  <w:num w:numId="45" w16cid:durableId="1445811498">
    <w:abstractNumId w:val="29"/>
  </w:num>
  <w:num w:numId="46" w16cid:durableId="1670061250">
    <w:abstractNumId w:val="21"/>
  </w:num>
  <w:num w:numId="47" w16cid:durableId="1523743769">
    <w:abstractNumId w:val="66"/>
  </w:num>
  <w:num w:numId="48" w16cid:durableId="419061901">
    <w:abstractNumId w:val="59"/>
  </w:num>
  <w:num w:numId="49" w16cid:durableId="443424916">
    <w:abstractNumId w:val="19"/>
  </w:num>
  <w:num w:numId="50" w16cid:durableId="2126999625">
    <w:abstractNumId w:val="84"/>
  </w:num>
  <w:num w:numId="51" w16cid:durableId="1436900677">
    <w:abstractNumId w:val="42"/>
  </w:num>
  <w:num w:numId="52" w16cid:durableId="1300571129">
    <w:abstractNumId w:val="93"/>
  </w:num>
  <w:num w:numId="53" w16cid:durableId="1121534737">
    <w:abstractNumId w:val="45"/>
  </w:num>
  <w:num w:numId="54" w16cid:durableId="255985651">
    <w:abstractNumId w:val="71"/>
  </w:num>
  <w:num w:numId="55" w16cid:durableId="821000882">
    <w:abstractNumId w:val="94"/>
  </w:num>
  <w:num w:numId="56" w16cid:durableId="997464572">
    <w:abstractNumId w:val="40"/>
  </w:num>
  <w:num w:numId="57" w16cid:durableId="592670524">
    <w:abstractNumId w:val="51"/>
  </w:num>
  <w:num w:numId="58" w16cid:durableId="535429597">
    <w:abstractNumId w:val="58"/>
  </w:num>
  <w:num w:numId="59" w16cid:durableId="911543920">
    <w:abstractNumId w:val="43"/>
  </w:num>
  <w:num w:numId="60" w16cid:durableId="1226793076">
    <w:abstractNumId w:val="6"/>
  </w:num>
  <w:num w:numId="61" w16cid:durableId="29576497">
    <w:abstractNumId w:val="13"/>
  </w:num>
  <w:num w:numId="62" w16cid:durableId="1809324269">
    <w:abstractNumId w:val="76"/>
  </w:num>
  <w:num w:numId="63" w16cid:durableId="1706558944">
    <w:abstractNumId w:val="3"/>
  </w:num>
  <w:num w:numId="64" w16cid:durableId="866676485">
    <w:abstractNumId w:val="82"/>
  </w:num>
  <w:num w:numId="65" w16cid:durableId="1684163105">
    <w:abstractNumId w:val="20"/>
  </w:num>
  <w:num w:numId="66" w16cid:durableId="999234229">
    <w:abstractNumId w:val="39"/>
  </w:num>
  <w:num w:numId="67" w16cid:durableId="387806864">
    <w:abstractNumId w:val="89"/>
  </w:num>
  <w:num w:numId="68" w16cid:durableId="1196308966">
    <w:abstractNumId w:val="4"/>
  </w:num>
  <w:num w:numId="69" w16cid:durableId="65305350">
    <w:abstractNumId w:val="83"/>
  </w:num>
  <w:num w:numId="70" w16cid:durableId="1208222421">
    <w:abstractNumId w:val="41"/>
  </w:num>
  <w:num w:numId="71" w16cid:durableId="118377276">
    <w:abstractNumId w:val="15"/>
  </w:num>
  <w:num w:numId="72" w16cid:durableId="240524671">
    <w:abstractNumId w:val="50"/>
  </w:num>
  <w:num w:numId="73" w16cid:durableId="752318149">
    <w:abstractNumId w:val="49"/>
  </w:num>
  <w:num w:numId="74" w16cid:durableId="902717015">
    <w:abstractNumId w:val="44"/>
  </w:num>
  <w:num w:numId="75" w16cid:durableId="1975982804">
    <w:abstractNumId w:val="5"/>
  </w:num>
  <w:num w:numId="76" w16cid:durableId="925457482">
    <w:abstractNumId w:val="17"/>
  </w:num>
  <w:num w:numId="77" w16cid:durableId="1766026697">
    <w:abstractNumId w:val="24"/>
  </w:num>
  <w:num w:numId="78" w16cid:durableId="455876617">
    <w:abstractNumId w:val="31"/>
  </w:num>
  <w:num w:numId="79" w16cid:durableId="1862010043">
    <w:abstractNumId w:val="61"/>
  </w:num>
  <w:num w:numId="80" w16cid:durableId="340007411">
    <w:abstractNumId w:val="36"/>
  </w:num>
  <w:num w:numId="81" w16cid:durableId="1844470087">
    <w:abstractNumId w:val="28"/>
  </w:num>
  <w:num w:numId="82" w16cid:durableId="1861623290">
    <w:abstractNumId w:val="53"/>
  </w:num>
  <w:num w:numId="83" w16cid:durableId="596403099">
    <w:abstractNumId w:val="62"/>
  </w:num>
  <w:num w:numId="84" w16cid:durableId="592592538">
    <w:abstractNumId w:val="90"/>
  </w:num>
  <w:num w:numId="85" w16cid:durableId="37242215">
    <w:abstractNumId w:val="80"/>
  </w:num>
  <w:num w:numId="86" w16cid:durableId="208802529">
    <w:abstractNumId w:val="35"/>
  </w:num>
  <w:num w:numId="87" w16cid:durableId="740375400">
    <w:abstractNumId w:val="74"/>
  </w:num>
  <w:num w:numId="88" w16cid:durableId="44180367">
    <w:abstractNumId w:val="88"/>
  </w:num>
  <w:num w:numId="89" w16cid:durableId="1727954507">
    <w:abstractNumId w:val="63"/>
  </w:num>
  <w:num w:numId="90" w16cid:durableId="1002198620">
    <w:abstractNumId w:val="72"/>
  </w:num>
  <w:num w:numId="91" w16cid:durableId="751388852">
    <w:abstractNumId w:val="86"/>
  </w:num>
  <w:num w:numId="92" w16cid:durableId="1092625407">
    <w:abstractNumId w:val="69"/>
  </w:num>
  <w:num w:numId="93" w16cid:durableId="1009480264">
    <w:abstractNumId w:val="65"/>
  </w:num>
  <w:num w:numId="94" w16cid:durableId="2011060287">
    <w:abstractNumId w:val="14"/>
  </w:num>
  <w:num w:numId="95" w16cid:durableId="1049300635">
    <w:abstractNumId w:val="47"/>
  </w:num>
  <w:num w:numId="96" w16cid:durableId="1898396590">
    <w:abstractNumId w:val="48"/>
  </w:num>
  <w:num w:numId="97" w16cid:durableId="1210797412">
    <w:abstractNumId w:val="38"/>
  </w:num>
  <w:num w:numId="98" w16cid:durableId="1514950718">
    <w:abstractNumId w:val="23"/>
  </w:num>
  <w:num w:numId="99" w16cid:durableId="1648245456">
    <w:abstractNumId w:val="9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4D"/>
    <w:rsid w:val="00005B9F"/>
    <w:rsid w:val="00013D91"/>
    <w:rsid w:val="0002758E"/>
    <w:rsid w:val="000314FB"/>
    <w:rsid w:val="00040C67"/>
    <w:rsid w:val="000552DD"/>
    <w:rsid w:val="00060F68"/>
    <w:rsid w:val="000613FE"/>
    <w:rsid w:val="00080FAE"/>
    <w:rsid w:val="00081FF7"/>
    <w:rsid w:val="0008338C"/>
    <w:rsid w:val="00085DF7"/>
    <w:rsid w:val="00097087"/>
    <w:rsid w:val="000A16FA"/>
    <w:rsid w:val="000B5CCE"/>
    <w:rsid w:val="000C38FA"/>
    <w:rsid w:val="000C4729"/>
    <w:rsid w:val="000C4ACA"/>
    <w:rsid w:val="000D25ED"/>
    <w:rsid w:val="000D382D"/>
    <w:rsid w:val="000E084A"/>
    <w:rsid w:val="000E6991"/>
    <w:rsid w:val="000F008A"/>
    <w:rsid w:val="000F1E55"/>
    <w:rsid w:val="000F4EA0"/>
    <w:rsid w:val="00101974"/>
    <w:rsid w:val="00113E68"/>
    <w:rsid w:val="00117596"/>
    <w:rsid w:val="00117810"/>
    <w:rsid w:val="00135322"/>
    <w:rsid w:val="001451D0"/>
    <w:rsid w:val="00157587"/>
    <w:rsid w:val="00174367"/>
    <w:rsid w:val="0018181F"/>
    <w:rsid w:val="00182E3C"/>
    <w:rsid w:val="0018512F"/>
    <w:rsid w:val="001854A9"/>
    <w:rsid w:val="00186A0E"/>
    <w:rsid w:val="001A1884"/>
    <w:rsid w:val="001A2710"/>
    <w:rsid w:val="001A4494"/>
    <w:rsid w:val="001A6B60"/>
    <w:rsid w:val="001B0402"/>
    <w:rsid w:val="001B29F2"/>
    <w:rsid w:val="001B2E21"/>
    <w:rsid w:val="001C259B"/>
    <w:rsid w:val="001D1421"/>
    <w:rsid w:val="001D5CE5"/>
    <w:rsid w:val="001D624E"/>
    <w:rsid w:val="001D706B"/>
    <w:rsid w:val="001E1622"/>
    <w:rsid w:val="001E39D4"/>
    <w:rsid w:val="001E4047"/>
    <w:rsid w:val="001F20B9"/>
    <w:rsid w:val="001F446E"/>
    <w:rsid w:val="001F6F35"/>
    <w:rsid w:val="00204203"/>
    <w:rsid w:val="00210823"/>
    <w:rsid w:val="00216505"/>
    <w:rsid w:val="0023643D"/>
    <w:rsid w:val="00240A10"/>
    <w:rsid w:val="00240BF5"/>
    <w:rsid w:val="0024106E"/>
    <w:rsid w:val="00250334"/>
    <w:rsid w:val="00254CCF"/>
    <w:rsid w:val="00262528"/>
    <w:rsid w:val="00266236"/>
    <w:rsid w:val="00270393"/>
    <w:rsid w:val="0028064B"/>
    <w:rsid w:val="00282ABF"/>
    <w:rsid w:val="00292746"/>
    <w:rsid w:val="002A0120"/>
    <w:rsid w:val="002A4177"/>
    <w:rsid w:val="002B2123"/>
    <w:rsid w:val="002B2B59"/>
    <w:rsid w:val="002C06A4"/>
    <w:rsid w:val="002C0907"/>
    <w:rsid w:val="002C4A86"/>
    <w:rsid w:val="002C525B"/>
    <w:rsid w:val="002E044C"/>
    <w:rsid w:val="002E1C85"/>
    <w:rsid w:val="002E26CE"/>
    <w:rsid w:val="002F3208"/>
    <w:rsid w:val="002F7FA6"/>
    <w:rsid w:val="00302165"/>
    <w:rsid w:val="00311CE7"/>
    <w:rsid w:val="00317447"/>
    <w:rsid w:val="00334EE2"/>
    <w:rsid w:val="00335477"/>
    <w:rsid w:val="003367B7"/>
    <w:rsid w:val="003479B9"/>
    <w:rsid w:val="00353EB7"/>
    <w:rsid w:val="00372045"/>
    <w:rsid w:val="00380966"/>
    <w:rsid w:val="00385169"/>
    <w:rsid w:val="00385B0E"/>
    <w:rsid w:val="00386592"/>
    <w:rsid w:val="0039452A"/>
    <w:rsid w:val="003A4785"/>
    <w:rsid w:val="003A6614"/>
    <w:rsid w:val="003A668D"/>
    <w:rsid w:val="003A7D71"/>
    <w:rsid w:val="003B17A9"/>
    <w:rsid w:val="003C0EC7"/>
    <w:rsid w:val="003D3EEB"/>
    <w:rsid w:val="003D4742"/>
    <w:rsid w:val="003E468A"/>
    <w:rsid w:val="003F7252"/>
    <w:rsid w:val="00401677"/>
    <w:rsid w:val="004122C5"/>
    <w:rsid w:val="00415FB7"/>
    <w:rsid w:val="00422256"/>
    <w:rsid w:val="00422A4D"/>
    <w:rsid w:val="00423052"/>
    <w:rsid w:val="00446352"/>
    <w:rsid w:val="00457FE4"/>
    <w:rsid w:val="0046419C"/>
    <w:rsid w:val="00467C90"/>
    <w:rsid w:val="00476F4F"/>
    <w:rsid w:val="00483BCD"/>
    <w:rsid w:val="00494AB4"/>
    <w:rsid w:val="004A055D"/>
    <w:rsid w:val="004A0E74"/>
    <w:rsid w:val="004A243F"/>
    <w:rsid w:val="004A4AF2"/>
    <w:rsid w:val="004B6FE4"/>
    <w:rsid w:val="004D00FD"/>
    <w:rsid w:val="004D25A2"/>
    <w:rsid w:val="004D407D"/>
    <w:rsid w:val="004E386B"/>
    <w:rsid w:val="004F5208"/>
    <w:rsid w:val="004F7FD6"/>
    <w:rsid w:val="00502B8A"/>
    <w:rsid w:val="00502C2C"/>
    <w:rsid w:val="00502EF4"/>
    <w:rsid w:val="005040C4"/>
    <w:rsid w:val="00507B28"/>
    <w:rsid w:val="005153E9"/>
    <w:rsid w:val="00515502"/>
    <w:rsid w:val="005227A0"/>
    <w:rsid w:val="005251DF"/>
    <w:rsid w:val="00533F38"/>
    <w:rsid w:val="005409B9"/>
    <w:rsid w:val="005431C9"/>
    <w:rsid w:val="0054742F"/>
    <w:rsid w:val="005517C8"/>
    <w:rsid w:val="00552AC5"/>
    <w:rsid w:val="00556DAB"/>
    <w:rsid w:val="00572FAE"/>
    <w:rsid w:val="005819E1"/>
    <w:rsid w:val="00584FA6"/>
    <w:rsid w:val="00590516"/>
    <w:rsid w:val="00591B4F"/>
    <w:rsid w:val="005A08F0"/>
    <w:rsid w:val="005A0F20"/>
    <w:rsid w:val="005A5CCA"/>
    <w:rsid w:val="005B5C7B"/>
    <w:rsid w:val="005B7705"/>
    <w:rsid w:val="005C1451"/>
    <w:rsid w:val="005C1AF9"/>
    <w:rsid w:val="005C3AA0"/>
    <w:rsid w:val="005F0BA7"/>
    <w:rsid w:val="00603E0E"/>
    <w:rsid w:val="00611E8C"/>
    <w:rsid w:val="00611EA8"/>
    <w:rsid w:val="006131AD"/>
    <w:rsid w:val="006170A2"/>
    <w:rsid w:val="0062060C"/>
    <w:rsid w:val="00632934"/>
    <w:rsid w:val="006346FF"/>
    <w:rsid w:val="00637FC8"/>
    <w:rsid w:val="00644DB0"/>
    <w:rsid w:val="00663061"/>
    <w:rsid w:val="00666899"/>
    <w:rsid w:val="00672704"/>
    <w:rsid w:val="0067554D"/>
    <w:rsid w:val="00683C19"/>
    <w:rsid w:val="006869DF"/>
    <w:rsid w:val="00690D72"/>
    <w:rsid w:val="0069196B"/>
    <w:rsid w:val="006B12E1"/>
    <w:rsid w:val="006B1F43"/>
    <w:rsid w:val="006B26F4"/>
    <w:rsid w:val="006B2C5F"/>
    <w:rsid w:val="006B4D36"/>
    <w:rsid w:val="006C1874"/>
    <w:rsid w:val="006C1B9D"/>
    <w:rsid w:val="006C304C"/>
    <w:rsid w:val="006D0680"/>
    <w:rsid w:val="006D1434"/>
    <w:rsid w:val="006E2633"/>
    <w:rsid w:val="006E2951"/>
    <w:rsid w:val="006E2F65"/>
    <w:rsid w:val="006E4085"/>
    <w:rsid w:val="006E6B1F"/>
    <w:rsid w:val="006F4D63"/>
    <w:rsid w:val="00703411"/>
    <w:rsid w:val="00703802"/>
    <w:rsid w:val="00721951"/>
    <w:rsid w:val="007226D2"/>
    <w:rsid w:val="00731071"/>
    <w:rsid w:val="00732323"/>
    <w:rsid w:val="00735AD3"/>
    <w:rsid w:val="00736BE1"/>
    <w:rsid w:val="007426AE"/>
    <w:rsid w:val="00745B7A"/>
    <w:rsid w:val="00751BA1"/>
    <w:rsid w:val="00752293"/>
    <w:rsid w:val="007554D3"/>
    <w:rsid w:val="00770200"/>
    <w:rsid w:val="00783EC1"/>
    <w:rsid w:val="00785F03"/>
    <w:rsid w:val="007900F3"/>
    <w:rsid w:val="00792DCA"/>
    <w:rsid w:val="00795DF5"/>
    <w:rsid w:val="007A35C5"/>
    <w:rsid w:val="007B500F"/>
    <w:rsid w:val="007B5B4D"/>
    <w:rsid w:val="007B5E0D"/>
    <w:rsid w:val="007D28CF"/>
    <w:rsid w:val="007E4DA8"/>
    <w:rsid w:val="007E535C"/>
    <w:rsid w:val="007F0394"/>
    <w:rsid w:val="007F5FC6"/>
    <w:rsid w:val="0080020B"/>
    <w:rsid w:val="008049F8"/>
    <w:rsid w:val="00822E44"/>
    <w:rsid w:val="0082352D"/>
    <w:rsid w:val="00834E78"/>
    <w:rsid w:val="00843ECE"/>
    <w:rsid w:val="00852A89"/>
    <w:rsid w:val="00855B53"/>
    <w:rsid w:val="00855BFC"/>
    <w:rsid w:val="00863EEA"/>
    <w:rsid w:val="00866F89"/>
    <w:rsid w:val="0088199C"/>
    <w:rsid w:val="008825E5"/>
    <w:rsid w:val="00886891"/>
    <w:rsid w:val="008A1D77"/>
    <w:rsid w:val="008A41F3"/>
    <w:rsid w:val="008A787E"/>
    <w:rsid w:val="008B020E"/>
    <w:rsid w:val="008B1D98"/>
    <w:rsid w:val="008C2876"/>
    <w:rsid w:val="008C556F"/>
    <w:rsid w:val="008D19F9"/>
    <w:rsid w:val="008D2159"/>
    <w:rsid w:val="008E25AE"/>
    <w:rsid w:val="008E5A55"/>
    <w:rsid w:val="008E6822"/>
    <w:rsid w:val="008F362B"/>
    <w:rsid w:val="00900D39"/>
    <w:rsid w:val="0093355D"/>
    <w:rsid w:val="009464B2"/>
    <w:rsid w:val="00951D08"/>
    <w:rsid w:val="00953B35"/>
    <w:rsid w:val="009572D6"/>
    <w:rsid w:val="0095792F"/>
    <w:rsid w:val="00962F7B"/>
    <w:rsid w:val="009654FE"/>
    <w:rsid w:val="00967800"/>
    <w:rsid w:val="009700ED"/>
    <w:rsid w:val="00973023"/>
    <w:rsid w:val="0098319B"/>
    <w:rsid w:val="009831FC"/>
    <w:rsid w:val="00984F56"/>
    <w:rsid w:val="00985A4E"/>
    <w:rsid w:val="009926D6"/>
    <w:rsid w:val="00997D90"/>
    <w:rsid w:val="009A0B88"/>
    <w:rsid w:val="009A4194"/>
    <w:rsid w:val="009B1E57"/>
    <w:rsid w:val="009B55D4"/>
    <w:rsid w:val="009B5E2B"/>
    <w:rsid w:val="009C18F4"/>
    <w:rsid w:val="009C64F6"/>
    <w:rsid w:val="009C6B59"/>
    <w:rsid w:val="009D0843"/>
    <w:rsid w:val="009D14C1"/>
    <w:rsid w:val="009E6BBD"/>
    <w:rsid w:val="009E7CC6"/>
    <w:rsid w:val="00A10032"/>
    <w:rsid w:val="00A17858"/>
    <w:rsid w:val="00A21FDD"/>
    <w:rsid w:val="00A31C5D"/>
    <w:rsid w:val="00A408D0"/>
    <w:rsid w:val="00A41D00"/>
    <w:rsid w:val="00A46EBE"/>
    <w:rsid w:val="00A5347F"/>
    <w:rsid w:val="00A56E74"/>
    <w:rsid w:val="00A57B72"/>
    <w:rsid w:val="00A60D7D"/>
    <w:rsid w:val="00A6262A"/>
    <w:rsid w:val="00A65FDE"/>
    <w:rsid w:val="00A82228"/>
    <w:rsid w:val="00A95161"/>
    <w:rsid w:val="00A95EAF"/>
    <w:rsid w:val="00AA32F7"/>
    <w:rsid w:val="00AA7346"/>
    <w:rsid w:val="00AB0EDE"/>
    <w:rsid w:val="00AB159B"/>
    <w:rsid w:val="00AB3BEE"/>
    <w:rsid w:val="00AC5ACC"/>
    <w:rsid w:val="00AC62F7"/>
    <w:rsid w:val="00AD0BC9"/>
    <w:rsid w:val="00AD4D77"/>
    <w:rsid w:val="00AE2ED1"/>
    <w:rsid w:val="00AE552A"/>
    <w:rsid w:val="00AE7E0D"/>
    <w:rsid w:val="00AF0533"/>
    <w:rsid w:val="00AF32BB"/>
    <w:rsid w:val="00AF3FE9"/>
    <w:rsid w:val="00AF648D"/>
    <w:rsid w:val="00B01255"/>
    <w:rsid w:val="00B01696"/>
    <w:rsid w:val="00B03AFA"/>
    <w:rsid w:val="00B16B98"/>
    <w:rsid w:val="00B21991"/>
    <w:rsid w:val="00B26C5A"/>
    <w:rsid w:val="00B34183"/>
    <w:rsid w:val="00B41254"/>
    <w:rsid w:val="00B41302"/>
    <w:rsid w:val="00B4664F"/>
    <w:rsid w:val="00B468C5"/>
    <w:rsid w:val="00B46B09"/>
    <w:rsid w:val="00B52719"/>
    <w:rsid w:val="00B5359F"/>
    <w:rsid w:val="00B70E24"/>
    <w:rsid w:val="00B72BDC"/>
    <w:rsid w:val="00B74F8C"/>
    <w:rsid w:val="00B80B5D"/>
    <w:rsid w:val="00B87E8A"/>
    <w:rsid w:val="00B9322A"/>
    <w:rsid w:val="00B952A2"/>
    <w:rsid w:val="00B96844"/>
    <w:rsid w:val="00B97FB7"/>
    <w:rsid w:val="00BB0E93"/>
    <w:rsid w:val="00BB1F69"/>
    <w:rsid w:val="00BB205E"/>
    <w:rsid w:val="00BB33F9"/>
    <w:rsid w:val="00BB5F6C"/>
    <w:rsid w:val="00BC0145"/>
    <w:rsid w:val="00BC558B"/>
    <w:rsid w:val="00BD34A6"/>
    <w:rsid w:val="00BD4C9A"/>
    <w:rsid w:val="00BE1B57"/>
    <w:rsid w:val="00BE35BA"/>
    <w:rsid w:val="00BE7C78"/>
    <w:rsid w:val="00BF23C5"/>
    <w:rsid w:val="00C054B3"/>
    <w:rsid w:val="00C06F9A"/>
    <w:rsid w:val="00C10664"/>
    <w:rsid w:val="00C10C75"/>
    <w:rsid w:val="00C12314"/>
    <w:rsid w:val="00C141E5"/>
    <w:rsid w:val="00C160E8"/>
    <w:rsid w:val="00C23FA2"/>
    <w:rsid w:val="00C24340"/>
    <w:rsid w:val="00C26A3D"/>
    <w:rsid w:val="00C36EF5"/>
    <w:rsid w:val="00C458FD"/>
    <w:rsid w:val="00C47726"/>
    <w:rsid w:val="00C53FE4"/>
    <w:rsid w:val="00C579FB"/>
    <w:rsid w:val="00C61BAF"/>
    <w:rsid w:val="00C623BB"/>
    <w:rsid w:val="00C648D6"/>
    <w:rsid w:val="00C659A2"/>
    <w:rsid w:val="00C6692F"/>
    <w:rsid w:val="00C671BD"/>
    <w:rsid w:val="00C727CC"/>
    <w:rsid w:val="00C727D1"/>
    <w:rsid w:val="00C7459E"/>
    <w:rsid w:val="00C91D81"/>
    <w:rsid w:val="00CA199F"/>
    <w:rsid w:val="00CA6C91"/>
    <w:rsid w:val="00CB160E"/>
    <w:rsid w:val="00CC2473"/>
    <w:rsid w:val="00CC4380"/>
    <w:rsid w:val="00CC59AB"/>
    <w:rsid w:val="00CD69F5"/>
    <w:rsid w:val="00CD7F48"/>
    <w:rsid w:val="00CE1BD2"/>
    <w:rsid w:val="00D01E4B"/>
    <w:rsid w:val="00D048FF"/>
    <w:rsid w:val="00D06096"/>
    <w:rsid w:val="00D14397"/>
    <w:rsid w:val="00D204B0"/>
    <w:rsid w:val="00D24375"/>
    <w:rsid w:val="00D32601"/>
    <w:rsid w:val="00D42B04"/>
    <w:rsid w:val="00D43811"/>
    <w:rsid w:val="00D43E1E"/>
    <w:rsid w:val="00D47A17"/>
    <w:rsid w:val="00D5119F"/>
    <w:rsid w:val="00D52895"/>
    <w:rsid w:val="00D62BDE"/>
    <w:rsid w:val="00D63150"/>
    <w:rsid w:val="00D71F74"/>
    <w:rsid w:val="00D835C1"/>
    <w:rsid w:val="00D855A2"/>
    <w:rsid w:val="00D90789"/>
    <w:rsid w:val="00D91564"/>
    <w:rsid w:val="00DA0898"/>
    <w:rsid w:val="00DA2813"/>
    <w:rsid w:val="00DB31D9"/>
    <w:rsid w:val="00DB3F88"/>
    <w:rsid w:val="00DB6E20"/>
    <w:rsid w:val="00DB779F"/>
    <w:rsid w:val="00DC0C92"/>
    <w:rsid w:val="00DC1CA8"/>
    <w:rsid w:val="00DC4076"/>
    <w:rsid w:val="00DD7B6C"/>
    <w:rsid w:val="00DD7C3F"/>
    <w:rsid w:val="00DE076E"/>
    <w:rsid w:val="00DE404D"/>
    <w:rsid w:val="00DF0AFA"/>
    <w:rsid w:val="00DF0BD0"/>
    <w:rsid w:val="00DF39A8"/>
    <w:rsid w:val="00E00618"/>
    <w:rsid w:val="00E00CC1"/>
    <w:rsid w:val="00E0261A"/>
    <w:rsid w:val="00E03E13"/>
    <w:rsid w:val="00E04E1D"/>
    <w:rsid w:val="00E04ED7"/>
    <w:rsid w:val="00E06571"/>
    <w:rsid w:val="00E11047"/>
    <w:rsid w:val="00E16966"/>
    <w:rsid w:val="00E22C90"/>
    <w:rsid w:val="00E336F2"/>
    <w:rsid w:val="00E343DE"/>
    <w:rsid w:val="00E47300"/>
    <w:rsid w:val="00E50478"/>
    <w:rsid w:val="00E52B84"/>
    <w:rsid w:val="00E53E20"/>
    <w:rsid w:val="00E54526"/>
    <w:rsid w:val="00E6138B"/>
    <w:rsid w:val="00E624AA"/>
    <w:rsid w:val="00E63CE9"/>
    <w:rsid w:val="00E64909"/>
    <w:rsid w:val="00E73071"/>
    <w:rsid w:val="00E76C9E"/>
    <w:rsid w:val="00E76D73"/>
    <w:rsid w:val="00E7746B"/>
    <w:rsid w:val="00E80729"/>
    <w:rsid w:val="00E85CCD"/>
    <w:rsid w:val="00E90EC7"/>
    <w:rsid w:val="00E958E2"/>
    <w:rsid w:val="00E96325"/>
    <w:rsid w:val="00E97111"/>
    <w:rsid w:val="00EB22E7"/>
    <w:rsid w:val="00EB2602"/>
    <w:rsid w:val="00EB4B49"/>
    <w:rsid w:val="00EC4120"/>
    <w:rsid w:val="00ED32E5"/>
    <w:rsid w:val="00ED4B76"/>
    <w:rsid w:val="00ED510B"/>
    <w:rsid w:val="00EE2E46"/>
    <w:rsid w:val="00EE6609"/>
    <w:rsid w:val="00EF008E"/>
    <w:rsid w:val="00EF3783"/>
    <w:rsid w:val="00EF4B21"/>
    <w:rsid w:val="00F005F0"/>
    <w:rsid w:val="00F0577E"/>
    <w:rsid w:val="00F106A7"/>
    <w:rsid w:val="00F150E9"/>
    <w:rsid w:val="00F21ED1"/>
    <w:rsid w:val="00F2501E"/>
    <w:rsid w:val="00F266CC"/>
    <w:rsid w:val="00F2793A"/>
    <w:rsid w:val="00F304C2"/>
    <w:rsid w:val="00F31A59"/>
    <w:rsid w:val="00F55BE5"/>
    <w:rsid w:val="00F56148"/>
    <w:rsid w:val="00F5662D"/>
    <w:rsid w:val="00F60325"/>
    <w:rsid w:val="00F67616"/>
    <w:rsid w:val="00F85FB6"/>
    <w:rsid w:val="00F9180F"/>
    <w:rsid w:val="00FA49B4"/>
    <w:rsid w:val="00FA63FF"/>
    <w:rsid w:val="00FB32CC"/>
    <w:rsid w:val="00FB6B3F"/>
    <w:rsid w:val="00FC1273"/>
    <w:rsid w:val="00FC769C"/>
    <w:rsid w:val="00FD3E75"/>
    <w:rsid w:val="00FE1091"/>
    <w:rsid w:val="00FE3731"/>
    <w:rsid w:val="00FE5F88"/>
    <w:rsid w:val="00FF07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35F1"/>
  <w15:chartTrackingRefBased/>
  <w15:docId w15:val="{4086C007-C08C-44AA-A481-B73BB0F0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Bidi" w:eastAsiaTheme="minorHAnsi" w:hAnsiTheme="majorBidi" w:cs="Times New Roman"/>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2501E"/>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254CCF"/>
    <w:pPr>
      <w:keepNext/>
      <w:keepLines/>
      <w:spacing w:before="40" w:after="0"/>
      <w:outlineLvl w:val="1"/>
    </w:pPr>
    <w:rPr>
      <w:rFonts w:asciiTheme="majorHAnsi" w:eastAsiaTheme="majorEastAsia" w:hAnsiTheme="majorHAnsi" w:cstheme="majorBidi"/>
      <w:color w:val="0B5294" w:themeColor="accent1" w:themeShade="BF"/>
      <w:sz w:val="26"/>
      <w:szCs w:val="26"/>
    </w:rPr>
  </w:style>
  <w:style w:type="paragraph" w:styleId="Heading3">
    <w:name w:val="heading 3"/>
    <w:basedOn w:val="Normal"/>
    <w:next w:val="Normal"/>
    <w:link w:val="Heading3Char"/>
    <w:uiPriority w:val="9"/>
    <w:unhideWhenUsed/>
    <w:qFormat/>
    <w:rsid w:val="00254CCF"/>
    <w:pPr>
      <w:keepNext/>
      <w:keepLines/>
      <w:spacing w:before="40" w:after="0"/>
      <w:outlineLvl w:val="2"/>
    </w:pPr>
    <w:rPr>
      <w:rFonts w:asciiTheme="majorHAnsi" w:eastAsiaTheme="majorEastAsia" w:hAnsiTheme="majorHAnsi"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1E39D4"/>
    <w:pPr>
      <w:keepNext/>
      <w:keepLines/>
      <w:spacing w:before="40" w:after="0"/>
      <w:outlineLvl w:val="3"/>
    </w:pPr>
    <w:rPr>
      <w:rFonts w:asciiTheme="majorHAnsi" w:eastAsiaTheme="majorEastAsia" w:hAnsiTheme="majorHAnsi" w:cstheme="majorBidi"/>
      <w:i/>
      <w:iCs/>
      <w:color w:val="0B5294"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01E"/>
    <w:rPr>
      <w:rFonts w:asciiTheme="majorHAnsi" w:eastAsiaTheme="majorEastAsia" w:hAnsiTheme="majorHAnsi" w:cstheme="majorBidi"/>
      <w:noProof/>
      <w:color w:val="0B5294" w:themeColor="accent1" w:themeShade="BF"/>
      <w:sz w:val="32"/>
      <w:szCs w:val="32"/>
    </w:rPr>
  </w:style>
  <w:style w:type="character" w:customStyle="1" w:styleId="Heading2Char">
    <w:name w:val="Heading 2 Char"/>
    <w:basedOn w:val="DefaultParagraphFont"/>
    <w:link w:val="Heading2"/>
    <w:uiPriority w:val="9"/>
    <w:rsid w:val="00254CCF"/>
    <w:rPr>
      <w:rFonts w:asciiTheme="majorHAnsi" w:eastAsiaTheme="majorEastAsia" w:hAnsiTheme="majorHAnsi" w:cstheme="majorBidi"/>
      <w:noProof/>
      <w:color w:val="0B5294" w:themeColor="accent1" w:themeShade="BF"/>
      <w:sz w:val="26"/>
      <w:szCs w:val="26"/>
    </w:rPr>
  </w:style>
  <w:style w:type="character" w:customStyle="1" w:styleId="Heading3Char">
    <w:name w:val="Heading 3 Char"/>
    <w:basedOn w:val="DefaultParagraphFont"/>
    <w:link w:val="Heading3"/>
    <w:uiPriority w:val="9"/>
    <w:rsid w:val="00254CCF"/>
    <w:rPr>
      <w:rFonts w:asciiTheme="majorHAnsi" w:eastAsiaTheme="majorEastAsia" w:hAnsiTheme="majorHAnsi" w:cstheme="majorBidi"/>
      <w:noProof/>
      <w:color w:val="073662" w:themeColor="accent1" w:themeShade="7F"/>
      <w:sz w:val="24"/>
      <w:szCs w:val="24"/>
    </w:rPr>
  </w:style>
  <w:style w:type="paragraph" w:styleId="NoSpacing">
    <w:name w:val="No Spacing"/>
    <w:uiPriority w:val="1"/>
    <w:qFormat/>
    <w:rsid w:val="00B4664F"/>
    <w:pPr>
      <w:spacing w:after="0" w:line="240" w:lineRule="auto"/>
    </w:pPr>
  </w:style>
  <w:style w:type="paragraph" w:styleId="ListParagraph">
    <w:name w:val="List Paragraph"/>
    <w:basedOn w:val="Normal"/>
    <w:qFormat/>
    <w:rsid w:val="00834E78"/>
    <w:pPr>
      <w:ind w:left="720"/>
      <w:contextualSpacing/>
    </w:pPr>
  </w:style>
  <w:style w:type="paragraph" w:styleId="TOCHeading">
    <w:name w:val="TOC Heading"/>
    <w:basedOn w:val="Heading1"/>
    <w:next w:val="Normal"/>
    <w:uiPriority w:val="39"/>
    <w:unhideWhenUsed/>
    <w:qFormat/>
    <w:rsid w:val="00834E78"/>
    <w:pPr>
      <w:outlineLvl w:val="9"/>
    </w:pPr>
    <w:rPr>
      <w:lang w:val="en-US"/>
      <w14:ligatures w14:val="none"/>
    </w:rPr>
  </w:style>
  <w:style w:type="paragraph" w:styleId="TOC1">
    <w:name w:val="toc 1"/>
    <w:basedOn w:val="Heading1"/>
    <w:next w:val="Normal"/>
    <w:autoRedefine/>
    <w:uiPriority w:val="39"/>
    <w:unhideWhenUsed/>
    <w:rsid w:val="00ED510B"/>
    <w:pPr>
      <w:spacing w:before="120" w:after="120" w:line="240" w:lineRule="auto"/>
    </w:pPr>
    <w:rPr>
      <w:rFonts w:ascii="Times New Roman" w:hAnsi="Times New Roman"/>
      <w:b/>
      <w:color w:val="auto"/>
      <w:sz w:val="24"/>
    </w:rPr>
  </w:style>
  <w:style w:type="character" w:styleId="Hyperlink">
    <w:name w:val="Hyperlink"/>
    <w:basedOn w:val="DefaultParagraphFont"/>
    <w:uiPriority w:val="99"/>
    <w:unhideWhenUsed/>
    <w:rsid w:val="00834E78"/>
    <w:rPr>
      <w:color w:val="F49100" w:themeColor="hyperlink"/>
      <w:u w:val="single"/>
    </w:rPr>
  </w:style>
  <w:style w:type="paragraph" w:styleId="Header">
    <w:name w:val="header"/>
    <w:basedOn w:val="Normal"/>
    <w:link w:val="HeaderChar"/>
    <w:uiPriority w:val="99"/>
    <w:unhideWhenUsed/>
    <w:rsid w:val="00113E68"/>
    <w:pPr>
      <w:tabs>
        <w:tab w:val="center" w:pos="4536"/>
        <w:tab w:val="right" w:pos="9072"/>
      </w:tabs>
      <w:spacing w:after="0" w:line="240" w:lineRule="auto"/>
    </w:pPr>
  </w:style>
  <w:style w:type="character" w:customStyle="1" w:styleId="HeaderChar">
    <w:name w:val="Header Char"/>
    <w:basedOn w:val="DefaultParagraphFont"/>
    <w:link w:val="Header"/>
    <w:uiPriority w:val="99"/>
    <w:rsid w:val="00113E68"/>
  </w:style>
  <w:style w:type="paragraph" w:styleId="Footer">
    <w:name w:val="footer"/>
    <w:basedOn w:val="Normal"/>
    <w:link w:val="FooterChar"/>
    <w:uiPriority w:val="99"/>
    <w:unhideWhenUsed/>
    <w:rsid w:val="00113E68"/>
    <w:pPr>
      <w:tabs>
        <w:tab w:val="center" w:pos="4536"/>
        <w:tab w:val="right" w:pos="9072"/>
      </w:tabs>
      <w:spacing w:after="0" w:line="240" w:lineRule="auto"/>
    </w:pPr>
  </w:style>
  <w:style w:type="character" w:customStyle="1" w:styleId="FooterChar">
    <w:name w:val="Footer Char"/>
    <w:basedOn w:val="DefaultParagraphFont"/>
    <w:link w:val="Footer"/>
    <w:uiPriority w:val="99"/>
    <w:rsid w:val="00113E68"/>
  </w:style>
  <w:style w:type="character" w:styleId="UnresolvedMention">
    <w:name w:val="Unresolved Mention"/>
    <w:basedOn w:val="DefaultParagraphFont"/>
    <w:uiPriority w:val="99"/>
    <w:semiHidden/>
    <w:unhideWhenUsed/>
    <w:rsid w:val="006D1434"/>
    <w:rPr>
      <w:color w:val="605E5C"/>
      <w:shd w:val="clear" w:color="auto" w:fill="E1DFDD"/>
    </w:rPr>
  </w:style>
  <w:style w:type="character" w:styleId="Strong">
    <w:name w:val="Strong"/>
    <w:basedOn w:val="DefaultParagraphFont"/>
    <w:uiPriority w:val="22"/>
    <w:qFormat/>
    <w:rsid w:val="00415FB7"/>
    <w:rPr>
      <w:b/>
      <w:bCs/>
    </w:rPr>
  </w:style>
  <w:style w:type="paragraph" w:styleId="TOC2">
    <w:name w:val="toc 2"/>
    <w:basedOn w:val="Normal"/>
    <w:next w:val="Normal"/>
    <w:autoRedefine/>
    <w:uiPriority w:val="39"/>
    <w:unhideWhenUsed/>
    <w:rsid w:val="00DB6E20"/>
    <w:pPr>
      <w:spacing w:after="0"/>
      <w:ind w:left="220"/>
    </w:pPr>
  </w:style>
  <w:style w:type="paragraph" w:styleId="TOC4">
    <w:name w:val="toc 4"/>
    <w:basedOn w:val="Normal"/>
    <w:next w:val="Normal"/>
    <w:autoRedefine/>
    <w:uiPriority w:val="39"/>
    <w:unhideWhenUsed/>
    <w:rsid w:val="00ED510B"/>
    <w:pPr>
      <w:spacing w:after="0"/>
      <w:ind w:left="1440"/>
    </w:pPr>
    <w:rPr>
      <w:i/>
      <w:sz w:val="20"/>
    </w:rPr>
  </w:style>
  <w:style w:type="character" w:customStyle="1" w:styleId="Heading4Char">
    <w:name w:val="Heading 4 Char"/>
    <w:basedOn w:val="DefaultParagraphFont"/>
    <w:link w:val="Heading4"/>
    <w:uiPriority w:val="9"/>
    <w:semiHidden/>
    <w:rsid w:val="001E39D4"/>
    <w:rPr>
      <w:rFonts w:asciiTheme="majorHAnsi" w:eastAsiaTheme="majorEastAsia" w:hAnsiTheme="majorHAnsi" w:cstheme="majorBidi"/>
      <w:i/>
      <w:iCs/>
      <w:color w:val="0B5294" w:themeColor="accent1" w:themeShade="BF"/>
    </w:rPr>
  </w:style>
  <w:style w:type="character" w:styleId="PlaceholderText">
    <w:name w:val="Placeholder Text"/>
    <w:basedOn w:val="DefaultParagraphFont"/>
    <w:uiPriority w:val="99"/>
    <w:semiHidden/>
    <w:rsid w:val="00852A89"/>
    <w:rPr>
      <w:color w:val="666666"/>
    </w:rPr>
  </w:style>
  <w:style w:type="paragraph" w:styleId="NormalWeb">
    <w:name w:val="Normal (Web)"/>
    <w:basedOn w:val="Normal"/>
    <w:uiPriority w:val="99"/>
    <w:semiHidden/>
    <w:unhideWhenUsed/>
    <w:rsid w:val="00A46EBE"/>
    <w:pPr>
      <w:spacing w:before="100" w:beforeAutospacing="1" w:after="100" w:afterAutospacing="1" w:line="240" w:lineRule="auto"/>
    </w:pPr>
    <w:rPr>
      <w:rFonts w:ascii="Times New Roman" w:eastAsia="Times New Roman" w:hAnsi="Times New Roman"/>
      <w:noProof w:val="0"/>
      <w:sz w:val="24"/>
      <w:szCs w:val="24"/>
      <w:lang w:eastAsia="en-GB"/>
      <w14:ligatures w14:val="none"/>
    </w:rPr>
  </w:style>
  <w:style w:type="character" w:customStyle="1" w:styleId="1lutnh9y">
    <w:name w:val="_1lutnh9y"/>
    <w:basedOn w:val="DefaultParagraphFont"/>
    <w:rsid w:val="00A46EBE"/>
  </w:style>
  <w:style w:type="character" w:customStyle="1" w:styleId="cds-button-label">
    <w:name w:val="cds-button-label"/>
    <w:basedOn w:val="DefaultParagraphFont"/>
    <w:rsid w:val="00A46EBE"/>
  </w:style>
  <w:style w:type="paragraph" w:styleId="TOC3">
    <w:name w:val="toc 3"/>
    <w:basedOn w:val="Normal"/>
    <w:next w:val="Normal"/>
    <w:autoRedefine/>
    <w:uiPriority w:val="39"/>
    <w:unhideWhenUsed/>
    <w:rsid w:val="00ED510B"/>
    <w:pPr>
      <w:spacing w:after="0"/>
      <w:ind w:left="720"/>
    </w:pPr>
    <w:rPr>
      <w:sz w:val="20"/>
    </w:rPr>
  </w:style>
  <w:style w:type="paragraph" w:customStyle="1" w:styleId="SourceCode">
    <w:name w:val="Source Code"/>
    <w:basedOn w:val="BodyText"/>
    <w:qFormat/>
    <w:rsid w:val="006E6B1F"/>
    <w:pPr>
      <w:shd w:val="clear" w:color="auto" w:fill="D9D9D9"/>
      <w:spacing w:before="180" w:after="180" w:line="240" w:lineRule="auto"/>
      <w:contextualSpacing/>
    </w:pPr>
    <w:rPr>
      <w:rFonts w:ascii="Consolas" w:hAnsi="Consolas" w:cstheme="minorBidi"/>
      <w:noProof w:val="0"/>
      <w:lang w:eastAsia="en-GB"/>
      <w14:ligatures w14:val="none"/>
    </w:rPr>
  </w:style>
  <w:style w:type="paragraph" w:customStyle="1" w:styleId="SourceCodeLanguage">
    <w:name w:val="Source Code Language"/>
    <w:basedOn w:val="BodyText"/>
    <w:next w:val="SourceCode"/>
    <w:qFormat/>
    <w:rsid w:val="006E6B1F"/>
    <w:pPr>
      <w:spacing w:after="0" w:line="240" w:lineRule="auto"/>
    </w:pPr>
    <w:rPr>
      <w:rFonts w:ascii="Consolas" w:hAnsi="Consolas" w:cstheme="minorBidi"/>
      <w:noProof w:val="0"/>
      <w:color w:val="D99594"/>
      <w:sz w:val="24"/>
      <w:szCs w:val="24"/>
      <w:lang w:eastAsia="en-GB"/>
      <w14:ligatures w14:val="none"/>
    </w:rPr>
  </w:style>
  <w:style w:type="paragraph" w:styleId="BodyText">
    <w:name w:val="Body Text"/>
    <w:basedOn w:val="Normal"/>
    <w:link w:val="BodyTextChar"/>
    <w:uiPriority w:val="99"/>
    <w:semiHidden/>
    <w:unhideWhenUsed/>
    <w:rsid w:val="006E6B1F"/>
    <w:pPr>
      <w:spacing w:after="120"/>
    </w:pPr>
  </w:style>
  <w:style w:type="character" w:customStyle="1" w:styleId="BodyTextChar">
    <w:name w:val="Body Text Char"/>
    <w:basedOn w:val="DefaultParagraphFont"/>
    <w:link w:val="BodyText"/>
    <w:uiPriority w:val="99"/>
    <w:semiHidden/>
    <w:rsid w:val="006E6B1F"/>
    <w:rPr>
      <w:noProof/>
    </w:rPr>
  </w:style>
  <w:style w:type="character" w:customStyle="1" w:styleId="VerbatimChar">
    <w:name w:val="Verbatim Char"/>
    <w:basedOn w:val="BodyTextChar"/>
    <w:qFormat/>
    <w:rsid w:val="006E6B1F"/>
    <w:rPr>
      <w:rFonts w:ascii="Consolas" w:hAnsi="Consolas"/>
      <w:noProof/>
      <w:sz w:val="22"/>
      <w:szCs w:val="22"/>
    </w:rPr>
  </w:style>
  <w:style w:type="paragraph" w:customStyle="1" w:styleId="Metadata">
    <w:name w:val="Metadata"/>
    <w:basedOn w:val="Normal"/>
    <w:next w:val="Normal"/>
    <w:link w:val="MetadataChar"/>
    <w:qFormat/>
    <w:rsid w:val="006E6B1F"/>
    <w:rPr>
      <w:rFonts w:asciiTheme="majorHAnsi" w:eastAsiaTheme="majorEastAsia" w:hAnsiTheme="majorHAnsi" w:cstheme="majorBidi"/>
      <w:color w:val="0B5294" w:themeColor="accent1" w:themeShade="BF"/>
    </w:rPr>
  </w:style>
  <w:style w:type="character" w:customStyle="1" w:styleId="MetadataChar">
    <w:name w:val="Metadata Char"/>
    <w:basedOn w:val="Heading4Char"/>
    <w:link w:val="Metadata"/>
    <w:rsid w:val="006E6B1F"/>
    <w:rPr>
      <w:rFonts w:asciiTheme="majorHAnsi" w:eastAsiaTheme="majorEastAsia" w:hAnsiTheme="majorHAnsi" w:cstheme="majorBidi"/>
      <w:i w:val="0"/>
      <w:iCs w:val="0"/>
      <w:noProof/>
      <w:color w:val="0B5294" w:themeColor="accent1" w:themeShade="BF"/>
    </w:rPr>
  </w:style>
  <w:style w:type="character" w:customStyle="1" w:styleId="DisplayMath">
    <w:name w:val="Display Math"/>
    <w:basedOn w:val="DefaultParagraphFont"/>
    <w:qFormat/>
    <w:rsid w:val="00E04ED7"/>
    <w:rPr>
      <w:rFonts w:ascii="Consolas" w:hAnsi="Consolas"/>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115">
      <w:bodyDiv w:val="1"/>
      <w:marLeft w:val="0"/>
      <w:marRight w:val="0"/>
      <w:marTop w:val="0"/>
      <w:marBottom w:val="0"/>
      <w:divBdr>
        <w:top w:val="none" w:sz="0" w:space="0" w:color="auto"/>
        <w:left w:val="none" w:sz="0" w:space="0" w:color="auto"/>
        <w:bottom w:val="none" w:sz="0" w:space="0" w:color="auto"/>
        <w:right w:val="none" w:sz="0" w:space="0" w:color="auto"/>
      </w:divBdr>
    </w:div>
    <w:div w:id="15277867">
      <w:bodyDiv w:val="1"/>
      <w:marLeft w:val="0"/>
      <w:marRight w:val="0"/>
      <w:marTop w:val="0"/>
      <w:marBottom w:val="0"/>
      <w:divBdr>
        <w:top w:val="none" w:sz="0" w:space="0" w:color="auto"/>
        <w:left w:val="none" w:sz="0" w:space="0" w:color="auto"/>
        <w:bottom w:val="none" w:sz="0" w:space="0" w:color="auto"/>
        <w:right w:val="none" w:sz="0" w:space="0" w:color="auto"/>
      </w:divBdr>
    </w:div>
    <w:div w:id="18968534">
      <w:bodyDiv w:val="1"/>
      <w:marLeft w:val="0"/>
      <w:marRight w:val="0"/>
      <w:marTop w:val="0"/>
      <w:marBottom w:val="0"/>
      <w:divBdr>
        <w:top w:val="none" w:sz="0" w:space="0" w:color="auto"/>
        <w:left w:val="none" w:sz="0" w:space="0" w:color="auto"/>
        <w:bottom w:val="none" w:sz="0" w:space="0" w:color="auto"/>
        <w:right w:val="none" w:sz="0" w:space="0" w:color="auto"/>
      </w:divBdr>
      <w:divsChild>
        <w:div w:id="957419758">
          <w:marLeft w:val="0"/>
          <w:marRight w:val="0"/>
          <w:marTop w:val="0"/>
          <w:marBottom w:val="0"/>
          <w:divBdr>
            <w:top w:val="none" w:sz="0" w:space="0" w:color="auto"/>
            <w:left w:val="none" w:sz="0" w:space="0" w:color="auto"/>
            <w:bottom w:val="none" w:sz="0" w:space="0" w:color="auto"/>
            <w:right w:val="none" w:sz="0" w:space="0" w:color="auto"/>
          </w:divBdr>
          <w:divsChild>
            <w:div w:id="13249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376">
      <w:bodyDiv w:val="1"/>
      <w:marLeft w:val="0"/>
      <w:marRight w:val="0"/>
      <w:marTop w:val="0"/>
      <w:marBottom w:val="0"/>
      <w:divBdr>
        <w:top w:val="none" w:sz="0" w:space="0" w:color="auto"/>
        <w:left w:val="none" w:sz="0" w:space="0" w:color="auto"/>
        <w:bottom w:val="none" w:sz="0" w:space="0" w:color="auto"/>
        <w:right w:val="none" w:sz="0" w:space="0" w:color="auto"/>
      </w:divBdr>
      <w:divsChild>
        <w:div w:id="921449530">
          <w:marLeft w:val="0"/>
          <w:marRight w:val="0"/>
          <w:marTop w:val="0"/>
          <w:marBottom w:val="0"/>
          <w:divBdr>
            <w:top w:val="none" w:sz="0" w:space="0" w:color="auto"/>
            <w:left w:val="none" w:sz="0" w:space="0" w:color="auto"/>
            <w:bottom w:val="none" w:sz="0" w:space="0" w:color="auto"/>
            <w:right w:val="none" w:sz="0" w:space="0" w:color="auto"/>
          </w:divBdr>
        </w:div>
        <w:div w:id="930820853">
          <w:marLeft w:val="0"/>
          <w:marRight w:val="0"/>
          <w:marTop w:val="0"/>
          <w:marBottom w:val="0"/>
          <w:divBdr>
            <w:top w:val="none" w:sz="0" w:space="0" w:color="auto"/>
            <w:left w:val="none" w:sz="0" w:space="0" w:color="auto"/>
            <w:bottom w:val="none" w:sz="0" w:space="0" w:color="auto"/>
            <w:right w:val="none" w:sz="0" w:space="0" w:color="auto"/>
          </w:divBdr>
        </w:div>
        <w:div w:id="1101682793">
          <w:marLeft w:val="0"/>
          <w:marRight w:val="0"/>
          <w:marTop w:val="0"/>
          <w:marBottom w:val="0"/>
          <w:divBdr>
            <w:top w:val="none" w:sz="0" w:space="0" w:color="auto"/>
            <w:left w:val="none" w:sz="0" w:space="0" w:color="auto"/>
            <w:bottom w:val="none" w:sz="0" w:space="0" w:color="auto"/>
            <w:right w:val="none" w:sz="0" w:space="0" w:color="auto"/>
          </w:divBdr>
        </w:div>
        <w:div w:id="1199778570">
          <w:marLeft w:val="0"/>
          <w:marRight w:val="0"/>
          <w:marTop w:val="0"/>
          <w:marBottom w:val="0"/>
          <w:divBdr>
            <w:top w:val="none" w:sz="0" w:space="0" w:color="auto"/>
            <w:left w:val="none" w:sz="0" w:space="0" w:color="auto"/>
            <w:bottom w:val="none" w:sz="0" w:space="0" w:color="auto"/>
            <w:right w:val="none" w:sz="0" w:space="0" w:color="auto"/>
          </w:divBdr>
        </w:div>
      </w:divsChild>
    </w:div>
    <w:div w:id="21981079">
      <w:bodyDiv w:val="1"/>
      <w:marLeft w:val="0"/>
      <w:marRight w:val="0"/>
      <w:marTop w:val="0"/>
      <w:marBottom w:val="0"/>
      <w:divBdr>
        <w:top w:val="none" w:sz="0" w:space="0" w:color="auto"/>
        <w:left w:val="none" w:sz="0" w:space="0" w:color="auto"/>
        <w:bottom w:val="none" w:sz="0" w:space="0" w:color="auto"/>
        <w:right w:val="none" w:sz="0" w:space="0" w:color="auto"/>
      </w:divBdr>
      <w:divsChild>
        <w:div w:id="1162046041">
          <w:marLeft w:val="0"/>
          <w:marRight w:val="0"/>
          <w:marTop w:val="0"/>
          <w:marBottom w:val="0"/>
          <w:divBdr>
            <w:top w:val="none" w:sz="0" w:space="0" w:color="auto"/>
            <w:left w:val="none" w:sz="0" w:space="0" w:color="auto"/>
            <w:bottom w:val="none" w:sz="0" w:space="0" w:color="auto"/>
            <w:right w:val="none" w:sz="0" w:space="0" w:color="auto"/>
          </w:divBdr>
          <w:divsChild>
            <w:div w:id="20967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711">
      <w:bodyDiv w:val="1"/>
      <w:marLeft w:val="0"/>
      <w:marRight w:val="0"/>
      <w:marTop w:val="0"/>
      <w:marBottom w:val="0"/>
      <w:divBdr>
        <w:top w:val="none" w:sz="0" w:space="0" w:color="auto"/>
        <w:left w:val="none" w:sz="0" w:space="0" w:color="auto"/>
        <w:bottom w:val="none" w:sz="0" w:space="0" w:color="auto"/>
        <w:right w:val="none" w:sz="0" w:space="0" w:color="auto"/>
      </w:divBdr>
    </w:div>
    <w:div w:id="27267029">
      <w:bodyDiv w:val="1"/>
      <w:marLeft w:val="0"/>
      <w:marRight w:val="0"/>
      <w:marTop w:val="0"/>
      <w:marBottom w:val="0"/>
      <w:divBdr>
        <w:top w:val="none" w:sz="0" w:space="0" w:color="auto"/>
        <w:left w:val="none" w:sz="0" w:space="0" w:color="auto"/>
        <w:bottom w:val="none" w:sz="0" w:space="0" w:color="auto"/>
        <w:right w:val="none" w:sz="0" w:space="0" w:color="auto"/>
      </w:divBdr>
    </w:div>
    <w:div w:id="33309348">
      <w:bodyDiv w:val="1"/>
      <w:marLeft w:val="0"/>
      <w:marRight w:val="0"/>
      <w:marTop w:val="0"/>
      <w:marBottom w:val="0"/>
      <w:divBdr>
        <w:top w:val="none" w:sz="0" w:space="0" w:color="auto"/>
        <w:left w:val="none" w:sz="0" w:space="0" w:color="auto"/>
        <w:bottom w:val="none" w:sz="0" w:space="0" w:color="auto"/>
        <w:right w:val="none" w:sz="0" w:space="0" w:color="auto"/>
      </w:divBdr>
    </w:div>
    <w:div w:id="41296274">
      <w:bodyDiv w:val="1"/>
      <w:marLeft w:val="0"/>
      <w:marRight w:val="0"/>
      <w:marTop w:val="0"/>
      <w:marBottom w:val="0"/>
      <w:divBdr>
        <w:top w:val="none" w:sz="0" w:space="0" w:color="auto"/>
        <w:left w:val="none" w:sz="0" w:space="0" w:color="auto"/>
        <w:bottom w:val="none" w:sz="0" w:space="0" w:color="auto"/>
        <w:right w:val="none" w:sz="0" w:space="0" w:color="auto"/>
      </w:divBdr>
      <w:divsChild>
        <w:div w:id="1182088605">
          <w:marLeft w:val="0"/>
          <w:marRight w:val="0"/>
          <w:marTop w:val="0"/>
          <w:marBottom w:val="0"/>
          <w:divBdr>
            <w:top w:val="none" w:sz="0" w:space="0" w:color="auto"/>
            <w:left w:val="none" w:sz="0" w:space="0" w:color="auto"/>
            <w:bottom w:val="none" w:sz="0" w:space="0" w:color="auto"/>
            <w:right w:val="none" w:sz="0" w:space="0" w:color="auto"/>
          </w:divBdr>
        </w:div>
        <w:div w:id="1464469728">
          <w:marLeft w:val="0"/>
          <w:marRight w:val="0"/>
          <w:marTop w:val="0"/>
          <w:marBottom w:val="0"/>
          <w:divBdr>
            <w:top w:val="none" w:sz="0" w:space="0" w:color="auto"/>
            <w:left w:val="none" w:sz="0" w:space="0" w:color="auto"/>
            <w:bottom w:val="none" w:sz="0" w:space="0" w:color="auto"/>
            <w:right w:val="none" w:sz="0" w:space="0" w:color="auto"/>
          </w:divBdr>
        </w:div>
      </w:divsChild>
    </w:div>
    <w:div w:id="51077950">
      <w:bodyDiv w:val="1"/>
      <w:marLeft w:val="0"/>
      <w:marRight w:val="0"/>
      <w:marTop w:val="0"/>
      <w:marBottom w:val="0"/>
      <w:divBdr>
        <w:top w:val="none" w:sz="0" w:space="0" w:color="auto"/>
        <w:left w:val="none" w:sz="0" w:space="0" w:color="auto"/>
        <w:bottom w:val="none" w:sz="0" w:space="0" w:color="auto"/>
        <w:right w:val="none" w:sz="0" w:space="0" w:color="auto"/>
      </w:divBdr>
    </w:div>
    <w:div w:id="53355973">
      <w:bodyDiv w:val="1"/>
      <w:marLeft w:val="0"/>
      <w:marRight w:val="0"/>
      <w:marTop w:val="0"/>
      <w:marBottom w:val="0"/>
      <w:divBdr>
        <w:top w:val="none" w:sz="0" w:space="0" w:color="auto"/>
        <w:left w:val="none" w:sz="0" w:space="0" w:color="auto"/>
        <w:bottom w:val="none" w:sz="0" w:space="0" w:color="auto"/>
        <w:right w:val="none" w:sz="0" w:space="0" w:color="auto"/>
      </w:divBdr>
      <w:divsChild>
        <w:div w:id="1699819080">
          <w:marLeft w:val="0"/>
          <w:marRight w:val="0"/>
          <w:marTop w:val="0"/>
          <w:marBottom w:val="0"/>
          <w:divBdr>
            <w:top w:val="none" w:sz="0" w:space="0" w:color="auto"/>
            <w:left w:val="none" w:sz="0" w:space="0" w:color="auto"/>
            <w:bottom w:val="none" w:sz="0" w:space="0" w:color="auto"/>
            <w:right w:val="none" w:sz="0" w:space="0" w:color="auto"/>
          </w:divBdr>
          <w:divsChild>
            <w:div w:id="7651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2075">
      <w:bodyDiv w:val="1"/>
      <w:marLeft w:val="0"/>
      <w:marRight w:val="0"/>
      <w:marTop w:val="0"/>
      <w:marBottom w:val="0"/>
      <w:divBdr>
        <w:top w:val="none" w:sz="0" w:space="0" w:color="auto"/>
        <w:left w:val="none" w:sz="0" w:space="0" w:color="auto"/>
        <w:bottom w:val="none" w:sz="0" w:space="0" w:color="auto"/>
        <w:right w:val="none" w:sz="0" w:space="0" w:color="auto"/>
      </w:divBdr>
      <w:divsChild>
        <w:div w:id="2090299517">
          <w:marLeft w:val="0"/>
          <w:marRight w:val="0"/>
          <w:marTop w:val="0"/>
          <w:marBottom w:val="150"/>
          <w:divBdr>
            <w:top w:val="none" w:sz="0" w:space="0" w:color="auto"/>
            <w:left w:val="none" w:sz="0" w:space="0" w:color="auto"/>
            <w:bottom w:val="none" w:sz="0" w:space="0" w:color="auto"/>
            <w:right w:val="none" w:sz="0" w:space="0" w:color="auto"/>
          </w:divBdr>
        </w:div>
      </w:divsChild>
    </w:div>
    <w:div w:id="62870486">
      <w:bodyDiv w:val="1"/>
      <w:marLeft w:val="0"/>
      <w:marRight w:val="0"/>
      <w:marTop w:val="0"/>
      <w:marBottom w:val="0"/>
      <w:divBdr>
        <w:top w:val="none" w:sz="0" w:space="0" w:color="auto"/>
        <w:left w:val="none" w:sz="0" w:space="0" w:color="auto"/>
        <w:bottom w:val="none" w:sz="0" w:space="0" w:color="auto"/>
        <w:right w:val="none" w:sz="0" w:space="0" w:color="auto"/>
      </w:divBdr>
      <w:divsChild>
        <w:div w:id="1871992861">
          <w:marLeft w:val="0"/>
          <w:marRight w:val="0"/>
          <w:marTop w:val="0"/>
          <w:marBottom w:val="0"/>
          <w:divBdr>
            <w:top w:val="none" w:sz="0" w:space="0" w:color="auto"/>
            <w:left w:val="none" w:sz="0" w:space="0" w:color="auto"/>
            <w:bottom w:val="none" w:sz="0" w:space="0" w:color="auto"/>
            <w:right w:val="none" w:sz="0" w:space="0" w:color="auto"/>
          </w:divBdr>
          <w:divsChild>
            <w:div w:id="1063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5922">
      <w:bodyDiv w:val="1"/>
      <w:marLeft w:val="0"/>
      <w:marRight w:val="0"/>
      <w:marTop w:val="0"/>
      <w:marBottom w:val="0"/>
      <w:divBdr>
        <w:top w:val="none" w:sz="0" w:space="0" w:color="auto"/>
        <w:left w:val="none" w:sz="0" w:space="0" w:color="auto"/>
        <w:bottom w:val="none" w:sz="0" w:space="0" w:color="auto"/>
        <w:right w:val="none" w:sz="0" w:space="0" w:color="auto"/>
      </w:divBdr>
      <w:divsChild>
        <w:div w:id="1160929644">
          <w:marLeft w:val="0"/>
          <w:marRight w:val="0"/>
          <w:marTop w:val="0"/>
          <w:marBottom w:val="0"/>
          <w:divBdr>
            <w:top w:val="none" w:sz="0" w:space="0" w:color="auto"/>
            <w:left w:val="none" w:sz="0" w:space="0" w:color="auto"/>
            <w:bottom w:val="none" w:sz="0" w:space="0" w:color="auto"/>
            <w:right w:val="none" w:sz="0" w:space="0" w:color="auto"/>
          </w:divBdr>
          <w:divsChild>
            <w:div w:id="3938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868">
      <w:bodyDiv w:val="1"/>
      <w:marLeft w:val="0"/>
      <w:marRight w:val="0"/>
      <w:marTop w:val="0"/>
      <w:marBottom w:val="0"/>
      <w:divBdr>
        <w:top w:val="none" w:sz="0" w:space="0" w:color="auto"/>
        <w:left w:val="none" w:sz="0" w:space="0" w:color="auto"/>
        <w:bottom w:val="none" w:sz="0" w:space="0" w:color="auto"/>
        <w:right w:val="none" w:sz="0" w:space="0" w:color="auto"/>
      </w:divBdr>
      <w:divsChild>
        <w:div w:id="1750880999">
          <w:marLeft w:val="0"/>
          <w:marRight w:val="0"/>
          <w:marTop w:val="0"/>
          <w:marBottom w:val="0"/>
          <w:divBdr>
            <w:top w:val="none" w:sz="0" w:space="0" w:color="auto"/>
            <w:left w:val="none" w:sz="0" w:space="0" w:color="auto"/>
            <w:bottom w:val="none" w:sz="0" w:space="0" w:color="auto"/>
            <w:right w:val="none" w:sz="0" w:space="0" w:color="auto"/>
          </w:divBdr>
          <w:divsChild>
            <w:div w:id="17861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5792">
      <w:bodyDiv w:val="1"/>
      <w:marLeft w:val="0"/>
      <w:marRight w:val="0"/>
      <w:marTop w:val="0"/>
      <w:marBottom w:val="0"/>
      <w:divBdr>
        <w:top w:val="none" w:sz="0" w:space="0" w:color="auto"/>
        <w:left w:val="none" w:sz="0" w:space="0" w:color="auto"/>
        <w:bottom w:val="none" w:sz="0" w:space="0" w:color="auto"/>
        <w:right w:val="none" w:sz="0" w:space="0" w:color="auto"/>
      </w:divBdr>
      <w:divsChild>
        <w:div w:id="229271831">
          <w:marLeft w:val="0"/>
          <w:marRight w:val="0"/>
          <w:marTop w:val="0"/>
          <w:marBottom w:val="0"/>
          <w:divBdr>
            <w:top w:val="none" w:sz="0" w:space="0" w:color="auto"/>
            <w:left w:val="none" w:sz="0" w:space="0" w:color="auto"/>
            <w:bottom w:val="none" w:sz="0" w:space="0" w:color="auto"/>
            <w:right w:val="none" w:sz="0" w:space="0" w:color="auto"/>
          </w:divBdr>
        </w:div>
        <w:div w:id="480461599">
          <w:marLeft w:val="0"/>
          <w:marRight w:val="0"/>
          <w:marTop w:val="0"/>
          <w:marBottom w:val="0"/>
          <w:divBdr>
            <w:top w:val="none" w:sz="0" w:space="0" w:color="auto"/>
            <w:left w:val="none" w:sz="0" w:space="0" w:color="auto"/>
            <w:bottom w:val="none" w:sz="0" w:space="0" w:color="auto"/>
            <w:right w:val="none" w:sz="0" w:space="0" w:color="auto"/>
          </w:divBdr>
        </w:div>
        <w:div w:id="811673075">
          <w:marLeft w:val="0"/>
          <w:marRight w:val="0"/>
          <w:marTop w:val="0"/>
          <w:marBottom w:val="0"/>
          <w:divBdr>
            <w:top w:val="none" w:sz="0" w:space="0" w:color="auto"/>
            <w:left w:val="none" w:sz="0" w:space="0" w:color="auto"/>
            <w:bottom w:val="none" w:sz="0" w:space="0" w:color="auto"/>
            <w:right w:val="none" w:sz="0" w:space="0" w:color="auto"/>
          </w:divBdr>
        </w:div>
        <w:div w:id="853691885">
          <w:marLeft w:val="0"/>
          <w:marRight w:val="0"/>
          <w:marTop w:val="0"/>
          <w:marBottom w:val="0"/>
          <w:divBdr>
            <w:top w:val="none" w:sz="0" w:space="0" w:color="auto"/>
            <w:left w:val="none" w:sz="0" w:space="0" w:color="auto"/>
            <w:bottom w:val="none" w:sz="0" w:space="0" w:color="auto"/>
            <w:right w:val="none" w:sz="0" w:space="0" w:color="auto"/>
          </w:divBdr>
        </w:div>
        <w:div w:id="1959604071">
          <w:marLeft w:val="0"/>
          <w:marRight w:val="0"/>
          <w:marTop w:val="0"/>
          <w:marBottom w:val="0"/>
          <w:divBdr>
            <w:top w:val="none" w:sz="0" w:space="0" w:color="auto"/>
            <w:left w:val="none" w:sz="0" w:space="0" w:color="auto"/>
            <w:bottom w:val="none" w:sz="0" w:space="0" w:color="auto"/>
            <w:right w:val="none" w:sz="0" w:space="0" w:color="auto"/>
          </w:divBdr>
        </w:div>
      </w:divsChild>
    </w:div>
    <w:div w:id="88545484">
      <w:bodyDiv w:val="1"/>
      <w:marLeft w:val="0"/>
      <w:marRight w:val="0"/>
      <w:marTop w:val="0"/>
      <w:marBottom w:val="0"/>
      <w:divBdr>
        <w:top w:val="none" w:sz="0" w:space="0" w:color="auto"/>
        <w:left w:val="none" w:sz="0" w:space="0" w:color="auto"/>
        <w:bottom w:val="none" w:sz="0" w:space="0" w:color="auto"/>
        <w:right w:val="none" w:sz="0" w:space="0" w:color="auto"/>
      </w:divBdr>
      <w:divsChild>
        <w:div w:id="766122796">
          <w:marLeft w:val="0"/>
          <w:marRight w:val="0"/>
          <w:marTop w:val="0"/>
          <w:marBottom w:val="0"/>
          <w:divBdr>
            <w:top w:val="none" w:sz="0" w:space="0" w:color="auto"/>
            <w:left w:val="none" w:sz="0" w:space="0" w:color="auto"/>
            <w:bottom w:val="none" w:sz="0" w:space="0" w:color="auto"/>
            <w:right w:val="none" w:sz="0" w:space="0" w:color="auto"/>
          </w:divBdr>
        </w:div>
        <w:div w:id="1494639522">
          <w:marLeft w:val="0"/>
          <w:marRight w:val="0"/>
          <w:marTop w:val="0"/>
          <w:marBottom w:val="0"/>
          <w:divBdr>
            <w:top w:val="none" w:sz="0" w:space="0" w:color="auto"/>
            <w:left w:val="none" w:sz="0" w:space="0" w:color="auto"/>
            <w:bottom w:val="none" w:sz="0" w:space="0" w:color="auto"/>
            <w:right w:val="none" w:sz="0" w:space="0" w:color="auto"/>
          </w:divBdr>
        </w:div>
        <w:div w:id="1681735968">
          <w:marLeft w:val="0"/>
          <w:marRight w:val="0"/>
          <w:marTop w:val="0"/>
          <w:marBottom w:val="0"/>
          <w:divBdr>
            <w:top w:val="none" w:sz="0" w:space="0" w:color="auto"/>
            <w:left w:val="none" w:sz="0" w:space="0" w:color="auto"/>
            <w:bottom w:val="none" w:sz="0" w:space="0" w:color="auto"/>
            <w:right w:val="none" w:sz="0" w:space="0" w:color="auto"/>
          </w:divBdr>
        </w:div>
        <w:div w:id="1781604329">
          <w:marLeft w:val="0"/>
          <w:marRight w:val="0"/>
          <w:marTop w:val="0"/>
          <w:marBottom w:val="0"/>
          <w:divBdr>
            <w:top w:val="none" w:sz="0" w:space="0" w:color="auto"/>
            <w:left w:val="none" w:sz="0" w:space="0" w:color="auto"/>
            <w:bottom w:val="none" w:sz="0" w:space="0" w:color="auto"/>
            <w:right w:val="none" w:sz="0" w:space="0" w:color="auto"/>
          </w:divBdr>
        </w:div>
        <w:div w:id="2079160531">
          <w:marLeft w:val="0"/>
          <w:marRight w:val="0"/>
          <w:marTop w:val="0"/>
          <w:marBottom w:val="0"/>
          <w:divBdr>
            <w:top w:val="none" w:sz="0" w:space="0" w:color="auto"/>
            <w:left w:val="none" w:sz="0" w:space="0" w:color="auto"/>
            <w:bottom w:val="none" w:sz="0" w:space="0" w:color="auto"/>
            <w:right w:val="none" w:sz="0" w:space="0" w:color="auto"/>
          </w:divBdr>
        </w:div>
      </w:divsChild>
    </w:div>
    <w:div w:id="91366681">
      <w:bodyDiv w:val="1"/>
      <w:marLeft w:val="0"/>
      <w:marRight w:val="0"/>
      <w:marTop w:val="0"/>
      <w:marBottom w:val="0"/>
      <w:divBdr>
        <w:top w:val="none" w:sz="0" w:space="0" w:color="auto"/>
        <w:left w:val="none" w:sz="0" w:space="0" w:color="auto"/>
        <w:bottom w:val="none" w:sz="0" w:space="0" w:color="auto"/>
        <w:right w:val="none" w:sz="0" w:space="0" w:color="auto"/>
      </w:divBdr>
    </w:div>
    <w:div w:id="91903498">
      <w:bodyDiv w:val="1"/>
      <w:marLeft w:val="0"/>
      <w:marRight w:val="0"/>
      <w:marTop w:val="0"/>
      <w:marBottom w:val="0"/>
      <w:divBdr>
        <w:top w:val="none" w:sz="0" w:space="0" w:color="auto"/>
        <w:left w:val="none" w:sz="0" w:space="0" w:color="auto"/>
        <w:bottom w:val="none" w:sz="0" w:space="0" w:color="auto"/>
        <w:right w:val="none" w:sz="0" w:space="0" w:color="auto"/>
      </w:divBdr>
      <w:divsChild>
        <w:div w:id="1504318335">
          <w:marLeft w:val="0"/>
          <w:marRight w:val="0"/>
          <w:marTop w:val="0"/>
          <w:marBottom w:val="0"/>
          <w:divBdr>
            <w:top w:val="none" w:sz="0" w:space="0" w:color="auto"/>
            <w:left w:val="none" w:sz="0" w:space="0" w:color="auto"/>
            <w:bottom w:val="none" w:sz="0" w:space="0" w:color="auto"/>
            <w:right w:val="none" w:sz="0" w:space="0" w:color="auto"/>
          </w:divBdr>
          <w:divsChild>
            <w:div w:id="476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5139">
      <w:bodyDiv w:val="1"/>
      <w:marLeft w:val="0"/>
      <w:marRight w:val="0"/>
      <w:marTop w:val="0"/>
      <w:marBottom w:val="0"/>
      <w:divBdr>
        <w:top w:val="none" w:sz="0" w:space="0" w:color="auto"/>
        <w:left w:val="none" w:sz="0" w:space="0" w:color="auto"/>
        <w:bottom w:val="none" w:sz="0" w:space="0" w:color="auto"/>
        <w:right w:val="none" w:sz="0" w:space="0" w:color="auto"/>
      </w:divBdr>
      <w:divsChild>
        <w:div w:id="1430395157">
          <w:marLeft w:val="0"/>
          <w:marRight w:val="0"/>
          <w:marTop w:val="0"/>
          <w:marBottom w:val="0"/>
          <w:divBdr>
            <w:top w:val="none" w:sz="0" w:space="0" w:color="auto"/>
            <w:left w:val="none" w:sz="0" w:space="0" w:color="auto"/>
            <w:bottom w:val="none" w:sz="0" w:space="0" w:color="auto"/>
            <w:right w:val="none" w:sz="0" w:space="0" w:color="auto"/>
          </w:divBdr>
        </w:div>
        <w:div w:id="1536308408">
          <w:marLeft w:val="0"/>
          <w:marRight w:val="0"/>
          <w:marTop w:val="0"/>
          <w:marBottom w:val="0"/>
          <w:divBdr>
            <w:top w:val="none" w:sz="0" w:space="0" w:color="auto"/>
            <w:left w:val="none" w:sz="0" w:space="0" w:color="auto"/>
            <w:bottom w:val="none" w:sz="0" w:space="0" w:color="auto"/>
            <w:right w:val="none" w:sz="0" w:space="0" w:color="auto"/>
          </w:divBdr>
        </w:div>
      </w:divsChild>
    </w:div>
    <w:div w:id="103886515">
      <w:bodyDiv w:val="1"/>
      <w:marLeft w:val="0"/>
      <w:marRight w:val="0"/>
      <w:marTop w:val="0"/>
      <w:marBottom w:val="0"/>
      <w:divBdr>
        <w:top w:val="none" w:sz="0" w:space="0" w:color="auto"/>
        <w:left w:val="none" w:sz="0" w:space="0" w:color="auto"/>
        <w:bottom w:val="none" w:sz="0" w:space="0" w:color="auto"/>
        <w:right w:val="none" w:sz="0" w:space="0" w:color="auto"/>
      </w:divBdr>
      <w:divsChild>
        <w:div w:id="344937381">
          <w:marLeft w:val="0"/>
          <w:marRight w:val="0"/>
          <w:marTop w:val="0"/>
          <w:marBottom w:val="0"/>
          <w:divBdr>
            <w:top w:val="none" w:sz="0" w:space="0" w:color="auto"/>
            <w:left w:val="none" w:sz="0" w:space="0" w:color="auto"/>
            <w:bottom w:val="none" w:sz="0" w:space="0" w:color="auto"/>
            <w:right w:val="none" w:sz="0" w:space="0" w:color="auto"/>
          </w:divBdr>
          <w:divsChild>
            <w:div w:id="4502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1875">
      <w:bodyDiv w:val="1"/>
      <w:marLeft w:val="0"/>
      <w:marRight w:val="0"/>
      <w:marTop w:val="0"/>
      <w:marBottom w:val="0"/>
      <w:divBdr>
        <w:top w:val="none" w:sz="0" w:space="0" w:color="auto"/>
        <w:left w:val="none" w:sz="0" w:space="0" w:color="auto"/>
        <w:bottom w:val="none" w:sz="0" w:space="0" w:color="auto"/>
        <w:right w:val="none" w:sz="0" w:space="0" w:color="auto"/>
      </w:divBdr>
    </w:div>
    <w:div w:id="113334868">
      <w:bodyDiv w:val="1"/>
      <w:marLeft w:val="0"/>
      <w:marRight w:val="0"/>
      <w:marTop w:val="0"/>
      <w:marBottom w:val="0"/>
      <w:divBdr>
        <w:top w:val="none" w:sz="0" w:space="0" w:color="auto"/>
        <w:left w:val="none" w:sz="0" w:space="0" w:color="auto"/>
        <w:bottom w:val="none" w:sz="0" w:space="0" w:color="auto"/>
        <w:right w:val="none" w:sz="0" w:space="0" w:color="auto"/>
      </w:divBdr>
      <w:divsChild>
        <w:div w:id="148789751">
          <w:marLeft w:val="0"/>
          <w:marRight w:val="0"/>
          <w:marTop w:val="0"/>
          <w:marBottom w:val="0"/>
          <w:divBdr>
            <w:top w:val="none" w:sz="0" w:space="0" w:color="auto"/>
            <w:left w:val="none" w:sz="0" w:space="0" w:color="auto"/>
            <w:bottom w:val="none" w:sz="0" w:space="0" w:color="auto"/>
            <w:right w:val="none" w:sz="0" w:space="0" w:color="auto"/>
          </w:divBdr>
        </w:div>
        <w:div w:id="1870752572">
          <w:marLeft w:val="0"/>
          <w:marRight w:val="0"/>
          <w:marTop w:val="0"/>
          <w:marBottom w:val="0"/>
          <w:divBdr>
            <w:top w:val="none" w:sz="0" w:space="0" w:color="auto"/>
            <w:left w:val="none" w:sz="0" w:space="0" w:color="auto"/>
            <w:bottom w:val="none" w:sz="0" w:space="0" w:color="auto"/>
            <w:right w:val="none" w:sz="0" w:space="0" w:color="auto"/>
          </w:divBdr>
        </w:div>
      </w:divsChild>
    </w:div>
    <w:div w:id="113795329">
      <w:bodyDiv w:val="1"/>
      <w:marLeft w:val="0"/>
      <w:marRight w:val="0"/>
      <w:marTop w:val="0"/>
      <w:marBottom w:val="0"/>
      <w:divBdr>
        <w:top w:val="none" w:sz="0" w:space="0" w:color="auto"/>
        <w:left w:val="none" w:sz="0" w:space="0" w:color="auto"/>
        <w:bottom w:val="none" w:sz="0" w:space="0" w:color="auto"/>
        <w:right w:val="none" w:sz="0" w:space="0" w:color="auto"/>
      </w:divBdr>
      <w:divsChild>
        <w:div w:id="1193614441">
          <w:marLeft w:val="0"/>
          <w:marRight w:val="0"/>
          <w:marTop w:val="0"/>
          <w:marBottom w:val="0"/>
          <w:divBdr>
            <w:top w:val="none" w:sz="0" w:space="0" w:color="auto"/>
            <w:left w:val="none" w:sz="0" w:space="0" w:color="auto"/>
            <w:bottom w:val="none" w:sz="0" w:space="0" w:color="auto"/>
            <w:right w:val="none" w:sz="0" w:space="0" w:color="auto"/>
          </w:divBdr>
          <w:divsChild>
            <w:div w:id="20567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5363">
      <w:bodyDiv w:val="1"/>
      <w:marLeft w:val="0"/>
      <w:marRight w:val="0"/>
      <w:marTop w:val="0"/>
      <w:marBottom w:val="0"/>
      <w:divBdr>
        <w:top w:val="none" w:sz="0" w:space="0" w:color="auto"/>
        <w:left w:val="none" w:sz="0" w:space="0" w:color="auto"/>
        <w:bottom w:val="none" w:sz="0" w:space="0" w:color="auto"/>
        <w:right w:val="none" w:sz="0" w:space="0" w:color="auto"/>
      </w:divBdr>
      <w:divsChild>
        <w:div w:id="90468895">
          <w:marLeft w:val="0"/>
          <w:marRight w:val="0"/>
          <w:marTop w:val="0"/>
          <w:marBottom w:val="0"/>
          <w:divBdr>
            <w:top w:val="none" w:sz="0" w:space="0" w:color="auto"/>
            <w:left w:val="none" w:sz="0" w:space="0" w:color="auto"/>
            <w:bottom w:val="none" w:sz="0" w:space="0" w:color="auto"/>
            <w:right w:val="none" w:sz="0" w:space="0" w:color="auto"/>
          </w:divBdr>
        </w:div>
        <w:div w:id="523134484">
          <w:marLeft w:val="0"/>
          <w:marRight w:val="0"/>
          <w:marTop w:val="0"/>
          <w:marBottom w:val="0"/>
          <w:divBdr>
            <w:top w:val="none" w:sz="0" w:space="0" w:color="auto"/>
            <w:left w:val="none" w:sz="0" w:space="0" w:color="auto"/>
            <w:bottom w:val="none" w:sz="0" w:space="0" w:color="auto"/>
            <w:right w:val="none" w:sz="0" w:space="0" w:color="auto"/>
          </w:divBdr>
        </w:div>
        <w:div w:id="838958286">
          <w:marLeft w:val="0"/>
          <w:marRight w:val="0"/>
          <w:marTop w:val="0"/>
          <w:marBottom w:val="0"/>
          <w:divBdr>
            <w:top w:val="none" w:sz="0" w:space="0" w:color="auto"/>
            <w:left w:val="none" w:sz="0" w:space="0" w:color="auto"/>
            <w:bottom w:val="none" w:sz="0" w:space="0" w:color="auto"/>
            <w:right w:val="none" w:sz="0" w:space="0" w:color="auto"/>
          </w:divBdr>
        </w:div>
        <w:div w:id="1193110536">
          <w:marLeft w:val="0"/>
          <w:marRight w:val="0"/>
          <w:marTop w:val="0"/>
          <w:marBottom w:val="0"/>
          <w:divBdr>
            <w:top w:val="none" w:sz="0" w:space="0" w:color="auto"/>
            <w:left w:val="none" w:sz="0" w:space="0" w:color="auto"/>
            <w:bottom w:val="none" w:sz="0" w:space="0" w:color="auto"/>
            <w:right w:val="none" w:sz="0" w:space="0" w:color="auto"/>
          </w:divBdr>
        </w:div>
      </w:divsChild>
    </w:div>
    <w:div w:id="122968613">
      <w:bodyDiv w:val="1"/>
      <w:marLeft w:val="0"/>
      <w:marRight w:val="0"/>
      <w:marTop w:val="0"/>
      <w:marBottom w:val="0"/>
      <w:divBdr>
        <w:top w:val="none" w:sz="0" w:space="0" w:color="auto"/>
        <w:left w:val="none" w:sz="0" w:space="0" w:color="auto"/>
        <w:bottom w:val="none" w:sz="0" w:space="0" w:color="auto"/>
        <w:right w:val="none" w:sz="0" w:space="0" w:color="auto"/>
      </w:divBdr>
    </w:div>
    <w:div w:id="123081900">
      <w:bodyDiv w:val="1"/>
      <w:marLeft w:val="0"/>
      <w:marRight w:val="0"/>
      <w:marTop w:val="0"/>
      <w:marBottom w:val="0"/>
      <w:divBdr>
        <w:top w:val="none" w:sz="0" w:space="0" w:color="auto"/>
        <w:left w:val="none" w:sz="0" w:space="0" w:color="auto"/>
        <w:bottom w:val="none" w:sz="0" w:space="0" w:color="auto"/>
        <w:right w:val="none" w:sz="0" w:space="0" w:color="auto"/>
      </w:divBdr>
      <w:divsChild>
        <w:div w:id="571888546">
          <w:marLeft w:val="0"/>
          <w:marRight w:val="0"/>
          <w:marTop w:val="0"/>
          <w:marBottom w:val="0"/>
          <w:divBdr>
            <w:top w:val="none" w:sz="0" w:space="0" w:color="auto"/>
            <w:left w:val="none" w:sz="0" w:space="0" w:color="auto"/>
            <w:bottom w:val="none" w:sz="0" w:space="0" w:color="auto"/>
            <w:right w:val="none" w:sz="0" w:space="0" w:color="auto"/>
          </w:divBdr>
          <w:divsChild>
            <w:div w:id="100651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477">
      <w:bodyDiv w:val="1"/>
      <w:marLeft w:val="0"/>
      <w:marRight w:val="0"/>
      <w:marTop w:val="0"/>
      <w:marBottom w:val="0"/>
      <w:divBdr>
        <w:top w:val="none" w:sz="0" w:space="0" w:color="auto"/>
        <w:left w:val="none" w:sz="0" w:space="0" w:color="auto"/>
        <w:bottom w:val="none" w:sz="0" w:space="0" w:color="auto"/>
        <w:right w:val="none" w:sz="0" w:space="0" w:color="auto"/>
      </w:divBdr>
      <w:divsChild>
        <w:div w:id="516620654">
          <w:marLeft w:val="0"/>
          <w:marRight w:val="0"/>
          <w:marTop w:val="0"/>
          <w:marBottom w:val="0"/>
          <w:divBdr>
            <w:top w:val="none" w:sz="0" w:space="0" w:color="auto"/>
            <w:left w:val="none" w:sz="0" w:space="0" w:color="auto"/>
            <w:bottom w:val="none" w:sz="0" w:space="0" w:color="auto"/>
            <w:right w:val="none" w:sz="0" w:space="0" w:color="auto"/>
          </w:divBdr>
        </w:div>
      </w:divsChild>
    </w:div>
    <w:div w:id="126551900">
      <w:bodyDiv w:val="1"/>
      <w:marLeft w:val="0"/>
      <w:marRight w:val="0"/>
      <w:marTop w:val="0"/>
      <w:marBottom w:val="0"/>
      <w:divBdr>
        <w:top w:val="none" w:sz="0" w:space="0" w:color="auto"/>
        <w:left w:val="none" w:sz="0" w:space="0" w:color="auto"/>
        <w:bottom w:val="none" w:sz="0" w:space="0" w:color="auto"/>
        <w:right w:val="none" w:sz="0" w:space="0" w:color="auto"/>
      </w:divBdr>
      <w:divsChild>
        <w:div w:id="1148328454">
          <w:marLeft w:val="0"/>
          <w:marRight w:val="0"/>
          <w:marTop w:val="0"/>
          <w:marBottom w:val="0"/>
          <w:divBdr>
            <w:top w:val="none" w:sz="0" w:space="0" w:color="auto"/>
            <w:left w:val="none" w:sz="0" w:space="0" w:color="auto"/>
            <w:bottom w:val="none" w:sz="0" w:space="0" w:color="auto"/>
            <w:right w:val="none" w:sz="0" w:space="0" w:color="auto"/>
          </w:divBdr>
        </w:div>
        <w:div w:id="1687050550">
          <w:marLeft w:val="0"/>
          <w:marRight w:val="0"/>
          <w:marTop w:val="0"/>
          <w:marBottom w:val="0"/>
          <w:divBdr>
            <w:top w:val="none" w:sz="0" w:space="0" w:color="auto"/>
            <w:left w:val="none" w:sz="0" w:space="0" w:color="auto"/>
            <w:bottom w:val="none" w:sz="0" w:space="0" w:color="auto"/>
            <w:right w:val="none" w:sz="0" w:space="0" w:color="auto"/>
          </w:divBdr>
        </w:div>
      </w:divsChild>
    </w:div>
    <w:div w:id="130024617">
      <w:bodyDiv w:val="1"/>
      <w:marLeft w:val="0"/>
      <w:marRight w:val="0"/>
      <w:marTop w:val="0"/>
      <w:marBottom w:val="0"/>
      <w:divBdr>
        <w:top w:val="none" w:sz="0" w:space="0" w:color="auto"/>
        <w:left w:val="none" w:sz="0" w:space="0" w:color="auto"/>
        <w:bottom w:val="none" w:sz="0" w:space="0" w:color="auto"/>
        <w:right w:val="none" w:sz="0" w:space="0" w:color="auto"/>
      </w:divBdr>
    </w:div>
    <w:div w:id="140931426">
      <w:bodyDiv w:val="1"/>
      <w:marLeft w:val="0"/>
      <w:marRight w:val="0"/>
      <w:marTop w:val="0"/>
      <w:marBottom w:val="0"/>
      <w:divBdr>
        <w:top w:val="none" w:sz="0" w:space="0" w:color="auto"/>
        <w:left w:val="none" w:sz="0" w:space="0" w:color="auto"/>
        <w:bottom w:val="none" w:sz="0" w:space="0" w:color="auto"/>
        <w:right w:val="none" w:sz="0" w:space="0" w:color="auto"/>
      </w:divBdr>
      <w:divsChild>
        <w:div w:id="7758297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127312">
      <w:bodyDiv w:val="1"/>
      <w:marLeft w:val="0"/>
      <w:marRight w:val="0"/>
      <w:marTop w:val="0"/>
      <w:marBottom w:val="0"/>
      <w:divBdr>
        <w:top w:val="none" w:sz="0" w:space="0" w:color="auto"/>
        <w:left w:val="none" w:sz="0" w:space="0" w:color="auto"/>
        <w:bottom w:val="none" w:sz="0" w:space="0" w:color="auto"/>
        <w:right w:val="none" w:sz="0" w:space="0" w:color="auto"/>
      </w:divBdr>
      <w:divsChild>
        <w:div w:id="1373190505">
          <w:marLeft w:val="0"/>
          <w:marRight w:val="0"/>
          <w:marTop w:val="0"/>
          <w:marBottom w:val="0"/>
          <w:divBdr>
            <w:top w:val="none" w:sz="0" w:space="0" w:color="auto"/>
            <w:left w:val="none" w:sz="0" w:space="0" w:color="auto"/>
            <w:bottom w:val="none" w:sz="0" w:space="0" w:color="auto"/>
            <w:right w:val="none" w:sz="0" w:space="0" w:color="auto"/>
          </w:divBdr>
          <w:divsChild>
            <w:div w:id="2135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9021">
      <w:bodyDiv w:val="1"/>
      <w:marLeft w:val="0"/>
      <w:marRight w:val="0"/>
      <w:marTop w:val="0"/>
      <w:marBottom w:val="0"/>
      <w:divBdr>
        <w:top w:val="none" w:sz="0" w:space="0" w:color="auto"/>
        <w:left w:val="none" w:sz="0" w:space="0" w:color="auto"/>
        <w:bottom w:val="none" w:sz="0" w:space="0" w:color="auto"/>
        <w:right w:val="none" w:sz="0" w:space="0" w:color="auto"/>
      </w:divBdr>
    </w:div>
    <w:div w:id="155070579">
      <w:bodyDiv w:val="1"/>
      <w:marLeft w:val="0"/>
      <w:marRight w:val="0"/>
      <w:marTop w:val="0"/>
      <w:marBottom w:val="0"/>
      <w:divBdr>
        <w:top w:val="none" w:sz="0" w:space="0" w:color="auto"/>
        <w:left w:val="none" w:sz="0" w:space="0" w:color="auto"/>
        <w:bottom w:val="none" w:sz="0" w:space="0" w:color="auto"/>
        <w:right w:val="none" w:sz="0" w:space="0" w:color="auto"/>
      </w:divBdr>
    </w:div>
    <w:div w:id="164396230">
      <w:bodyDiv w:val="1"/>
      <w:marLeft w:val="0"/>
      <w:marRight w:val="0"/>
      <w:marTop w:val="0"/>
      <w:marBottom w:val="0"/>
      <w:divBdr>
        <w:top w:val="none" w:sz="0" w:space="0" w:color="auto"/>
        <w:left w:val="none" w:sz="0" w:space="0" w:color="auto"/>
        <w:bottom w:val="none" w:sz="0" w:space="0" w:color="auto"/>
        <w:right w:val="none" w:sz="0" w:space="0" w:color="auto"/>
      </w:divBdr>
      <w:divsChild>
        <w:div w:id="5640059">
          <w:marLeft w:val="0"/>
          <w:marRight w:val="0"/>
          <w:marTop w:val="0"/>
          <w:marBottom w:val="0"/>
          <w:divBdr>
            <w:top w:val="none" w:sz="0" w:space="0" w:color="auto"/>
            <w:left w:val="none" w:sz="0" w:space="0" w:color="auto"/>
            <w:bottom w:val="none" w:sz="0" w:space="0" w:color="auto"/>
            <w:right w:val="none" w:sz="0" w:space="0" w:color="auto"/>
          </w:divBdr>
        </w:div>
        <w:div w:id="24448978">
          <w:marLeft w:val="0"/>
          <w:marRight w:val="0"/>
          <w:marTop w:val="0"/>
          <w:marBottom w:val="0"/>
          <w:divBdr>
            <w:top w:val="none" w:sz="0" w:space="0" w:color="auto"/>
            <w:left w:val="none" w:sz="0" w:space="0" w:color="auto"/>
            <w:bottom w:val="none" w:sz="0" w:space="0" w:color="auto"/>
            <w:right w:val="none" w:sz="0" w:space="0" w:color="auto"/>
          </w:divBdr>
        </w:div>
        <w:div w:id="47919192">
          <w:marLeft w:val="0"/>
          <w:marRight w:val="0"/>
          <w:marTop w:val="0"/>
          <w:marBottom w:val="0"/>
          <w:divBdr>
            <w:top w:val="none" w:sz="0" w:space="0" w:color="auto"/>
            <w:left w:val="none" w:sz="0" w:space="0" w:color="auto"/>
            <w:bottom w:val="none" w:sz="0" w:space="0" w:color="auto"/>
            <w:right w:val="none" w:sz="0" w:space="0" w:color="auto"/>
          </w:divBdr>
        </w:div>
        <w:div w:id="53627269">
          <w:marLeft w:val="0"/>
          <w:marRight w:val="0"/>
          <w:marTop w:val="0"/>
          <w:marBottom w:val="0"/>
          <w:divBdr>
            <w:top w:val="none" w:sz="0" w:space="0" w:color="auto"/>
            <w:left w:val="none" w:sz="0" w:space="0" w:color="auto"/>
            <w:bottom w:val="none" w:sz="0" w:space="0" w:color="auto"/>
            <w:right w:val="none" w:sz="0" w:space="0" w:color="auto"/>
          </w:divBdr>
        </w:div>
        <w:div w:id="54012921">
          <w:marLeft w:val="0"/>
          <w:marRight w:val="0"/>
          <w:marTop w:val="0"/>
          <w:marBottom w:val="0"/>
          <w:divBdr>
            <w:top w:val="none" w:sz="0" w:space="0" w:color="auto"/>
            <w:left w:val="none" w:sz="0" w:space="0" w:color="auto"/>
            <w:bottom w:val="none" w:sz="0" w:space="0" w:color="auto"/>
            <w:right w:val="none" w:sz="0" w:space="0" w:color="auto"/>
          </w:divBdr>
        </w:div>
        <w:div w:id="55401014">
          <w:marLeft w:val="0"/>
          <w:marRight w:val="0"/>
          <w:marTop w:val="0"/>
          <w:marBottom w:val="0"/>
          <w:divBdr>
            <w:top w:val="none" w:sz="0" w:space="0" w:color="auto"/>
            <w:left w:val="none" w:sz="0" w:space="0" w:color="auto"/>
            <w:bottom w:val="none" w:sz="0" w:space="0" w:color="auto"/>
            <w:right w:val="none" w:sz="0" w:space="0" w:color="auto"/>
          </w:divBdr>
        </w:div>
        <w:div w:id="63111641">
          <w:marLeft w:val="0"/>
          <w:marRight w:val="0"/>
          <w:marTop w:val="0"/>
          <w:marBottom w:val="0"/>
          <w:divBdr>
            <w:top w:val="none" w:sz="0" w:space="0" w:color="auto"/>
            <w:left w:val="none" w:sz="0" w:space="0" w:color="auto"/>
            <w:bottom w:val="none" w:sz="0" w:space="0" w:color="auto"/>
            <w:right w:val="none" w:sz="0" w:space="0" w:color="auto"/>
          </w:divBdr>
        </w:div>
        <w:div w:id="64961769">
          <w:marLeft w:val="0"/>
          <w:marRight w:val="0"/>
          <w:marTop w:val="0"/>
          <w:marBottom w:val="0"/>
          <w:divBdr>
            <w:top w:val="none" w:sz="0" w:space="0" w:color="auto"/>
            <w:left w:val="none" w:sz="0" w:space="0" w:color="auto"/>
            <w:bottom w:val="none" w:sz="0" w:space="0" w:color="auto"/>
            <w:right w:val="none" w:sz="0" w:space="0" w:color="auto"/>
          </w:divBdr>
        </w:div>
        <w:div w:id="79299473">
          <w:marLeft w:val="0"/>
          <w:marRight w:val="0"/>
          <w:marTop w:val="0"/>
          <w:marBottom w:val="0"/>
          <w:divBdr>
            <w:top w:val="none" w:sz="0" w:space="0" w:color="auto"/>
            <w:left w:val="none" w:sz="0" w:space="0" w:color="auto"/>
            <w:bottom w:val="none" w:sz="0" w:space="0" w:color="auto"/>
            <w:right w:val="none" w:sz="0" w:space="0" w:color="auto"/>
          </w:divBdr>
        </w:div>
        <w:div w:id="99223671">
          <w:marLeft w:val="0"/>
          <w:marRight w:val="0"/>
          <w:marTop w:val="0"/>
          <w:marBottom w:val="0"/>
          <w:divBdr>
            <w:top w:val="none" w:sz="0" w:space="0" w:color="auto"/>
            <w:left w:val="none" w:sz="0" w:space="0" w:color="auto"/>
            <w:bottom w:val="none" w:sz="0" w:space="0" w:color="auto"/>
            <w:right w:val="none" w:sz="0" w:space="0" w:color="auto"/>
          </w:divBdr>
        </w:div>
        <w:div w:id="104664914">
          <w:marLeft w:val="0"/>
          <w:marRight w:val="0"/>
          <w:marTop w:val="0"/>
          <w:marBottom w:val="0"/>
          <w:divBdr>
            <w:top w:val="none" w:sz="0" w:space="0" w:color="auto"/>
            <w:left w:val="none" w:sz="0" w:space="0" w:color="auto"/>
            <w:bottom w:val="none" w:sz="0" w:space="0" w:color="auto"/>
            <w:right w:val="none" w:sz="0" w:space="0" w:color="auto"/>
          </w:divBdr>
        </w:div>
        <w:div w:id="108091797">
          <w:marLeft w:val="0"/>
          <w:marRight w:val="0"/>
          <w:marTop w:val="0"/>
          <w:marBottom w:val="0"/>
          <w:divBdr>
            <w:top w:val="none" w:sz="0" w:space="0" w:color="auto"/>
            <w:left w:val="none" w:sz="0" w:space="0" w:color="auto"/>
            <w:bottom w:val="none" w:sz="0" w:space="0" w:color="auto"/>
            <w:right w:val="none" w:sz="0" w:space="0" w:color="auto"/>
          </w:divBdr>
        </w:div>
        <w:div w:id="154536111">
          <w:marLeft w:val="0"/>
          <w:marRight w:val="0"/>
          <w:marTop w:val="0"/>
          <w:marBottom w:val="0"/>
          <w:divBdr>
            <w:top w:val="none" w:sz="0" w:space="0" w:color="auto"/>
            <w:left w:val="none" w:sz="0" w:space="0" w:color="auto"/>
            <w:bottom w:val="none" w:sz="0" w:space="0" w:color="auto"/>
            <w:right w:val="none" w:sz="0" w:space="0" w:color="auto"/>
          </w:divBdr>
        </w:div>
        <w:div w:id="155148328">
          <w:marLeft w:val="0"/>
          <w:marRight w:val="0"/>
          <w:marTop w:val="0"/>
          <w:marBottom w:val="0"/>
          <w:divBdr>
            <w:top w:val="none" w:sz="0" w:space="0" w:color="auto"/>
            <w:left w:val="none" w:sz="0" w:space="0" w:color="auto"/>
            <w:bottom w:val="none" w:sz="0" w:space="0" w:color="auto"/>
            <w:right w:val="none" w:sz="0" w:space="0" w:color="auto"/>
          </w:divBdr>
        </w:div>
        <w:div w:id="165636023">
          <w:marLeft w:val="0"/>
          <w:marRight w:val="0"/>
          <w:marTop w:val="0"/>
          <w:marBottom w:val="0"/>
          <w:divBdr>
            <w:top w:val="none" w:sz="0" w:space="0" w:color="auto"/>
            <w:left w:val="none" w:sz="0" w:space="0" w:color="auto"/>
            <w:bottom w:val="none" w:sz="0" w:space="0" w:color="auto"/>
            <w:right w:val="none" w:sz="0" w:space="0" w:color="auto"/>
          </w:divBdr>
        </w:div>
        <w:div w:id="166867376">
          <w:marLeft w:val="0"/>
          <w:marRight w:val="0"/>
          <w:marTop w:val="0"/>
          <w:marBottom w:val="0"/>
          <w:divBdr>
            <w:top w:val="none" w:sz="0" w:space="0" w:color="auto"/>
            <w:left w:val="none" w:sz="0" w:space="0" w:color="auto"/>
            <w:bottom w:val="none" w:sz="0" w:space="0" w:color="auto"/>
            <w:right w:val="none" w:sz="0" w:space="0" w:color="auto"/>
          </w:divBdr>
        </w:div>
        <w:div w:id="171770966">
          <w:marLeft w:val="0"/>
          <w:marRight w:val="0"/>
          <w:marTop w:val="0"/>
          <w:marBottom w:val="0"/>
          <w:divBdr>
            <w:top w:val="none" w:sz="0" w:space="0" w:color="auto"/>
            <w:left w:val="none" w:sz="0" w:space="0" w:color="auto"/>
            <w:bottom w:val="none" w:sz="0" w:space="0" w:color="auto"/>
            <w:right w:val="none" w:sz="0" w:space="0" w:color="auto"/>
          </w:divBdr>
        </w:div>
        <w:div w:id="193810104">
          <w:marLeft w:val="0"/>
          <w:marRight w:val="0"/>
          <w:marTop w:val="0"/>
          <w:marBottom w:val="0"/>
          <w:divBdr>
            <w:top w:val="none" w:sz="0" w:space="0" w:color="auto"/>
            <w:left w:val="none" w:sz="0" w:space="0" w:color="auto"/>
            <w:bottom w:val="none" w:sz="0" w:space="0" w:color="auto"/>
            <w:right w:val="none" w:sz="0" w:space="0" w:color="auto"/>
          </w:divBdr>
        </w:div>
        <w:div w:id="213273393">
          <w:marLeft w:val="0"/>
          <w:marRight w:val="0"/>
          <w:marTop w:val="0"/>
          <w:marBottom w:val="0"/>
          <w:divBdr>
            <w:top w:val="none" w:sz="0" w:space="0" w:color="auto"/>
            <w:left w:val="none" w:sz="0" w:space="0" w:color="auto"/>
            <w:bottom w:val="none" w:sz="0" w:space="0" w:color="auto"/>
            <w:right w:val="none" w:sz="0" w:space="0" w:color="auto"/>
          </w:divBdr>
        </w:div>
        <w:div w:id="216665292">
          <w:marLeft w:val="0"/>
          <w:marRight w:val="0"/>
          <w:marTop w:val="0"/>
          <w:marBottom w:val="0"/>
          <w:divBdr>
            <w:top w:val="none" w:sz="0" w:space="0" w:color="auto"/>
            <w:left w:val="none" w:sz="0" w:space="0" w:color="auto"/>
            <w:bottom w:val="none" w:sz="0" w:space="0" w:color="auto"/>
            <w:right w:val="none" w:sz="0" w:space="0" w:color="auto"/>
          </w:divBdr>
        </w:div>
        <w:div w:id="223175932">
          <w:marLeft w:val="0"/>
          <w:marRight w:val="0"/>
          <w:marTop w:val="0"/>
          <w:marBottom w:val="0"/>
          <w:divBdr>
            <w:top w:val="none" w:sz="0" w:space="0" w:color="auto"/>
            <w:left w:val="none" w:sz="0" w:space="0" w:color="auto"/>
            <w:bottom w:val="none" w:sz="0" w:space="0" w:color="auto"/>
            <w:right w:val="none" w:sz="0" w:space="0" w:color="auto"/>
          </w:divBdr>
        </w:div>
        <w:div w:id="225378512">
          <w:marLeft w:val="0"/>
          <w:marRight w:val="0"/>
          <w:marTop w:val="0"/>
          <w:marBottom w:val="0"/>
          <w:divBdr>
            <w:top w:val="none" w:sz="0" w:space="0" w:color="auto"/>
            <w:left w:val="none" w:sz="0" w:space="0" w:color="auto"/>
            <w:bottom w:val="none" w:sz="0" w:space="0" w:color="auto"/>
            <w:right w:val="none" w:sz="0" w:space="0" w:color="auto"/>
          </w:divBdr>
        </w:div>
        <w:div w:id="239801127">
          <w:marLeft w:val="0"/>
          <w:marRight w:val="0"/>
          <w:marTop w:val="0"/>
          <w:marBottom w:val="0"/>
          <w:divBdr>
            <w:top w:val="none" w:sz="0" w:space="0" w:color="auto"/>
            <w:left w:val="none" w:sz="0" w:space="0" w:color="auto"/>
            <w:bottom w:val="none" w:sz="0" w:space="0" w:color="auto"/>
            <w:right w:val="none" w:sz="0" w:space="0" w:color="auto"/>
          </w:divBdr>
        </w:div>
        <w:div w:id="261232227">
          <w:marLeft w:val="0"/>
          <w:marRight w:val="0"/>
          <w:marTop w:val="0"/>
          <w:marBottom w:val="0"/>
          <w:divBdr>
            <w:top w:val="none" w:sz="0" w:space="0" w:color="auto"/>
            <w:left w:val="none" w:sz="0" w:space="0" w:color="auto"/>
            <w:bottom w:val="none" w:sz="0" w:space="0" w:color="auto"/>
            <w:right w:val="none" w:sz="0" w:space="0" w:color="auto"/>
          </w:divBdr>
        </w:div>
        <w:div w:id="268128612">
          <w:marLeft w:val="0"/>
          <w:marRight w:val="0"/>
          <w:marTop w:val="0"/>
          <w:marBottom w:val="0"/>
          <w:divBdr>
            <w:top w:val="none" w:sz="0" w:space="0" w:color="auto"/>
            <w:left w:val="none" w:sz="0" w:space="0" w:color="auto"/>
            <w:bottom w:val="none" w:sz="0" w:space="0" w:color="auto"/>
            <w:right w:val="none" w:sz="0" w:space="0" w:color="auto"/>
          </w:divBdr>
        </w:div>
        <w:div w:id="290481272">
          <w:marLeft w:val="0"/>
          <w:marRight w:val="0"/>
          <w:marTop w:val="0"/>
          <w:marBottom w:val="0"/>
          <w:divBdr>
            <w:top w:val="none" w:sz="0" w:space="0" w:color="auto"/>
            <w:left w:val="none" w:sz="0" w:space="0" w:color="auto"/>
            <w:bottom w:val="none" w:sz="0" w:space="0" w:color="auto"/>
            <w:right w:val="none" w:sz="0" w:space="0" w:color="auto"/>
          </w:divBdr>
        </w:div>
        <w:div w:id="316999739">
          <w:marLeft w:val="0"/>
          <w:marRight w:val="0"/>
          <w:marTop w:val="0"/>
          <w:marBottom w:val="0"/>
          <w:divBdr>
            <w:top w:val="none" w:sz="0" w:space="0" w:color="auto"/>
            <w:left w:val="none" w:sz="0" w:space="0" w:color="auto"/>
            <w:bottom w:val="none" w:sz="0" w:space="0" w:color="auto"/>
            <w:right w:val="none" w:sz="0" w:space="0" w:color="auto"/>
          </w:divBdr>
        </w:div>
        <w:div w:id="321079583">
          <w:marLeft w:val="0"/>
          <w:marRight w:val="0"/>
          <w:marTop w:val="0"/>
          <w:marBottom w:val="0"/>
          <w:divBdr>
            <w:top w:val="none" w:sz="0" w:space="0" w:color="auto"/>
            <w:left w:val="none" w:sz="0" w:space="0" w:color="auto"/>
            <w:bottom w:val="none" w:sz="0" w:space="0" w:color="auto"/>
            <w:right w:val="none" w:sz="0" w:space="0" w:color="auto"/>
          </w:divBdr>
        </w:div>
        <w:div w:id="331377191">
          <w:marLeft w:val="0"/>
          <w:marRight w:val="0"/>
          <w:marTop w:val="0"/>
          <w:marBottom w:val="0"/>
          <w:divBdr>
            <w:top w:val="none" w:sz="0" w:space="0" w:color="auto"/>
            <w:left w:val="none" w:sz="0" w:space="0" w:color="auto"/>
            <w:bottom w:val="none" w:sz="0" w:space="0" w:color="auto"/>
            <w:right w:val="none" w:sz="0" w:space="0" w:color="auto"/>
          </w:divBdr>
        </w:div>
        <w:div w:id="335883880">
          <w:marLeft w:val="0"/>
          <w:marRight w:val="0"/>
          <w:marTop w:val="0"/>
          <w:marBottom w:val="0"/>
          <w:divBdr>
            <w:top w:val="none" w:sz="0" w:space="0" w:color="auto"/>
            <w:left w:val="none" w:sz="0" w:space="0" w:color="auto"/>
            <w:bottom w:val="none" w:sz="0" w:space="0" w:color="auto"/>
            <w:right w:val="none" w:sz="0" w:space="0" w:color="auto"/>
          </w:divBdr>
        </w:div>
        <w:div w:id="350036052">
          <w:marLeft w:val="0"/>
          <w:marRight w:val="0"/>
          <w:marTop w:val="0"/>
          <w:marBottom w:val="0"/>
          <w:divBdr>
            <w:top w:val="none" w:sz="0" w:space="0" w:color="auto"/>
            <w:left w:val="none" w:sz="0" w:space="0" w:color="auto"/>
            <w:bottom w:val="none" w:sz="0" w:space="0" w:color="auto"/>
            <w:right w:val="none" w:sz="0" w:space="0" w:color="auto"/>
          </w:divBdr>
        </w:div>
        <w:div w:id="363362894">
          <w:marLeft w:val="0"/>
          <w:marRight w:val="0"/>
          <w:marTop w:val="0"/>
          <w:marBottom w:val="0"/>
          <w:divBdr>
            <w:top w:val="none" w:sz="0" w:space="0" w:color="auto"/>
            <w:left w:val="none" w:sz="0" w:space="0" w:color="auto"/>
            <w:bottom w:val="none" w:sz="0" w:space="0" w:color="auto"/>
            <w:right w:val="none" w:sz="0" w:space="0" w:color="auto"/>
          </w:divBdr>
        </w:div>
        <w:div w:id="403649771">
          <w:marLeft w:val="0"/>
          <w:marRight w:val="0"/>
          <w:marTop w:val="0"/>
          <w:marBottom w:val="0"/>
          <w:divBdr>
            <w:top w:val="none" w:sz="0" w:space="0" w:color="auto"/>
            <w:left w:val="none" w:sz="0" w:space="0" w:color="auto"/>
            <w:bottom w:val="none" w:sz="0" w:space="0" w:color="auto"/>
            <w:right w:val="none" w:sz="0" w:space="0" w:color="auto"/>
          </w:divBdr>
        </w:div>
        <w:div w:id="414671998">
          <w:marLeft w:val="0"/>
          <w:marRight w:val="0"/>
          <w:marTop w:val="0"/>
          <w:marBottom w:val="0"/>
          <w:divBdr>
            <w:top w:val="none" w:sz="0" w:space="0" w:color="auto"/>
            <w:left w:val="none" w:sz="0" w:space="0" w:color="auto"/>
            <w:bottom w:val="none" w:sz="0" w:space="0" w:color="auto"/>
            <w:right w:val="none" w:sz="0" w:space="0" w:color="auto"/>
          </w:divBdr>
        </w:div>
        <w:div w:id="422267414">
          <w:marLeft w:val="0"/>
          <w:marRight w:val="0"/>
          <w:marTop w:val="0"/>
          <w:marBottom w:val="0"/>
          <w:divBdr>
            <w:top w:val="none" w:sz="0" w:space="0" w:color="auto"/>
            <w:left w:val="none" w:sz="0" w:space="0" w:color="auto"/>
            <w:bottom w:val="none" w:sz="0" w:space="0" w:color="auto"/>
            <w:right w:val="none" w:sz="0" w:space="0" w:color="auto"/>
          </w:divBdr>
        </w:div>
        <w:div w:id="433669107">
          <w:marLeft w:val="0"/>
          <w:marRight w:val="0"/>
          <w:marTop w:val="0"/>
          <w:marBottom w:val="0"/>
          <w:divBdr>
            <w:top w:val="none" w:sz="0" w:space="0" w:color="auto"/>
            <w:left w:val="none" w:sz="0" w:space="0" w:color="auto"/>
            <w:bottom w:val="none" w:sz="0" w:space="0" w:color="auto"/>
            <w:right w:val="none" w:sz="0" w:space="0" w:color="auto"/>
          </w:divBdr>
        </w:div>
        <w:div w:id="448280078">
          <w:marLeft w:val="0"/>
          <w:marRight w:val="0"/>
          <w:marTop w:val="0"/>
          <w:marBottom w:val="0"/>
          <w:divBdr>
            <w:top w:val="none" w:sz="0" w:space="0" w:color="auto"/>
            <w:left w:val="none" w:sz="0" w:space="0" w:color="auto"/>
            <w:bottom w:val="none" w:sz="0" w:space="0" w:color="auto"/>
            <w:right w:val="none" w:sz="0" w:space="0" w:color="auto"/>
          </w:divBdr>
        </w:div>
        <w:div w:id="452406502">
          <w:marLeft w:val="0"/>
          <w:marRight w:val="0"/>
          <w:marTop w:val="0"/>
          <w:marBottom w:val="0"/>
          <w:divBdr>
            <w:top w:val="none" w:sz="0" w:space="0" w:color="auto"/>
            <w:left w:val="none" w:sz="0" w:space="0" w:color="auto"/>
            <w:bottom w:val="none" w:sz="0" w:space="0" w:color="auto"/>
            <w:right w:val="none" w:sz="0" w:space="0" w:color="auto"/>
          </w:divBdr>
        </w:div>
        <w:div w:id="478573777">
          <w:marLeft w:val="0"/>
          <w:marRight w:val="0"/>
          <w:marTop w:val="0"/>
          <w:marBottom w:val="0"/>
          <w:divBdr>
            <w:top w:val="none" w:sz="0" w:space="0" w:color="auto"/>
            <w:left w:val="none" w:sz="0" w:space="0" w:color="auto"/>
            <w:bottom w:val="none" w:sz="0" w:space="0" w:color="auto"/>
            <w:right w:val="none" w:sz="0" w:space="0" w:color="auto"/>
          </w:divBdr>
        </w:div>
        <w:div w:id="489252242">
          <w:marLeft w:val="0"/>
          <w:marRight w:val="0"/>
          <w:marTop w:val="0"/>
          <w:marBottom w:val="0"/>
          <w:divBdr>
            <w:top w:val="none" w:sz="0" w:space="0" w:color="auto"/>
            <w:left w:val="none" w:sz="0" w:space="0" w:color="auto"/>
            <w:bottom w:val="none" w:sz="0" w:space="0" w:color="auto"/>
            <w:right w:val="none" w:sz="0" w:space="0" w:color="auto"/>
          </w:divBdr>
        </w:div>
        <w:div w:id="490559386">
          <w:marLeft w:val="0"/>
          <w:marRight w:val="0"/>
          <w:marTop w:val="0"/>
          <w:marBottom w:val="0"/>
          <w:divBdr>
            <w:top w:val="none" w:sz="0" w:space="0" w:color="auto"/>
            <w:left w:val="none" w:sz="0" w:space="0" w:color="auto"/>
            <w:bottom w:val="none" w:sz="0" w:space="0" w:color="auto"/>
            <w:right w:val="none" w:sz="0" w:space="0" w:color="auto"/>
          </w:divBdr>
        </w:div>
        <w:div w:id="495611035">
          <w:marLeft w:val="0"/>
          <w:marRight w:val="0"/>
          <w:marTop w:val="0"/>
          <w:marBottom w:val="0"/>
          <w:divBdr>
            <w:top w:val="none" w:sz="0" w:space="0" w:color="auto"/>
            <w:left w:val="none" w:sz="0" w:space="0" w:color="auto"/>
            <w:bottom w:val="none" w:sz="0" w:space="0" w:color="auto"/>
            <w:right w:val="none" w:sz="0" w:space="0" w:color="auto"/>
          </w:divBdr>
        </w:div>
        <w:div w:id="496575194">
          <w:marLeft w:val="0"/>
          <w:marRight w:val="0"/>
          <w:marTop w:val="0"/>
          <w:marBottom w:val="0"/>
          <w:divBdr>
            <w:top w:val="none" w:sz="0" w:space="0" w:color="auto"/>
            <w:left w:val="none" w:sz="0" w:space="0" w:color="auto"/>
            <w:bottom w:val="none" w:sz="0" w:space="0" w:color="auto"/>
            <w:right w:val="none" w:sz="0" w:space="0" w:color="auto"/>
          </w:divBdr>
        </w:div>
        <w:div w:id="508567693">
          <w:marLeft w:val="0"/>
          <w:marRight w:val="0"/>
          <w:marTop w:val="0"/>
          <w:marBottom w:val="0"/>
          <w:divBdr>
            <w:top w:val="none" w:sz="0" w:space="0" w:color="auto"/>
            <w:left w:val="none" w:sz="0" w:space="0" w:color="auto"/>
            <w:bottom w:val="none" w:sz="0" w:space="0" w:color="auto"/>
            <w:right w:val="none" w:sz="0" w:space="0" w:color="auto"/>
          </w:divBdr>
        </w:div>
        <w:div w:id="519898595">
          <w:marLeft w:val="0"/>
          <w:marRight w:val="0"/>
          <w:marTop w:val="0"/>
          <w:marBottom w:val="0"/>
          <w:divBdr>
            <w:top w:val="none" w:sz="0" w:space="0" w:color="auto"/>
            <w:left w:val="none" w:sz="0" w:space="0" w:color="auto"/>
            <w:bottom w:val="none" w:sz="0" w:space="0" w:color="auto"/>
            <w:right w:val="none" w:sz="0" w:space="0" w:color="auto"/>
          </w:divBdr>
        </w:div>
        <w:div w:id="535237293">
          <w:marLeft w:val="0"/>
          <w:marRight w:val="0"/>
          <w:marTop w:val="0"/>
          <w:marBottom w:val="0"/>
          <w:divBdr>
            <w:top w:val="none" w:sz="0" w:space="0" w:color="auto"/>
            <w:left w:val="none" w:sz="0" w:space="0" w:color="auto"/>
            <w:bottom w:val="none" w:sz="0" w:space="0" w:color="auto"/>
            <w:right w:val="none" w:sz="0" w:space="0" w:color="auto"/>
          </w:divBdr>
        </w:div>
        <w:div w:id="552548873">
          <w:marLeft w:val="0"/>
          <w:marRight w:val="0"/>
          <w:marTop w:val="0"/>
          <w:marBottom w:val="0"/>
          <w:divBdr>
            <w:top w:val="none" w:sz="0" w:space="0" w:color="auto"/>
            <w:left w:val="none" w:sz="0" w:space="0" w:color="auto"/>
            <w:bottom w:val="none" w:sz="0" w:space="0" w:color="auto"/>
            <w:right w:val="none" w:sz="0" w:space="0" w:color="auto"/>
          </w:divBdr>
        </w:div>
        <w:div w:id="588661073">
          <w:marLeft w:val="0"/>
          <w:marRight w:val="0"/>
          <w:marTop w:val="0"/>
          <w:marBottom w:val="0"/>
          <w:divBdr>
            <w:top w:val="none" w:sz="0" w:space="0" w:color="auto"/>
            <w:left w:val="none" w:sz="0" w:space="0" w:color="auto"/>
            <w:bottom w:val="none" w:sz="0" w:space="0" w:color="auto"/>
            <w:right w:val="none" w:sz="0" w:space="0" w:color="auto"/>
          </w:divBdr>
        </w:div>
        <w:div w:id="589974518">
          <w:marLeft w:val="0"/>
          <w:marRight w:val="0"/>
          <w:marTop w:val="0"/>
          <w:marBottom w:val="0"/>
          <w:divBdr>
            <w:top w:val="none" w:sz="0" w:space="0" w:color="auto"/>
            <w:left w:val="none" w:sz="0" w:space="0" w:color="auto"/>
            <w:bottom w:val="none" w:sz="0" w:space="0" w:color="auto"/>
            <w:right w:val="none" w:sz="0" w:space="0" w:color="auto"/>
          </w:divBdr>
        </w:div>
        <w:div w:id="591010488">
          <w:marLeft w:val="0"/>
          <w:marRight w:val="0"/>
          <w:marTop w:val="0"/>
          <w:marBottom w:val="0"/>
          <w:divBdr>
            <w:top w:val="none" w:sz="0" w:space="0" w:color="auto"/>
            <w:left w:val="none" w:sz="0" w:space="0" w:color="auto"/>
            <w:bottom w:val="none" w:sz="0" w:space="0" w:color="auto"/>
            <w:right w:val="none" w:sz="0" w:space="0" w:color="auto"/>
          </w:divBdr>
        </w:div>
        <w:div w:id="603466107">
          <w:marLeft w:val="0"/>
          <w:marRight w:val="0"/>
          <w:marTop w:val="0"/>
          <w:marBottom w:val="0"/>
          <w:divBdr>
            <w:top w:val="none" w:sz="0" w:space="0" w:color="auto"/>
            <w:left w:val="none" w:sz="0" w:space="0" w:color="auto"/>
            <w:bottom w:val="none" w:sz="0" w:space="0" w:color="auto"/>
            <w:right w:val="none" w:sz="0" w:space="0" w:color="auto"/>
          </w:divBdr>
        </w:div>
        <w:div w:id="628168741">
          <w:marLeft w:val="0"/>
          <w:marRight w:val="0"/>
          <w:marTop w:val="0"/>
          <w:marBottom w:val="0"/>
          <w:divBdr>
            <w:top w:val="none" w:sz="0" w:space="0" w:color="auto"/>
            <w:left w:val="none" w:sz="0" w:space="0" w:color="auto"/>
            <w:bottom w:val="none" w:sz="0" w:space="0" w:color="auto"/>
            <w:right w:val="none" w:sz="0" w:space="0" w:color="auto"/>
          </w:divBdr>
        </w:div>
        <w:div w:id="634599541">
          <w:marLeft w:val="0"/>
          <w:marRight w:val="0"/>
          <w:marTop w:val="0"/>
          <w:marBottom w:val="0"/>
          <w:divBdr>
            <w:top w:val="none" w:sz="0" w:space="0" w:color="auto"/>
            <w:left w:val="none" w:sz="0" w:space="0" w:color="auto"/>
            <w:bottom w:val="none" w:sz="0" w:space="0" w:color="auto"/>
            <w:right w:val="none" w:sz="0" w:space="0" w:color="auto"/>
          </w:divBdr>
        </w:div>
        <w:div w:id="652296210">
          <w:marLeft w:val="0"/>
          <w:marRight w:val="0"/>
          <w:marTop w:val="0"/>
          <w:marBottom w:val="0"/>
          <w:divBdr>
            <w:top w:val="none" w:sz="0" w:space="0" w:color="auto"/>
            <w:left w:val="none" w:sz="0" w:space="0" w:color="auto"/>
            <w:bottom w:val="none" w:sz="0" w:space="0" w:color="auto"/>
            <w:right w:val="none" w:sz="0" w:space="0" w:color="auto"/>
          </w:divBdr>
        </w:div>
        <w:div w:id="666173651">
          <w:marLeft w:val="0"/>
          <w:marRight w:val="0"/>
          <w:marTop w:val="0"/>
          <w:marBottom w:val="0"/>
          <w:divBdr>
            <w:top w:val="none" w:sz="0" w:space="0" w:color="auto"/>
            <w:left w:val="none" w:sz="0" w:space="0" w:color="auto"/>
            <w:bottom w:val="none" w:sz="0" w:space="0" w:color="auto"/>
            <w:right w:val="none" w:sz="0" w:space="0" w:color="auto"/>
          </w:divBdr>
        </w:div>
        <w:div w:id="666441379">
          <w:marLeft w:val="0"/>
          <w:marRight w:val="0"/>
          <w:marTop w:val="0"/>
          <w:marBottom w:val="0"/>
          <w:divBdr>
            <w:top w:val="none" w:sz="0" w:space="0" w:color="auto"/>
            <w:left w:val="none" w:sz="0" w:space="0" w:color="auto"/>
            <w:bottom w:val="none" w:sz="0" w:space="0" w:color="auto"/>
            <w:right w:val="none" w:sz="0" w:space="0" w:color="auto"/>
          </w:divBdr>
        </w:div>
        <w:div w:id="669799535">
          <w:marLeft w:val="0"/>
          <w:marRight w:val="0"/>
          <w:marTop w:val="0"/>
          <w:marBottom w:val="0"/>
          <w:divBdr>
            <w:top w:val="none" w:sz="0" w:space="0" w:color="auto"/>
            <w:left w:val="none" w:sz="0" w:space="0" w:color="auto"/>
            <w:bottom w:val="none" w:sz="0" w:space="0" w:color="auto"/>
            <w:right w:val="none" w:sz="0" w:space="0" w:color="auto"/>
          </w:divBdr>
        </w:div>
        <w:div w:id="684482916">
          <w:marLeft w:val="0"/>
          <w:marRight w:val="0"/>
          <w:marTop w:val="0"/>
          <w:marBottom w:val="0"/>
          <w:divBdr>
            <w:top w:val="none" w:sz="0" w:space="0" w:color="auto"/>
            <w:left w:val="none" w:sz="0" w:space="0" w:color="auto"/>
            <w:bottom w:val="none" w:sz="0" w:space="0" w:color="auto"/>
            <w:right w:val="none" w:sz="0" w:space="0" w:color="auto"/>
          </w:divBdr>
        </w:div>
        <w:div w:id="692458187">
          <w:marLeft w:val="0"/>
          <w:marRight w:val="0"/>
          <w:marTop w:val="0"/>
          <w:marBottom w:val="0"/>
          <w:divBdr>
            <w:top w:val="none" w:sz="0" w:space="0" w:color="auto"/>
            <w:left w:val="none" w:sz="0" w:space="0" w:color="auto"/>
            <w:bottom w:val="none" w:sz="0" w:space="0" w:color="auto"/>
            <w:right w:val="none" w:sz="0" w:space="0" w:color="auto"/>
          </w:divBdr>
        </w:div>
        <w:div w:id="707684726">
          <w:marLeft w:val="0"/>
          <w:marRight w:val="0"/>
          <w:marTop w:val="0"/>
          <w:marBottom w:val="0"/>
          <w:divBdr>
            <w:top w:val="none" w:sz="0" w:space="0" w:color="auto"/>
            <w:left w:val="none" w:sz="0" w:space="0" w:color="auto"/>
            <w:bottom w:val="none" w:sz="0" w:space="0" w:color="auto"/>
            <w:right w:val="none" w:sz="0" w:space="0" w:color="auto"/>
          </w:divBdr>
        </w:div>
        <w:div w:id="707990875">
          <w:marLeft w:val="0"/>
          <w:marRight w:val="0"/>
          <w:marTop w:val="0"/>
          <w:marBottom w:val="0"/>
          <w:divBdr>
            <w:top w:val="none" w:sz="0" w:space="0" w:color="auto"/>
            <w:left w:val="none" w:sz="0" w:space="0" w:color="auto"/>
            <w:bottom w:val="none" w:sz="0" w:space="0" w:color="auto"/>
            <w:right w:val="none" w:sz="0" w:space="0" w:color="auto"/>
          </w:divBdr>
        </w:div>
        <w:div w:id="713164831">
          <w:marLeft w:val="0"/>
          <w:marRight w:val="0"/>
          <w:marTop w:val="0"/>
          <w:marBottom w:val="0"/>
          <w:divBdr>
            <w:top w:val="none" w:sz="0" w:space="0" w:color="auto"/>
            <w:left w:val="none" w:sz="0" w:space="0" w:color="auto"/>
            <w:bottom w:val="none" w:sz="0" w:space="0" w:color="auto"/>
            <w:right w:val="none" w:sz="0" w:space="0" w:color="auto"/>
          </w:divBdr>
        </w:div>
        <w:div w:id="715666801">
          <w:marLeft w:val="0"/>
          <w:marRight w:val="0"/>
          <w:marTop w:val="0"/>
          <w:marBottom w:val="0"/>
          <w:divBdr>
            <w:top w:val="none" w:sz="0" w:space="0" w:color="auto"/>
            <w:left w:val="none" w:sz="0" w:space="0" w:color="auto"/>
            <w:bottom w:val="none" w:sz="0" w:space="0" w:color="auto"/>
            <w:right w:val="none" w:sz="0" w:space="0" w:color="auto"/>
          </w:divBdr>
        </w:div>
        <w:div w:id="741752500">
          <w:marLeft w:val="0"/>
          <w:marRight w:val="0"/>
          <w:marTop w:val="0"/>
          <w:marBottom w:val="0"/>
          <w:divBdr>
            <w:top w:val="none" w:sz="0" w:space="0" w:color="auto"/>
            <w:left w:val="none" w:sz="0" w:space="0" w:color="auto"/>
            <w:bottom w:val="none" w:sz="0" w:space="0" w:color="auto"/>
            <w:right w:val="none" w:sz="0" w:space="0" w:color="auto"/>
          </w:divBdr>
        </w:div>
        <w:div w:id="754786559">
          <w:marLeft w:val="0"/>
          <w:marRight w:val="0"/>
          <w:marTop w:val="0"/>
          <w:marBottom w:val="0"/>
          <w:divBdr>
            <w:top w:val="none" w:sz="0" w:space="0" w:color="auto"/>
            <w:left w:val="none" w:sz="0" w:space="0" w:color="auto"/>
            <w:bottom w:val="none" w:sz="0" w:space="0" w:color="auto"/>
            <w:right w:val="none" w:sz="0" w:space="0" w:color="auto"/>
          </w:divBdr>
        </w:div>
        <w:div w:id="783765321">
          <w:marLeft w:val="0"/>
          <w:marRight w:val="0"/>
          <w:marTop w:val="0"/>
          <w:marBottom w:val="0"/>
          <w:divBdr>
            <w:top w:val="none" w:sz="0" w:space="0" w:color="auto"/>
            <w:left w:val="none" w:sz="0" w:space="0" w:color="auto"/>
            <w:bottom w:val="none" w:sz="0" w:space="0" w:color="auto"/>
            <w:right w:val="none" w:sz="0" w:space="0" w:color="auto"/>
          </w:divBdr>
        </w:div>
        <w:div w:id="785660850">
          <w:marLeft w:val="0"/>
          <w:marRight w:val="0"/>
          <w:marTop w:val="0"/>
          <w:marBottom w:val="0"/>
          <w:divBdr>
            <w:top w:val="none" w:sz="0" w:space="0" w:color="auto"/>
            <w:left w:val="none" w:sz="0" w:space="0" w:color="auto"/>
            <w:bottom w:val="none" w:sz="0" w:space="0" w:color="auto"/>
            <w:right w:val="none" w:sz="0" w:space="0" w:color="auto"/>
          </w:divBdr>
        </w:div>
        <w:div w:id="791746188">
          <w:marLeft w:val="0"/>
          <w:marRight w:val="0"/>
          <w:marTop w:val="0"/>
          <w:marBottom w:val="0"/>
          <w:divBdr>
            <w:top w:val="none" w:sz="0" w:space="0" w:color="auto"/>
            <w:left w:val="none" w:sz="0" w:space="0" w:color="auto"/>
            <w:bottom w:val="none" w:sz="0" w:space="0" w:color="auto"/>
            <w:right w:val="none" w:sz="0" w:space="0" w:color="auto"/>
          </w:divBdr>
        </w:div>
        <w:div w:id="800420285">
          <w:marLeft w:val="0"/>
          <w:marRight w:val="0"/>
          <w:marTop w:val="0"/>
          <w:marBottom w:val="0"/>
          <w:divBdr>
            <w:top w:val="none" w:sz="0" w:space="0" w:color="auto"/>
            <w:left w:val="none" w:sz="0" w:space="0" w:color="auto"/>
            <w:bottom w:val="none" w:sz="0" w:space="0" w:color="auto"/>
            <w:right w:val="none" w:sz="0" w:space="0" w:color="auto"/>
          </w:divBdr>
        </w:div>
        <w:div w:id="827134426">
          <w:marLeft w:val="0"/>
          <w:marRight w:val="0"/>
          <w:marTop w:val="0"/>
          <w:marBottom w:val="0"/>
          <w:divBdr>
            <w:top w:val="none" w:sz="0" w:space="0" w:color="auto"/>
            <w:left w:val="none" w:sz="0" w:space="0" w:color="auto"/>
            <w:bottom w:val="none" w:sz="0" w:space="0" w:color="auto"/>
            <w:right w:val="none" w:sz="0" w:space="0" w:color="auto"/>
          </w:divBdr>
        </w:div>
        <w:div w:id="827944141">
          <w:marLeft w:val="0"/>
          <w:marRight w:val="0"/>
          <w:marTop w:val="0"/>
          <w:marBottom w:val="0"/>
          <w:divBdr>
            <w:top w:val="none" w:sz="0" w:space="0" w:color="auto"/>
            <w:left w:val="none" w:sz="0" w:space="0" w:color="auto"/>
            <w:bottom w:val="none" w:sz="0" w:space="0" w:color="auto"/>
            <w:right w:val="none" w:sz="0" w:space="0" w:color="auto"/>
          </w:divBdr>
        </w:div>
        <w:div w:id="845561020">
          <w:marLeft w:val="0"/>
          <w:marRight w:val="0"/>
          <w:marTop w:val="0"/>
          <w:marBottom w:val="0"/>
          <w:divBdr>
            <w:top w:val="none" w:sz="0" w:space="0" w:color="auto"/>
            <w:left w:val="none" w:sz="0" w:space="0" w:color="auto"/>
            <w:bottom w:val="none" w:sz="0" w:space="0" w:color="auto"/>
            <w:right w:val="none" w:sz="0" w:space="0" w:color="auto"/>
          </w:divBdr>
        </w:div>
        <w:div w:id="851646807">
          <w:marLeft w:val="0"/>
          <w:marRight w:val="0"/>
          <w:marTop w:val="0"/>
          <w:marBottom w:val="0"/>
          <w:divBdr>
            <w:top w:val="none" w:sz="0" w:space="0" w:color="auto"/>
            <w:left w:val="none" w:sz="0" w:space="0" w:color="auto"/>
            <w:bottom w:val="none" w:sz="0" w:space="0" w:color="auto"/>
            <w:right w:val="none" w:sz="0" w:space="0" w:color="auto"/>
          </w:divBdr>
        </w:div>
        <w:div w:id="891815154">
          <w:marLeft w:val="0"/>
          <w:marRight w:val="0"/>
          <w:marTop w:val="0"/>
          <w:marBottom w:val="0"/>
          <w:divBdr>
            <w:top w:val="none" w:sz="0" w:space="0" w:color="auto"/>
            <w:left w:val="none" w:sz="0" w:space="0" w:color="auto"/>
            <w:bottom w:val="none" w:sz="0" w:space="0" w:color="auto"/>
            <w:right w:val="none" w:sz="0" w:space="0" w:color="auto"/>
          </w:divBdr>
        </w:div>
        <w:div w:id="898638706">
          <w:marLeft w:val="0"/>
          <w:marRight w:val="0"/>
          <w:marTop w:val="0"/>
          <w:marBottom w:val="0"/>
          <w:divBdr>
            <w:top w:val="none" w:sz="0" w:space="0" w:color="auto"/>
            <w:left w:val="none" w:sz="0" w:space="0" w:color="auto"/>
            <w:bottom w:val="none" w:sz="0" w:space="0" w:color="auto"/>
            <w:right w:val="none" w:sz="0" w:space="0" w:color="auto"/>
          </w:divBdr>
        </w:div>
        <w:div w:id="899943885">
          <w:marLeft w:val="0"/>
          <w:marRight w:val="0"/>
          <w:marTop w:val="0"/>
          <w:marBottom w:val="0"/>
          <w:divBdr>
            <w:top w:val="none" w:sz="0" w:space="0" w:color="auto"/>
            <w:left w:val="none" w:sz="0" w:space="0" w:color="auto"/>
            <w:bottom w:val="none" w:sz="0" w:space="0" w:color="auto"/>
            <w:right w:val="none" w:sz="0" w:space="0" w:color="auto"/>
          </w:divBdr>
        </w:div>
        <w:div w:id="910121085">
          <w:marLeft w:val="0"/>
          <w:marRight w:val="0"/>
          <w:marTop w:val="0"/>
          <w:marBottom w:val="0"/>
          <w:divBdr>
            <w:top w:val="none" w:sz="0" w:space="0" w:color="auto"/>
            <w:left w:val="none" w:sz="0" w:space="0" w:color="auto"/>
            <w:bottom w:val="none" w:sz="0" w:space="0" w:color="auto"/>
            <w:right w:val="none" w:sz="0" w:space="0" w:color="auto"/>
          </w:divBdr>
        </w:div>
        <w:div w:id="920332723">
          <w:marLeft w:val="0"/>
          <w:marRight w:val="0"/>
          <w:marTop w:val="0"/>
          <w:marBottom w:val="0"/>
          <w:divBdr>
            <w:top w:val="none" w:sz="0" w:space="0" w:color="auto"/>
            <w:left w:val="none" w:sz="0" w:space="0" w:color="auto"/>
            <w:bottom w:val="none" w:sz="0" w:space="0" w:color="auto"/>
            <w:right w:val="none" w:sz="0" w:space="0" w:color="auto"/>
          </w:divBdr>
        </w:div>
        <w:div w:id="934289176">
          <w:marLeft w:val="0"/>
          <w:marRight w:val="0"/>
          <w:marTop w:val="0"/>
          <w:marBottom w:val="0"/>
          <w:divBdr>
            <w:top w:val="none" w:sz="0" w:space="0" w:color="auto"/>
            <w:left w:val="none" w:sz="0" w:space="0" w:color="auto"/>
            <w:bottom w:val="none" w:sz="0" w:space="0" w:color="auto"/>
            <w:right w:val="none" w:sz="0" w:space="0" w:color="auto"/>
          </w:divBdr>
        </w:div>
        <w:div w:id="941688137">
          <w:marLeft w:val="0"/>
          <w:marRight w:val="0"/>
          <w:marTop w:val="0"/>
          <w:marBottom w:val="0"/>
          <w:divBdr>
            <w:top w:val="none" w:sz="0" w:space="0" w:color="auto"/>
            <w:left w:val="none" w:sz="0" w:space="0" w:color="auto"/>
            <w:bottom w:val="none" w:sz="0" w:space="0" w:color="auto"/>
            <w:right w:val="none" w:sz="0" w:space="0" w:color="auto"/>
          </w:divBdr>
        </w:div>
        <w:div w:id="983511196">
          <w:marLeft w:val="0"/>
          <w:marRight w:val="0"/>
          <w:marTop w:val="0"/>
          <w:marBottom w:val="0"/>
          <w:divBdr>
            <w:top w:val="none" w:sz="0" w:space="0" w:color="auto"/>
            <w:left w:val="none" w:sz="0" w:space="0" w:color="auto"/>
            <w:bottom w:val="none" w:sz="0" w:space="0" w:color="auto"/>
            <w:right w:val="none" w:sz="0" w:space="0" w:color="auto"/>
          </w:divBdr>
        </w:div>
        <w:div w:id="985864677">
          <w:marLeft w:val="0"/>
          <w:marRight w:val="0"/>
          <w:marTop w:val="0"/>
          <w:marBottom w:val="0"/>
          <w:divBdr>
            <w:top w:val="none" w:sz="0" w:space="0" w:color="auto"/>
            <w:left w:val="none" w:sz="0" w:space="0" w:color="auto"/>
            <w:bottom w:val="none" w:sz="0" w:space="0" w:color="auto"/>
            <w:right w:val="none" w:sz="0" w:space="0" w:color="auto"/>
          </w:divBdr>
        </w:div>
        <w:div w:id="993487590">
          <w:marLeft w:val="0"/>
          <w:marRight w:val="0"/>
          <w:marTop w:val="0"/>
          <w:marBottom w:val="0"/>
          <w:divBdr>
            <w:top w:val="none" w:sz="0" w:space="0" w:color="auto"/>
            <w:left w:val="none" w:sz="0" w:space="0" w:color="auto"/>
            <w:bottom w:val="none" w:sz="0" w:space="0" w:color="auto"/>
            <w:right w:val="none" w:sz="0" w:space="0" w:color="auto"/>
          </w:divBdr>
        </w:div>
        <w:div w:id="993995532">
          <w:marLeft w:val="0"/>
          <w:marRight w:val="0"/>
          <w:marTop w:val="0"/>
          <w:marBottom w:val="0"/>
          <w:divBdr>
            <w:top w:val="none" w:sz="0" w:space="0" w:color="auto"/>
            <w:left w:val="none" w:sz="0" w:space="0" w:color="auto"/>
            <w:bottom w:val="none" w:sz="0" w:space="0" w:color="auto"/>
            <w:right w:val="none" w:sz="0" w:space="0" w:color="auto"/>
          </w:divBdr>
        </w:div>
        <w:div w:id="1002004364">
          <w:marLeft w:val="0"/>
          <w:marRight w:val="0"/>
          <w:marTop w:val="0"/>
          <w:marBottom w:val="0"/>
          <w:divBdr>
            <w:top w:val="none" w:sz="0" w:space="0" w:color="auto"/>
            <w:left w:val="none" w:sz="0" w:space="0" w:color="auto"/>
            <w:bottom w:val="none" w:sz="0" w:space="0" w:color="auto"/>
            <w:right w:val="none" w:sz="0" w:space="0" w:color="auto"/>
          </w:divBdr>
        </w:div>
        <w:div w:id="1010445341">
          <w:marLeft w:val="0"/>
          <w:marRight w:val="0"/>
          <w:marTop w:val="0"/>
          <w:marBottom w:val="0"/>
          <w:divBdr>
            <w:top w:val="none" w:sz="0" w:space="0" w:color="auto"/>
            <w:left w:val="none" w:sz="0" w:space="0" w:color="auto"/>
            <w:bottom w:val="none" w:sz="0" w:space="0" w:color="auto"/>
            <w:right w:val="none" w:sz="0" w:space="0" w:color="auto"/>
          </w:divBdr>
        </w:div>
        <w:div w:id="1013268530">
          <w:marLeft w:val="0"/>
          <w:marRight w:val="0"/>
          <w:marTop w:val="0"/>
          <w:marBottom w:val="0"/>
          <w:divBdr>
            <w:top w:val="none" w:sz="0" w:space="0" w:color="auto"/>
            <w:left w:val="none" w:sz="0" w:space="0" w:color="auto"/>
            <w:bottom w:val="none" w:sz="0" w:space="0" w:color="auto"/>
            <w:right w:val="none" w:sz="0" w:space="0" w:color="auto"/>
          </w:divBdr>
        </w:div>
        <w:div w:id="1020862504">
          <w:marLeft w:val="0"/>
          <w:marRight w:val="0"/>
          <w:marTop w:val="0"/>
          <w:marBottom w:val="0"/>
          <w:divBdr>
            <w:top w:val="none" w:sz="0" w:space="0" w:color="auto"/>
            <w:left w:val="none" w:sz="0" w:space="0" w:color="auto"/>
            <w:bottom w:val="none" w:sz="0" w:space="0" w:color="auto"/>
            <w:right w:val="none" w:sz="0" w:space="0" w:color="auto"/>
          </w:divBdr>
        </w:div>
        <w:div w:id="1033263122">
          <w:marLeft w:val="0"/>
          <w:marRight w:val="0"/>
          <w:marTop w:val="0"/>
          <w:marBottom w:val="0"/>
          <w:divBdr>
            <w:top w:val="none" w:sz="0" w:space="0" w:color="auto"/>
            <w:left w:val="none" w:sz="0" w:space="0" w:color="auto"/>
            <w:bottom w:val="none" w:sz="0" w:space="0" w:color="auto"/>
            <w:right w:val="none" w:sz="0" w:space="0" w:color="auto"/>
          </w:divBdr>
        </w:div>
        <w:div w:id="1033267862">
          <w:marLeft w:val="0"/>
          <w:marRight w:val="0"/>
          <w:marTop w:val="0"/>
          <w:marBottom w:val="0"/>
          <w:divBdr>
            <w:top w:val="none" w:sz="0" w:space="0" w:color="auto"/>
            <w:left w:val="none" w:sz="0" w:space="0" w:color="auto"/>
            <w:bottom w:val="none" w:sz="0" w:space="0" w:color="auto"/>
            <w:right w:val="none" w:sz="0" w:space="0" w:color="auto"/>
          </w:divBdr>
        </w:div>
        <w:div w:id="1051224595">
          <w:marLeft w:val="0"/>
          <w:marRight w:val="0"/>
          <w:marTop w:val="0"/>
          <w:marBottom w:val="0"/>
          <w:divBdr>
            <w:top w:val="none" w:sz="0" w:space="0" w:color="auto"/>
            <w:left w:val="none" w:sz="0" w:space="0" w:color="auto"/>
            <w:bottom w:val="none" w:sz="0" w:space="0" w:color="auto"/>
            <w:right w:val="none" w:sz="0" w:space="0" w:color="auto"/>
          </w:divBdr>
        </w:div>
        <w:div w:id="1054475539">
          <w:marLeft w:val="0"/>
          <w:marRight w:val="0"/>
          <w:marTop w:val="0"/>
          <w:marBottom w:val="0"/>
          <w:divBdr>
            <w:top w:val="none" w:sz="0" w:space="0" w:color="auto"/>
            <w:left w:val="none" w:sz="0" w:space="0" w:color="auto"/>
            <w:bottom w:val="none" w:sz="0" w:space="0" w:color="auto"/>
            <w:right w:val="none" w:sz="0" w:space="0" w:color="auto"/>
          </w:divBdr>
        </w:div>
        <w:div w:id="1081608235">
          <w:marLeft w:val="0"/>
          <w:marRight w:val="0"/>
          <w:marTop w:val="0"/>
          <w:marBottom w:val="0"/>
          <w:divBdr>
            <w:top w:val="none" w:sz="0" w:space="0" w:color="auto"/>
            <w:left w:val="none" w:sz="0" w:space="0" w:color="auto"/>
            <w:bottom w:val="none" w:sz="0" w:space="0" w:color="auto"/>
            <w:right w:val="none" w:sz="0" w:space="0" w:color="auto"/>
          </w:divBdr>
        </w:div>
        <w:div w:id="1088229811">
          <w:marLeft w:val="0"/>
          <w:marRight w:val="0"/>
          <w:marTop w:val="0"/>
          <w:marBottom w:val="0"/>
          <w:divBdr>
            <w:top w:val="none" w:sz="0" w:space="0" w:color="auto"/>
            <w:left w:val="none" w:sz="0" w:space="0" w:color="auto"/>
            <w:bottom w:val="none" w:sz="0" w:space="0" w:color="auto"/>
            <w:right w:val="none" w:sz="0" w:space="0" w:color="auto"/>
          </w:divBdr>
        </w:div>
        <w:div w:id="1131096488">
          <w:marLeft w:val="0"/>
          <w:marRight w:val="0"/>
          <w:marTop w:val="0"/>
          <w:marBottom w:val="0"/>
          <w:divBdr>
            <w:top w:val="none" w:sz="0" w:space="0" w:color="auto"/>
            <w:left w:val="none" w:sz="0" w:space="0" w:color="auto"/>
            <w:bottom w:val="none" w:sz="0" w:space="0" w:color="auto"/>
            <w:right w:val="none" w:sz="0" w:space="0" w:color="auto"/>
          </w:divBdr>
        </w:div>
        <w:div w:id="1142964777">
          <w:marLeft w:val="0"/>
          <w:marRight w:val="0"/>
          <w:marTop w:val="0"/>
          <w:marBottom w:val="0"/>
          <w:divBdr>
            <w:top w:val="none" w:sz="0" w:space="0" w:color="auto"/>
            <w:left w:val="none" w:sz="0" w:space="0" w:color="auto"/>
            <w:bottom w:val="none" w:sz="0" w:space="0" w:color="auto"/>
            <w:right w:val="none" w:sz="0" w:space="0" w:color="auto"/>
          </w:divBdr>
        </w:div>
        <w:div w:id="1144547796">
          <w:marLeft w:val="0"/>
          <w:marRight w:val="0"/>
          <w:marTop w:val="0"/>
          <w:marBottom w:val="0"/>
          <w:divBdr>
            <w:top w:val="none" w:sz="0" w:space="0" w:color="auto"/>
            <w:left w:val="none" w:sz="0" w:space="0" w:color="auto"/>
            <w:bottom w:val="none" w:sz="0" w:space="0" w:color="auto"/>
            <w:right w:val="none" w:sz="0" w:space="0" w:color="auto"/>
          </w:divBdr>
        </w:div>
        <w:div w:id="1148744693">
          <w:marLeft w:val="0"/>
          <w:marRight w:val="0"/>
          <w:marTop w:val="0"/>
          <w:marBottom w:val="0"/>
          <w:divBdr>
            <w:top w:val="none" w:sz="0" w:space="0" w:color="auto"/>
            <w:left w:val="none" w:sz="0" w:space="0" w:color="auto"/>
            <w:bottom w:val="none" w:sz="0" w:space="0" w:color="auto"/>
            <w:right w:val="none" w:sz="0" w:space="0" w:color="auto"/>
          </w:divBdr>
        </w:div>
        <w:div w:id="1149134512">
          <w:marLeft w:val="0"/>
          <w:marRight w:val="0"/>
          <w:marTop w:val="0"/>
          <w:marBottom w:val="0"/>
          <w:divBdr>
            <w:top w:val="none" w:sz="0" w:space="0" w:color="auto"/>
            <w:left w:val="none" w:sz="0" w:space="0" w:color="auto"/>
            <w:bottom w:val="none" w:sz="0" w:space="0" w:color="auto"/>
            <w:right w:val="none" w:sz="0" w:space="0" w:color="auto"/>
          </w:divBdr>
        </w:div>
        <w:div w:id="1150244886">
          <w:marLeft w:val="0"/>
          <w:marRight w:val="0"/>
          <w:marTop w:val="0"/>
          <w:marBottom w:val="0"/>
          <w:divBdr>
            <w:top w:val="none" w:sz="0" w:space="0" w:color="auto"/>
            <w:left w:val="none" w:sz="0" w:space="0" w:color="auto"/>
            <w:bottom w:val="none" w:sz="0" w:space="0" w:color="auto"/>
            <w:right w:val="none" w:sz="0" w:space="0" w:color="auto"/>
          </w:divBdr>
        </w:div>
        <w:div w:id="1157842352">
          <w:marLeft w:val="0"/>
          <w:marRight w:val="0"/>
          <w:marTop w:val="0"/>
          <w:marBottom w:val="0"/>
          <w:divBdr>
            <w:top w:val="none" w:sz="0" w:space="0" w:color="auto"/>
            <w:left w:val="none" w:sz="0" w:space="0" w:color="auto"/>
            <w:bottom w:val="none" w:sz="0" w:space="0" w:color="auto"/>
            <w:right w:val="none" w:sz="0" w:space="0" w:color="auto"/>
          </w:divBdr>
        </w:div>
        <w:div w:id="1189610875">
          <w:marLeft w:val="0"/>
          <w:marRight w:val="0"/>
          <w:marTop w:val="0"/>
          <w:marBottom w:val="0"/>
          <w:divBdr>
            <w:top w:val="none" w:sz="0" w:space="0" w:color="auto"/>
            <w:left w:val="none" w:sz="0" w:space="0" w:color="auto"/>
            <w:bottom w:val="none" w:sz="0" w:space="0" w:color="auto"/>
            <w:right w:val="none" w:sz="0" w:space="0" w:color="auto"/>
          </w:divBdr>
        </w:div>
        <w:div w:id="1195272619">
          <w:marLeft w:val="0"/>
          <w:marRight w:val="0"/>
          <w:marTop w:val="0"/>
          <w:marBottom w:val="0"/>
          <w:divBdr>
            <w:top w:val="none" w:sz="0" w:space="0" w:color="auto"/>
            <w:left w:val="none" w:sz="0" w:space="0" w:color="auto"/>
            <w:bottom w:val="none" w:sz="0" w:space="0" w:color="auto"/>
            <w:right w:val="none" w:sz="0" w:space="0" w:color="auto"/>
          </w:divBdr>
        </w:div>
        <w:div w:id="1210187805">
          <w:marLeft w:val="0"/>
          <w:marRight w:val="0"/>
          <w:marTop w:val="0"/>
          <w:marBottom w:val="0"/>
          <w:divBdr>
            <w:top w:val="none" w:sz="0" w:space="0" w:color="auto"/>
            <w:left w:val="none" w:sz="0" w:space="0" w:color="auto"/>
            <w:bottom w:val="none" w:sz="0" w:space="0" w:color="auto"/>
            <w:right w:val="none" w:sz="0" w:space="0" w:color="auto"/>
          </w:divBdr>
        </w:div>
        <w:div w:id="1215040230">
          <w:marLeft w:val="0"/>
          <w:marRight w:val="0"/>
          <w:marTop w:val="0"/>
          <w:marBottom w:val="0"/>
          <w:divBdr>
            <w:top w:val="none" w:sz="0" w:space="0" w:color="auto"/>
            <w:left w:val="none" w:sz="0" w:space="0" w:color="auto"/>
            <w:bottom w:val="none" w:sz="0" w:space="0" w:color="auto"/>
            <w:right w:val="none" w:sz="0" w:space="0" w:color="auto"/>
          </w:divBdr>
        </w:div>
        <w:div w:id="1215852501">
          <w:marLeft w:val="0"/>
          <w:marRight w:val="0"/>
          <w:marTop w:val="0"/>
          <w:marBottom w:val="0"/>
          <w:divBdr>
            <w:top w:val="none" w:sz="0" w:space="0" w:color="auto"/>
            <w:left w:val="none" w:sz="0" w:space="0" w:color="auto"/>
            <w:bottom w:val="none" w:sz="0" w:space="0" w:color="auto"/>
            <w:right w:val="none" w:sz="0" w:space="0" w:color="auto"/>
          </w:divBdr>
        </w:div>
        <w:div w:id="1217930238">
          <w:marLeft w:val="0"/>
          <w:marRight w:val="0"/>
          <w:marTop w:val="0"/>
          <w:marBottom w:val="0"/>
          <w:divBdr>
            <w:top w:val="none" w:sz="0" w:space="0" w:color="auto"/>
            <w:left w:val="none" w:sz="0" w:space="0" w:color="auto"/>
            <w:bottom w:val="none" w:sz="0" w:space="0" w:color="auto"/>
            <w:right w:val="none" w:sz="0" w:space="0" w:color="auto"/>
          </w:divBdr>
        </w:div>
        <w:div w:id="1227448881">
          <w:marLeft w:val="0"/>
          <w:marRight w:val="0"/>
          <w:marTop w:val="0"/>
          <w:marBottom w:val="0"/>
          <w:divBdr>
            <w:top w:val="none" w:sz="0" w:space="0" w:color="auto"/>
            <w:left w:val="none" w:sz="0" w:space="0" w:color="auto"/>
            <w:bottom w:val="none" w:sz="0" w:space="0" w:color="auto"/>
            <w:right w:val="none" w:sz="0" w:space="0" w:color="auto"/>
          </w:divBdr>
        </w:div>
        <w:div w:id="1236428181">
          <w:marLeft w:val="0"/>
          <w:marRight w:val="0"/>
          <w:marTop w:val="0"/>
          <w:marBottom w:val="0"/>
          <w:divBdr>
            <w:top w:val="none" w:sz="0" w:space="0" w:color="auto"/>
            <w:left w:val="none" w:sz="0" w:space="0" w:color="auto"/>
            <w:bottom w:val="none" w:sz="0" w:space="0" w:color="auto"/>
            <w:right w:val="none" w:sz="0" w:space="0" w:color="auto"/>
          </w:divBdr>
        </w:div>
        <w:div w:id="1246956995">
          <w:marLeft w:val="0"/>
          <w:marRight w:val="0"/>
          <w:marTop w:val="0"/>
          <w:marBottom w:val="0"/>
          <w:divBdr>
            <w:top w:val="none" w:sz="0" w:space="0" w:color="auto"/>
            <w:left w:val="none" w:sz="0" w:space="0" w:color="auto"/>
            <w:bottom w:val="none" w:sz="0" w:space="0" w:color="auto"/>
            <w:right w:val="none" w:sz="0" w:space="0" w:color="auto"/>
          </w:divBdr>
        </w:div>
        <w:div w:id="1261911621">
          <w:marLeft w:val="0"/>
          <w:marRight w:val="0"/>
          <w:marTop w:val="0"/>
          <w:marBottom w:val="0"/>
          <w:divBdr>
            <w:top w:val="none" w:sz="0" w:space="0" w:color="auto"/>
            <w:left w:val="none" w:sz="0" w:space="0" w:color="auto"/>
            <w:bottom w:val="none" w:sz="0" w:space="0" w:color="auto"/>
            <w:right w:val="none" w:sz="0" w:space="0" w:color="auto"/>
          </w:divBdr>
        </w:div>
        <w:div w:id="1262450272">
          <w:marLeft w:val="0"/>
          <w:marRight w:val="0"/>
          <w:marTop w:val="0"/>
          <w:marBottom w:val="0"/>
          <w:divBdr>
            <w:top w:val="none" w:sz="0" w:space="0" w:color="auto"/>
            <w:left w:val="none" w:sz="0" w:space="0" w:color="auto"/>
            <w:bottom w:val="none" w:sz="0" w:space="0" w:color="auto"/>
            <w:right w:val="none" w:sz="0" w:space="0" w:color="auto"/>
          </w:divBdr>
        </w:div>
        <w:div w:id="1271086777">
          <w:marLeft w:val="0"/>
          <w:marRight w:val="0"/>
          <w:marTop w:val="0"/>
          <w:marBottom w:val="0"/>
          <w:divBdr>
            <w:top w:val="none" w:sz="0" w:space="0" w:color="auto"/>
            <w:left w:val="none" w:sz="0" w:space="0" w:color="auto"/>
            <w:bottom w:val="none" w:sz="0" w:space="0" w:color="auto"/>
            <w:right w:val="none" w:sz="0" w:space="0" w:color="auto"/>
          </w:divBdr>
        </w:div>
        <w:div w:id="1272467998">
          <w:marLeft w:val="0"/>
          <w:marRight w:val="0"/>
          <w:marTop w:val="0"/>
          <w:marBottom w:val="0"/>
          <w:divBdr>
            <w:top w:val="none" w:sz="0" w:space="0" w:color="auto"/>
            <w:left w:val="none" w:sz="0" w:space="0" w:color="auto"/>
            <w:bottom w:val="none" w:sz="0" w:space="0" w:color="auto"/>
            <w:right w:val="none" w:sz="0" w:space="0" w:color="auto"/>
          </w:divBdr>
        </w:div>
        <w:div w:id="1273588639">
          <w:marLeft w:val="0"/>
          <w:marRight w:val="0"/>
          <w:marTop w:val="0"/>
          <w:marBottom w:val="0"/>
          <w:divBdr>
            <w:top w:val="none" w:sz="0" w:space="0" w:color="auto"/>
            <w:left w:val="none" w:sz="0" w:space="0" w:color="auto"/>
            <w:bottom w:val="none" w:sz="0" w:space="0" w:color="auto"/>
            <w:right w:val="none" w:sz="0" w:space="0" w:color="auto"/>
          </w:divBdr>
        </w:div>
        <w:div w:id="1273897155">
          <w:marLeft w:val="0"/>
          <w:marRight w:val="0"/>
          <w:marTop w:val="0"/>
          <w:marBottom w:val="0"/>
          <w:divBdr>
            <w:top w:val="none" w:sz="0" w:space="0" w:color="auto"/>
            <w:left w:val="none" w:sz="0" w:space="0" w:color="auto"/>
            <w:bottom w:val="none" w:sz="0" w:space="0" w:color="auto"/>
            <w:right w:val="none" w:sz="0" w:space="0" w:color="auto"/>
          </w:divBdr>
        </w:div>
        <w:div w:id="1275363065">
          <w:marLeft w:val="0"/>
          <w:marRight w:val="0"/>
          <w:marTop w:val="0"/>
          <w:marBottom w:val="0"/>
          <w:divBdr>
            <w:top w:val="none" w:sz="0" w:space="0" w:color="auto"/>
            <w:left w:val="none" w:sz="0" w:space="0" w:color="auto"/>
            <w:bottom w:val="none" w:sz="0" w:space="0" w:color="auto"/>
            <w:right w:val="none" w:sz="0" w:space="0" w:color="auto"/>
          </w:divBdr>
        </w:div>
        <w:div w:id="1282346376">
          <w:marLeft w:val="0"/>
          <w:marRight w:val="0"/>
          <w:marTop w:val="0"/>
          <w:marBottom w:val="0"/>
          <w:divBdr>
            <w:top w:val="none" w:sz="0" w:space="0" w:color="auto"/>
            <w:left w:val="none" w:sz="0" w:space="0" w:color="auto"/>
            <w:bottom w:val="none" w:sz="0" w:space="0" w:color="auto"/>
            <w:right w:val="none" w:sz="0" w:space="0" w:color="auto"/>
          </w:divBdr>
        </w:div>
        <w:div w:id="1282374236">
          <w:marLeft w:val="0"/>
          <w:marRight w:val="0"/>
          <w:marTop w:val="0"/>
          <w:marBottom w:val="0"/>
          <w:divBdr>
            <w:top w:val="none" w:sz="0" w:space="0" w:color="auto"/>
            <w:left w:val="none" w:sz="0" w:space="0" w:color="auto"/>
            <w:bottom w:val="none" w:sz="0" w:space="0" w:color="auto"/>
            <w:right w:val="none" w:sz="0" w:space="0" w:color="auto"/>
          </w:divBdr>
        </w:div>
        <w:div w:id="1320038175">
          <w:marLeft w:val="0"/>
          <w:marRight w:val="0"/>
          <w:marTop w:val="0"/>
          <w:marBottom w:val="0"/>
          <w:divBdr>
            <w:top w:val="none" w:sz="0" w:space="0" w:color="auto"/>
            <w:left w:val="none" w:sz="0" w:space="0" w:color="auto"/>
            <w:bottom w:val="none" w:sz="0" w:space="0" w:color="auto"/>
            <w:right w:val="none" w:sz="0" w:space="0" w:color="auto"/>
          </w:divBdr>
        </w:div>
        <w:div w:id="1328283777">
          <w:marLeft w:val="0"/>
          <w:marRight w:val="0"/>
          <w:marTop w:val="0"/>
          <w:marBottom w:val="0"/>
          <w:divBdr>
            <w:top w:val="none" w:sz="0" w:space="0" w:color="auto"/>
            <w:left w:val="none" w:sz="0" w:space="0" w:color="auto"/>
            <w:bottom w:val="none" w:sz="0" w:space="0" w:color="auto"/>
            <w:right w:val="none" w:sz="0" w:space="0" w:color="auto"/>
          </w:divBdr>
        </w:div>
        <w:div w:id="1330526657">
          <w:marLeft w:val="0"/>
          <w:marRight w:val="0"/>
          <w:marTop w:val="0"/>
          <w:marBottom w:val="0"/>
          <w:divBdr>
            <w:top w:val="none" w:sz="0" w:space="0" w:color="auto"/>
            <w:left w:val="none" w:sz="0" w:space="0" w:color="auto"/>
            <w:bottom w:val="none" w:sz="0" w:space="0" w:color="auto"/>
            <w:right w:val="none" w:sz="0" w:space="0" w:color="auto"/>
          </w:divBdr>
        </w:div>
        <w:div w:id="1349060047">
          <w:marLeft w:val="0"/>
          <w:marRight w:val="0"/>
          <w:marTop w:val="0"/>
          <w:marBottom w:val="0"/>
          <w:divBdr>
            <w:top w:val="none" w:sz="0" w:space="0" w:color="auto"/>
            <w:left w:val="none" w:sz="0" w:space="0" w:color="auto"/>
            <w:bottom w:val="none" w:sz="0" w:space="0" w:color="auto"/>
            <w:right w:val="none" w:sz="0" w:space="0" w:color="auto"/>
          </w:divBdr>
        </w:div>
        <w:div w:id="1353455060">
          <w:marLeft w:val="0"/>
          <w:marRight w:val="0"/>
          <w:marTop w:val="0"/>
          <w:marBottom w:val="0"/>
          <w:divBdr>
            <w:top w:val="none" w:sz="0" w:space="0" w:color="auto"/>
            <w:left w:val="none" w:sz="0" w:space="0" w:color="auto"/>
            <w:bottom w:val="none" w:sz="0" w:space="0" w:color="auto"/>
            <w:right w:val="none" w:sz="0" w:space="0" w:color="auto"/>
          </w:divBdr>
        </w:div>
        <w:div w:id="1363940556">
          <w:marLeft w:val="0"/>
          <w:marRight w:val="0"/>
          <w:marTop w:val="0"/>
          <w:marBottom w:val="0"/>
          <w:divBdr>
            <w:top w:val="none" w:sz="0" w:space="0" w:color="auto"/>
            <w:left w:val="none" w:sz="0" w:space="0" w:color="auto"/>
            <w:bottom w:val="none" w:sz="0" w:space="0" w:color="auto"/>
            <w:right w:val="none" w:sz="0" w:space="0" w:color="auto"/>
          </w:divBdr>
        </w:div>
        <w:div w:id="1368262205">
          <w:marLeft w:val="0"/>
          <w:marRight w:val="0"/>
          <w:marTop w:val="0"/>
          <w:marBottom w:val="0"/>
          <w:divBdr>
            <w:top w:val="none" w:sz="0" w:space="0" w:color="auto"/>
            <w:left w:val="none" w:sz="0" w:space="0" w:color="auto"/>
            <w:bottom w:val="none" w:sz="0" w:space="0" w:color="auto"/>
            <w:right w:val="none" w:sz="0" w:space="0" w:color="auto"/>
          </w:divBdr>
        </w:div>
        <w:div w:id="1386299821">
          <w:marLeft w:val="0"/>
          <w:marRight w:val="0"/>
          <w:marTop w:val="0"/>
          <w:marBottom w:val="0"/>
          <w:divBdr>
            <w:top w:val="none" w:sz="0" w:space="0" w:color="auto"/>
            <w:left w:val="none" w:sz="0" w:space="0" w:color="auto"/>
            <w:bottom w:val="none" w:sz="0" w:space="0" w:color="auto"/>
            <w:right w:val="none" w:sz="0" w:space="0" w:color="auto"/>
          </w:divBdr>
        </w:div>
        <w:div w:id="1399549539">
          <w:marLeft w:val="0"/>
          <w:marRight w:val="0"/>
          <w:marTop w:val="0"/>
          <w:marBottom w:val="0"/>
          <w:divBdr>
            <w:top w:val="none" w:sz="0" w:space="0" w:color="auto"/>
            <w:left w:val="none" w:sz="0" w:space="0" w:color="auto"/>
            <w:bottom w:val="none" w:sz="0" w:space="0" w:color="auto"/>
            <w:right w:val="none" w:sz="0" w:space="0" w:color="auto"/>
          </w:divBdr>
        </w:div>
        <w:div w:id="1401251838">
          <w:marLeft w:val="0"/>
          <w:marRight w:val="0"/>
          <w:marTop w:val="0"/>
          <w:marBottom w:val="0"/>
          <w:divBdr>
            <w:top w:val="none" w:sz="0" w:space="0" w:color="auto"/>
            <w:left w:val="none" w:sz="0" w:space="0" w:color="auto"/>
            <w:bottom w:val="none" w:sz="0" w:space="0" w:color="auto"/>
            <w:right w:val="none" w:sz="0" w:space="0" w:color="auto"/>
          </w:divBdr>
        </w:div>
        <w:div w:id="1404723326">
          <w:marLeft w:val="0"/>
          <w:marRight w:val="0"/>
          <w:marTop w:val="0"/>
          <w:marBottom w:val="0"/>
          <w:divBdr>
            <w:top w:val="none" w:sz="0" w:space="0" w:color="auto"/>
            <w:left w:val="none" w:sz="0" w:space="0" w:color="auto"/>
            <w:bottom w:val="none" w:sz="0" w:space="0" w:color="auto"/>
            <w:right w:val="none" w:sz="0" w:space="0" w:color="auto"/>
          </w:divBdr>
        </w:div>
        <w:div w:id="1411973489">
          <w:marLeft w:val="0"/>
          <w:marRight w:val="0"/>
          <w:marTop w:val="0"/>
          <w:marBottom w:val="0"/>
          <w:divBdr>
            <w:top w:val="none" w:sz="0" w:space="0" w:color="auto"/>
            <w:left w:val="none" w:sz="0" w:space="0" w:color="auto"/>
            <w:bottom w:val="none" w:sz="0" w:space="0" w:color="auto"/>
            <w:right w:val="none" w:sz="0" w:space="0" w:color="auto"/>
          </w:divBdr>
        </w:div>
        <w:div w:id="1435203548">
          <w:marLeft w:val="0"/>
          <w:marRight w:val="0"/>
          <w:marTop w:val="0"/>
          <w:marBottom w:val="0"/>
          <w:divBdr>
            <w:top w:val="none" w:sz="0" w:space="0" w:color="auto"/>
            <w:left w:val="none" w:sz="0" w:space="0" w:color="auto"/>
            <w:bottom w:val="none" w:sz="0" w:space="0" w:color="auto"/>
            <w:right w:val="none" w:sz="0" w:space="0" w:color="auto"/>
          </w:divBdr>
        </w:div>
        <w:div w:id="1446922580">
          <w:marLeft w:val="0"/>
          <w:marRight w:val="0"/>
          <w:marTop w:val="0"/>
          <w:marBottom w:val="0"/>
          <w:divBdr>
            <w:top w:val="none" w:sz="0" w:space="0" w:color="auto"/>
            <w:left w:val="none" w:sz="0" w:space="0" w:color="auto"/>
            <w:bottom w:val="none" w:sz="0" w:space="0" w:color="auto"/>
            <w:right w:val="none" w:sz="0" w:space="0" w:color="auto"/>
          </w:divBdr>
        </w:div>
        <w:div w:id="1447508689">
          <w:marLeft w:val="0"/>
          <w:marRight w:val="0"/>
          <w:marTop w:val="0"/>
          <w:marBottom w:val="0"/>
          <w:divBdr>
            <w:top w:val="none" w:sz="0" w:space="0" w:color="auto"/>
            <w:left w:val="none" w:sz="0" w:space="0" w:color="auto"/>
            <w:bottom w:val="none" w:sz="0" w:space="0" w:color="auto"/>
            <w:right w:val="none" w:sz="0" w:space="0" w:color="auto"/>
          </w:divBdr>
        </w:div>
        <w:div w:id="1451050070">
          <w:marLeft w:val="0"/>
          <w:marRight w:val="0"/>
          <w:marTop w:val="0"/>
          <w:marBottom w:val="0"/>
          <w:divBdr>
            <w:top w:val="none" w:sz="0" w:space="0" w:color="auto"/>
            <w:left w:val="none" w:sz="0" w:space="0" w:color="auto"/>
            <w:bottom w:val="none" w:sz="0" w:space="0" w:color="auto"/>
            <w:right w:val="none" w:sz="0" w:space="0" w:color="auto"/>
          </w:divBdr>
        </w:div>
        <w:div w:id="1467039843">
          <w:marLeft w:val="0"/>
          <w:marRight w:val="0"/>
          <w:marTop w:val="0"/>
          <w:marBottom w:val="0"/>
          <w:divBdr>
            <w:top w:val="none" w:sz="0" w:space="0" w:color="auto"/>
            <w:left w:val="none" w:sz="0" w:space="0" w:color="auto"/>
            <w:bottom w:val="none" w:sz="0" w:space="0" w:color="auto"/>
            <w:right w:val="none" w:sz="0" w:space="0" w:color="auto"/>
          </w:divBdr>
        </w:div>
        <w:div w:id="1470899045">
          <w:marLeft w:val="0"/>
          <w:marRight w:val="0"/>
          <w:marTop w:val="0"/>
          <w:marBottom w:val="0"/>
          <w:divBdr>
            <w:top w:val="none" w:sz="0" w:space="0" w:color="auto"/>
            <w:left w:val="none" w:sz="0" w:space="0" w:color="auto"/>
            <w:bottom w:val="none" w:sz="0" w:space="0" w:color="auto"/>
            <w:right w:val="none" w:sz="0" w:space="0" w:color="auto"/>
          </w:divBdr>
        </w:div>
        <w:div w:id="1471633949">
          <w:marLeft w:val="0"/>
          <w:marRight w:val="0"/>
          <w:marTop w:val="0"/>
          <w:marBottom w:val="0"/>
          <w:divBdr>
            <w:top w:val="none" w:sz="0" w:space="0" w:color="auto"/>
            <w:left w:val="none" w:sz="0" w:space="0" w:color="auto"/>
            <w:bottom w:val="none" w:sz="0" w:space="0" w:color="auto"/>
            <w:right w:val="none" w:sz="0" w:space="0" w:color="auto"/>
          </w:divBdr>
        </w:div>
        <w:div w:id="1483962185">
          <w:marLeft w:val="0"/>
          <w:marRight w:val="0"/>
          <w:marTop w:val="0"/>
          <w:marBottom w:val="0"/>
          <w:divBdr>
            <w:top w:val="none" w:sz="0" w:space="0" w:color="auto"/>
            <w:left w:val="none" w:sz="0" w:space="0" w:color="auto"/>
            <w:bottom w:val="none" w:sz="0" w:space="0" w:color="auto"/>
            <w:right w:val="none" w:sz="0" w:space="0" w:color="auto"/>
          </w:divBdr>
        </w:div>
        <w:div w:id="1493721453">
          <w:marLeft w:val="0"/>
          <w:marRight w:val="0"/>
          <w:marTop w:val="0"/>
          <w:marBottom w:val="0"/>
          <w:divBdr>
            <w:top w:val="none" w:sz="0" w:space="0" w:color="auto"/>
            <w:left w:val="none" w:sz="0" w:space="0" w:color="auto"/>
            <w:bottom w:val="none" w:sz="0" w:space="0" w:color="auto"/>
            <w:right w:val="none" w:sz="0" w:space="0" w:color="auto"/>
          </w:divBdr>
        </w:div>
        <w:div w:id="1526365470">
          <w:marLeft w:val="0"/>
          <w:marRight w:val="0"/>
          <w:marTop w:val="0"/>
          <w:marBottom w:val="0"/>
          <w:divBdr>
            <w:top w:val="none" w:sz="0" w:space="0" w:color="auto"/>
            <w:left w:val="none" w:sz="0" w:space="0" w:color="auto"/>
            <w:bottom w:val="none" w:sz="0" w:space="0" w:color="auto"/>
            <w:right w:val="none" w:sz="0" w:space="0" w:color="auto"/>
          </w:divBdr>
        </w:div>
        <w:div w:id="1535001373">
          <w:marLeft w:val="0"/>
          <w:marRight w:val="0"/>
          <w:marTop w:val="0"/>
          <w:marBottom w:val="0"/>
          <w:divBdr>
            <w:top w:val="none" w:sz="0" w:space="0" w:color="auto"/>
            <w:left w:val="none" w:sz="0" w:space="0" w:color="auto"/>
            <w:bottom w:val="none" w:sz="0" w:space="0" w:color="auto"/>
            <w:right w:val="none" w:sz="0" w:space="0" w:color="auto"/>
          </w:divBdr>
        </w:div>
        <w:div w:id="1541160366">
          <w:marLeft w:val="0"/>
          <w:marRight w:val="0"/>
          <w:marTop w:val="0"/>
          <w:marBottom w:val="0"/>
          <w:divBdr>
            <w:top w:val="none" w:sz="0" w:space="0" w:color="auto"/>
            <w:left w:val="none" w:sz="0" w:space="0" w:color="auto"/>
            <w:bottom w:val="none" w:sz="0" w:space="0" w:color="auto"/>
            <w:right w:val="none" w:sz="0" w:space="0" w:color="auto"/>
          </w:divBdr>
        </w:div>
        <w:div w:id="1542207186">
          <w:marLeft w:val="0"/>
          <w:marRight w:val="0"/>
          <w:marTop w:val="0"/>
          <w:marBottom w:val="0"/>
          <w:divBdr>
            <w:top w:val="none" w:sz="0" w:space="0" w:color="auto"/>
            <w:left w:val="none" w:sz="0" w:space="0" w:color="auto"/>
            <w:bottom w:val="none" w:sz="0" w:space="0" w:color="auto"/>
            <w:right w:val="none" w:sz="0" w:space="0" w:color="auto"/>
          </w:divBdr>
        </w:div>
        <w:div w:id="1550267542">
          <w:marLeft w:val="0"/>
          <w:marRight w:val="0"/>
          <w:marTop w:val="0"/>
          <w:marBottom w:val="0"/>
          <w:divBdr>
            <w:top w:val="none" w:sz="0" w:space="0" w:color="auto"/>
            <w:left w:val="none" w:sz="0" w:space="0" w:color="auto"/>
            <w:bottom w:val="none" w:sz="0" w:space="0" w:color="auto"/>
            <w:right w:val="none" w:sz="0" w:space="0" w:color="auto"/>
          </w:divBdr>
        </w:div>
        <w:div w:id="1570924510">
          <w:marLeft w:val="0"/>
          <w:marRight w:val="0"/>
          <w:marTop w:val="0"/>
          <w:marBottom w:val="0"/>
          <w:divBdr>
            <w:top w:val="none" w:sz="0" w:space="0" w:color="auto"/>
            <w:left w:val="none" w:sz="0" w:space="0" w:color="auto"/>
            <w:bottom w:val="none" w:sz="0" w:space="0" w:color="auto"/>
            <w:right w:val="none" w:sz="0" w:space="0" w:color="auto"/>
          </w:divBdr>
        </w:div>
        <w:div w:id="1580555671">
          <w:marLeft w:val="0"/>
          <w:marRight w:val="0"/>
          <w:marTop w:val="0"/>
          <w:marBottom w:val="0"/>
          <w:divBdr>
            <w:top w:val="none" w:sz="0" w:space="0" w:color="auto"/>
            <w:left w:val="none" w:sz="0" w:space="0" w:color="auto"/>
            <w:bottom w:val="none" w:sz="0" w:space="0" w:color="auto"/>
            <w:right w:val="none" w:sz="0" w:space="0" w:color="auto"/>
          </w:divBdr>
        </w:div>
        <w:div w:id="1595435925">
          <w:marLeft w:val="0"/>
          <w:marRight w:val="0"/>
          <w:marTop w:val="0"/>
          <w:marBottom w:val="0"/>
          <w:divBdr>
            <w:top w:val="none" w:sz="0" w:space="0" w:color="auto"/>
            <w:left w:val="none" w:sz="0" w:space="0" w:color="auto"/>
            <w:bottom w:val="none" w:sz="0" w:space="0" w:color="auto"/>
            <w:right w:val="none" w:sz="0" w:space="0" w:color="auto"/>
          </w:divBdr>
        </w:div>
        <w:div w:id="1605990912">
          <w:marLeft w:val="0"/>
          <w:marRight w:val="0"/>
          <w:marTop w:val="0"/>
          <w:marBottom w:val="0"/>
          <w:divBdr>
            <w:top w:val="none" w:sz="0" w:space="0" w:color="auto"/>
            <w:left w:val="none" w:sz="0" w:space="0" w:color="auto"/>
            <w:bottom w:val="none" w:sz="0" w:space="0" w:color="auto"/>
            <w:right w:val="none" w:sz="0" w:space="0" w:color="auto"/>
          </w:divBdr>
        </w:div>
        <w:div w:id="1607889564">
          <w:marLeft w:val="0"/>
          <w:marRight w:val="0"/>
          <w:marTop w:val="0"/>
          <w:marBottom w:val="0"/>
          <w:divBdr>
            <w:top w:val="none" w:sz="0" w:space="0" w:color="auto"/>
            <w:left w:val="none" w:sz="0" w:space="0" w:color="auto"/>
            <w:bottom w:val="none" w:sz="0" w:space="0" w:color="auto"/>
            <w:right w:val="none" w:sz="0" w:space="0" w:color="auto"/>
          </w:divBdr>
        </w:div>
        <w:div w:id="1619530896">
          <w:marLeft w:val="0"/>
          <w:marRight w:val="0"/>
          <w:marTop w:val="0"/>
          <w:marBottom w:val="0"/>
          <w:divBdr>
            <w:top w:val="none" w:sz="0" w:space="0" w:color="auto"/>
            <w:left w:val="none" w:sz="0" w:space="0" w:color="auto"/>
            <w:bottom w:val="none" w:sz="0" w:space="0" w:color="auto"/>
            <w:right w:val="none" w:sz="0" w:space="0" w:color="auto"/>
          </w:divBdr>
        </w:div>
        <w:div w:id="1622616526">
          <w:marLeft w:val="0"/>
          <w:marRight w:val="0"/>
          <w:marTop w:val="0"/>
          <w:marBottom w:val="0"/>
          <w:divBdr>
            <w:top w:val="none" w:sz="0" w:space="0" w:color="auto"/>
            <w:left w:val="none" w:sz="0" w:space="0" w:color="auto"/>
            <w:bottom w:val="none" w:sz="0" w:space="0" w:color="auto"/>
            <w:right w:val="none" w:sz="0" w:space="0" w:color="auto"/>
          </w:divBdr>
        </w:div>
        <w:div w:id="1626082236">
          <w:marLeft w:val="0"/>
          <w:marRight w:val="0"/>
          <w:marTop w:val="0"/>
          <w:marBottom w:val="0"/>
          <w:divBdr>
            <w:top w:val="none" w:sz="0" w:space="0" w:color="auto"/>
            <w:left w:val="none" w:sz="0" w:space="0" w:color="auto"/>
            <w:bottom w:val="none" w:sz="0" w:space="0" w:color="auto"/>
            <w:right w:val="none" w:sz="0" w:space="0" w:color="auto"/>
          </w:divBdr>
        </w:div>
        <w:div w:id="1642610866">
          <w:marLeft w:val="0"/>
          <w:marRight w:val="0"/>
          <w:marTop w:val="0"/>
          <w:marBottom w:val="0"/>
          <w:divBdr>
            <w:top w:val="none" w:sz="0" w:space="0" w:color="auto"/>
            <w:left w:val="none" w:sz="0" w:space="0" w:color="auto"/>
            <w:bottom w:val="none" w:sz="0" w:space="0" w:color="auto"/>
            <w:right w:val="none" w:sz="0" w:space="0" w:color="auto"/>
          </w:divBdr>
        </w:div>
        <w:div w:id="1648589462">
          <w:marLeft w:val="0"/>
          <w:marRight w:val="0"/>
          <w:marTop w:val="0"/>
          <w:marBottom w:val="0"/>
          <w:divBdr>
            <w:top w:val="none" w:sz="0" w:space="0" w:color="auto"/>
            <w:left w:val="none" w:sz="0" w:space="0" w:color="auto"/>
            <w:bottom w:val="none" w:sz="0" w:space="0" w:color="auto"/>
            <w:right w:val="none" w:sz="0" w:space="0" w:color="auto"/>
          </w:divBdr>
        </w:div>
        <w:div w:id="1651783300">
          <w:marLeft w:val="0"/>
          <w:marRight w:val="0"/>
          <w:marTop w:val="0"/>
          <w:marBottom w:val="0"/>
          <w:divBdr>
            <w:top w:val="none" w:sz="0" w:space="0" w:color="auto"/>
            <w:left w:val="none" w:sz="0" w:space="0" w:color="auto"/>
            <w:bottom w:val="none" w:sz="0" w:space="0" w:color="auto"/>
            <w:right w:val="none" w:sz="0" w:space="0" w:color="auto"/>
          </w:divBdr>
        </w:div>
        <w:div w:id="1654026914">
          <w:marLeft w:val="0"/>
          <w:marRight w:val="0"/>
          <w:marTop w:val="0"/>
          <w:marBottom w:val="0"/>
          <w:divBdr>
            <w:top w:val="none" w:sz="0" w:space="0" w:color="auto"/>
            <w:left w:val="none" w:sz="0" w:space="0" w:color="auto"/>
            <w:bottom w:val="none" w:sz="0" w:space="0" w:color="auto"/>
            <w:right w:val="none" w:sz="0" w:space="0" w:color="auto"/>
          </w:divBdr>
        </w:div>
        <w:div w:id="1655912382">
          <w:marLeft w:val="0"/>
          <w:marRight w:val="0"/>
          <w:marTop w:val="0"/>
          <w:marBottom w:val="0"/>
          <w:divBdr>
            <w:top w:val="none" w:sz="0" w:space="0" w:color="auto"/>
            <w:left w:val="none" w:sz="0" w:space="0" w:color="auto"/>
            <w:bottom w:val="none" w:sz="0" w:space="0" w:color="auto"/>
            <w:right w:val="none" w:sz="0" w:space="0" w:color="auto"/>
          </w:divBdr>
        </w:div>
        <w:div w:id="1671983458">
          <w:marLeft w:val="0"/>
          <w:marRight w:val="0"/>
          <w:marTop w:val="0"/>
          <w:marBottom w:val="0"/>
          <w:divBdr>
            <w:top w:val="none" w:sz="0" w:space="0" w:color="auto"/>
            <w:left w:val="none" w:sz="0" w:space="0" w:color="auto"/>
            <w:bottom w:val="none" w:sz="0" w:space="0" w:color="auto"/>
            <w:right w:val="none" w:sz="0" w:space="0" w:color="auto"/>
          </w:divBdr>
        </w:div>
        <w:div w:id="1675262104">
          <w:marLeft w:val="0"/>
          <w:marRight w:val="0"/>
          <w:marTop w:val="0"/>
          <w:marBottom w:val="0"/>
          <w:divBdr>
            <w:top w:val="none" w:sz="0" w:space="0" w:color="auto"/>
            <w:left w:val="none" w:sz="0" w:space="0" w:color="auto"/>
            <w:bottom w:val="none" w:sz="0" w:space="0" w:color="auto"/>
            <w:right w:val="none" w:sz="0" w:space="0" w:color="auto"/>
          </w:divBdr>
        </w:div>
        <w:div w:id="1678267522">
          <w:marLeft w:val="0"/>
          <w:marRight w:val="0"/>
          <w:marTop w:val="0"/>
          <w:marBottom w:val="0"/>
          <w:divBdr>
            <w:top w:val="none" w:sz="0" w:space="0" w:color="auto"/>
            <w:left w:val="none" w:sz="0" w:space="0" w:color="auto"/>
            <w:bottom w:val="none" w:sz="0" w:space="0" w:color="auto"/>
            <w:right w:val="none" w:sz="0" w:space="0" w:color="auto"/>
          </w:divBdr>
        </w:div>
        <w:div w:id="1683386679">
          <w:marLeft w:val="0"/>
          <w:marRight w:val="0"/>
          <w:marTop w:val="0"/>
          <w:marBottom w:val="0"/>
          <w:divBdr>
            <w:top w:val="none" w:sz="0" w:space="0" w:color="auto"/>
            <w:left w:val="none" w:sz="0" w:space="0" w:color="auto"/>
            <w:bottom w:val="none" w:sz="0" w:space="0" w:color="auto"/>
            <w:right w:val="none" w:sz="0" w:space="0" w:color="auto"/>
          </w:divBdr>
        </w:div>
        <w:div w:id="1697846330">
          <w:marLeft w:val="0"/>
          <w:marRight w:val="0"/>
          <w:marTop w:val="0"/>
          <w:marBottom w:val="0"/>
          <w:divBdr>
            <w:top w:val="none" w:sz="0" w:space="0" w:color="auto"/>
            <w:left w:val="none" w:sz="0" w:space="0" w:color="auto"/>
            <w:bottom w:val="none" w:sz="0" w:space="0" w:color="auto"/>
            <w:right w:val="none" w:sz="0" w:space="0" w:color="auto"/>
          </w:divBdr>
        </w:div>
        <w:div w:id="1703818996">
          <w:marLeft w:val="0"/>
          <w:marRight w:val="0"/>
          <w:marTop w:val="0"/>
          <w:marBottom w:val="0"/>
          <w:divBdr>
            <w:top w:val="none" w:sz="0" w:space="0" w:color="auto"/>
            <w:left w:val="none" w:sz="0" w:space="0" w:color="auto"/>
            <w:bottom w:val="none" w:sz="0" w:space="0" w:color="auto"/>
            <w:right w:val="none" w:sz="0" w:space="0" w:color="auto"/>
          </w:divBdr>
        </w:div>
        <w:div w:id="1707830154">
          <w:marLeft w:val="0"/>
          <w:marRight w:val="0"/>
          <w:marTop w:val="0"/>
          <w:marBottom w:val="0"/>
          <w:divBdr>
            <w:top w:val="none" w:sz="0" w:space="0" w:color="auto"/>
            <w:left w:val="none" w:sz="0" w:space="0" w:color="auto"/>
            <w:bottom w:val="none" w:sz="0" w:space="0" w:color="auto"/>
            <w:right w:val="none" w:sz="0" w:space="0" w:color="auto"/>
          </w:divBdr>
        </w:div>
        <w:div w:id="1711763148">
          <w:marLeft w:val="0"/>
          <w:marRight w:val="0"/>
          <w:marTop w:val="0"/>
          <w:marBottom w:val="0"/>
          <w:divBdr>
            <w:top w:val="none" w:sz="0" w:space="0" w:color="auto"/>
            <w:left w:val="none" w:sz="0" w:space="0" w:color="auto"/>
            <w:bottom w:val="none" w:sz="0" w:space="0" w:color="auto"/>
            <w:right w:val="none" w:sz="0" w:space="0" w:color="auto"/>
          </w:divBdr>
        </w:div>
        <w:div w:id="1712607770">
          <w:marLeft w:val="0"/>
          <w:marRight w:val="0"/>
          <w:marTop w:val="0"/>
          <w:marBottom w:val="0"/>
          <w:divBdr>
            <w:top w:val="none" w:sz="0" w:space="0" w:color="auto"/>
            <w:left w:val="none" w:sz="0" w:space="0" w:color="auto"/>
            <w:bottom w:val="none" w:sz="0" w:space="0" w:color="auto"/>
            <w:right w:val="none" w:sz="0" w:space="0" w:color="auto"/>
          </w:divBdr>
        </w:div>
        <w:div w:id="1715616018">
          <w:marLeft w:val="0"/>
          <w:marRight w:val="0"/>
          <w:marTop w:val="0"/>
          <w:marBottom w:val="0"/>
          <w:divBdr>
            <w:top w:val="none" w:sz="0" w:space="0" w:color="auto"/>
            <w:left w:val="none" w:sz="0" w:space="0" w:color="auto"/>
            <w:bottom w:val="none" w:sz="0" w:space="0" w:color="auto"/>
            <w:right w:val="none" w:sz="0" w:space="0" w:color="auto"/>
          </w:divBdr>
        </w:div>
        <w:div w:id="1728334117">
          <w:marLeft w:val="0"/>
          <w:marRight w:val="0"/>
          <w:marTop w:val="0"/>
          <w:marBottom w:val="0"/>
          <w:divBdr>
            <w:top w:val="none" w:sz="0" w:space="0" w:color="auto"/>
            <w:left w:val="none" w:sz="0" w:space="0" w:color="auto"/>
            <w:bottom w:val="none" w:sz="0" w:space="0" w:color="auto"/>
            <w:right w:val="none" w:sz="0" w:space="0" w:color="auto"/>
          </w:divBdr>
        </w:div>
        <w:div w:id="1728871387">
          <w:marLeft w:val="0"/>
          <w:marRight w:val="0"/>
          <w:marTop w:val="0"/>
          <w:marBottom w:val="0"/>
          <w:divBdr>
            <w:top w:val="none" w:sz="0" w:space="0" w:color="auto"/>
            <w:left w:val="none" w:sz="0" w:space="0" w:color="auto"/>
            <w:bottom w:val="none" w:sz="0" w:space="0" w:color="auto"/>
            <w:right w:val="none" w:sz="0" w:space="0" w:color="auto"/>
          </w:divBdr>
        </w:div>
        <w:div w:id="1729450508">
          <w:marLeft w:val="0"/>
          <w:marRight w:val="0"/>
          <w:marTop w:val="0"/>
          <w:marBottom w:val="0"/>
          <w:divBdr>
            <w:top w:val="none" w:sz="0" w:space="0" w:color="auto"/>
            <w:left w:val="none" w:sz="0" w:space="0" w:color="auto"/>
            <w:bottom w:val="none" w:sz="0" w:space="0" w:color="auto"/>
            <w:right w:val="none" w:sz="0" w:space="0" w:color="auto"/>
          </w:divBdr>
        </w:div>
        <w:div w:id="1743792139">
          <w:marLeft w:val="0"/>
          <w:marRight w:val="0"/>
          <w:marTop w:val="0"/>
          <w:marBottom w:val="0"/>
          <w:divBdr>
            <w:top w:val="none" w:sz="0" w:space="0" w:color="auto"/>
            <w:left w:val="none" w:sz="0" w:space="0" w:color="auto"/>
            <w:bottom w:val="none" w:sz="0" w:space="0" w:color="auto"/>
            <w:right w:val="none" w:sz="0" w:space="0" w:color="auto"/>
          </w:divBdr>
        </w:div>
        <w:div w:id="1758018182">
          <w:marLeft w:val="0"/>
          <w:marRight w:val="0"/>
          <w:marTop w:val="0"/>
          <w:marBottom w:val="0"/>
          <w:divBdr>
            <w:top w:val="none" w:sz="0" w:space="0" w:color="auto"/>
            <w:left w:val="none" w:sz="0" w:space="0" w:color="auto"/>
            <w:bottom w:val="none" w:sz="0" w:space="0" w:color="auto"/>
            <w:right w:val="none" w:sz="0" w:space="0" w:color="auto"/>
          </w:divBdr>
        </w:div>
        <w:div w:id="1767725358">
          <w:marLeft w:val="0"/>
          <w:marRight w:val="0"/>
          <w:marTop w:val="0"/>
          <w:marBottom w:val="0"/>
          <w:divBdr>
            <w:top w:val="none" w:sz="0" w:space="0" w:color="auto"/>
            <w:left w:val="none" w:sz="0" w:space="0" w:color="auto"/>
            <w:bottom w:val="none" w:sz="0" w:space="0" w:color="auto"/>
            <w:right w:val="none" w:sz="0" w:space="0" w:color="auto"/>
          </w:divBdr>
        </w:div>
        <w:div w:id="1770201491">
          <w:marLeft w:val="0"/>
          <w:marRight w:val="0"/>
          <w:marTop w:val="0"/>
          <w:marBottom w:val="0"/>
          <w:divBdr>
            <w:top w:val="none" w:sz="0" w:space="0" w:color="auto"/>
            <w:left w:val="none" w:sz="0" w:space="0" w:color="auto"/>
            <w:bottom w:val="none" w:sz="0" w:space="0" w:color="auto"/>
            <w:right w:val="none" w:sz="0" w:space="0" w:color="auto"/>
          </w:divBdr>
        </w:div>
        <w:div w:id="1790664632">
          <w:marLeft w:val="0"/>
          <w:marRight w:val="0"/>
          <w:marTop w:val="0"/>
          <w:marBottom w:val="0"/>
          <w:divBdr>
            <w:top w:val="none" w:sz="0" w:space="0" w:color="auto"/>
            <w:left w:val="none" w:sz="0" w:space="0" w:color="auto"/>
            <w:bottom w:val="none" w:sz="0" w:space="0" w:color="auto"/>
            <w:right w:val="none" w:sz="0" w:space="0" w:color="auto"/>
          </w:divBdr>
        </w:div>
        <w:div w:id="1799031129">
          <w:marLeft w:val="0"/>
          <w:marRight w:val="0"/>
          <w:marTop w:val="0"/>
          <w:marBottom w:val="0"/>
          <w:divBdr>
            <w:top w:val="none" w:sz="0" w:space="0" w:color="auto"/>
            <w:left w:val="none" w:sz="0" w:space="0" w:color="auto"/>
            <w:bottom w:val="none" w:sz="0" w:space="0" w:color="auto"/>
            <w:right w:val="none" w:sz="0" w:space="0" w:color="auto"/>
          </w:divBdr>
        </w:div>
        <w:div w:id="1801680609">
          <w:marLeft w:val="0"/>
          <w:marRight w:val="0"/>
          <w:marTop w:val="0"/>
          <w:marBottom w:val="0"/>
          <w:divBdr>
            <w:top w:val="none" w:sz="0" w:space="0" w:color="auto"/>
            <w:left w:val="none" w:sz="0" w:space="0" w:color="auto"/>
            <w:bottom w:val="none" w:sz="0" w:space="0" w:color="auto"/>
            <w:right w:val="none" w:sz="0" w:space="0" w:color="auto"/>
          </w:divBdr>
        </w:div>
        <w:div w:id="1806659929">
          <w:marLeft w:val="0"/>
          <w:marRight w:val="0"/>
          <w:marTop w:val="0"/>
          <w:marBottom w:val="0"/>
          <w:divBdr>
            <w:top w:val="none" w:sz="0" w:space="0" w:color="auto"/>
            <w:left w:val="none" w:sz="0" w:space="0" w:color="auto"/>
            <w:bottom w:val="none" w:sz="0" w:space="0" w:color="auto"/>
            <w:right w:val="none" w:sz="0" w:space="0" w:color="auto"/>
          </w:divBdr>
        </w:div>
        <w:div w:id="1816491149">
          <w:marLeft w:val="0"/>
          <w:marRight w:val="0"/>
          <w:marTop w:val="0"/>
          <w:marBottom w:val="0"/>
          <w:divBdr>
            <w:top w:val="none" w:sz="0" w:space="0" w:color="auto"/>
            <w:left w:val="none" w:sz="0" w:space="0" w:color="auto"/>
            <w:bottom w:val="none" w:sz="0" w:space="0" w:color="auto"/>
            <w:right w:val="none" w:sz="0" w:space="0" w:color="auto"/>
          </w:divBdr>
        </w:div>
        <w:div w:id="1818835054">
          <w:marLeft w:val="0"/>
          <w:marRight w:val="0"/>
          <w:marTop w:val="0"/>
          <w:marBottom w:val="0"/>
          <w:divBdr>
            <w:top w:val="none" w:sz="0" w:space="0" w:color="auto"/>
            <w:left w:val="none" w:sz="0" w:space="0" w:color="auto"/>
            <w:bottom w:val="none" w:sz="0" w:space="0" w:color="auto"/>
            <w:right w:val="none" w:sz="0" w:space="0" w:color="auto"/>
          </w:divBdr>
        </w:div>
        <w:div w:id="1821387923">
          <w:marLeft w:val="0"/>
          <w:marRight w:val="0"/>
          <w:marTop w:val="0"/>
          <w:marBottom w:val="0"/>
          <w:divBdr>
            <w:top w:val="none" w:sz="0" w:space="0" w:color="auto"/>
            <w:left w:val="none" w:sz="0" w:space="0" w:color="auto"/>
            <w:bottom w:val="none" w:sz="0" w:space="0" w:color="auto"/>
            <w:right w:val="none" w:sz="0" w:space="0" w:color="auto"/>
          </w:divBdr>
        </w:div>
        <w:div w:id="1840269893">
          <w:marLeft w:val="0"/>
          <w:marRight w:val="0"/>
          <w:marTop w:val="0"/>
          <w:marBottom w:val="0"/>
          <w:divBdr>
            <w:top w:val="none" w:sz="0" w:space="0" w:color="auto"/>
            <w:left w:val="none" w:sz="0" w:space="0" w:color="auto"/>
            <w:bottom w:val="none" w:sz="0" w:space="0" w:color="auto"/>
            <w:right w:val="none" w:sz="0" w:space="0" w:color="auto"/>
          </w:divBdr>
        </w:div>
        <w:div w:id="1841314666">
          <w:marLeft w:val="0"/>
          <w:marRight w:val="0"/>
          <w:marTop w:val="0"/>
          <w:marBottom w:val="0"/>
          <w:divBdr>
            <w:top w:val="none" w:sz="0" w:space="0" w:color="auto"/>
            <w:left w:val="none" w:sz="0" w:space="0" w:color="auto"/>
            <w:bottom w:val="none" w:sz="0" w:space="0" w:color="auto"/>
            <w:right w:val="none" w:sz="0" w:space="0" w:color="auto"/>
          </w:divBdr>
        </w:div>
        <w:div w:id="1857770669">
          <w:marLeft w:val="0"/>
          <w:marRight w:val="0"/>
          <w:marTop w:val="0"/>
          <w:marBottom w:val="0"/>
          <w:divBdr>
            <w:top w:val="none" w:sz="0" w:space="0" w:color="auto"/>
            <w:left w:val="none" w:sz="0" w:space="0" w:color="auto"/>
            <w:bottom w:val="none" w:sz="0" w:space="0" w:color="auto"/>
            <w:right w:val="none" w:sz="0" w:space="0" w:color="auto"/>
          </w:divBdr>
        </w:div>
        <w:div w:id="1865089400">
          <w:marLeft w:val="0"/>
          <w:marRight w:val="0"/>
          <w:marTop w:val="0"/>
          <w:marBottom w:val="0"/>
          <w:divBdr>
            <w:top w:val="none" w:sz="0" w:space="0" w:color="auto"/>
            <w:left w:val="none" w:sz="0" w:space="0" w:color="auto"/>
            <w:bottom w:val="none" w:sz="0" w:space="0" w:color="auto"/>
            <w:right w:val="none" w:sz="0" w:space="0" w:color="auto"/>
          </w:divBdr>
        </w:div>
        <w:div w:id="1880244653">
          <w:marLeft w:val="0"/>
          <w:marRight w:val="0"/>
          <w:marTop w:val="0"/>
          <w:marBottom w:val="0"/>
          <w:divBdr>
            <w:top w:val="none" w:sz="0" w:space="0" w:color="auto"/>
            <w:left w:val="none" w:sz="0" w:space="0" w:color="auto"/>
            <w:bottom w:val="none" w:sz="0" w:space="0" w:color="auto"/>
            <w:right w:val="none" w:sz="0" w:space="0" w:color="auto"/>
          </w:divBdr>
        </w:div>
        <w:div w:id="1882328952">
          <w:marLeft w:val="0"/>
          <w:marRight w:val="0"/>
          <w:marTop w:val="0"/>
          <w:marBottom w:val="0"/>
          <w:divBdr>
            <w:top w:val="none" w:sz="0" w:space="0" w:color="auto"/>
            <w:left w:val="none" w:sz="0" w:space="0" w:color="auto"/>
            <w:bottom w:val="none" w:sz="0" w:space="0" w:color="auto"/>
            <w:right w:val="none" w:sz="0" w:space="0" w:color="auto"/>
          </w:divBdr>
        </w:div>
        <w:div w:id="1887714437">
          <w:marLeft w:val="0"/>
          <w:marRight w:val="0"/>
          <w:marTop w:val="0"/>
          <w:marBottom w:val="0"/>
          <w:divBdr>
            <w:top w:val="none" w:sz="0" w:space="0" w:color="auto"/>
            <w:left w:val="none" w:sz="0" w:space="0" w:color="auto"/>
            <w:bottom w:val="none" w:sz="0" w:space="0" w:color="auto"/>
            <w:right w:val="none" w:sz="0" w:space="0" w:color="auto"/>
          </w:divBdr>
        </w:div>
        <w:div w:id="1889295571">
          <w:marLeft w:val="0"/>
          <w:marRight w:val="0"/>
          <w:marTop w:val="0"/>
          <w:marBottom w:val="0"/>
          <w:divBdr>
            <w:top w:val="none" w:sz="0" w:space="0" w:color="auto"/>
            <w:left w:val="none" w:sz="0" w:space="0" w:color="auto"/>
            <w:bottom w:val="none" w:sz="0" w:space="0" w:color="auto"/>
            <w:right w:val="none" w:sz="0" w:space="0" w:color="auto"/>
          </w:divBdr>
        </w:div>
        <w:div w:id="1906641643">
          <w:marLeft w:val="0"/>
          <w:marRight w:val="0"/>
          <w:marTop w:val="0"/>
          <w:marBottom w:val="0"/>
          <w:divBdr>
            <w:top w:val="none" w:sz="0" w:space="0" w:color="auto"/>
            <w:left w:val="none" w:sz="0" w:space="0" w:color="auto"/>
            <w:bottom w:val="none" w:sz="0" w:space="0" w:color="auto"/>
            <w:right w:val="none" w:sz="0" w:space="0" w:color="auto"/>
          </w:divBdr>
        </w:div>
        <w:div w:id="1922326261">
          <w:marLeft w:val="0"/>
          <w:marRight w:val="0"/>
          <w:marTop w:val="0"/>
          <w:marBottom w:val="0"/>
          <w:divBdr>
            <w:top w:val="none" w:sz="0" w:space="0" w:color="auto"/>
            <w:left w:val="none" w:sz="0" w:space="0" w:color="auto"/>
            <w:bottom w:val="none" w:sz="0" w:space="0" w:color="auto"/>
            <w:right w:val="none" w:sz="0" w:space="0" w:color="auto"/>
          </w:divBdr>
        </w:div>
        <w:div w:id="1926958744">
          <w:marLeft w:val="0"/>
          <w:marRight w:val="0"/>
          <w:marTop w:val="0"/>
          <w:marBottom w:val="0"/>
          <w:divBdr>
            <w:top w:val="none" w:sz="0" w:space="0" w:color="auto"/>
            <w:left w:val="none" w:sz="0" w:space="0" w:color="auto"/>
            <w:bottom w:val="none" w:sz="0" w:space="0" w:color="auto"/>
            <w:right w:val="none" w:sz="0" w:space="0" w:color="auto"/>
          </w:divBdr>
        </w:div>
        <w:div w:id="1934586945">
          <w:marLeft w:val="0"/>
          <w:marRight w:val="0"/>
          <w:marTop w:val="0"/>
          <w:marBottom w:val="0"/>
          <w:divBdr>
            <w:top w:val="none" w:sz="0" w:space="0" w:color="auto"/>
            <w:left w:val="none" w:sz="0" w:space="0" w:color="auto"/>
            <w:bottom w:val="none" w:sz="0" w:space="0" w:color="auto"/>
            <w:right w:val="none" w:sz="0" w:space="0" w:color="auto"/>
          </w:divBdr>
        </w:div>
        <w:div w:id="1958558059">
          <w:marLeft w:val="0"/>
          <w:marRight w:val="0"/>
          <w:marTop w:val="0"/>
          <w:marBottom w:val="0"/>
          <w:divBdr>
            <w:top w:val="none" w:sz="0" w:space="0" w:color="auto"/>
            <w:left w:val="none" w:sz="0" w:space="0" w:color="auto"/>
            <w:bottom w:val="none" w:sz="0" w:space="0" w:color="auto"/>
            <w:right w:val="none" w:sz="0" w:space="0" w:color="auto"/>
          </w:divBdr>
        </w:div>
        <w:div w:id="1975329354">
          <w:marLeft w:val="0"/>
          <w:marRight w:val="0"/>
          <w:marTop w:val="0"/>
          <w:marBottom w:val="0"/>
          <w:divBdr>
            <w:top w:val="none" w:sz="0" w:space="0" w:color="auto"/>
            <w:left w:val="none" w:sz="0" w:space="0" w:color="auto"/>
            <w:bottom w:val="none" w:sz="0" w:space="0" w:color="auto"/>
            <w:right w:val="none" w:sz="0" w:space="0" w:color="auto"/>
          </w:divBdr>
        </w:div>
        <w:div w:id="1985352157">
          <w:marLeft w:val="0"/>
          <w:marRight w:val="0"/>
          <w:marTop w:val="0"/>
          <w:marBottom w:val="0"/>
          <w:divBdr>
            <w:top w:val="none" w:sz="0" w:space="0" w:color="auto"/>
            <w:left w:val="none" w:sz="0" w:space="0" w:color="auto"/>
            <w:bottom w:val="none" w:sz="0" w:space="0" w:color="auto"/>
            <w:right w:val="none" w:sz="0" w:space="0" w:color="auto"/>
          </w:divBdr>
        </w:div>
        <w:div w:id="1986347169">
          <w:marLeft w:val="0"/>
          <w:marRight w:val="0"/>
          <w:marTop w:val="0"/>
          <w:marBottom w:val="0"/>
          <w:divBdr>
            <w:top w:val="none" w:sz="0" w:space="0" w:color="auto"/>
            <w:left w:val="none" w:sz="0" w:space="0" w:color="auto"/>
            <w:bottom w:val="none" w:sz="0" w:space="0" w:color="auto"/>
            <w:right w:val="none" w:sz="0" w:space="0" w:color="auto"/>
          </w:divBdr>
        </w:div>
        <w:div w:id="2005665665">
          <w:marLeft w:val="0"/>
          <w:marRight w:val="0"/>
          <w:marTop w:val="0"/>
          <w:marBottom w:val="0"/>
          <w:divBdr>
            <w:top w:val="none" w:sz="0" w:space="0" w:color="auto"/>
            <w:left w:val="none" w:sz="0" w:space="0" w:color="auto"/>
            <w:bottom w:val="none" w:sz="0" w:space="0" w:color="auto"/>
            <w:right w:val="none" w:sz="0" w:space="0" w:color="auto"/>
          </w:divBdr>
        </w:div>
        <w:div w:id="2010206137">
          <w:marLeft w:val="0"/>
          <w:marRight w:val="0"/>
          <w:marTop w:val="0"/>
          <w:marBottom w:val="0"/>
          <w:divBdr>
            <w:top w:val="none" w:sz="0" w:space="0" w:color="auto"/>
            <w:left w:val="none" w:sz="0" w:space="0" w:color="auto"/>
            <w:bottom w:val="none" w:sz="0" w:space="0" w:color="auto"/>
            <w:right w:val="none" w:sz="0" w:space="0" w:color="auto"/>
          </w:divBdr>
        </w:div>
        <w:div w:id="2038460110">
          <w:marLeft w:val="0"/>
          <w:marRight w:val="0"/>
          <w:marTop w:val="0"/>
          <w:marBottom w:val="0"/>
          <w:divBdr>
            <w:top w:val="none" w:sz="0" w:space="0" w:color="auto"/>
            <w:left w:val="none" w:sz="0" w:space="0" w:color="auto"/>
            <w:bottom w:val="none" w:sz="0" w:space="0" w:color="auto"/>
            <w:right w:val="none" w:sz="0" w:space="0" w:color="auto"/>
          </w:divBdr>
        </w:div>
        <w:div w:id="2039117361">
          <w:marLeft w:val="0"/>
          <w:marRight w:val="0"/>
          <w:marTop w:val="0"/>
          <w:marBottom w:val="0"/>
          <w:divBdr>
            <w:top w:val="none" w:sz="0" w:space="0" w:color="auto"/>
            <w:left w:val="none" w:sz="0" w:space="0" w:color="auto"/>
            <w:bottom w:val="none" w:sz="0" w:space="0" w:color="auto"/>
            <w:right w:val="none" w:sz="0" w:space="0" w:color="auto"/>
          </w:divBdr>
        </w:div>
        <w:div w:id="2041933263">
          <w:marLeft w:val="0"/>
          <w:marRight w:val="0"/>
          <w:marTop w:val="0"/>
          <w:marBottom w:val="0"/>
          <w:divBdr>
            <w:top w:val="none" w:sz="0" w:space="0" w:color="auto"/>
            <w:left w:val="none" w:sz="0" w:space="0" w:color="auto"/>
            <w:bottom w:val="none" w:sz="0" w:space="0" w:color="auto"/>
            <w:right w:val="none" w:sz="0" w:space="0" w:color="auto"/>
          </w:divBdr>
        </w:div>
        <w:div w:id="2053769701">
          <w:marLeft w:val="0"/>
          <w:marRight w:val="0"/>
          <w:marTop w:val="0"/>
          <w:marBottom w:val="0"/>
          <w:divBdr>
            <w:top w:val="none" w:sz="0" w:space="0" w:color="auto"/>
            <w:left w:val="none" w:sz="0" w:space="0" w:color="auto"/>
            <w:bottom w:val="none" w:sz="0" w:space="0" w:color="auto"/>
            <w:right w:val="none" w:sz="0" w:space="0" w:color="auto"/>
          </w:divBdr>
        </w:div>
        <w:div w:id="2060201049">
          <w:marLeft w:val="0"/>
          <w:marRight w:val="0"/>
          <w:marTop w:val="0"/>
          <w:marBottom w:val="0"/>
          <w:divBdr>
            <w:top w:val="none" w:sz="0" w:space="0" w:color="auto"/>
            <w:left w:val="none" w:sz="0" w:space="0" w:color="auto"/>
            <w:bottom w:val="none" w:sz="0" w:space="0" w:color="auto"/>
            <w:right w:val="none" w:sz="0" w:space="0" w:color="auto"/>
          </w:divBdr>
        </w:div>
        <w:div w:id="2060474732">
          <w:marLeft w:val="0"/>
          <w:marRight w:val="0"/>
          <w:marTop w:val="0"/>
          <w:marBottom w:val="0"/>
          <w:divBdr>
            <w:top w:val="none" w:sz="0" w:space="0" w:color="auto"/>
            <w:left w:val="none" w:sz="0" w:space="0" w:color="auto"/>
            <w:bottom w:val="none" w:sz="0" w:space="0" w:color="auto"/>
            <w:right w:val="none" w:sz="0" w:space="0" w:color="auto"/>
          </w:divBdr>
        </w:div>
        <w:div w:id="2084179974">
          <w:marLeft w:val="0"/>
          <w:marRight w:val="0"/>
          <w:marTop w:val="0"/>
          <w:marBottom w:val="0"/>
          <w:divBdr>
            <w:top w:val="none" w:sz="0" w:space="0" w:color="auto"/>
            <w:left w:val="none" w:sz="0" w:space="0" w:color="auto"/>
            <w:bottom w:val="none" w:sz="0" w:space="0" w:color="auto"/>
            <w:right w:val="none" w:sz="0" w:space="0" w:color="auto"/>
          </w:divBdr>
        </w:div>
        <w:div w:id="2084452268">
          <w:marLeft w:val="0"/>
          <w:marRight w:val="0"/>
          <w:marTop w:val="0"/>
          <w:marBottom w:val="0"/>
          <w:divBdr>
            <w:top w:val="none" w:sz="0" w:space="0" w:color="auto"/>
            <w:left w:val="none" w:sz="0" w:space="0" w:color="auto"/>
            <w:bottom w:val="none" w:sz="0" w:space="0" w:color="auto"/>
            <w:right w:val="none" w:sz="0" w:space="0" w:color="auto"/>
          </w:divBdr>
        </w:div>
        <w:div w:id="2123186887">
          <w:marLeft w:val="0"/>
          <w:marRight w:val="0"/>
          <w:marTop w:val="0"/>
          <w:marBottom w:val="0"/>
          <w:divBdr>
            <w:top w:val="none" w:sz="0" w:space="0" w:color="auto"/>
            <w:left w:val="none" w:sz="0" w:space="0" w:color="auto"/>
            <w:bottom w:val="none" w:sz="0" w:space="0" w:color="auto"/>
            <w:right w:val="none" w:sz="0" w:space="0" w:color="auto"/>
          </w:divBdr>
        </w:div>
        <w:div w:id="2129857658">
          <w:marLeft w:val="0"/>
          <w:marRight w:val="0"/>
          <w:marTop w:val="0"/>
          <w:marBottom w:val="0"/>
          <w:divBdr>
            <w:top w:val="none" w:sz="0" w:space="0" w:color="auto"/>
            <w:left w:val="none" w:sz="0" w:space="0" w:color="auto"/>
            <w:bottom w:val="none" w:sz="0" w:space="0" w:color="auto"/>
            <w:right w:val="none" w:sz="0" w:space="0" w:color="auto"/>
          </w:divBdr>
        </w:div>
        <w:div w:id="2131238458">
          <w:marLeft w:val="0"/>
          <w:marRight w:val="0"/>
          <w:marTop w:val="0"/>
          <w:marBottom w:val="0"/>
          <w:divBdr>
            <w:top w:val="none" w:sz="0" w:space="0" w:color="auto"/>
            <w:left w:val="none" w:sz="0" w:space="0" w:color="auto"/>
            <w:bottom w:val="none" w:sz="0" w:space="0" w:color="auto"/>
            <w:right w:val="none" w:sz="0" w:space="0" w:color="auto"/>
          </w:divBdr>
        </w:div>
        <w:div w:id="2133163601">
          <w:marLeft w:val="0"/>
          <w:marRight w:val="0"/>
          <w:marTop w:val="0"/>
          <w:marBottom w:val="0"/>
          <w:divBdr>
            <w:top w:val="none" w:sz="0" w:space="0" w:color="auto"/>
            <w:left w:val="none" w:sz="0" w:space="0" w:color="auto"/>
            <w:bottom w:val="none" w:sz="0" w:space="0" w:color="auto"/>
            <w:right w:val="none" w:sz="0" w:space="0" w:color="auto"/>
          </w:divBdr>
        </w:div>
        <w:div w:id="2138721031">
          <w:marLeft w:val="0"/>
          <w:marRight w:val="0"/>
          <w:marTop w:val="0"/>
          <w:marBottom w:val="0"/>
          <w:divBdr>
            <w:top w:val="none" w:sz="0" w:space="0" w:color="auto"/>
            <w:left w:val="none" w:sz="0" w:space="0" w:color="auto"/>
            <w:bottom w:val="none" w:sz="0" w:space="0" w:color="auto"/>
            <w:right w:val="none" w:sz="0" w:space="0" w:color="auto"/>
          </w:divBdr>
        </w:div>
      </w:divsChild>
    </w:div>
    <w:div w:id="169417108">
      <w:bodyDiv w:val="1"/>
      <w:marLeft w:val="0"/>
      <w:marRight w:val="0"/>
      <w:marTop w:val="0"/>
      <w:marBottom w:val="0"/>
      <w:divBdr>
        <w:top w:val="none" w:sz="0" w:space="0" w:color="auto"/>
        <w:left w:val="none" w:sz="0" w:space="0" w:color="auto"/>
        <w:bottom w:val="none" w:sz="0" w:space="0" w:color="auto"/>
        <w:right w:val="none" w:sz="0" w:space="0" w:color="auto"/>
      </w:divBdr>
    </w:div>
    <w:div w:id="177231468">
      <w:bodyDiv w:val="1"/>
      <w:marLeft w:val="0"/>
      <w:marRight w:val="0"/>
      <w:marTop w:val="0"/>
      <w:marBottom w:val="0"/>
      <w:divBdr>
        <w:top w:val="none" w:sz="0" w:space="0" w:color="auto"/>
        <w:left w:val="none" w:sz="0" w:space="0" w:color="auto"/>
        <w:bottom w:val="none" w:sz="0" w:space="0" w:color="auto"/>
        <w:right w:val="none" w:sz="0" w:space="0" w:color="auto"/>
      </w:divBdr>
      <w:divsChild>
        <w:div w:id="704063880">
          <w:marLeft w:val="0"/>
          <w:marRight w:val="0"/>
          <w:marTop w:val="0"/>
          <w:marBottom w:val="0"/>
          <w:divBdr>
            <w:top w:val="none" w:sz="0" w:space="0" w:color="auto"/>
            <w:left w:val="none" w:sz="0" w:space="0" w:color="auto"/>
            <w:bottom w:val="none" w:sz="0" w:space="0" w:color="auto"/>
            <w:right w:val="none" w:sz="0" w:space="0" w:color="auto"/>
          </w:divBdr>
          <w:divsChild>
            <w:div w:id="328489588">
              <w:marLeft w:val="0"/>
              <w:marRight w:val="0"/>
              <w:marTop w:val="0"/>
              <w:marBottom w:val="0"/>
              <w:divBdr>
                <w:top w:val="none" w:sz="0" w:space="0" w:color="auto"/>
                <w:left w:val="none" w:sz="0" w:space="0" w:color="auto"/>
                <w:bottom w:val="none" w:sz="0" w:space="0" w:color="auto"/>
                <w:right w:val="none" w:sz="0" w:space="0" w:color="auto"/>
              </w:divBdr>
              <w:divsChild>
                <w:div w:id="1877692022">
                  <w:marLeft w:val="0"/>
                  <w:marRight w:val="0"/>
                  <w:marTop w:val="240"/>
                  <w:marBottom w:val="0"/>
                  <w:divBdr>
                    <w:top w:val="none" w:sz="0" w:space="0" w:color="auto"/>
                    <w:left w:val="none" w:sz="0" w:space="0" w:color="auto"/>
                    <w:bottom w:val="none" w:sz="0" w:space="0" w:color="auto"/>
                    <w:right w:val="none" w:sz="0" w:space="0" w:color="auto"/>
                  </w:divBdr>
                  <w:divsChild>
                    <w:div w:id="416293369">
                      <w:marLeft w:val="0"/>
                      <w:marRight w:val="0"/>
                      <w:marTop w:val="0"/>
                      <w:marBottom w:val="0"/>
                      <w:divBdr>
                        <w:top w:val="none" w:sz="0" w:space="0" w:color="auto"/>
                        <w:left w:val="none" w:sz="0" w:space="0" w:color="auto"/>
                        <w:bottom w:val="none" w:sz="0" w:space="0" w:color="auto"/>
                        <w:right w:val="none" w:sz="0" w:space="0" w:color="auto"/>
                      </w:divBdr>
                      <w:divsChild>
                        <w:div w:id="83890952">
                          <w:marLeft w:val="0"/>
                          <w:marRight w:val="0"/>
                          <w:marTop w:val="0"/>
                          <w:marBottom w:val="0"/>
                          <w:divBdr>
                            <w:top w:val="none" w:sz="0" w:space="0" w:color="auto"/>
                            <w:left w:val="none" w:sz="0" w:space="0" w:color="auto"/>
                            <w:bottom w:val="none" w:sz="0" w:space="0" w:color="auto"/>
                            <w:right w:val="none" w:sz="0" w:space="0" w:color="auto"/>
                          </w:divBdr>
                          <w:divsChild>
                            <w:div w:id="798453187">
                              <w:marLeft w:val="0"/>
                              <w:marRight w:val="0"/>
                              <w:marTop w:val="0"/>
                              <w:marBottom w:val="0"/>
                              <w:divBdr>
                                <w:top w:val="none" w:sz="0" w:space="0" w:color="auto"/>
                                <w:left w:val="none" w:sz="0" w:space="0" w:color="auto"/>
                                <w:bottom w:val="none" w:sz="0" w:space="0" w:color="auto"/>
                                <w:right w:val="none" w:sz="0" w:space="0" w:color="auto"/>
                              </w:divBdr>
                              <w:divsChild>
                                <w:div w:id="1898198725">
                                  <w:marLeft w:val="0"/>
                                  <w:marRight w:val="0"/>
                                  <w:marTop w:val="0"/>
                                  <w:marBottom w:val="0"/>
                                  <w:divBdr>
                                    <w:top w:val="none" w:sz="0" w:space="0" w:color="auto"/>
                                    <w:left w:val="none" w:sz="0" w:space="0" w:color="auto"/>
                                    <w:bottom w:val="none" w:sz="0" w:space="0" w:color="auto"/>
                                    <w:right w:val="none" w:sz="0" w:space="0" w:color="auto"/>
                                  </w:divBdr>
                                  <w:divsChild>
                                    <w:div w:id="14416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94682">
      <w:bodyDiv w:val="1"/>
      <w:marLeft w:val="0"/>
      <w:marRight w:val="0"/>
      <w:marTop w:val="0"/>
      <w:marBottom w:val="0"/>
      <w:divBdr>
        <w:top w:val="none" w:sz="0" w:space="0" w:color="auto"/>
        <w:left w:val="none" w:sz="0" w:space="0" w:color="auto"/>
        <w:bottom w:val="none" w:sz="0" w:space="0" w:color="auto"/>
        <w:right w:val="none" w:sz="0" w:space="0" w:color="auto"/>
      </w:divBdr>
      <w:divsChild>
        <w:div w:id="233784395">
          <w:marLeft w:val="0"/>
          <w:marRight w:val="0"/>
          <w:marTop w:val="0"/>
          <w:marBottom w:val="0"/>
          <w:divBdr>
            <w:top w:val="none" w:sz="0" w:space="0" w:color="auto"/>
            <w:left w:val="none" w:sz="0" w:space="0" w:color="auto"/>
            <w:bottom w:val="none" w:sz="0" w:space="0" w:color="auto"/>
            <w:right w:val="none" w:sz="0" w:space="0" w:color="auto"/>
          </w:divBdr>
          <w:divsChild>
            <w:div w:id="1422216534">
              <w:marLeft w:val="0"/>
              <w:marRight w:val="0"/>
              <w:marTop w:val="0"/>
              <w:marBottom w:val="0"/>
              <w:divBdr>
                <w:top w:val="none" w:sz="0" w:space="0" w:color="auto"/>
                <w:left w:val="none" w:sz="0" w:space="0" w:color="auto"/>
                <w:bottom w:val="none" w:sz="0" w:space="0" w:color="auto"/>
                <w:right w:val="none" w:sz="0" w:space="0" w:color="auto"/>
              </w:divBdr>
              <w:divsChild>
                <w:div w:id="1391733104">
                  <w:marLeft w:val="0"/>
                  <w:marRight w:val="0"/>
                  <w:marTop w:val="0"/>
                  <w:marBottom w:val="0"/>
                  <w:divBdr>
                    <w:top w:val="none" w:sz="0" w:space="0" w:color="auto"/>
                    <w:left w:val="none" w:sz="0" w:space="0" w:color="auto"/>
                    <w:bottom w:val="none" w:sz="0" w:space="0" w:color="auto"/>
                    <w:right w:val="none" w:sz="0" w:space="0" w:color="auto"/>
                  </w:divBdr>
                  <w:divsChild>
                    <w:div w:id="22440956">
                      <w:marLeft w:val="0"/>
                      <w:marRight w:val="0"/>
                      <w:marTop w:val="0"/>
                      <w:marBottom w:val="0"/>
                      <w:divBdr>
                        <w:top w:val="none" w:sz="0" w:space="0" w:color="auto"/>
                        <w:left w:val="none" w:sz="0" w:space="0" w:color="auto"/>
                        <w:bottom w:val="none" w:sz="0" w:space="0" w:color="auto"/>
                        <w:right w:val="none" w:sz="0" w:space="0" w:color="auto"/>
                      </w:divBdr>
                      <w:divsChild>
                        <w:div w:id="25911273">
                          <w:marLeft w:val="0"/>
                          <w:marRight w:val="0"/>
                          <w:marTop w:val="0"/>
                          <w:marBottom w:val="0"/>
                          <w:divBdr>
                            <w:top w:val="none" w:sz="0" w:space="0" w:color="auto"/>
                            <w:left w:val="none" w:sz="0" w:space="0" w:color="auto"/>
                            <w:bottom w:val="none" w:sz="0" w:space="0" w:color="auto"/>
                            <w:right w:val="none" w:sz="0" w:space="0" w:color="auto"/>
                          </w:divBdr>
                          <w:divsChild>
                            <w:div w:id="1410343178">
                              <w:marLeft w:val="0"/>
                              <w:marRight w:val="0"/>
                              <w:marTop w:val="0"/>
                              <w:marBottom w:val="0"/>
                              <w:divBdr>
                                <w:top w:val="none" w:sz="0" w:space="0" w:color="auto"/>
                                <w:left w:val="none" w:sz="0" w:space="0" w:color="auto"/>
                                <w:bottom w:val="none" w:sz="0" w:space="0" w:color="auto"/>
                                <w:right w:val="none" w:sz="0" w:space="0" w:color="auto"/>
                              </w:divBdr>
                              <w:divsChild>
                                <w:div w:id="623312975">
                                  <w:marLeft w:val="0"/>
                                  <w:marRight w:val="0"/>
                                  <w:marTop w:val="0"/>
                                  <w:marBottom w:val="0"/>
                                  <w:divBdr>
                                    <w:top w:val="none" w:sz="0" w:space="0" w:color="auto"/>
                                    <w:left w:val="none" w:sz="0" w:space="0" w:color="auto"/>
                                    <w:bottom w:val="none" w:sz="0" w:space="0" w:color="auto"/>
                                    <w:right w:val="none" w:sz="0" w:space="0" w:color="auto"/>
                                  </w:divBdr>
                                  <w:divsChild>
                                    <w:div w:id="939262063">
                                      <w:marLeft w:val="0"/>
                                      <w:marRight w:val="0"/>
                                      <w:marTop w:val="0"/>
                                      <w:marBottom w:val="0"/>
                                      <w:divBdr>
                                        <w:top w:val="none" w:sz="0" w:space="0" w:color="auto"/>
                                        <w:left w:val="none" w:sz="0" w:space="0" w:color="auto"/>
                                        <w:bottom w:val="none" w:sz="0" w:space="0" w:color="auto"/>
                                        <w:right w:val="none" w:sz="0" w:space="0" w:color="auto"/>
                                      </w:divBdr>
                                      <w:divsChild>
                                        <w:div w:id="1981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19797">
      <w:bodyDiv w:val="1"/>
      <w:marLeft w:val="0"/>
      <w:marRight w:val="0"/>
      <w:marTop w:val="0"/>
      <w:marBottom w:val="0"/>
      <w:divBdr>
        <w:top w:val="none" w:sz="0" w:space="0" w:color="auto"/>
        <w:left w:val="none" w:sz="0" w:space="0" w:color="auto"/>
        <w:bottom w:val="none" w:sz="0" w:space="0" w:color="auto"/>
        <w:right w:val="none" w:sz="0" w:space="0" w:color="auto"/>
      </w:divBdr>
      <w:divsChild>
        <w:div w:id="211967846">
          <w:marLeft w:val="0"/>
          <w:marRight w:val="0"/>
          <w:marTop w:val="0"/>
          <w:marBottom w:val="0"/>
          <w:divBdr>
            <w:top w:val="none" w:sz="0" w:space="0" w:color="auto"/>
            <w:left w:val="none" w:sz="0" w:space="0" w:color="auto"/>
            <w:bottom w:val="none" w:sz="0" w:space="0" w:color="auto"/>
            <w:right w:val="none" w:sz="0" w:space="0" w:color="auto"/>
          </w:divBdr>
        </w:div>
        <w:div w:id="335425870">
          <w:marLeft w:val="0"/>
          <w:marRight w:val="0"/>
          <w:marTop w:val="0"/>
          <w:marBottom w:val="0"/>
          <w:divBdr>
            <w:top w:val="none" w:sz="0" w:space="0" w:color="auto"/>
            <w:left w:val="none" w:sz="0" w:space="0" w:color="auto"/>
            <w:bottom w:val="none" w:sz="0" w:space="0" w:color="auto"/>
            <w:right w:val="none" w:sz="0" w:space="0" w:color="auto"/>
          </w:divBdr>
        </w:div>
        <w:div w:id="1895240261">
          <w:marLeft w:val="0"/>
          <w:marRight w:val="0"/>
          <w:marTop w:val="0"/>
          <w:marBottom w:val="0"/>
          <w:divBdr>
            <w:top w:val="none" w:sz="0" w:space="0" w:color="auto"/>
            <w:left w:val="none" w:sz="0" w:space="0" w:color="auto"/>
            <w:bottom w:val="none" w:sz="0" w:space="0" w:color="auto"/>
            <w:right w:val="none" w:sz="0" w:space="0" w:color="auto"/>
          </w:divBdr>
        </w:div>
        <w:div w:id="1946694500">
          <w:marLeft w:val="0"/>
          <w:marRight w:val="0"/>
          <w:marTop w:val="0"/>
          <w:marBottom w:val="0"/>
          <w:divBdr>
            <w:top w:val="none" w:sz="0" w:space="0" w:color="auto"/>
            <w:left w:val="none" w:sz="0" w:space="0" w:color="auto"/>
            <w:bottom w:val="none" w:sz="0" w:space="0" w:color="auto"/>
            <w:right w:val="none" w:sz="0" w:space="0" w:color="auto"/>
          </w:divBdr>
        </w:div>
      </w:divsChild>
    </w:div>
    <w:div w:id="186918935">
      <w:bodyDiv w:val="1"/>
      <w:marLeft w:val="0"/>
      <w:marRight w:val="0"/>
      <w:marTop w:val="0"/>
      <w:marBottom w:val="0"/>
      <w:divBdr>
        <w:top w:val="none" w:sz="0" w:space="0" w:color="auto"/>
        <w:left w:val="none" w:sz="0" w:space="0" w:color="auto"/>
        <w:bottom w:val="none" w:sz="0" w:space="0" w:color="auto"/>
        <w:right w:val="none" w:sz="0" w:space="0" w:color="auto"/>
      </w:divBdr>
    </w:div>
    <w:div w:id="187106698">
      <w:bodyDiv w:val="1"/>
      <w:marLeft w:val="0"/>
      <w:marRight w:val="0"/>
      <w:marTop w:val="0"/>
      <w:marBottom w:val="0"/>
      <w:divBdr>
        <w:top w:val="none" w:sz="0" w:space="0" w:color="auto"/>
        <w:left w:val="none" w:sz="0" w:space="0" w:color="auto"/>
        <w:bottom w:val="none" w:sz="0" w:space="0" w:color="auto"/>
        <w:right w:val="none" w:sz="0" w:space="0" w:color="auto"/>
      </w:divBdr>
    </w:div>
    <w:div w:id="187111585">
      <w:bodyDiv w:val="1"/>
      <w:marLeft w:val="0"/>
      <w:marRight w:val="0"/>
      <w:marTop w:val="0"/>
      <w:marBottom w:val="0"/>
      <w:divBdr>
        <w:top w:val="none" w:sz="0" w:space="0" w:color="auto"/>
        <w:left w:val="none" w:sz="0" w:space="0" w:color="auto"/>
        <w:bottom w:val="none" w:sz="0" w:space="0" w:color="auto"/>
        <w:right w:val="none" w:sz="0" w:space="0" w:color="auto"/>
      </w:divBdr>
      <w:divsChild>
        <w:div w:id="1793473901">
          <w:marLeft w:val="0"/>
          <w:marRight w:val="0"/>
          <w:marTop w:val="0"/>
          <w:marBottom w:val="150"/>
          <w:divBdr>
            <w:top w:val="none" w:sz="0" w:space="0" w:color="auto"/>
            <w:left w:val="none" w:sz="0" w:space="0" w:color="auto"/>
            <w:bottom w:val="none" w:sz="0" w:space="0" w:color="auto"/>
            <w:right w:val="none" w:sz="0" w:space="0" w:color="auto"/>
          </w:divBdr>
        </w:div>
      </w:divsChild>
    </w:div>
    <w:div w:id="194002218">
      <w:bodyDiv w:val="1"/>
      <w:marLeft w:val="0"/>
      <w:marRight w:val="0"/>
      <w:marTop w:val="0"/>
      <w:marBottom w:val="0"/>
      <w:divBdr>
        <w:top w:val="none" w:sz="0" w:space="0" w:color="auto"/>
        <w:left w:val="none" w:sz="0" w:space="0" w:color="auto"/>
        <w:bottom w:val="none" w:sz="0" w:space="0" w:color="auto"/>
        <w:right w:val="none" w:sz="0" w:space="0" w:color="auto"/>
      </w:divBdr>
    </w:div>
    <w:div w:id="203762327">
      <w:bodyDiv w:val="1"/>
      <w:marLeft w:val="0"/>
      <w:marRight w:val="0"/>
      <w:marTop w:val="0"/>
      <w:marBottom w:val="0"/>
      <w:divBdr>
        <w:top w:val="none" w:sz="0" w:space="0" w:color="auto"/>
        <w:left w:val="none" w:sz="0" w:space="0" w:color="auto"/>
        <w:bottom w:val="none" w:sz="0" w:space="0" w:color="auto"/>
        <w:right w:val="none" w:sz="0" w:space="0" w:color="auto"/>
      </w:divBdr>
    </w:div>
    <w:div w:id="209537842">
      <w:bodyDiv w:val="1"/>
      <w:marLeft w:val="0"/>
      <w:marRight w:val="0"/>
      <w:marTop w:val="0"/>
      <w:marBottom w:val="0"/>
      <w:divBdr>
        <w:top w:val="none" w:sz="0" w:space="0" w:color="auto"/>
        <w:left w:val="none" w:sz="0" w:space="0" w:color="auto"/>
        <w:bottom w:val="none" w:sz="0" w:space="0" w:color="auto"/>
        <w:right w:val="none" w:sz="0" w:space="0" w:color="auto"/>
      </w:divBdr>
      <w:divsChild>
        <w:div w:id="226451632">
          <w:marLeft w:val="0"/>
          <w:marRight w:val="0"/>
          <w:marTop w:val="0"/>
          <w:marBottom w:val="0"/>
          <w:divBdr>
            <w:top w:val="none" w:sz="0" w:space="0" w:color="auto"/>
            <w:left w:val="none" w:sz="0" w:space="0" w:color="auto"/>
            <w:bottom w:val="none" w:sz="0" w:space="0" w:color="auto"/>
            <w:right w:val="none" w:sz="0" w:space="0" w:color="auto"/>
          </w:divBdr>
        </w:div>
        <w:div w:id="1215045674">
          <w:marLeft w:val="0"/>
          <w:marRight w:val="0"/>
          <w:marTop w:val="0"/>
          <w:marBottom w:val="0"/>
          <w:divBdr>
            <w:top w:val="none" w:sz="0" w:space="0" w:color="auto"/>
            <w:left w:val="none" w:sz="0" w:space="0" w:color="auto"/>
            <w:bottom w:val="none" w:sz="0" w:space="0" w:color="auto"/>
            <w:right w:val="none" w:sz="0" w:space="0" w:color="auto"/>
          </w:divBdr>
        </w:div>
        <w:div w:id="1508785798">
          <w:marLeft w:val="0"/>
          <w:marRight w:val="0"/>
          <w:marTop w:val="0"/>
          <w:marBottom w:val="0"/>
          <w:divBdr>
            <w:top w:val="none" w:sz="0" w:space="0" w:color="auto"/>
            <w:left w:val="none" w:sz="0" w:space="0" w:color="auto"/>
            <w:bottom w:val="none" w:sz="0" w:space="0" w:color="auto"/>
            <w:right w:val="none" w:sz="0" w:space="0" w:color="auto"/>
          </w:divBdr>
        </w:div>
        <w:div w:id="1826774463">
          <w:marLeft w:val="0"/>
          <w:marRight w:val="0"/>
          <w:marTop w:val="0"/>
          <w:marBottom w:val="0"/>
          <w:divBdr>
            <w:top w:val="none" w:sz="0" w:space="0" w:color="auto"/>
            <w:left w:val="none" w:sz="0" w:space="0" w:color="auto"/>
            <w:bottom w:val="none" w:sz="0" w:space="0" w:color="auto"/>
            <w:right w:val="none" w:sz="0" w:space="0" w:color="auto"/>
          </w:divBdr>
        </w:div>
      </w:divsChild>
    </w:div>
    <w:div w:id="222185170">
      <w:bodyDiv w:val="1"/>
      <w:marLeft w:val="0"/>
      <w:marRight w:val="0"/>
      <w:marTop w:val="0"/>
      <w:marBottom w:val="0"/>
      <w:divBdr>
        <w:top w:val="none" w:sz="0" w:space="0" w:color="auto"/>
        <w:left w:val="none" w:sz="0" w:space="0" w:color="auto"/>
        <w:bottom w:val="none" w:sz="0" w:space="0" w:color="auto"/>
        <w:right w:val="none" w:sz="0" w:space="0" w:color="auto"/>
      </w:divBdr>
      <w:divsChild>
        <w:div w:id="1797525495">
          <w:marLeft w:val="0"/>
          <w:marRight w:val="0"/>
          <w:marTop w:val="0"/>
          <w:marBottom w:val="0"/>
          <w:divBdr>
            <w:top w:val="none" w:sz="0" w:space="0" w:color="auto"/>
            <w:left w:val="none" w:sz="0" w:space="0" w:color="auto"/>
            <w:bottom w:val="none" w:sz="0" w:space="0" w:color="auto"/>
            <w:right w:val="none" w:sz="0" w:space="0" w:color="auto"/>
          </w:divBdr>
        </w:div>
        <w:div w:id="2143040358">
          <w:marLeft w:val="0"/>
          <w:marRight w:val="0"/>
          <w:marTop w:val="0"/>
          <w:marBottom w:val="0"/>
          <w:divBdr>
            <w:top w:val="none" w:sz="0" w:space="0" w:color="auto"/>
            <w:left w:val="none" w:sz="0" w:space="0" w:color="auto"/>
            <w:bottom w:val="none" w:sz="0" w:space="0" w:color="auto"/>
            <w:right w:val="none" w:sz="0" w:space="0" w:color="auto"/>
          </w:divBdr>
        </w:div>
      </w:divsChild>
    </w:div>
    <w:div w:id="222254436">
      <w:bodyDiv w:val="1"/>
      <w:marLeft w:val="0"/>
      <w:marRight w:val="0"/>
      <w:marTop w:val="0"/>
      <w:marBottom w:val="0"/>
      <w:divBdr>
        <w:top w:val="none" w:sz="0" w:space="0" w:color="auto"/>
        <w:left w:val="none" w:sz="0" w:space="0" w:color="auto"/>
        <w:bottom w:val="none" w:sz="0" w:space="0" w:color="auto"/>
        <w:right w:val="none" w:sz="0" w:space="0" w:color="auto"/>
      </w:divBdr>
    </w:div>
    <w:div w:id="222303519">
      <w:bodyDiv w:val="1"/>
      <w:marLeft w:val="0"/>
      <w:marRight w:val="0"/>
      <w:marTop w:val="0"/>
      <w:marBottom w:val="0"/>
      <w:divBdr>
        <w:top w:val="none" w:sz="0" w:space="0" w:color="auto"/>
        <w:left w:val="none" w:sz="0" w:space="0" w:color="auto"/>
        <w:bottom w:val="none" w:sz="0" w:space="0" w:color="auto"/>
        <w:right w:val="none" w:sz="0" w:space="0" w:color="auto"/>
      </w:divBdr>
      <w:divsChild>
        <w:div w:id="568619039">
          <w:marLeft w:val="0"/>
          <w:marRight w:val="0"/>
          <w:marTop w:val="0"/>
          <w:marBottom w:val="0"/>
          <w:divBdr>
            <w:top w:val="none" w:sz="0" w:space="0" w:color="auto"/>
            <w:left w:val="none" w:sz="0" w:space="0" w:color="auto"/>
            <w:bottom w:val="none" w:sz="0" w:space="0" w:color="auto"/>
            <w:right w:val="none" w:sz="0" w:space="0" w:color="auto"/>
          </w:divBdr>
        </w:div>
      </w:divsChild>
    </w:div>
    <w:div w:id="222789441">
      <w:bodyDiv w:val="1"/>
      <w:marLeft w:val="0"/>
      <w:marRight w:val="0"/>
      <w:marTop w:val="0"/>
      <w:marBottom w:val="0"/>
      <w:divBdr>
        <w:top w:val="none" w:sz="0" w:space="0" w:color="auto"/>
        <w:left w:val="none" w:sz="0" w:space="0" w:color="auto"/>
        <w:bottom w:val="none" w:sz="0" w:space="0" w:color="auto"/>
        <w:right w:val="none" w:sz="0" w:space="0" w:color="auto"/>
      </w:divBdr>
      <w:divsChild>
        <w:div w:id="574707164">
          <w:marLeft w:val="0"/>
          <w:marRight w:val="0"/>
          <w:marTop w:val="0"/>
          <w:marBottom w:val="0"/>
          <w:divBdr>
            <w:top w:val="none" w:sz="0" w:space="0" w:color="auto"/>
            <w:left w:val="none" w:sz="0" w:space="0" w:color="auto"/>
            <w:bottom w:val="none" w:sz="0" w:space="0" w:color="auto"/>
            <w:right w:val="none" w:sz="0" w:space="0" w:color="auto"/>
          </w:divBdr>
        </w:div>
        <w:div w:id="1770349245">
          <w:marLeft w:val="0"/>
          <w:marRight w:val="0"/>
          <w:marTop w:val="0"/>
          <w:marBottom w:val="0"/>
          <w:divBdr>
            <w:top w:val="none" w:sz="0" w:space="0" w:color="auto"/>
            <w:left w:val="none" w:sz="0" w:space="0" w:color="auto"/>
            <w:bottom w:val="none" w:sz="0" w:space="0" w:color="auto"/>
            <w:right w:val="none" w:sz="0" w:space="0" w:color="auto"/>
          </w:divBdr>
        </w:div>
      </w:divsChild>
    </w:div>
    <w:div w:id="223566409">
      <w:bodyDiv w:val="1"/>
      <w:marLeft w:val="0"/>
      <w:marRight w:val="0"/>
      <w:marTop w:val="0"/>
      <w:marBottom w:val="0"/>
      <w:divBdr>
        <w:top w:val="none" w:sz="0" w:space="0" w:color="auto"/>
        <w:left w:val="none" w:sz="0" w:space="0" w:color="auto"/>
        <w:bottom w:val="none" w:sz="0" w:space="0" w:color="auto"/>
        <w:right w:val="none" w:sz="0" w:space="0" w:color="auto"/>
      </w:divBdr>
    </w:div>
    <w:div w:id="232356579">
      <w:bodyDiv w:val="1"/>
      <w:marLeft w:val="0"/>
      <w:marRight w:val="0"/>
      <w:marTop w:val="0"/>
      <w:marBottom w:val="0"/>
      <w:divBdr>
        <w:top w:val="none" w:sz="0" w:space="0" w:color="auto"/>
        <w:left w:val="none" w:sz="0" w:space="0" w:color="auto"/>
        <w:bottom w:val="none" w:sz="0" w:space="0" w:color="auto"/>
        <w:right w:val="none" w:sz="0" w:space="0" w:color="auto"/>
      </w:divBdr>
    </w:div>
    <w:div w:id="245767872">
      <w:bodyDiv w:val="1"/>
      <w:marLeft w:val="0"/>
      <w:marRight w:val="0"/>
      <w:marTop w:val="0"/>
      <w:marBottom w:val="0"/>
      <w:divBdr>
        <w:top w:val="none" w:sz="0" w:space="0" w:color="auto"/>
        <w:left w:val="none" w:sz="0" w:space="0" w:color="auto"/>
        <w:bottom w:val="none" w:sz="0" w:space="0" w:color="auto"/>
        <w:right w:val="none" w:sz="0" w:space="0" w:color="auto"/>
      </w:divBdr>
      <w:divsChild>
        <w:div w:id="42367753">
          <w:marLeft w:val="0"/>
          <w:marRight w:val="0"/>
          <w:marTop w:val="0"/>
          <w:marBottom w:val="0"/>
          <w:divBdr>
            <w:top w:val="none" w:sz="0" w:space="0" w:color="auto"/>
            <w:left w:val="none" w:sz="0" w:space="0" w:color="auto"/>
            <w:bottom w:val="none" w:sz="0" w:space="0" w:color="auto"/>
            <w:right w:val="none" w:sz="0" w:space="0" w:color="auto"/>
          </w:divBdr>
        </w:div>
        <w:div w:id="772634469">
          <w:marLeft w:val="0"/>
          <w:marRight w:val="0"/>
          <w:marTop w:val="0"/>
          <w:marBottom w:val="0"/>
          <w:divBdr>
            <w:top w:val="none" w:sz="0" w:space="0" w:color="auto"/>
            <w:left w:val="none" w:sz="0" w:space="0" w:color="auto"/>
            <w:bottom w:val="none" w:sz="0" w:space="0" w:color="auto"/>
            <w:right w:val="none" w:sz="0" w:space="0" w:color="auto"/>
          </w:divBdr>
        </w:div>
      </w:divsChild>
    </w:div>
    <w:div w:id="247889179">
      <w:bodyDiv w:val="1"/>
      <w:marLeft w:val="0"/>
      <w:marRight w:val="0"/>
      <w:marTop w:val="0"/>
      <w:marBottom w:val="0"/>
      <w:divBdr>
        <w:top w:val="none" w:sz="0" w:space="0" w:color="auto"/>
        <w:left w:val="none" w:sz="0" w:space="0" w:color="auto"/>
        <w:bottom w:val="none" w:sz="0" w:space="0" w:color="auto"/>
        <w:right w:val="none" w:sz="0" w:space="0" w:color="auto"/>
      </w:divBdr>
    </w:div>
    <w:div w:id="252278837">
      <w:bodyDiv w:val="1"/>
      <w:marLeft w:val="0"/>
      <w:marRight w:val="0"/>
      <w:marTop w:val="0"/>
      <w:marBottom w:val="0"/>
      <w:divBdr>
        <w:top w:val="none" w:sz="0" w:space="0" w:color="auto"/>
        <w:left w:val="none" w:sz="0" w:space="0" w:color="auto"/>
        <w:bottom w:val="none" w:sz="0" w:space="0" w:color="auto"/>
        <w:right w:val="none" w:sz="0" w:space="0" w:color="auto"/>
      </w:divBdr>
    </w:div>
    <w:div w:id="253245330">
      <w:bodyDiv w:val="1"/>
      <w:marLeft w:val="0"/>
      <w:marRight w:val="0"/>
      <w:marTop w:val="0"/>
      <w:marBottom w:val="0"/>
      <w:divBdr>
        <w:top w:val="none" w:sz="0" w:space="0" w:color="auto"/>
        <w:left w:val="none" w:sz="0" w:space="0" w:color="auto"/>
        <w:bottom w:val="none" w:sz="0" w:space="0" w:color="auto"/>
        <w:right w:val="none" w:sz="0" w:space="0" w:color="auto"/>
      </w:divBdr>
    </w:div>
    <w:div w:id="269243354">
      <w:bodyDiv w:val="1"/>
      <w:marLeft w:val="0"/>
      <w:marRight w:val="0"/>
      <w:marTop w:val="0"/>
      <w:marBottom w:val="0"/>
      <w:divBdr>
        <w:top w:val="none" w:sz="0" w:space="0" w:color="auto"/>
        <w:left w:val="none" w:sz="0" w:space="0" w:color="auto"/>
        <w:bottom w:val="none" w:sz="0" w:space="0" w:color="auto"/>
        <w:right w:val="none" w:sz="0" w:space="0" w:color="auto"/>
      </w:divBdr>
    </w:div>
    <w:div w:id="270169291">
      <w:bodyDiv w:val="1"/>
      <w:marLeft w:val="0"/>
      <w:marRight w:val="0"/>
      <w:marTop w:val="0"/>
      <w:marBottom w:val="0"/>
      <w:divBdr>
        <w:top w:val="none" w:sz="0" w:space="0" w:color="auto"/>
        <w:left w:val="none" w:sz="0" w:space="0" w:color="auto"/>
        <w:bottom w:val="none" w:sz="0" w:space="0" w:color="auto"/>
        <w:right w:val="none" w:sz="0" w:space="0" w:color="auto"/>
      </w:divBdr>
    </w:div>
    <w:div w:id="276790198">
      <w:bodyDiv w:val="1"/>
      <w:marLeft w:val="0"/>
      <w:marRight w:val="0"/>
      <w:marTop w:val="0"/>
      <w:marBottom w:val="0"/>
      <w:divBdr>
        <w:top w:val="none" w:sz="0" w:space="0" w:color="auto"/>
        <w:left w:val="none" w:sz="0" w:space="0" w:color="auto"/>
        <w:bottom w:val="none" w:sz="0" w:space="0" w:color="auto"/>
        <w:right w:val="none" w:sz="0" w:space="0" w:color="auto"/>
      </w:divBdr>
      <w:divsChild>
        <w:div w:id="123666816">
          <w:marLeft w:val="0"/>
          <w:marRight w:val="0"/>
          <w:marTop w:val="0"/>
          <w:marBottom w:val="0"/>
          <w:divBdr>
            <w:top w:val="none" w:sz="0" w:space="0" w:color="auto"/>
            <w:left w:val="none" w:sz="0" w:space="0" w:color="auto"/>
            <w:bottom w:val="none" w:sz="0" w:space="0" w:color="auto"/>
            <w:right w:val="none" w:sz="0" w:space="0" w:color="auto"/>
          </w:divBdr>
          <w:divsChild>
            <w:div w:id="12665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7189">
      <w:bodyDiv w:val="1"/>
      <w:marLeft w:val="0"/>
      <w:marRight w:val="0"/>
      <w:marTop w:val="0"/>
      <w:marBottom w:val="0"/>
      <w:divBdr>
        <w:top w:val="none" w:sz="0" w:space="0" w:color="auto"/>
        <w:left w:val="none" w:sz="0" w:space="0" w:color="auto"/>
        <w:bottom w:val="none" w:sz="0" w:space="0" w:color="auto"/>
        <w:right w:val="none" w:sz="0" w:space="0" w:color="auto"/>
      </w:divBdr>
    </w:div>
    <w:div w:id="285045870">
      <w:bodyDiv w:val="1"/>
      <w:marLeft w:val="0"/>
      <w:marRight w:val="0"/>
      <w:marTop w:val="0"/>
      <w:marBottom w:val="0"/>
      <w:divBdr>
        <w:top w:val="none" w:sz="0" w:space="0" w:color="auto"/>
        <w:left w:val="none" w:sz="0" w:space="0" w:color="auto"/>
        <w:bottom w:val="none" w:sz="0" w:space="0" w:color="auto"/>
        <w:right w:val="none" w:sz="0" w:space="0" w:color="auto"/>
      </w:divBdr>
      <w:divsChild>
        <w:div w:id="1596326935">
          <w:marLeft w:val="0"/>
          <w:marRight w:val="0"/>
          <w:marTop w:val="0"/>
          <w:marBottom w:val="0"/>
          <w:divBdr>
            <w:top w:val="none" w:sz="0" w:space="0" w:color="auto"/>
            <w:left w:val="none" w:sz="0" w:space="0" w:color="auto"/>
            <w:bottom w:val="none" w:sz="0" w:space="0" w:color="auto"/>
            <w:right w:val="none" w:sz="0" w:space="0" w:color="auto"/>
          </w:divBdr>
        </w:div>
        <w:div w:id="2027052976">
          <w:marLeft w:val="0"/>
          <w:marRight w:val="0"/>
          <w:marTop w:val="0"/>
          <w:marBottom w:val="0"/>
          <w:divBdr>
            <w:top w:val="none" w:sz="0" w:space="0" w:color="auto"/>
            <w:left w:val="none" w:sz="0" w:space="0" w:color="auto"/>
            <w:bottom w:val="none" w:sz="0" w:space="0" w:color="auto"/>
            <w:right w:val="none" w:sz="0" w:space="0" w:color="auto"/>
          </w:divBdr>
        </w:div>
      </w:divsChild>
    </w:div>
    <w:div w:id="286786114">
      <w:bodyDiv w:val="1"/>
      <w:marLeft w:val="0"/>
      <w:marRight w:val="0"/>
      <w:marTop w:val="0"/>
      <w:marBottom w:val="0"/>
      <w:divBdr>
        <w:top w:val="none" w:sz="0" w:space="0" w:color="auto"/>
        <w:left w:val="none" w:sz="0" w:space="0" w:color="auto"/>
        <w:bottom w:val="none" w:sz="0" w:space="0" w:color="auto"/>
        <w:right w:val="none" w:sz="0" w:space="0" w:color="auto"/>
      </w:divBdr>
    </w:div>
    <w:div w:id="314841903">
      <w:bodyDiv w:val="1"/>
      <w:marLeft w:val="0"/>
      <w:marRight w:val="0"/>
      <w:marTop w:val="0"/>
      <w:marBottom w:val="0"/>
      <w:divBdr>
        <w:top w:val="none" w:sz="0" w:space="0" w:color="auto"/>
        <w:left w:val="none" w:sz="0" w:space="0" w:color="auto"/>
        <w:bottom w:val="none" w:sz="0" w:space="0" w:color="auto"/>
        <w:right w:val="none" w:sz="0" w:space="0" w:color="auto"/>
      </w:divBdr>
      <w:divsChild>
        <w:div w:id="77942990">
          <w:marLeft w:val="0"/>
          <w:marRight w:val="0"/>
          <w:marTop w:val="0"/>
          <w:marBottom w:val="0"/>
          <w:divBdr>
            <w:top w:val="none" w:sz="0" w:space="0" w:color="auto"/>
            <w:left w:val="none" w:sz="0" w:space="0" w:color="auto"/>
            <w:bottom w:val="none" w:sz="0" w:space="0" w:color="auto"/>
            <w:right w:val="none" w:sz="0" w:space="0" w:color="auto"/>
          </w:divBdr>
        </w:div>
        <w:div w:id="241305227">
          <w:marLeft w:val="0"/>
          <w:marRight w:val="0"/>
          <w:marTop w:val="0"/>
          <w:marBottom w:val="0"/>
          <w:divBdr>
            <w:top w:val="none" w:sz="0" w:space="0" w:color="auto"/>
            <w:left w:val="none" w:sz="0" w:space="0" w:color="auto"/>
            <w:bottom w:val="none" w:sz="0" w:space="0" w:color="auto"/>
            <w:right w:val="none" w:sz="0" w:space="0" w:color="auto"/>
          </w:divBdr>
        </w:div>
      </w:divsChild>
    </w:div>
    <w:div w:id="317618395">
      <w:bodyDiv w:val="1"/>
      <w:marLeft w:val="0"/>
      <w:marRight w:val="0"/>
      <w:marTop w:val="0"/>
      <w:marBottom w:val="0"/>
      <w:divBdr>
        <w:top w:val="none" w:sz="0" w:space="0" w:color="auto"/>
        <w:left w:val="none" w:sz="0" w:space="0" w:color="auto"/>
        <w:bottom w:val="none" w:sz="0" w:space="0" w:color="auto"/>
        <w:right w:val="none" w:sz="0" w:space="0" w:color="auto"/>
      </w:divBdr>
    </w:div>
    <w:div w:id="331226679">
      <w:bodyDiv w:val="1"/>
      <w:marLeft w:val="0"/>
      <w:marRight w:val="0"/>
      <w:marTop w:val="0"/>
      <w:marBottom w:val="0"/>
      <w:divBdr>
        <w:top w:val="none" w:sz="0" w:space="0" w:color="auto"/>
        <w:left w:val="none" w:sz="0" w:space="0" w:color="auto"/>
        <w:bottom w:val="none" w:sz="0" w:space="0" w:color="auto"/>
        <w:right w:val="none" w:sz="0" w:space="0" w:color="auto"/>
      </w:divBdr>
      <w:divsChild>
        <w:div w:id="809060890">
          <w:marLeft w:val="0"/>
          <w:marRight w:val="0"/>
          <w:marTop w:val="0"/>
          <w:marBottom w:val="0"/>
          <w:divBdr>
            <w:top w:val="none" w:sz="0" w:space="0" w:color="auto"/>
            <w:left w:val="none" w:sz="0" w:space="0" w:color="auto"/>
            <w:bottom w:val="none" w:sz="0" w:space="0" w:color="auto"/>
            <w:right w:val="none" w:sz="0" w:space="0" w:color="auto"/>
          </w:divBdr>
        </w:div>
        <w:div w:id="1945913771">
          <w:marLeft w:val="0"/>
          <w:marRight w:val="0"/>
          <w:marTop w:val="0"/>
          <w:marBottom w:val="0"/>
          <w:divBdr>
            <w:top w:val="none" w:sz="0" w:space="0" w:color="auto"/>
            <w:left w:val="none" w:sz="0" w:space="0" w:color="auto"/>
            <w:bottom w:val="none" w:sz="0" w:space="0" w:color="auto"/>
            <w:right w:val="none" w:sz="0" w:space="0" w:color="auto"/>
          </w:divBdr>
        </w:div>
        <w:div w:id="1972125424">
          <w:marLeft w:val="0"/>
          <w:marRight w:val="0"/>
          <w:marTop w:val="0"/>
          <w:marBottom w:val="0"/>
          <w:divBdr>
            <w:top w:val="none" w:sz="0" w:space="0" w:color="auto"/>
            <w:left w:val="none" w:sz="0" w:space="0" w:color="auto"/>
            <w:bottom w:val="none" w:sz="0" w:space="0" w:color="auto"/>
            <w:right w:val="none" w:sz="0" w:space="0" w:color="auto"/>
          </w:divBdr>
        </w:div>
      </w:divsChild>
    </w:div>
    <w:div w:id="337078814">
      <w:bodyDiv w:val="1"/>
      <w:marLeft w:val="0"/>
      <w:marRight w:val="0"/>
      <w:marTop w:val="0"/>
      <w:marBottom w:val="0"/>
      <w:divBdr>
        <w:top w:val="none" w:sz="0" w:space="0" w:color="auto"/>
        <w:left w:val="none" w:sz="0" w:space="0" w:color="auto"/>
        <w:bottom w:val="none" w:sz="0" w:space="0" w:color="auto"/>
        <w:right w:val="none" w:sz="0" w:space="0" w:color="auto"/>
      </w:divBdr>
    </w:div>
    <w:div w:id="346638034">
      <w:bodyDiv w:val="1"/>
      <w:marLeft w:val="0"/>
      <w:marRight w:val="0"/>
      <w:marTop w:val="0"/>
      <w:marBottom w:val="0"/>
      <w:divBdr>
        <w:top w:val="none" w:sz="0" w:space="0" w:color="auto"/>
        <w:left w:val="none" w:sz="0" w:space="0" w:color="auto"/>
        <w:bottom w:val="none" w:sz="0" w:space="0" w:color="auto"/>
        <w:right w:val="none" w:sz="0" w:space="0" w:color="auto"/>
      </w:divBdr>
    </w:div>
    <w:div w:id="356081885">
      <w:bodyDiv w:val="1"/>
      <w:marLeft w:val="0"/>
      <w:marRight w:val="0"/>
      <w:marTop w:val="0"/>
      <w:marBottom w:val="0"/>
      <w:divBdr>
        <w:top w:val="none" w:sz="0" w:space="0" w:color="auto"/>
        <w:left w:val="none" w:sz="0" w:space="0" w:color="auto"/>
        <w:bottom w:val="none" w:sz="0" w:space="0" w:color="auto"/>
        <w:right w:val="none" w:sz="0" w:space="0" w:color="auto"/>
      </w:divBdr>
    </w:div>
    <w:div w:id="362631242">
      <w:bodyDiv w:val="1"/>
      <w:marLeft w:val="0"/>
      <w:marRight w:val="0"/>
      <w:marTop w:val="0"/>
      <w:marBottom w:val="0"/>
      <w:divBdr>
        <w:top w:val="none" w:sz="0" w:space="0" w:color="auto"/>
        <w:left w:val="none" w:sz="0" w:space="0" w:color="auto"/>
        <w:bottom w:val="none" w:sz="0" w:space="0" w:color="auto"/>
        <w:right w:val="none" w:sz="0" w:space="0" w:color="auto"/>
      </w:divBdr>
    </w:div>
    <w:div w:id="373622180">
      <w:bodyDiv w:val="1"/>
      <w:marLeft w:val="0"/>
      <w:marRight w:val="0"/>
      <w:marTop w:val="0"/>
      <w:marBottom w:val="0"/>
      <w:divBdr>
        <w:top w:val="none" w:sz="0" w:space="0" w:color="auto"/>
        <w:left w:val="none" w:sz="0" w:space="0" w:color="auto"/>
        <w:bottom w:val="none" w:sz="0" w:space="0" w:color="auto"/>
        <w:right w:val="none" w:sz="0" w:space="0" w:color="auto"/>
      </w:divBdr>
    </w:div>
    <w:div w:id="381100564">
      <w:bodyDiv w:val="1"/>
      <w:marLeft w:val="0"/>
      <w:marRight w:val="0"/>
      <w:marTop w:val="0"/>
      <w:marBottom w:val="0"/>
      <w:divBdr>
        <w:top w:val="none" w:sz="0" w:space="0" w:color="auto"/>
        <w:left w:val="none" w:sz="0" w:space="0" w:color="auto"/>
        <w:bottom w:val="none" w:sz="0" w:space="0" w:color="auto"/>
        <w:right w:val="none" w:sz="0" w:space="0" w:color="auto"/>
      </w:divBdr>
    </w:div>
    <w:div w:id="382485214">
      <w:bodyDiv w:val="1"/>
      <w:marLeft w:val="0"/>
      <w:marRight w:val="0"/>
      <w:marTop w:val="0"/>
      <w:marBottom w:val="0"/>
      <w:divBdr>
        <w:top w:val="none" w:sz="0" w:space="0" w:color="auto"/>
        <w:left w:val="none" w:sz="0" w:space="0" w:color="auto"/>
        <w:bottom w:val="none" w:sz="0" w:space="0" w:color="auto"/>
        <w:right w:val="none" w:sz="0" w:space="0" w:color="auto"/>
      </w:divBdr>
      <w:divsChild>
        <w:div w:id="666592583">
          <w:marLeft w:val="0"/>
          <w:marRight w:val="0"/>
          <w:marTop w:val="0"/>
          <w:marBottom w:val="0"/>
          <w:divBdr>
            <w:top w:val="none" w:sz="0" w:space="0" w:color="auto"/>
            <w:left w:val="none" w:sz="0" w:space="0" w:color="auto"/>
            <w:bottom w:val="none" w:sz="0" w:space="0" w:color="auto"/>
            <w:right w:val="none" w:sz="0" w:space="0" w:color="auto"/>
          </w:divBdr>
        </w:div>
      </w:divsChild>
    </w:div>
    <w:div w:id="383602207">
      <w:bodyDiv w:val="1"/>
      <w:marLeft w:val="0"/>
      <w:marRight w:val="0"/>
      <w:marTop w:val="0"/>
      <w:marBottom w:val="0"/>
      <w:divBdr>
        <w:top w:val="none" w:sz="0" w:space="0" w:color="auto"/>
        <w:left w:val="none" w:sz="0" w:space="0" w:color="auto"/>
        <w:bottom w:val="none" w:sz="0" w:space="0" w:color="auto"/>
        <w:right w:val="none" w:sz="0" w:space="0" w:color="auto"/>
      </w:divBdr>
    </w:div>
    <w:div w:id="383679458">
      <w:bodyDiv w:val="1"/>
      <w:marLeft w:val="0"/>
      <w:marRight w:val="0"/>
      <w:marTop w:val="0"/>
      <w:marBottom w:val="0"/>
      <w:divBdr>
        <w:top w:val="none" w:sz="0" w:space="0" w:color="auto"/>
        <w:left w:val="none" w:sz="0" w:space="0" w:color="auto"/>
        <w:bottom w:val="none" w:sz="0" w:space="0" w:color="auto"/>
        <w:right w:val="none" w:sz="0" w:space="0" w:color="auto"/>
      </w:divBdr>
    </w:div>
    <w:div w:id="384763748">
      <w:bodyDiv w:val="1"/>
      <w:marLeft w:val="0"/>
      <w:marRight w:val="0"/>
      <w:marTop w:val="0"/>
      <w:marBottom w:val="0"/>
      <w:divBdr>
        <w:top w:val="none" w:sz="0" w:space="0" w:color="auto"/>
        <w:left w:val="none" w:sz="0" w:space="0" w:color="auto"/>
        <w:bottom w:val="none" w:sz="0" w:space="0" w:color="auto"/>
        <w:right w:val="none" w:sz="0" w:space="0" w:color="auto"/>
      </w:divBdr>
      <w:divsChild>
        <w:div w:id="1051075489">
          <w:marLeft w:val="0"/>
          <w:marRight w:val="0"/>
          <w:marTop w:val="0"/>
          <w:marBottom w:val="150"/>
          <w:divBdr>
            <w:top w:val="none" w:sz="0" w:space="0" w:color="auto"/>
            <w:left w:val="none" w:sz="0" w:space="0" w:color="auto"/>
            <w:bottom w:val="none" w:sz="0" w:space="0" w:color="auto"/>
            <w:right w:val="none" w:sz="0" w:space="0" w:color="auto"/>
          </w:divBdr>
        </w:div>
      </w:divsChild>
    </w:div>
    <w:div w:id="395782450">
      <w:bodyDiv w:val="1"/>
      <w:marLeft w:val="0"/>
      <w:marRight w:val="0"/>
      <w:marTop w:val="0"/>
      <w:marBottom w:val="0"/>
      <w:divBdr>
        <w:top w:val="none" w:sz="0" w:space="0" w:color="auto"/>
        <w:left w:val="none" w:sz="0" w:space="0" w:color="auto"/>
        <w:bottom w:val="none" w:sz="0" w:space="0" w:color="auto"/>
        <w:right w:val="none" w:sz="0" w:space="0" w:color="auto"/>
      </w:divBdr>
      <w:divsChild>
        <w:div w:id="139657385">
          <w:marLeft w:val="0"/>
          <w:marRight w:val="0"/>
          <w:marTop w:val="0"/>
          <w:marBottom w:val="0"/>
          <w:divBdr>
            <w:top w:val="none" w:sz="0" w:space="0" w:color="auto"/>
            <w:left w:val="none" w:sz="0" w:space="0" w:color="auto"/>
            <w:bottom w:val="none" w:sz="0" w:space="0" w:color="auto"/>
            <w:right w:val="none" w:sz="0" w:space="0" w:color="auto"/>
          </w:divBdr>
        </w:div>
        <w:div w:id="796945356">
          <w:marLeft w:val="0"/>
          <w:marRight w:val="0"/>
          <w:marTop w:val="0"/>
          <w:marBottom w:val="0"/>
          <w:divBdr>
            <w:top w:val="none" w:sz="0" w:space="0" w:color="auto"/>
            <w:left w:val="none" w:sz="0" w:space="0" w:color="auto"/>
            <w:bottom w:val="none" w:sz="0" w:space="0" w:color="auto"/>
            <w:right w:val="none" w:sz="0" w:space="0" w:color="auto"/>
          </w:divBdr>
        </w:div>
        <w:div w:id="1328552685">
          <w:marLeft w:val="0"/>
          <w:marRight w:val="0"/>
          <w:marTop w:val="0"/>
          <w:marBottom w:val="0"/>
          <w:divBdr>
            <w:top w:val="none" w:sz="0" w:space="0" w:color="auto"/>
            <w:left w:val="none" w:sz="0" w:space="0" w:color="auto"/>
            <w:bottom w:val="none" w:sz="0" w:space="0" w:color="auto"/>
            <w:right w:val="none" w:sz="0" w:space="0" w:color="auto"/>
          </w:divBdr>
        </w:div>
        <w:div w:id="1942956763">
          <w:marLeft w:val="0"/>
          <w:marRight w:val="0"/>
          <w:marTop w:val="0"/>
          <w:marBottom w:val="0"/>
          <w:divBdr>
            <w:top w:val="none" w:sz="0" w:space="0" w:color="auto"/>
            <w:left w:val="none" w:sz="0" w:space="0" w:color="auto"/>
            <w:bottom w:val="none" w:sz="0" w:space="0" w:color="auto"/>
            <w:right w:val="none" w:sz="0" w:space="0" w:color="auto"/>
          </w:divBdr>
        </w:div>
      </w:divsChild>
    </w:div>
    <w:div w:id="430122773">
      <w:bodyDiv w:val="1"/>
      <w:marLeft w:val="0"/>
      <w:marRight w:val="0"/>
      <w:marTop w:val="0"/>
      <w:marBottom w:val="0"/>
      <w:divBdr>
        <w:top w:val="none" w:sz="0" w:space="0" w:color="auto"/>
        <w:left w:val="none" w:sz="0" w:space="0" w:color="auto"/>
        <w:bottom w:val="none" w:sz="0" w:space="0" w:color="auto"/>
        <w:right w:val="none" w:sz="0" w:space="0" w:color="auto"/>
      </w:divBdr>
      <w:divsChild>
        <w:div w:id="204561435">
          <w:marLeft w:val="0"/>
          <w:marRight w:val="0"/>
          <w:marTop w:val="0"/>
          <w:marBottom w:val="0"/>
          <w:divBdr>
            <w:top w:val="none" w:sz="0" w:space="0" w:color="auto"/>
            <w:left w:val="none" w:sz="0" w:space="0" w:color="auto"/>
            <w:bottom w:val="none" w:sz="0" w:space="0" w:color="auto"/>
            <w:right w:val="none" w:sz="0" w:space="0" w:color="auto"/>
          </w:divBdr>
        </w:div>
        <w:div w:id="1816752426">
          <w:marLeft w:val="0"/>
          <w:marRight w:val="0"/>
          <w:marTop w:val="0"/>
          <w:marBottom w:val="0"/>
          <w:divBdr>
            <w:top w:val="none" w:sz="0" w:space="0" w:color="auto"/>
            <w:left w:val="none" w:sz="0" w:space="0" w:color="auto"/>
            <w:bottom w:val="none" w:sz="0" w:space="0" w:color="auto"/>
            <w:right w:val="none" w:sz="0" w:space="0" w:color="auto"/>
          </w:divBdr>
        </w:div>
      </w:divsChild>
    </w:div>
    <w:div w:id="433213095">
      <w:bodyDiv w:val="1"/>
      <w:marLeft w:val="0"/>
      <w:marRight w:val="0"/>
      <w:marTop w:val="0"/>
      <w:marBottom w:val="0"/>
      <w:divBdr>
        <w:top w:val="none" w:sz="0" w:space="0" w:color="auto"/>
        <w:left w:val="none" w:sz="0" w:space="0" w:color="auto"/>
        <w:bottom w:val="none" w:sz="0" w:space="0" w:color="auto"/>
        <w:right w:val="none" w:sz="0" w:space="0" w:color="auto"/>
      </w:divBdr>
    </w:div>
    <w:div w:id="434904778">
      <w:bodyDiv w:val="1"/>
      <w:marLeft w:val="0"/>
      <w:marRight w:val="0"/>
      <w:marTop w:val="0"/>
      <w:marBottom w:val="0"/>
      <w:divBdr>
        <w:top w:val="none" w:sz="0" w:space="0" w:color="auto"/>
        <w:left w:val="none" w:sz="0" w:space="0" w:color="auto"/>
        <w:bottom w:val="none" w:sz="0" w:space="0" w:color="auto"/>
        <w:right w:val="none" w:sz="0" w:space="0" w:color="auto"/>
      </w:divBdr>
      <w:divsChild>
        <w:div w:id="247348712">
          <w:marLeft w:val="0"/>
          <w:marRight w:val="0"/>
          <w:marTop w:val="0"/>
          <w:marBottom w:val="0"/>
          <w:divBdr>
            <w:top w:val="none" w:sz="0" w:space="0" w:color="auto"/>
            <w:left w:val="none" w:sz="0" w:space="0" w:color="auto"/>
            <w:bottom w:val="none" w:sz="0" w:space="0" w:color="auto"/>
            <w:right w:val="none" w:sz="0" w:space="0" w:color="auto"/>
          </w:divBdr>
        </w:div>
        <w:div w:id="741215155">
          <w:marLeft w:val="0"/>
          <w:marRight w:val="0"/>
          <w:marTop w:val="0"/>
          <w:marBottom w:val="0"/>
          <w:divBdr>
            <w:top w:val="none" w:sz="0" w:space="0" w:color="auto"/>
            <w:left w:val="none" w:sz="0" w:space="0" w:color="auto"/>
            <w:bottom w:val="none" w:sz="0" w:space="0" w:color="auto"/>
            <w:right w:val="none" w:sz="0" w:space="0" w:color="auto"/>
          </w:divBdr>
        </w:div>
        <w:div w:id="1372879344">
          <w:marLeft w:val="0"/>
          <w:marRight w:val="0"/>
          <w:marTop w:val="0"/>
          <w:marBottom w:val="0"/>
          <w:divBdr>
            <w:top w:val="none" w:sz="0" w:space="0" w:color="auto"/>
            <w:left w:val="none" w:sz="0" w:space="0" w:color="auto"/>
            <w:bottom w:val="none" w:sz="0" w:space="0" w:color="auto"/>
            <w:right w:val="none" w:sz="0" w:space="0" w:color="auto"/>
          </w:divBdr>
        </w:div>
        <w:div w:id="1564564412">
          <w:marLeft w:val="0"/>
          <w:marRight w:val="0"/>
          <w:marTop w:val="0"/>
          <w:marBottom w:val="0"/>
          <w:divBdr>
            <w:top w:val="none" w:sz="0" w:space="0" w:color="auto"/>
            <w:left w:val="none" w:sz="0" w:space="0" w:color="auto"/>
            <w:bottom w:val="none" w:sz="0" w:space="0" w:color="auto"/>
            <w:right w:val="none" w:sz="0" w:space="0" w:color="auto"/>
          </w:divBdr>
        </w:div>
      </w:divsChild>
    </w:div>
    <w:div w:id="454954318">
      <w:bodyDiv w:val="1"/>
      <w:marLeft w:val="0"/>
      <w:marRight w:val="0"/>
      <w:marTop w:val="0"/>
      <w:marBottom w:val="0"/>
      <w:divBdr>
        <w:top w:val="none" w:sz="0" w:space="0" w:color="auto"/>
        <w:left w:val="none" w:sz="0" w:space="0" w:color="auto"/>
        <w:bottom w:val="none" w:sz="0" w:space="0" w:color="auto"/>
        <w:right w:val="none" w:sz="0" w:space="0" w:color="auto"/>
      </w:divBdr>
      <w:divsChild>
        <w:div w:id="181743934">
          <w:marLeft w:val="0"/>
          <w:marRight w:val="0"/>
          <w:marTop w:val="0"/>
          <w:marBottom w:val="0"/>
          <w:divBdr>
            <w:top w:val="none" w:sz="0" w:space="0" w:color="auto"/>
            <w:left w:val="none" w:sz="0" w:space="0" w:color="auto"/>
            <w:bottom w:val="none" w:sz="0" w:space="0" w:color="auto"/>
            <w:right w:val="none" w:sz="0" w:space="0" w:color="auto"/>
          </w:divBdr>
        </w:div>
        <w:div w:id="1855920340">
          <w:marLeft w:val="0"/>
          <w:marRight w:val="0"/>
          <w:marTop w:val="0"/>
          <w:marBottom w:val="0"/>
          <w:divBdr>
            <w:top w:val="none" w:sz="0" w:space="0" w:color="auto"/>
            <w:left w:val="none" w:sz="0" w:space="0" w:color="auto"/>
            <w:bottom w:val="none" w:sz="0" w:space="0" w:color="auto"/>
            <w:right w:val="none" w:sz="0" w:space="0" w:color="auto"/>
          </w:divBdr>
        </w:div>
      </w:divsChild>
    </w:div>
    <w:div w:id="462305987">
      <w:bodyDiv w:val="1"/>
      <w:marLeft w:val="0"/>
      <w:marRight w:val="0"/>
      <w:marTop w:val="0"/>
      <w:marBottom w:val="0"/>
      <w:divBdr>
        <w:top w:val="none" w:sz="0" w:space="0" w:color="auto"/>
        <w:left w:val="none" w:sz="0" w:space="0" w:color="auto"/>
        <w:bottom w:val="none" w:sz="0" w:space="0" w:color="auto"/>
        <w:right w:val="none" w:sz="0" w:space="0" w:color="auto"/>
      </w:divBdr>
    </w:div>
    <w:div w:id="485241652">
      <w:bodyDiv w:val="1"/>
      <w:marLeft w:val="0"/>
      <w:marRight w:val="0"/>
      <w:marTop w:val="0"/>
      <w:marBottom w:val="0"/>
      <w:divBdr>
        <w:top w:val="none" w:sz="0" w:space="0" w:color="auto"/>
        <w:left w:val="none" w:sz="0" w:space="0" w:color="auto"/>
        <w:bottom w:val="none" w:sz="0" w:space="0" w:color="auto"/>
        <w:right w:val="none" w:sz="0" w:space="0" w:color="auto"/>
      </w:divBdr>
      <w:divsChild>
        <w:div w:id="1695227752">
          <w:marLeft w:val="0"/>
          <w:marRight w:val="0"/>
          <w:marTop w:val="0"/>
          <w:marBottom w:val="0"/>
          <w:divBdr>
            <w:top w:val="none" w:sz="0" w:space="0" w:color="auto"/>
            <w:left w:val="none" w:sz="0" w:space="0" w:color="auto"/>
            <w:bottom w:val="none" w:sz="0" w:space="0" w:color="auto"/>
            <w:right w:val="none" w:sz="0" w:space="0" w:color="auto"/>
          </w:divBdr>
        </w:div>
        <w:div w:id="2034113842">
          <w:marLeft w:val="0"/>
          <w:marRight w:val="0"/>
          <w:marTop w:val="0"/>
          <w:marBottom w:val="0"/>
          <w:divBdr>
            <w:top w:val="none" w:sz="0" w:space="0" w:color="auto"/>
            <w:left w:val="none" w:sz="0" w:space="0" w:color="auto"/>
            <w:bottom w:val="none" w:sz="0" w:space="0" w:color="auto"/>
            <w:right w:val="none" w:sz="0" w:space="0" w:color="auto"/>
          </w:divBdr>
        </w:div>
      </w:divsChild>
    </w:div>
    <w:div w:id="486828812">
      <w:bodyDiv w:val="1"/>
      <w:marLeft w:val="0"/>
      <w:marRight w:val="0"/>
      <w:marTop w:val="0"/>
      <w:marBottom w:val="0"/>
      <w:divBdr>
        <w:top w:val="none" w:sz="0" w:space="0" w:color="auto"/>
        <w:left w:val="none" w:sz="0" w:space="0" w:color="auto"/>
        <w:bottom w:val="none" w:sz="0" w:space="0" w:color="auto"/>
        <w:right w:val="none" w:sz="0" w:space="0" w:color="auto"/>
      </w:divBdr>
      <w:divsChild>
        <w:div w:id="111705711">
          <w:marLeft w:val="0"/>
          <w:marRight w:val="0"/>
          <w:marTop w:val="0"/>
          <w:marBottom w:val="0"/>
          <w:divBdr>
            <w:top w:val="none" w:sz="0" w:space="0" w:color="auto"/>
            <w:left w:val="none" w:sz="0" w:space="0" w:color="auto"/>
            <w:bottom w:val="none" w:sz="0" w:space="0" w:color="auto"/>
            <w:right w:val="none" w:sz="0" w:space="0" w:color="auto"/>
          </w:divBdr>
        </w:div>
        <w:div w:id="665860552">
          <w:marLeft w:val="0"/>
          <w:marRight w:val="0"/>
          <w:marTop w:val="0"/>
          <w:marBottom w:val="0"/>
          <w:divBdr>
            <w:top w:val="none" w:sz="0" w:space="0" w:color="auto"/>
            <w:left w:val="none" w:sz="0" w:space="0" w:color="auto"/>
            <w:bottom w:val="none" w:sz="0" w:space="0" w:color="auto"/>
            <w:right w:val="none" w:sz="0" w:space="0" w:color="auto"/>
          </w:divBdr>
        </w:div>
        <w:div w:id="1146433547">
          <w:marLeft w:val="0"/>
          <w:marRight w:val="0"/>
          <w:marTop w:val="0"/>
          <w:marBottom w:val="0"/>
          <w:divBdr>
            <w:top w:val="none" w:sz="0" w:space="0" w:color="auto"/>
            <w:left w:val="none" w:sz="0" w:space="0" w:color="auto"/>
            <w:bottom w:val="none" w:sz="0" w:space="0" w:color="auto"/>
            <w:right w:val="none" w:sz="0" w:space="0" w:color="auto"/>
          </w:divBdr>
        </w:div>
      </w:divsChild>
    </w:div>
    <w:div w:id="510753980">
      <w:bodyDiv w:val="1"/>
      <w:marLeft w:val="0"/>
      <w:marRight w:val="0"/>
      <w:marTop w:val="0"/>
      <w:marBottom w:val="0"/>
      <w:divBdr>
        <w:top w:val="none" w:sz="0" w:space="0" w:color="auto"/>
        <w:left w:val="none" w:sz="0" w:space="0" w:color="auto"/>
        <w:bottom w:val="none" w:sz="0" w:space="0" w:color="auto"/>
        <w:right w:val="none" w:sz="0" w:space="0" w:color="auto"/>
      </w:divBdr>
    </w:div>
    <w:div w:id="512837271">
      <w:bodyDiv w:val="1"/>
      <w:marLeft w:val="0"/>
      <w:marRight w:val="0"/>
      <w:marTop w:val="0"/>
      <w:marBottom w:val="0"/>
      <w:divBdr>
        <w:top w:val="none" w:sz="0" w:space="0" w:color="auto"/>
        <w:left w:val="none" w:sz="0" w:space="0" w:color="auto"/>
        <w:bottom w:val="none" w:sz="0" w:space="0" w:color="auto"/>
        <w:right w:val="none" w:sz="0" w:space="0" w:color="auto"/>
      </w:divBdr>
      <w:divsChild>
        <w:div w:id="4329883">
          <w:marLeft w:val="0"/>
          <w:marRight w:val="0"/>
          <w:marTop w:val="0"/>
          <w:marBottom w:val="0"/>
          <w:divBdr>
            <w:top w:val="none" w:sz="0" w:space="0" w:color="auto"/>
            <w:left w:val="none" w:sz="0" w:space="0" w:color="auto"/>
            <w:bottom w:val="none" w:sz="0" w:space="0" w:color="auto"/>
            <w:right w:val="none" w:sz="0" w:space="0" w:color="auto"/>
          </w:divBdr>
          <w:divsChild>
            <w:div w:id="328100479">
              <w:marLeft w:val="0"/>
              <w:marRight w:val="0"/>
              <w:marTop w:val="0"/>
              <w:marBottom w:val="0"/>
              <w:divBdr>
                <w:top w:val="none" w:sz="0" w:space="0" w:color="auto"/>
                <w:left w:val="none" w:sz="0" w:space="0" w:color="auto"/>
                <w:bottom w:val="none" w:sz="0" w:space="0" w:color="auto"/>
                <w:right w:val="none" w:sz="0" w:space="0" w:color="auto"/>
              </w:divBdr>
            </w:div>
            <w:div w:id="777339335">
              <w:marLeft w:val="0"/>
              <w:marRight w:val="0"/>
              <w:marTop w:val="0"/>
              <w:marBottom w:val="0"/>
              <w:divBdr>
                <w:top w:val="none" w:sz="0" w:space="0" w:color="auto"/>
                <w:left w:val="none" w:sz="0" w:space="0" w:color="auto"/>
                <w:bottom w:val="none" w:sz="0" w:space="0" w:color="auto"/>
                <w:right w:val="none" w:sz="0" w:space="0" w:color="auto"/>
              </w:divBdr>
              <w:divsChild>
                <w:div w:id="1591230556">
                  <w:marLeft w:val="0"/>
                  <w:marRight w:val="0"/>
                  <w:marTop w:val="0"/>
                  <w:marBottom w:val="0"/>
                  <w:divBdr>
                    <w:top w:val="none" w:sz="0" w:space="0" w:color="auto"/>
                    <w:left w:val="none" w:sz="0" w:space="0" w:color="auto"/>
                    <w:bottom w:val="none" w:sz="0" w:space="0" w:color="auto"/>
                    <w:right w:val="none" w:sz="0" w:space="0" w:color="auto"/>
                  </w:divBdr>
                  <w:divsChild>
                    <w:div w:id="8045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494">
              <w:marLeft w:val="0"/>
              <w:marRight w:val="0"/>
              <w:marTop w:val="0"/>
              <w:marBottom w:val="0"/>
              <w:divBdr>
                <w:top w:val="none" w:sz="0" w:space="0" w:color="auto"/>
                <w:left w:val="none" w:sz="0" w:space="0" w:color="auto"/>
                <w:bottom w:val="none" w:sz="0" w:space="0" w:color="auto"/>
                <w:right w:val="none" w:sz="0" w:space="0" w:color="auto"/>
              </w:divBdr>
            </w:div>
          </w:divsChild>
        </w:div>
        <w:div w:id="1411582456">
          <w:marLeft w:val="0"/>
          <w:marRight w:val="0"/>
          <w:marTop w:val="0"/>
          <w:marBottom w:val="0"/>
          <w:divBdr>
            <w:top w:val="none" w:sz="0" w:space="0" w:color="auto"/>
            <w:left w:val="none" w:sz="0" w:space="0" w:color="auto"/>
            <w:bottom w:val="none" w:sz="0" w:space="0" w:color="auto"/>
            <w:right w:val="none" w:sz="0" w:space="0" w:color="auto"/>
          </w:divBdr>
          <w:divsChild>
            <w:div w:id="46803250">
              <w:marLeft w:val="0"/>
              <w:marRight w:val="0"/>
              <w:marTop w:val="0"/>
              <w:marBottom w:val="0"/>
              <w:divBdr>
                <w:top w:val="none" w:sz="0" w:space="0" w:color="auto"/>
                <w:left w:val="none" w:sz="0" w:space="0" w:color="auto"/>
                <w:bottom w:val="none" w:sz="0" w:space="0" w:color="auto"/>
                <w:right w:val="none" w:sz="0" w:space="0" w:color="auto"/>
              </w:divBdr>
            </w:div>
            <w:div w:id="358702991">
              <w:marLeft w:val="0"/>
              <w:marRight w:val="0"/>
              <w:marTop w:val="0"/>
              <w:marBottom w:val="0"/>
              <w:divBdr>
                <w:top w:val="none" w:sz="0" w:space="0" w:color="auto"/>
                <w:left w:val="none" w:sz="0" w:space="0" w:color="auto"/>
                <w:bottom w:val="none" w:sz="0" w:space="0" w:color="auto"/>
                <w:right w:val="none" w:sz="0" w:space="0" w:color="auto"/>
              </w:divBdr>
              <w:divsChild>
                <w:div w:id="813717717">
                  <w:marLeft w:val="0"/>
                  <w:marRight w:val="0"/>
                  <w:marTop w:val="0"/>
                  <w:marBottom w:val="0"/>
                  <w:divBdr>
                    <w:top w:val="none" w:sz="0" w:space="0" w:color="auto"/>
                    <w:left w:val="none" w:sz="0" w:space="0" w:color="auto"/>
                    <w:bottom w:val="none" w:sz="0" w:space="0" w:color="auto"/>
                    <w:right w:val="none" w:sz="0" w:space="0" w:color="auto"/>
                  </w:divBdr>
                  <w:divsChild>
                    <w:div w:id="20501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8791">
              <w:marLeft w:val="0"/>
              <w:marRight w:val="0"/>
              <w:marTop w:val="0"/>
              <w:marBottom w:val="0"/>
              <w:divBdr>
                <w:top w:val="none" w:sz="0" w:space="0" w:color="auto"/>
                <w:left w:val="none" w:sz="0" w:space="0" w:color="auto"/>
                <w:bottom w:val="none" w:sz="0" w:space="0" w:color="auto"/>
                <w:right w:val="none" w:sz="0" w:space="0" w:color="auto"/>
              </w:divBdr>
            </w:div>
          </w:divsChild>
        </w:div>
        <w:div w:id="21517609">
          <w:marLeft w:val="0"/>
          <w:marRight w:val="0"/>
          <w:marTop w:val="0"/>
          <w:marBottom w:val="0"/>
          <w:divBdr>
            <w:top w:val="none" w:sz="0" w:space="0" w:color="auto"/>
            <w:left w:val="none" w:sz="0" w:space="0" w:color="auto"/>
            <w:bottom w:val="none" w:sz="0" w:space="0" w:color="auto"/>
            <w:right w:val="none" w:sz="0" w:space="0" w:color="auto"/>
          </w:divBdr>
          <w:divsChild>
            <w:div w:id="149100561">
              <w:marLeft w:val="0"/>
              <w:marRight w:val="0"/>
              <w:marTop w:val="0"/>
              <w:marBottom w:val="0"/>
              <w:divBdr>
                <w:top w:val="none" w:sz="0" w:space="0" w:color="auto"/>
                <w:left w:val="none" w:sz="0" w:space="0" w:color="auto"/>
                <w:bottom w:val="none" w:sz="0" w:space="0" w:color="auto"/>
                <w:right w:val="none" w:sz="0" w:space="0" w:color="auto"/>
              </w:divBdr>
            </w:div>
            <w:div w:id="1599674278">
              <w:marLeft w:val="0"/>
              <w:marRight w:val="0"/>
              <w:marTop w:val="0"/>
              <w:marBottom w:val="0"/>
              <w:divBdr>
                <w:top w:val="none" w:sz="0" w:space="0" w:color="auto"/>
                <w:left w:val="none" w:sz="0" w:space="0" w:color="auto"/>
                <w:bottom w:val="none" w:sz="0" w:space="0" w:color="auto"/>
                <w:right w:val="none" w:sz="0" w:space="0" w:color="auto"/>
              </w:divBdr>
              <w:divsChild>
                <w:div w:id="911432329">
                  <w:marLeft w:val="0"/>
                  <w:marRight w:val="0"/>
                  <w:marTop w:val="0"/>
                  <w:marBottom w:val="0"/>
                  <w:divBdr>
                    <w:top w:val="none" w:sz="0" w:space="0" w:color="auto"/>
                    <w:left w:val="none" w:sz="0" w:space="0" w:color="auto"/>
                    <w:bottom w:val="none" w:sz="0" w:space="0" w:color="auto"/>
                    <w:right w:val="none" w:sz="0" w:space="0" w:color="auto"/>
                  </w:divBdr>
                  <w:divsChild>
                    <w:div w:id="15259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202">
              <w:marLeft w:val="0"/>
              <w:marRight w:val="0"/>
              <w:marTop w:val="0"/>
              <w:marBottom w:val="0"/>
              <w:divBdr>
                <w:top w:val="none" w:sz="0" w:space="0" w:color="auto"/>
                <w:left w:val="none" w:sz="0" w:space="0" w:color="auto"/>
                <w:bottom w:val="none" w:sz="0" w:space="0" w:color="auto"/>
                <w:right w:val="none" w:sz="0" w:space="0" w:color="auto"/>
              </w:divBdr>
            </w:div>
          </w:divsChild>
        </w:div>
        <w:div w:id="1151947492">
          <w:marLeft w:val="0"/>
          <w:marRight w:val="0"/>
          <w:marTop w:val="0"/>
          <w:marBottom w:val="0"/>
          <w:divBdr>
            <w:top w:val="none" w:sz="0" w:space="0" w:color="auto"/>
            <w:left w:val="none" w:sz="0" w:space="0" w:color="auto"/>
            <w:bottom w:val="none" w:sz="0" w:space="0" w:color="auto"/>
            <w:right w:val="none" w:sz="0" w:space="0" w:color="auto"/>
          </w:divBdr>
          <w:divsChild>
            <w:div w:id="568656585">
              <w:marLeft w:val="0"/>
              <w:marRight w:val="0"/>
              <w:marTop w:val="0"/>
              <w:marBottom w:val="0"/>
              <w:divBdr>
                <w:top w:val="none" w:sz="0" w:space="0" w:color="auto"/>
                <w:left w:val="none" w:sz="0" w:space="0" w:color="auto"/>
                <w:bottom w:val="none" w:sz="0" w:space="0" w:color="auto"/>
                <w:right w:val="none" w:sz="0" w:space="0" w:color="auto"/>
              </w:divBdr>
            </w:div>
            <w:div w:id="1219169298">
              <w:marLeft w:val="0"/>
              <w:marRight w:val="0"/>
              <w:marTop w:val="0"/>
              <w:marBottom w:val="0"/>
              <w:divBdr>
                <w:top w:val="none" w:sz="0" w:space="0" w:color="auto"/>
                <w:left w:val="none" w:sz="0" w:space="0" w:color="auto"/>
                <w:bottom w:val="none" w:sz="0" w:space="0" w:color="auto"/>
                <w:right w:val="none" w:sz="0" w:space="0" w:color="auto"/>
              </w:divBdr>
              <w:divsChild>
                <w:div w:id="1697463806">
                  <w:marLeft w:val="0"/>
                  <w:marRight w:val="0"/>
                  <w:marTop w:val="0"/>
                  <w:marBottom w:val="0"/>
                  <w:divBdr>
                    <w:top w:val="none" w:sz="0" w:space="0" w:color="auto"/>
                    <w:left w:val="none" w:sz="0" w:space="0" w:color="auto"/>
                    <w:bottom w:val="none" w:sz="0" w:space="0" w:color="auto"/>
                    <w:right w:val="none" w:sz="0" w:space="0" w:color="auto"/>
                  </w:divBdr>
                  <w:divsChild>
                    <w:div w:id="18453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5134">
      <w:bodyDiv w:val="1"/>
      <w:marLeft w:val="0"/>
      <w:marRight w:val="0"/>
      <w:marTop w:val="0"/>
      <w:marBottom w:val="0"/>
      <w:divBdr>
        <w:top w:val="none" w:sz="0" w:space="0" w:color="auto"/>
        <w:left w:val="none" w:sz="0" w:space="0" w:color="auto"/>
        <w:bottom w:val="none" w:sz="0" w:space="0" w:color="auto"/>
        <w:right w:val="none" w:sz="0" w:space="0" w:color="auto"/>
      </w:divBdr>
      <w:divsChild>
        <w:div w:id="173032545">
          <w:marLeft w:val="0"/>
          <w:marRight w:val="0"/>
          <w:marTop w:val="0"/>
          <w:marBottom w:val="0"/>
          <w:divBdr>
            <w:top w:val="none" w:sz="0" w:space="0" w:color="auto"/>
            <w:left w:val="none" w:sz="0" w:space="0" w:color="auto"/>
            <w:bottom w:val="none" w:sz="0" w:space="0" w:color="auto"/>
            <w:right w:val="none" w:sz="0" w:space="0" w:color="auto"/>
          </w:divBdr>
        </w:div>
        <w:div w:id="1550530357">
          <w:marLeft w:val="0"/>
          <w:marRight w:val="0"/>
          <w:marTop w:val="0"/>
          <w:marBottom w:val="0"/>
          <w:divBdr>
            <w:top w:val="none" w:sz="0" w:space="0" w:color="auto"/>
            <w:left w:val="none" w:sz="0" w:space="0" w:color="auto"/>
            <w:bottom w:val="none" w:sz="0" w:space="0" w:color="auto"/>
            <w:right w:val="none" w:sz="0" w:space="0" w:color="auto"/>
          </w:divBdr>
        </w:div>
        <w:div w:id="1728718985">
          <w:marLeft w:val="0"/>
          <w:marRight w:val="0"/>
          <w:marTop w:val="0"/>
          <w:marBottom w:val="0"/>
          <w:divBdr>
            <w:top w:val="none" w:sz="0" w:space="0" w:color="auto"/>
            <w:left w:val="none" w:sz="0" w:space="0" w:color="auto"/>
            <w:bottom w:val="none" w:sz="0" w:space="0" w:color="auto"/>
            <w:right w:val="none" w:sz="0" w:space="0" w:color="auto"/>
          </w:divBdr>
        </w:div>
      </w:divsChild>
    </w:div>
    <w:div w:id="520973775">
      <w:bodyDiv w:val="1"/>
      <w:marLeft w:val="0"/>
      <w:marRight w:val="0"/>
      <w:marTop w:val="0"/>
      <w:marBottom w:val="0"/>
      <w:divBdr>
        <w:top w:val="none" w:sz="0" w:space="0" w:color="auto"/>
        <w:left w:val="none" w:sz="0" w:space="0" w:color="auto"/>
        <w:bottom w:val="none" w:sz="0" w:space="0" w:color="auto"/>
        <w:right w:val="none" w:sz="0" w:space="0" w:color="auto"/>
      </w:divBdr>
    </w:div>
    <w:div w:id="522590865">
      <w:bodyDiv w:val="1"/>
      <w:marLeft w:val="0"/>
      <w:marRight w:val="0"/>
      <w:marTop w:val="0"/>
      <w:marBottom w:val="0"/>
      <w:divBdr>
        <w:top w:val="none" w:sz="0" w:space="0" w:color="auto"/>
        <w:left w:val="none" w:sz="0" w:space="0" w:color="auto"/>
        <w:bottom w:val="none" w:sz="0" w:space="0" w:color="auto"/>
        <w:right w:val="none" w:sz="0" w:space="0" w:color="auto"/>
      </w:divBdr>
    </w:div>
    <w:div w:id="524834084">
      <w:bodyDiv w:val="1"/>
      <w:marLeft w:val="0"/>
      <w:marRight w:val="0"/>
      <w:marTop w:val="0"/>
      <w:marBottom w:val="0"/>
      <w:divBdr>
        <w:top w:val="none" w:sz="0" w:space="0" w:color="auto"/>
        <w:left w:val="none" w:sz="0" w:space="0" w:color="auto"/>
        <w:bottom w:val="none" w:sz="0" w:space="0" w:color="auto"/>
        <w:right w:val="none" w:sz="0" w:space="0" w:color="auto"/>
      </w:divBdr>
      <w:divsChild>
        <w:div w:id="1637174575">
          <w:marLeft w:val="0"/>
          <w:marRight w:val="0"/>
          <w:marTop w:val="0"/>
          <w:marBottom w:val="0"/>
          <w:divBdr>
            <w:top w:val="none" w:sz="0" w:space="0" w:color="auto"/>
            <w:left w:val="none" w:sz="0" w:space="0" w:color="auto"/>
            <w:bottom w:val="none" w:sz="0" w:space="0" w:color="auto"/>
            <w:right w:val="none" w:sz="0" w:space="0" w:color="auto"/>
          </w:divBdr>
          <w:divsChild>
            <w:div w:id="1551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9778">
      <w:bodyDiv w:val="1"/>
      <w:marLeft w:val="0"/>
      <w:marRight w:val="0"/>
      <w:marTop w:val="0"/>
      <w:marBottom w:val="0"/>
      <w:divBdr>
        <w:top w:val="none" w:sz="0" w:space="0" w:color="auto"/>
        <w:left w:val="none" w:sz="0" w:space="0" w:color="auto"/>
        <w:bottom w:val="none" w:sz="0" w:space="0" w:color="auto"/>
        <w:right w:val="none" w:sz="0" w:space="0" w:color="auto"/>
      </w:divBdr>
    </w:div>
    <w:div w:id="540174535">
      <w:bodyDiv w:val="1"/>
      <w:marLeft w:val="0"/>
      <w:marRight w:val="0"/>
      <w:marTop w:val="0"/>
      <w:marBottom w:val="0"/>
      <w:divBdr>
        <w:top w:val="none" w:sz="0" w:space="0" w:color="auto"/>
        <w:left w:val="none" w:sz="0" w:space="0" w:color="auto"/>
        <w:bottom w:val="none" w:sz="0" w:space="0" w:color="auto"/>
        <w:right w:val="none" w:sz="0" w:space="0" w:color="auto"/>
      </w:divBdr>
      <w:divsChild>
        <w:div w:id="617640398">
          <w:marLeft w:val="0"/>
          <w:marRight w:val="0"/>
          <w:marTop w:val="0"/>
          <w:marBottom w:val="0"/>
          <w:divBdr>
            <w:top w:val="none" w:sz="0" w:space="0" w:color="auto"/>
            <w:left w:val="none" w:sz="0" w:space="0" w:color="auto"/>
            <w:bottom w:val="none" w:sz="0" w:space="0" w:color="auto"/>
            <w:right w:val="none" w:sz="0" w:space="0" w:color="auto"/>
          </w:divBdr>
        </w:div>
        <w:div w:id="682588489">
          <w:marLeft w:val="0"/>
          <w:marRight w:val="0"/>
          <w:marTop w:val="0"/>
          <w:marBottom w:val="0"/>
          <w:divBdr>
            <w:top w:val="none" w:sz="0" w:space="0" w:color="auto"/>
            <w:left w:val="none" w:sz="0" w:space="0" w:color="auto"/>
            <w:bottom w:val="none" w:sz="0" w:space="0" w:color="auto"/>
            <w:right w:val="none" w:sz="0" w:space="0" w:color="auto"/>
          </w:divBdr>
        </w:div>
      </w:divsChild>
    </w:div>
    <w:div w:id="540750463">
      <w:bodyDiv w:val="1"/>
      <w:marLeft w:val="0"/>
      <w:marRight w:val="0"/>
      <w:marTop w:val="0"/>
      <w:marBottom w:val="0"/>
      <w:divBdr>
        <w:top w:val="none" w:sz="0" w:space="0" w:color="auto"/>
        <w:left w:val="none" w:sz="0" w:space="0" w:color="auto"/>
        <w:bottom w:val="none" w:sz="0" w:space="0" w:color="auto"/>
        <w:right w:val="none" w:sz="0" w:space="0" w:color="auto"/>
      </w:divBdr>
    </w:div>
    <w:div w:id="549338740">
      <w:bodyDiv w:val="1"/>
      <w:marLeft w:val="0"/>
      <w:marRight w:val="0"/>
      <w:marTop w:val="0"/>
      <w:marBottom w:val="0"/>
      <w:divBdr>
        <w:top w:val="none" w:sz="0" w:space="0" w:color="auto"/>
        <w:left w:val="none" w:sz="0" w:space="0" w:color="auto"/>
        <w:bottom w:val="none" w:sz="0" w:space="0" w:color="auto"/>
        <w:right w:val="none" w:sz="0" w:space="0" w:color="auto"/>
      </w:divBdr>
    </w:div>
    <w:div w:id="559248873">
      <w:bodyDiv w:val="1"/>
      <w:marLeft w:val="0"/>
      <w:marRight w:val="0"/>
      <w:marTop w:val="0"/>
      <w:marBottom w:val="0"/>
      <w:divBdr>
        <w:top w:val="none" w:sz="0" w:space="0" w:color="auto"/>
        <w:left w:val="none" w:sz="0" w:space="0" w:color="auto"/>
        <w:bottom w:val="none" w:sz="0" w:space="0" w:color="auto"/>
        <w:right w:val="none" w:sz="0" w:space="0" w:color="auto"/>
      </w:divBdr>
      <w:divsChild>
        <w:div w:id="1610313400">
          <w:marLeft w:val="0"/>
          <w:marRight w:val="0"/>
          <w:marTop w:val="0"/>
          <w:marBottom w:val="0"/>
          <w:divBdr>
            <w:top w:val="none" w:sz="0" w:space="0" w:color="auto"/>
            <w:left w:val="none" w:sz="0" w:space="0" w:color="auto"/>
            <w:bottom w:val="none" w:sz="0" w:space="0" w:color="auto"/>
            <w:right w:val="none" w:sz="0" w:space="0" w:color="auto"/>
          </w:divBdr>
          <w:divsChild>
            <w:div w:id="13035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8947">
      <w:bodyDiv w:val="1"/>
      <w:marLeft w:val="0"/>
      <w:marRight w:val="0"/>
      <w:marTop w:val="0"/>
      <w:marBottom w:val="0"/>
      <w:divBdr>
        <w:top w:val="none" w:sz="0" w:space="0" w:color="auto"/>
        <w:left w:val="none" w:sz="0" w:space="0" w:color="auto"/>
        <w:bottom w:val="none" w:sz="0" w:space="0" w:color="auto"/>
        <w:right w:val="none" w:sz="0" w:space="0" w:color="auto"/>
      </w:divBdr>
    </w:div>
    <w:div w:id="579365290">
      <w:bodyDiv w:val="1"/>
      <w:marLeft w:val="0"/>
      <w:marRight w:val="0"/>
      <w:marTop w:val="0"/>
      <w:marBottom w:val="0"/>
      <w:divBdr>
        <w:top w:val="none" w:sz="0" w:space="0" w:color="auto"/>
        <w:left w:val="none" w:sz="0" w:space="0" w:color="auto"/>
        <w:bottom w:val="none" w:sz="0" w:space="0" w:color="auto"/>
        <w:right w:val="none" w:sz="0" w:space="0" w:color="auto"/>
      </w:divBdr>
      <w:divsChild>
        <w:div w:id="329607165">
          <w:marLeft w:val="0"/>
          <w:marRight w:val="0"/>
          <w:marTop w:val="0"/>
          <w:marBottom w:val="0"/>
          <w:divBdr>
            <w:top w:val="none" w:sz="0" w:space="0" w:color="auto"/>
            <w:left w:val="none" w:sz="0" w:space="0" w:color="auto"/>
            <w:bottom w:val="none" w:sz="0" w:space="0" w:color="auto"/>
            <w:right w:val="none" w:sz="0" w:space="0" w:color="auto"/>
          </w:divBdr>
        </w:div>
        <w:div w:id="443038574">
          <w:marLeft w:val="0"/>
          <w:marRight w:val="0"/>
          <w:marTop w:val="0"/>
          <w:marBottom w:val="0"/>
          <w:divBdr>
            <w:top w:val="none" w:sz="0" w:space="0" w:color="auto"/>
            <w:left w:val="none" w:sz="0" w:space="0" w:color="auto"/>
            <w:bottom w:val="none" w:sz="0" w:space="0" w:color="auto"/>
            <w:right w:val="none" w:sz="0" w:space="0" w:color="auto"/>
          </w:divBdr>
        </w:div>
        <w:div w:id="504050144">
          <w:marLeft w:val="0"/>
          <w:marRight w:val="0"/>
          <w:marTop w:val="0"/>
          <w:marBottom w:val="0"/>
          <w:divBdr>
            <w:top w:val="none" w:sz="0" w:space="0" w:color="auto"/>
            <w:left w:val="none" w:sz="0" w:space="0" w:color="auto"/>
            <w:bottom w:val="none" w:sz="0" w:space="0" w:color="auto"/>
            <w:right w:val="none" w:sz="0" w:space="0" w:color="auto"/>
          </w:divBdr>
        </w:div>
        <w:div w:id="590160782">
          <w:marLeft w:val="0"/>
          <w:marRight w:val="0"/>
          <w:marTop w:val="0"/>
          <w:marBottom w:val="0"/>
          <w:divBdr>
            <w:top w:val="none" w:sz="0" w:space="0" w:color="auto"/>
            <w:left w:val="none" w:sz="0" w:space="0" w:color="auto"/>
            <w:bottom w:val="none" w:sz="0" w:space="0" w:color="auto"/>
            <w:right w:val="none" w:sz="0" w:space="0" w:color="auto"/>
          </w:divBdr>
        </w:div>
        <w:div w:id="1047221695">
          <w:marLeft w:val="0"/>
          <w:marRight w:val="0"/>
          <w:marTop w:val="0"/>
          <w:marBottom w:val="0"/>
          <w:divBdr>
            <w:top w:val="none" w:sz="0" w:space="0" w:color="auto"/>
            <w:left w:val="none" w:sz="0" w:space="0" w:color="auto"/>
            <w:bottom w:val="none" w:sz="0" w:space="0" w:color="auto"/>
            <w:right w:val="none" w:sz="0" w:space="0" w:color="auto"/>
          </w:divBdr>
        </w:div>
        <w:div w:id="1249467216">
          <w:marLeft w:val="0"/>
          <w:marRight w:val="0"/>
          <w:marTop w:val="0"/>
          <w:marBottom w:val="0"/>
          <w:divBdr>
            <w:top w:val="none" w:sz="0" w:space="0" w:color="auto"/>
            <w:left w:val="none" w:sz="0" w:space="0" w:color="auto"/>
            <w:bottom w:val="none" w:sz="0" w:space="0" w:color="auto"/>
            <w:right w:val="none" w:sz="0" w:space="0" w:color="auto"/>
          </w:divBdr>
        </w:div>
        <w:div w:id="1314677804">
          <w:marLeft w:val="0"/>
          <w:marRight w:val="0"/>
          <w:marTop w:val="0"/>
          <w:marBottom w:val="0"/>
          <w:divBdr>
            <w:top w:val="none" w:sz="0" w:space="0" w:color="auto"/>
            <w:left w:val="none" w:sz="0" w:space="0" w:color="auto"/>
            <w:bottom w:val="none" w:sz="0" w:space="0" w:color="auto"/>
            <w:right w:val="none" w:sz="0" w:space="0" w:color="auto"/>
          </w:divBdr>
        </w:div>
        <w:div w:id="1690063615">
          <w:marLeft w:val="0"/>
          <w:marRight w:val="0"/>
          <w:marTop w:val="0"/>
          <w:marBottom w:val="0"/>
          <w:divBdr>
            <w:top w:val="none" w:sz="0" w:space="0" w:color="auto"/>
            <w:left w:val="none" w:sz="0" w:space="0" w:color="auto"/>
            <w:bottom w:val="none" w:sz="0" w:space="0" w:color="auto"/>
            <w:right w:val="none" w:sz="0" w:space="0" w:color="auto"/>
          </w:divBdr>
        </w:div>
        <w:div w:id="1810172431">
          <w:marLeft w:val="0"/>
          <w:marRight w:val="0"/>
          <w:marTop w:val="0"/>
          <w:marBottom w:val="0"/>
          <w:divBdr>
            <w:top w:val="none" w:sz="0" w:space="0" w:color="auto"/>
            <w:left w:val="none" w:sz="0" w:space="0" w:color="auto"/>
            <w:bottom w:val="none" w:sz="0" w:space="0" w:color="auto"/>
            <w:right w:val="none" w:sz="0" w:space="0" w:color="auto"/>
          </w:divBdr>
        </w:div>
        <w:div w:id="1853490445">
          <w:marLeft w:val="0"/>
          <w:marRight w:val="0"/>
          <w:marTop w:val="0"/>
          <w:marBottom w:val="0"/>
          <w:divBdr>
            <w:top w:val="none" w:sz="0" w:space="0" w:color="auto"/>
            <w:left w:val="none" w:sz="0" w:space="0" w:color="auto"/>
            <w:bottom w:val="none" w:sz="0" w:space="0" w:color="auto"/>
            <w:right w:val="none" w:sz="0" w:space="0" w:color="auto"/>
          </w:divBdr>
        </w:div>
        <w:div w:id="2035418922">
          <w:marLeft w:val="0"/>
          <w:marRight w:val="0"/>
          <w:marTop w:val="0"/>
          <w:marBottom w:val="0"/>
          <w:divBdr>
            <w:top w:val="none" w:sz="0" w:space="0" w:color="auto"/>
            <w:left w:val="none" w:sz="0" w:space="0" w:color="auto"/>
            <w:bottom w:val="none" w:sz="0" w:space="0" w:color="auto"/>
            <w:right w:val="none" w:sz="0" w:space="0" w:color="auto"/>
          </w:divBdr>
        </w:div>
        <w:div w:id="2092314098">
          <w:marLeft w:val="0"/>
          <w:marRight w:val="0"/>
          <w:marTop w:val="0"/>
          <w:marBottom w:val="0"/>
          <w:divBdr>
            <w:top w:val="none" w:sz="0" w:space="0" w:color="auto"/>
            <w:left w:val="none" w:sz="0" w:space="0" w:color="auto"/>
            <w:bottom w:val="none" w:sz="0" w:space="0" w:color="auto"/>
            <w:right w:val="none" w:sz="0" w:space="0" w:color="auto"/>
          </w:divBdr>
        </w:div>
        <w:div w:id="2129817123">
          <w:marLeft w:val="0"/>
          <w:marRight w:val="0"/>
          <w:marTop w:val="0"/>
          <w:marBottom w:val="0"/>
          <w:divBdr>
            <w:top w:val="none" w:sz="0" w:space="0" w:color="auto"/>
            <w:left w:val="none" w:sz="0" w:space="0" w:color="auto"/>
            <w:bottom w:val="none" w:sz="0" w:space="0" w:color="auto"/>
            <w:right w:val="none" w:sz="0" w:space="0" w:color="auto"/>
          </w:divBdr>
        </w:div>
      </w:divsChild>
    </w:div>
    <w:div w:id="607272991">
      <w:bodyDiv w:val="1"/>
      <w:marLeft w:val="0"/>
      <w:marRight w:val="0"/>
      <w:marTop w:val="0"/>
      <w:marBottom w:val="0"/>
      <w:divBdr>
        <w:top w:val="none" w:sz="0" w:space="0" w:color="auto"/>
        <w:left w:val="none" w:sz="0" w:space="0" w:color="auto"/>
        <w:bottom w:val="none" w:sz="0" w:space="0" w:color="auto"/>
        <w:right w:val="none" w:sz="0" w:space="0" w:color="auto"/>
      </w:divBdr>
    </w:div>
    <w:div w:id="609050997">
      <w:bodyDiv w:val="1"/>
      <w:marLeft w:val="0"/>
      <w:marRight w:val="0"/>
      <w:marTop w:val="0"/>
      <w:marBottom w:val="0"/>
      <w:divBdr>
        <w:top w:val="none" w:sz="0" w:space="0" w:color="auto"/>
        <w:left w:val="none" w:sz="0" w:space="0" w:color="auto"/>
        <w:bottom w:val="none" w:sz="0" w:space="0" w:color="auto"/>
        <w:right w:val="none" w:sz="0" w:space="0" w:color="auto"/>
      </w:divBdr>
    </w:div>
    <w:div w:id="613907209">
      <w:bodyDiv w:val="1"/>
      <w:marLeft w:val="0"/>
      <w:marRight w:val="0"/>
      <w:marTop w:val="0"/>
      <w:marBottom w:val="0"/>
      <w:divBdr>
        <w:top w:val="none" w:sz="0" w:space="0" w:color="auto"/>
        <w:left w:val="none" w:sz="0" w:space="0" w:color="auto"/>
        <w:bottom w:val="none" w:sz="0" w:space="0" w:color="auto"/>
        <w:right w:val="none" w:sz="0" w:space="0" w:color="auto"/>
      </w:divBdr>
    </w:div>
    <w:div w:id="626663350">
      <w:bodyDiv w:val="1"/>
      <w:marLeft w:val="0"/>
      <w:marRight w:val="0"/>
      <w:marTop w:val="0"/>
      <w:marBottom w:val="0"/>
      <w:divBdr>
        <w:top w:val="none" w:sz="0" w:space="0" w:color="auto"/>
        <w:left w:val="none" w:sz="0" w:space="0" w:color="auto"/>
        <w:bottom w:val="none" w:sz="0" w:space="0" w:color="auto"/>
        <w:right w:val="none" w:sz="0" w:space="0" w:color="auto"/>
      </w:divBdr>
    </w:div>
    <w:div w:id="627324948">
      <w:bodyDiv w:val="1"/>
      <w:marLeft w:val="0"/>
      <w:marRight w:val="0"/>
      <w:marTop w:val="0"/>
      <w:marBottom w:val="0"/>
      <w:divBdr>
        <w:top w:val="none" w:sz="0" w:space="0" w:color="auto"/>
        <w:left w:val="none" w:sz="0" w:space="0" w:color="auto"/>
        <w:bottom w:val="none" w:sz="0" w:space="0" w:color="auto"/>
        <w:right w:val="none" w:sz="0" w:space="0" w:color="auto"/>
      </w:divBdr>
      <w:divsChild>
        <w:div w:id="1400130529">
          <w:marLeft w:val="0"/>
          <w:marRight w:val="0"/>
          <w:marTop w:val="0"/>
          <w:marBottom w:val="0"/>
          <w:divBdr>
            <w:top w:val="none" w:sz="0" w:space="0" w:color="auto"/>
            <w:left w:val="none" w:sz="0" w:space="0" w:color="auto"/>
            <w:bottom w:val="none" w:sz="0" w:space="0" w:color="auto"/>
            <w:right w:val="none" w:sz="0" w:space="0" w:color="auto"/>
          </w:divBdr>
          <w:divsChild>
            <w:div w:id="10397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50361">
      <w:bodyDiv w:val="1"/>
      <w:marLeft w:val="0"/>
      <w:marRight w:val="0"/>
      <w:marTop w:val="0"/>
      <w:marBottom w:val="0"/>
      <w:divBdr>
        <w:top w:val="none" w:sz="0" w:space="0" w:color="auto"/>
        <w:left w:val="none" w:sz="0" w:space="0" w:color="auto"/>
        <w:bottom w:val="none" w:sz="0" w:space="0" w:color="auto"/>
        <w:right w:val="none" w:sz="0" w:space="0" w:color="auto"/>
      </w:divBdr>
      <w:divsChild>
        <w:div w:id="25327469">
          <w:marLeft w:val="0"/>
          <w:marRight w:val="0"/>
          <w:marTop w:val="0"/>
          <w:marBottom w:val="0"/>
          <w:divBdr>
            <w:top w:val="none" w:sz="0" w:space="0" w:color="auto"/>
            <w:left w:val="none" w:sz="0" w:space="0" w:color="auto"/>
            <w:bottom w:val="none" w:sz="0" w:space="0" w:color="auto"/>
            <w:right w:val="none" w:sz="0" w:space="0" w:color="auto"/>
          </w:divBdr>
        </w:div>
        <w:div w:id="30613770">
          <w:marLeft w:val="0"/>
          <w:marRight w:val="0"/>
          <w:marTop w:val="0"/>
          <w:marBottom w:val="0"/>
          <w:divBdr>
            <w:top w:val="none" w:sz="0" w:space="0" w:color="auto"/>
            <w:left w:val="none" w:sz="0" w:space="0" w:color="auto"/>
            <w:bottom w:val="none" w:sz="0" w:space="0" w:color="auto"/>
            <w:right w:val="none" w:sz="0" w:space="0" w:color="auto"/>
          </w:divBdr>
        </w:div>
        <w:div w:id="55320677">
          <w:marLeft w:val="0"/>
          <w:marRight w:val="0"/>
          <w:marTop w:val="0"/>
          <w:marBottom w:val="0"/>
          <w:divBdr>
            <w:top w:val="none" w:sz="0" w:space="0" w:color="auto"/>
            <w:left w:val="none" w:sz="0" w:space="0" w:color="auto"/>
            <w:bottom w:val="none" w:sz="0" w:space="0" w:color="auto"/>
            <w:right w:val="none" w:sz="0" w:space="0" w:color="auto"/>
          </w:divBdr>
        </w:div>
        <w:div w:id="61611407">
          <w:marLeft w:val="0"/>
          <w:marRight w:val="0"/>
          <w:marTop w:val="0"/>
          <w:marBottom w:val="0"/>
          <w:divBdr>
            <w:top w:val="none" w:sz="0" w:space="0" w:color="auto"/>
            <w:left w:val="none" w:sz="0" w:space="0" w:color="auto"/>
            <w:bottom w:val="none" w:sz="0" w:space="0" w:color="auto"/>
            <w:right w:val="none" w:sz="0" w:space="0" w:color="auto"/>
          </w:divBdr>
        </w:div>
        <w:div w:id="65537304">
          <w:marLeft w:val="0"/>
          <w:marRight w:val="0"/>
          <w:marTop w:val="0"/>
          <w:marBottom w:val="0"/>
          <w:divBdr>
            <w:top w:val="none" w:sz="0" w:space="0" w:color="auto"/>
            <w:left w:val="none" w:sz="0" w:space="0" w:color="auto"/>
            <w:bottom w:val="none" w:sz="0" w:space="0" w:color="auto"/>
            <w:right w:val="none" w:sz="0" w:space="0" w:color="auto"/>
          </w:divBdr>
        </w:div>
        <w:div w:id="69275552">
          <w:marLeft w:val="0"/>
          <w:marRight w:val="0"/>
          <w:marTop w:val="0"/>
          <w:marBottom w:val="0"/>
          <w:divBdr>
            <w:top w:val="none" w:sz="0" w:space="0" w:color="auto"/>
            <w:left w:val="none" w:sz="0" w:space="0" w:color="auto"/>
            <w:bottom w:val="none" w:sz="0" w:space="0" w:color="auto"/>
            <w:right w:val="none" w:sz="0" w:space="0" w:color="auto"/>
          </w:divBdr>
        </w:div>
        <w:div w:id="71509024">
          <w:marLeft w:val="0"/>
          <w:marRight w:val="0"/>
          <w:marTop w:val="0"/>
          <w:marBottom w:val="0"/>
          <w:divBdr>
            <w:top w:val="none" w:sz="0" w:space="0" w:color="auto"/>
            <w:left w:val="none" w:sz="0" w:space="0" w:color="auto"/>
            <w:bottom w:val="none" w:sz="0" w:space="0" w:color="auto"/>
            <w:right w:val="none" w:sz="0" w:space="0" w:color="auto"/>
          </w:divBdr>
        </w:div>
        <w:div w:id="73204667">
          <w:marLeft w:val="0"/>
          <w:marRight w:val="0"/>
          <w:marTop w:val="0"/>
          <w:marBottom w:val="0"/>
          <w:divBdr>
            <w:top w:val="none" w:sz="0" w:space="0" w:color="auto"/>
            <w:left w:val="none" w:sz="0" w:space="0" w:color="auto"/>
            <w:bottom w:val="none" w:sz="0" w:space="0" w:color="auto"/>
            <w:right w:val="none" w:sz="0" w:space="0" w:color="auto"/>
          </w:divBdr>
        </w:div>
        <w:div w:id="75514783">
          <w:marLeft w:val="0"/>
          <w:marRight w:val="0"/>
          <w:marTop w:val="0"/>
          <w:marBottom w:val="0"/>
          <w:divBdr>
            <w:top w:val="none" w:sz="0" w:space="0" w:color="auto"/>
            <w:left w:val="none" w:sz="0" w:space="0" w:color="auto"/>
            <w:bottom w:val="none" w:sz="0" w:space="0" w:color="auto"/>
            <w:right w:val="none" w:sz="0" w:space="0" w:color="auto"/>
          </w:divBdr>
        </w:div>
        <w:div w:id="90009180">
          <w:marLeft w:val="0"/>
          <w:marRight w:val="0"/>
          <w:marTop w:val="0"/>
          <w:marBottom w:val="0"/>
          <w:divBdr>
            <w:top w:val="none" w:sz="0" w:space="0" w:color="auto"/>
            <w:left w:val="none" w:sz="0" w:space="0" w:color="auto"/>
            <w:bottom w:val="none" w:sz="0" w:space="0" w:color="auto"/>
            <w:right w:val="none" w:sz="0" w:space="0" w:color="auto"/>
          </w:divBdr>
        </w:div>
        <w:div w:id="92747432">
          <w:marLeft w:val="0"/>
          <w:marRight w:val="0"/>
          <w:marTop w:val="0"/>
          <w:marBottom w:val="0"/>
          <w:divBdr>
            <w:top w:val="none" w:sz="0" w:space="0" w:color="auto"/>
            <w:left w:val="none" w:sz="0" w:space="0" w:color="auto"/>
            <w:bottom w:val="none" w:sz="0" w:space="0" w:color="auto"/>
            <w:right w:val="none" w:sz="0" w:space="0" w:color="auto"/>
          </w:divBdr>
        </w:div>
        <w:div w:id="95367419">
          <w:marLeft w:val="0"/>
          <w:marRight w:val="0"/>
          <w:marTop w:val="0"/>
          <w:marBottom w:val="0"/>
          <w:divBdr>
            <w:top w:val="none" w:sz="0" w:space="0" w:color="auto"/>
            <w:left w:val="none" w:sz="0" w:space="0" w:color="auto"/>
            <w:bottom w:val="none" w:sz="0" w:space="0" w:color="auto"/>
            <w:right w:val="none" w:sz="0" w:space="0" w:color="auto"/>
          </w:divBdr>
        </w:div>
        <w:div w:id="96680847">
          <w:marLeft w:val="0"/>
          <w:marRight w:val="0"/>
          <w:marTop w:val="0"/>
          <w:marBottom w:val="0"/>
          <w:divBdr>
            <w:top w:val="none" w:sz="0" w:space="0" w:color="auto"/>
            <w:left w:val="none" w:sz="0" w:space="0" w:color="auto"/>
            <w:bottom w:val="none" w:sz="0" w:space="0" w:color="auto"/>
            <w:right w:val="none" w:sz="0" w:space="0" w:color="auto"/>
          </w:divBdr>
        </w:div>
        <w:div w:id="101345785">
          <w:marLeft w:val="0"/>
          <w:marRight w:val="0"/>
          <w:marTop w:val="0"/>
          <w:marBottom w:val="0"/>
          <w:divBdr>
            <w:top w:val="none" w:sz="0" w:space="0" w:color="auto"/>
            <w:left w:val="none" w:sz="0" w:space="0" w:color="auto"/>
            <w:bottom w:val="none" w:sz="0" w:space="0" w:color="auto"/>
            <w:right w:val="none" w:sz="0" w:space="0" w:color="auto"/>
          </w:divBdr>
        </w:div>
        <w:div w:id="102842893">
          <w:marLeft w:val="0"/>
          <w:marRight w:val="0"/>
          <w:marTop w:val="0"/>
          <w:marBottom w:val="0"/>
          <w:divBdr>
            <w:top w:val="none" w:sz="0" w:space="0" w:color="auto"/>
            <w:left w:val="none" w:sz="0" w:space="0" w:color="auto"/>
            <w:bottom w:val="none" w:sz="0" w:space="0" w:color="auto"/>
            <w:right w:val="none" w:sz="0" w:space="0" w:color="auto"/>
          </w:divBdr>
        </w:div>
        <w:div w:id="123935196">
          <w:marLeft w:val="0"/>
          <w:marRight w:val="0"/>
          <w:marTop w:val="0"/>
          <w:marBottom w:val="0"/>
          <w:divBdr>
            <w:top w:val="none" w:sz="0" w:space="0" w:color="auto"/>
            <w:left w:val="none" w:sz="0" w:space="0" w:color="auto"/>
            <w:bottom w:val="none" w:sz="0" w:space="0" w:color="auto"/>
            <w:right w:val="none" w:sz="0" w:space="0" w:color="auto"/>
          </w:divBdr>
        </w:div>
        <w:div w:id="131095834">
          <w:marLeft w:val="0"/>
          <w:marRight w:val="0"/>
          <w:marTop w:val="0"/>
          <w:marBottom w:val="0"/>
          <w:divBdr>
            <w:top w:val="none" w:sz="0" w:space="0" w:color="auto"/>
            <w:left w:val="none" w:sz="0" w:space="0" w:color="auto"/>
            <w:bottom w:val="none" w:sz="0" w:space="0" w:color="auto"/>
            <w:right w:val="none" w:sz="0" w:space="0" w:color="auto"/>
          </w:divBdr>
        </w:div>
        <w:div w:id="131485189">
          <w:marLeft w:val="0"/>
          <w:marRight w:val="0"/>
          <w:marTop w:val="0"/>
          <w:marBottom w:val="0"/>
          <w:divBdr>
            <w:top w:val="none" w:sz="0" w:space="0" w:color="auto"/>
            <w:left w:val="none" w:sz="0" w:space="0" w:color="auto"/>
            <w:bottom w:val="none" w:sz="0" w:space="0" w:color="auto"/>
            <w:right w:val="none" w:sz="0" w:space="0" w:color="auto"/>
          </w:divBdr>
        </w:div>
        <w:div w:id="136188843">
          <w:marLeft w:val="0"/>
          <w:marRight w:val="0"/>
          <w:marTop w:val="0"/>
          <w:marBottom w:val="0"/>
          <w:divBdr>
            <w:top w:val="none" w:sz="0" w:space="0" w:color="auto"/>
            <w:left w:val="none" w:sz="0" w:space="0" w:color="auto"/>
            <w:bottom w:val="none" w:sz="0" w:space="0" w:color="auto"/>
            <w:right w:val="none" w:sz="0" w:space="0" w:color="auto"/>
          </w:divBdr>
        </w:div>
        <w:div w:id="136921296">
          <w:marLeft w:val="0"/>
          <w:marRight w:val="0"/>
          <w:marTop w:val="0"/>
          <w:marBottom w:val="0"/>
          <w:divBdr>
            <w:top w:val="none" w:sz="0" w:space="0" w:color="auto"/>
            <w:left w:val="none" w:sz="0" w:space="0" w:color="auto"/>
            <w:bottom w:val="none" w:sz="0" w:space="0" w:color="auto"/>
            <w:right w:val="none" w:sz="0" w:space="0" w:color="auto"/>
          </w:divBdr>
        </w:div>
        <w:div w:id="141779569">
          <w:marLeft w:val="0"/>
          <w:marRight w:val="0"/>
          <w:marTop w:val="0"/>
          <w:marBottom w:val="0"/>
          <w:divBdr>
            <w:top w:val="none" w:sz="0" w:space="0" w:color="auto"/>
            <w:left w:val="none" w:sz="0" w:space="0" w:color="auto"/>
            <w:bottom w:val="none" w:sz="0" w:space="0" w:color="auto"/>
            <w:right w:val="none" w:sz="0" w:space="0" w:color="auto"/>
          </w:divBdr>
        </w:div>
        <w:div w:id="170753683">
          <w:marLeft w:val="0"/>
          <w:marRight w:val="0"/>
          <w:marTop w:val="0"/>
          <w:marBottom w:val="0"/>
          <w:divBdr>
            <w:top w:val="none" w:sz="0" w:space="0" w:color="auto"/>
            <w:left w:val="none" w:sz="0" w:space="0" w:color="auto"/>
            <w:bottom w:val="none" w:sz="0" w:space="0" w:color="auto"/>
            <w:right w:val="none" w:sz="0" w:space="0" w:color="auto"/>
          </w:divBdr>
        </w:div>
        <w:div w:id="180976595">
          <w:marLeft w:val="0"/>
          <w:marRight w:val="0"/>
          <w:marTop w:val="0"/>
          <w:marBottom w:val="0"/>
          <w:divBdr>
            <w:top w:val="none" w:sz="0" w:space="0" w:color="auto"/>
            <w:left w:val="none" w:sz="0" w:space="0" w:color="auto"/>
            <w:bottom w:val="none" w:sz="0" w:space="0" w:color="auto"/>
            <w:right w:val="none" w:sz="0" w:space="0" w:color="auto"/>
          </w:divBdr>
        </w:div>
        <w:div w:id="183598280">
          <w:marLeft w:val="0"/>
          <w:marRight w:val="0"/>
          <w:marTop w:val="0"/>
          <w:marBottom w:val="0"/>
          <w:divBdr>
            <w:top w:val="none" w:sz="0" w:space="0" w:color="auto"/>
            <w:left w:val="none" w:sz="0" w:space="0" w:color="auto"/>
            <w:bottom w:val="none" w:sz="0" w:space="0" w:color="auto"/>
            <w:right w:val="none" w:sz="0" w:space="0" w:color="auto"/>
          </w:divBdr>
        </w:div>
        <w:div w:id="216748807">
          <w:marLeft w:val="0"/>
          <w:marRight w:val="0"/>
          <w:marTop w:val="0"/>
          <w:marBottom w:val="0"/>
          <w:divBdr>
            <w:top w:val="none" w:sz="0" w:space="0" w:color="auto"/>
            <w:left w:val="none" w:sz="0" w:space="0" w:color="auto"/>
            <w:bottom w:val="none" w:sz="0" w:space="0" w:color="auto"/>
            <w:right w:val="none" w:sz="0" w:space="0" w:color="auto"/>
          </w:divBdr>
        </w:div>
        <w:div w:id="220137481">
          <w:marLeft w:val="0"/>
          <w:marRight w:val="0"/>
          <w:marTop w:val="0"/>
          <w:marBottom w:val="0"/>
          <w:divBdr>
            <w:top w:val="none" w:sz="0" w:space="0" w:color="auto"/>
            <w:left w:val="none" w:sz="0" w:space="0" w:color="auto"/>
            <w:bottom w:val="none" w:sz="0" w:space="0" w:color="auto"/>
            <w:right w:val="none" w:sz="0" w:space="0" w:color="auto"/>
          </w:divBdr>
        </w:div>
        <w:div w:id="223182817">
          <w:marLeft w:val="0"/>
          <w:marRight w:val="0"/>
          <w:marTop w:val="0"/>
          <w:marBottom w:val="0"/>
          <w:divBdr>
            <w:top w:val="none" w:sz="0" w:space="0" w:color="auto"/>
            <w:left w:val="none" w:sz="0" w:space="0" w:color="auto"/>
            <w:bottom w:val="none" w:sz="0" w:space="0" w:color="auto"/>
            <w:right w:val="none" w:sz="0" w:space="0" w:color="auto"/>
          </w:divBdr>
        </w:div>
        <w:div w:id="238099314">
          <w:marLeft w:val="0"/>
          <w:marRight w:val="0"/>
          <w:marTop w:val="0"/>
          <w:marBottom w:val="0"/>
          <w:divBdr>
            <w:top w:val="none" w:sz="0" w:space="0" w:color="auto"/>
            <w:left w:val="none" w:sz="0" w:space="0" w:color="auto"/>
            <w:bottom w:val="none" w:sz="0" w:space="0" w:color="auto"/>
            <w:right w:val="none" w:sz="0" w:space="0" w:color="auto"/>
          </w:divBdr>
        </w:div>
        <w:div w:id="256789060">
          <w:marLeft w:val="0"/>
          <w:marRight w:val="0"/>
          <w:marTop w:val="0"/>
          <w:marBottom w:val="0"/>
          <w:divBdr>
            <w:top w:val="none" w:sz="0" w:space="0" w:color="auto"/>
            <w:left w:val="none" w:sz="0" w:space="0" w:color="auto"/>
            <w:bottom w:val="none" w:sz="0" w:space="0" w:color="auto"/>
            <w:right w:val="none" w:sz="0" w:space="0" w:color="auto"/>
          </w:divBdr>
        </w:div>
        <w:div w:id="259876810">
          <w:marLeft w:val="0"/>
          <w:marRight w:val="0"/>
          <w:marTop w:val="0"/>
          <w:marBottom w:val="0"/>
          <w:divBdr>
            <w:top w:val="none" w:sz="0" w:space="0" w:color="auto"/>
            <w:left w:val="none" w:sz="0" w:space="0" w:color="auto"/>
            <w:bottom w:val="none" w:sz="0" w:space="0" w:color="auto"/>
            <w:right w:val="none" w:sz="0" w:space="0" w:color="auto"/>
          </w:divBdr>
        </w:div>
        <w:div w:id="270431341">
          <w:marLeft w:val="0"/>
          <w:marRight w:val="0"/>
          <w:marTop w:val="0"/>
          <w:marBottom w:val="0"/>
          <w:divBdr>
            <w:top w:val="none" w:sz="0" w:space="0" w:color="auto"/>
            <w:left w:val="none" w:sz="0" w:space="0" w:color="auto"/>
            <w:bottom w:val="none" w:sz="0" w:space="0" w:color="auto"/>
            <w:right w:val="none" w:sz="0" w:space="0" w:color="auto"/>
          </w:divBdr>
        </w:div>
        <w:div w:id="281612529">
          <w:marLeft w:val="0"/>
          <w:marRight w:val="0"/>
          <w:marTop w:val="0"/>
          <w:marBottom w:val="0"/>
          <w:divBdr>
            <w:top w:val="none" w:sz="0" w:space="0" w:color="auto"/>
            <w:left w:val="none" w:sz="0" w:space="0" w:color="auto"/>
            <w:bottom w:val="none" w:sz="0" w:space="0" w:color="auto"/>
            <w:right w:val="none" w:sz="0" w:space="0" w:color="auto"/>
          </w:divBdr>
        </w:div>
        <w:div w:id="294142418">
          <w:marLeft w:val="0"/>
          <w:marRight w:val="0"/>
          <w:marTop w:val="0"/>
          <w:marBottom w:val="0"/>
          <w:divBdr>
            <w:top w:val="none" w:sz="0" w:space="0" w:color="auto"/>
            <w:left w:val="none" w:sz="0" w:space="0" w:color="auto"/>
            <w:bottom w:val="none" w:sz="0" w:space="0" w:color="auto"/>
            <w:right w:val="none" w:sz="0" w:space="0" w:color="auto"/>
          </w:divBdr>
        </w:div>
        <w:div w:id="301279071">
          <w:marLeft w:val="0"/>
          <w:marRight w:val="0"/>
          <w:marTop w:val="0"/>
          <w:marBottom w:val="0"/>
          <w:divBdr>
            <w:top w:val="none" w:sz="0" w:space="0" w:color="auto"/>
            <w:left w:val="none" w:sz="0" w:space="0" w:color="auto"/>
            <w:bottom w:val="none" w:sz="0" w:space="0" w:color="auto"/>
            <w:right w:val="none" w:sz="0" w:space="0" w:color="auto"/>
          </w:divBdr>
        </w:div>
        <w:div w:id="314795608">
          <w:marLeft w:val="0"/>
          <w:marRight w:val="0"/>
          <w:marTop w:val="0"/>
          <w:marBottom w:val="0"/>
          <w:divBdr>
            <w:top w:val="none" w:sz="0" w:space="0" w:color="auto"/>
            <w:left w:val="none" w:sz="0" w:space="0" w:color="auto"/>
            <w:bottom w:val="none" w:sz="0" w:space="0" w:color="auto"/>
            <w:right w:val="none" w:sz="0" w:space="0" w:color="auto"/>
          </w:divBdr>
        </w:div>
        <w:div w:id="320695354">
          <w:marLeft w:val="0"/>
          <w:marRight w:val="0"/>
          <w:marTop w:val="0"/>
          <w:marBottom w:val="0"/>
          <w:divBdr>
            <w:top w:val="none" w:sz="0" w:space="0" w:color="auto"/>
            <w:left w:val="none" w:sz="0" w:space="0" w:color="auto"/>
            <w:bottom w:val="none" w:sz="0" w:space="0" w:color="auto"/>
            <w:right w:val="none" w:sz="0" w:space="0" w:color="auto"/>
          </w:divBdr>
        </w:div>
        <w:div w:id="325984690">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331107887">
          <w:marLeft w:val="0"/>
          <w:marRight w:val="0"/>
          <w:marTop w:val="0"/>
          <w:marBottom w:val="0"/>
          <w:divBdr>
            <w:top w:val="none" w:sz="0" w:space="0" w:color="auto"/>
            <w:left w:val="none" w:sz="0" w:space="0" w:color="auto"/>
            <w:bottom w:val="none" w:sz="0" w:space="0" w:color="auto"/>
            <w:right w:val="none" w:sz="0" w:space="0" w:color="auto"/>
          </w:divBdr>
        </w:div>
        <w:div w:id="345403043">
          <w:marLeft w:val="0"/>
          <w:marRight w:val="0"/>
          <w:marTop w:val="0"/>
          <w:marBottom w:val="0"/>
          <w:divBdr>
            <w:top w:val="none" w:sz="0" w:space="0" w:color="auto"/>
            <w:left w:val="none" w:sz="0" w:space="0" w:color="auto"/>
            <w:bottom w:val="none" w:sz="0" w:space="0" w:color="auto"/>
            <w:right w:val="none" w:sz="0" w:space="0" w:color="auto"/>
          </w:divBdr>
        </w:div>
        <w:div w:id="348534186">
          <w:marLeft w:val="0"/>
          <w:marRight w:val="0"/>
          <w:marTop w:val="0"/>
          <w:marBottom w:val="0"/>
          <w:divBdr>
            <w:top w:val="none" w:sz="0" w:space="0" w:color="auto"/>
            <w:left w:val="none" w:sz="0" w:space="0" w:color="auto"/>
            <w:bottom w:val="none" w:sz="0" w:space="0" w:color="auto"/>
            <w:right w:val="none" w:sz="0" w:space="0" w:color="auto"/>
          </w:divBdr>
        </w:div>
        <w:div w:id="356463851">
          <w:marLeft w:val="0"/>
          <w:marRight w:val="0"/>
          <w:marTop w:val="0"/>
          <w:marBottom w:val="0"/>
          <w:divBdr>
            <w:top w:val="none" w:sz="0" w:space="0" w:color="auto"/>
            <w:left w:val="none" w:sz="0" w:space="0" w:color="auto"/>
            <w:bottom w:val="none" w:sz="0" w:space="0" w:color="auto"/>
            <w:right w:val="none" w:sz="0" w:space="0" w:color="auto"/>
          </w:divBdr>
        </w:div>
        <w:div w:id="357779671">
          <w:marLeft w:val="0"/>
          <w:marRight w:val="0"/>
          <w:marTop w:val="0"/>
          <w:marBottom w:val="0"/>
          <w:divBdr>
            <w:top w:val="none" w:sz="0" w:space="0" w:color="auto"/>
            <w:left w:val="none" w:sz="0" w:space="0" w:color="auto"/>
            <w:bottom w:val="none" w:sz="0" w:space="0" w:color="auto"/>
            <w:right w:val="none" w:sz="0" w:space="0" w:color="auto"/>
          </w:divBdr>
        </w:div>
        <w:div w:id="359281789">
          <w:marLeft w:val="0"/>
          <w:marRight w:val="0"/>
          <w:marTop w:val="0"/>
          <w:marBottom w:val="0"/>
          <w:divBdr>
            <w:top w:val="none" w:sz="0" w:space="0" w:color="auto"/>
            <w:left w:val="none" w:sz="0" w:space="0" w:color="auto"/>
            <w:bottom w:val="none" w:sz="0" w:space="0" w:color="auto"/>
            <w:right w:val="none" w:sz="0" w:space="0" w:color="auto"/>
          </w:divBdr>
        </w:div>
        <w:div w:id="368340335">
          <w:marLeft w:val="0"/>
          <w:marRight w:val="0"/>
          <w:marTop w:val="0"/>
          <w:marBottom w:val="0"/>
          <w:divBdr>
            <w:top w:val="none" w:sz="0" w:space="0" w:color="auto"/>
            <w:left w:val="none" w:sz="0" w:space="0" w:color="auto"/>
            <w:bottom w:val="none" w:sz="0" w:space="0" w:color="auto"/>
            <w:right w:val="none" w:sz="0" w:space="0" w:color="auto"/>
          </w:divBdr>
        </w:div>
        <w:div w:id="373041270">
          <w:marLeft w:val="0"/>
          <w:marRight w:val="0"/>
          <w:marTop w:val="0"/>
          <w:marBottom w:val="0"/>
          <w:divBdr>
            <w:top w:val="none" w:sz="0" w:space="0" w:color="auto"/>
            <w:left w:val="none" w:sz="0" w:space="0" w:color="auto"/>
            <w:bottom w:val="none" w:sz="0" w:space="0" w:color="auto"/>
            <w:right w:val="none" w:sz="0" w:space="0" w:color="auto"/>
          </w:divBdr>
        </w:div>
        <w:div w:id="384376663">
          <w:marLeft w:val="0"/>
          <w:marRight w:val="0"/>
          <w:marTop w:val="0"/>
          <w:marBottom w:val="0"/>
          <w:divBdr>
            <w:top w:val="none" w:sz="0" w:space="0" w:color="auto"/>
            <w:left w:val="none" w:sz="0" w:space="0" w:color="auto"/>
            <w:bottom w:val="none" w:sz="0" w:space="0" w:color="auto"/>
            <w:right w:val="none" w:sz="0" w:space="0" w:color="auto"/>
          </w:divBdr>
        </w:div>
        <w:div w:id="390734083">
          <w:marLeft w:val="0"/>
          <w:marRight w:val="0"/>
          <w:marTop w:val="0"/>
          <w:marBottom w:val="0"/>
          <w:divBdr>
            <w:top w:val="none" w:sz="0" w:space="0" w:color="auto"/>
            <w:left w:val="none" w:sz="0" w:space="0" w:color="auto"/>
            <w:bottom w:val="none" w:sz="0" w:space="0" w:color="auto"/>
            <w:right w:val="none" w:sz="0" w:space="0" w:color="auto"/>
          </w:divBdr>
        </w:div>
        <w:div w:id="411122199">
          <w:marLeft w:val="0"/>
          <w:marRight w:val="0"/>
          <w:marTop w:val="0"/>
          <w:marBottom w:val="0"/>
          <w:divBdr>
            <w:top w:val="none" w:sz="0" w:space="0" w:color="auto"/>
            <w:left w:val="none" w:sz="0" w:space="0" w:color="auto"/>
            <w:bottom w:val="none" w:sz="0" w:space="0" w:color="auto"/>
            <w:right w:val="none" w:sz="0" w:space="0" w:color="auto"/>
          </w:divBdr>
        </w:div>
        <w:div w:id="428085647">
          <w:marLeft w:val="0"/>
          <w:marRight w:val="0"/>
          <w:marTop w:val="0"/>
          <w:marBottom w:val="0"/>
          <w:divBdr>
            <w:top w:val="none" w:sz="0" w:space="0" w:color="auto"/>
            <w:left w:val="none" w:sz="0" w:space="0" w:color="auto"/>
            <w:bottom w:val="none" w:sz="0" w:space="0" w:color="auto"/>
            <w:right w:val="none" w:sz="0" w:space="0" w:color="auto"/>
          </w:divBdr>
        </w:div>
        <w:div w:id="428425613">
          <w:marLeft w:val="0"/>
          <w:marRight w:val="0"/>
          <w:marTop w:val="0"/>
          <w:marBottom w:val="0"/>
          <w:divBdr>
            <w:top w:val="none" w:sz="0" w:space="0" w:color="auto"/>
            <w:left w:val="none" w:sz="0" w:space="0" w:color="auto"/>
            <w:bottom w:val="none" w:sz="0" w:space="0" w:color="auto"/>
            <w:right w:val="none" w:sz="0" w:space="0" w:color="auto"/>
          </w:divBdr>
        </w:div>
        <w:div w:id="430391871">
          <w:marLeft w:val="0"/>
          <w:marRight w:val="0"/>
          <w:marTop w:val="0"/>
          <w:marBottom w:val="0"/>
          <w:divBdr>
            <w:top w:val="none" w:sz="0" w:space="0" w:color="auto"/>
            <w:left w:val="none" w:sz="0" w:space="0" w:color="auto"/>
            <w:bottom w:val="none" w:sz="0" w:space="0" w:color="auto"/>
            <w:right w:val="none" w:sz="0" w:space="0" w:color="auto"/>
          </w:divBdr>
        </w:div>
        <w:div w:id="430593094">
          <w:marLeft w:val="0"/>
          <w:marRight w:val="0"/>
          <w:marTop w:val="0"/>
          <w:marBottom w:val="0"/>
          <w:divBdr>
            <w:top w:val="none" w:sz="0" w:space="0" w:color="auto"/>
            <w:left w:val="none" w:sz="0" w:space="0" w:color="auto"/>
            <w:bottom w:val="none" w:sz="0" w:space="0" w:color="auto"/>
            <w:right w:val="none" w:sz="0" w:space="0" w:color="auto"/>
          </w:divBdr>
        </w:div>
        <w:div w:id="431248552">
          <w:marLeft w:val="0"/>
          <w:marRight w:val="0"/>
          <w:marTop w:val="0"/>
          <w:marBottom w:val="0"/>
          <w:divBdr>
            <w:top w:val="none" w:sz="0" w:space="0" w:color="auto"/>
            <w:left w:val="none" w:sz="0" w:space="0" w:color="auto"/>
            <w:bottom w:val="none" w:sz="0" w:space="0" w:color="auto"/>
            <w:right w:val="none" w:sz="0" w:space="0" w:color="auto"/>
          </w:divBdr>
        </w:div>
        <w:div w:id="435056758">
          <w:marLeft w:val="0"/>
          <w:marRight w:val="0"/>
          <w:marTop w:val="0"/>
          <w:marBottom w:val="0"/>
          <w:divBdr>
            <w:top w:val="none" w:sz="0" w:space="0" w:color="auto"/>
            <w:left w:val="none" w:sz="0" w:space="0" w:color="auto"/>
            <w:bottom w:val="none" w:sz="0" w:space="0" w:color="auto"/>
            <w:right w:val="none" w:sz="0" w:space="0" w:color="auto"/>
          </w:divBdr>
        </w:div>
        <w:div w:id="435176967">
          <w:marLeft w:val="0"/>
          <w:marRight w:val="0"/>
          <w:marTop w:val="0"/>
          <w:marBottom w:val="0"/>
          <w:divBdr>
            <w:top w:val="none" w:sz="0" w:space="0" w:color="auto"/>
            <w:left w:val="none" w:sz="0" w:space="0" w:color="auto"/>
            <w:bottom w:val="none" w:sz="0" w:space="0" w:color="auto"/>
            <w:right w:val="none" w:sz="0" w:space="0" w:color="auto"/>
          </w:divBdr>
        </w:div>
        <w:div w:id="457602233">
          <w:marLeft w:val="0"/>
          <w:marRight w:val="0"/>
          <w:marTop w:val="0"/>
          <w:marBottom w:val="0"/>
          <w:divBdr>
            <w:top w:val="none" w:sz="0" w:space="0" w:color="auto"/>
            <w:left w:val="none" w:sz="0" w:space="0" w:color="auto"/>
            <w:bottom w:val="none" w:sz="0" w:space="0" w:color="auto"/>
            <w:right w:val="none" w:sz="0" w:space="0" w:color="auto"/>
          </w:divBdr>
        </w:div>
        <w:div w:id="464278733">
          <w:marLeft w:val="0"/>
          <w:marRight w:val="0"/>
          <w:marTop w:val="0"/>
          <w:marBottom w:val="0"/>
          <w:divBdr>
            <w:top w:val="none" w:sz="0" w:space="0" w:color="auto"/>
            <w:left w:val="none" w:sz="0" w:space="0" w:color="auto"/>
            <w:bottom w:val="none" w:sz="0" w:space="0" w:color="auto"/>
            <w:right w:val="none" w:sz="0" w:space="0" w:color="auto"/>
          </w:divBdr>
        </w:div>
        <w:div w:id="476147171">
          <w:marLeft w:val="0"/>
          <w:marRight w:val="0"/>
          <w:marTop w:val="0"/>
          <w:marBottom w:val="0"/>
          <w:divBdr>
            <w:top w:val="none" w:sz="0" w:space="0" w:color="auto"/>
            <w:left w:val="none" w:sz="0" w:space="0" w:color="auto"/>
            <w:bottom w:val="none" w:sz="0" w:space="0" w:color="auto"/>
            <w:right w:val="none" w:sz="0" w:space="0" w:color="auto"/>
          </w:divBdr>
        </w:div>
        <w:div w:id="479227747">
          <w:marLeft w:val="0"/>
          <w:marRight w:val="0"/>
          <w:marTop w:val="0"/>
          <w:marBottom w:val="0"/>
          <w:divBdr>
            <w:top w:val="none" w:sz="0" w:space="0" w:color="auto"/>
            <w:left w:val="none" w:sz="0" w:space="0" w:color="auto"/>
            <w:bottom w:val="none" w:sz="0" w:space="0" w:color="auto"/>
            <w:right w:val="none" w:sz="0" w:space="0" w:color="auto"/>
          </w:divBdr>
        </w:div>
        <w:div w:id="490486412">
          <w:marLeft w:val="0"/>
          <w:marRight w:val="0"/>
          <w:marTop w:val="0"/>
          <w:marBottom w:val="0"/>
          <w:divBdr>
            <w:top w:val="none" w:sz="0" w:space="0" w:color="auto"/>
            <w:left w:val="none" w:sz="0" w:space="0" w:color="auto"/>
            <w:bottom w:val="none" w:sz="0" w:space="0" w:color="auto"/>
            <w:right w:val="none" w:sz="0" w:space="0" w:color="auto"/>
          </w:divBdr>
        </w:div>
        <w:div w:id="496582173">
          <w:marLeft w:val="0"/>
          <w:marRight w:val="0"/>
          <w:marTop w:val="0"/>
          <w:marBottom w:val="0"/>
          <w:divBdr>
            <w:top w:val="none" w:sz="0" w:space="0" w:color="auto"/>
            <w:left w:val="none" w:sz="0" w:space="0" w:color="auto"/>
            <w:bottom w:val="none" w:sz="0" w:space="0" w:color="auto"/>
            <w:right w:val="none" w:sz="0" w:space="0" w:color="auto"/>
          </w:divBdr>
        </w:div>
        <w:div w:id="520628641">
          <w:marLeft w:val="0"/>
          <w:marRight w:val="0"/>
          <w:marTop w:val="0"/>
          <w:marBottom w:val="0"/>
          <w:divBdr>
            <w:top w:val="none" w:sz="0" w:space="0" w:color="auto"/>
            <w:left w:val="none" w:sz="0" w:space="0" w:color="auto"/>
            <w:bottom w:val="none" w:sz="0" w:space="0" w:color="auto"/>
            <w:right w:val="none" w:sz="0" w:space="0" w:color="auto"/>
          </w:divBdr>
        </w:div>
        <w:div w:id="524295590">
          <w:marLeft w:val="0"/>
          <w:marRight w:val="0"/>
          <w:marTop w:val="0"/>
          <w:marBottom w:val="0"/>
          <w:divBdr>
            <w:top w:val="none" w:sz="0" w:space="0" w:color="auto"/>
            <w:left w:val="none" w:sz="0" w:space="0" w:color="auto"/>
            <w:bottom w:val="none" w:sz="0" w:space="0" w:color="auto"/>
            <w:right w:val="none" w:sz="0" w:space="0" w:color="auto"/>
          </w:divBdr>
        </w:div>
        <w:div w:id="552814170">
          <w:marLeft w:val="0"/>
          <w:marRight w:val="0"/>
          <w:marTop w:val="0"/>
          <w:marBottom w:val="0"/>
          <w:divBdr>
            <w:top w:val="none" w:sz="0" w:space="0" w:color="auto"/>
            <w:left w:val="none" w:sz="0" w:space="0" w:color="auto"/>
            <w:bottom w:val="none" w:sz="0" w:space="0" w:color="auto"/>
            <w:right w:val="none" w:sz="0" w:space="0" w:color="auto"/>
          </w:divBdr>
        </w:div>
        <w:div w:id="563836531">
          <w:marLeft w:val="0"/>
          <w:marRight w:val="0"/>
          <w:marTop w:val="0"/>
          <w:marBottom w:val="0"/>
          <w:divBdr>
            <w:top w:val="none" w:sz="0" w:space="0" w:color="auto"/>
            <w:left w:val="none" w:sz="0" w:space="0" w:color="auto"/>
            <w:bottom w:val="none" w:sz="0" w:space="0" w:color="auto"/>
            <w:right w:val="none" w:sz="0" w:space="0" w:color="auto"/>
          </w:divBdr>
        </w:div>
        <w:div w:id="597567610">
          <w:marLeft w:val="0"/>
          <w:marRight w:val="0"/>
          <w:marTop w:val="0"/>
          <w:marBottom w:val="0"/>
          <w:divBdr>
            <w:top w:val="none" w:sz="0" w:space="0" w:color="auto"/>
            <w:left w:val="none" w:sz="0" w:space="0" w:color="auto"/>
            <w:bottom w:val="none" w:sz="0" w:space="0" w:color="auto"/>
            <w:right w:val="none" w:sz="0" w:space="0" w:color="auto"/>
          </w:divBdr>
        </w:div>
        <w:div w:id="619798814">
          <w:marLeft w:val="0"/>
          <w:marRight w:val="0"/>
          <w:marTop w:val="0"/>
          <w:marBottom w:val="0"/>
          <w:divBdr>
            <w:top w:val="none" w:sz="0" w:space="0" w:color="auto"/>
            <w:left w:val="none" w:sz="0" w:space="0" w:color="auto"/>
            <w:bottom w:val="none" w:sz="0" w:space="0" w:color="auto"/>
            <w:right w:val="none" w:sz="0" w:space="0" w:color="auto"/>
          </w:divBdr>
        </w:div>
        <w:div w:id="634680809">
          <w:marLeft w:val="0"/>
          <w:marRight w:val="0"/>
          <w:marTop w:val="0"/>
          <w:marBottom w:val="0"/>
          <w:divBdr>
            <w:top w:val="none" w:sz="0" w:space="0" w:color="auto"/>
            <w:left w:val="none" w:sz="0" w:space="0" w:color="auto"/>
            <w:bottom w:val="none" w:sz="0" w:space="0" w:color="auto"/>
            <w:right w:val="none" w:sz="0" w:space="0" w:color="auto"/>
          </w:divBdr>
        </w:div>
        <w:div w:id="635061894">
          <w:marLeft w:val="0"/>
          <w:marRight w:val="0"/>
          <w:marTop w:val="0"/>
          <w:marBottom w:val="0"/>
          <w:divBdr>
            <w:top w:val="none" w:sz="0" w:space="0" w:color="auto"/>
            <w:left w:val="none" w:sz="0" w:space="0" w:color="auto"/>
            <w:bottom w:val="none" w:sz="0" w:space="0" w:color="auto"/>
            <w:right w:val="none" w:sz="0" w:space="0" w:color="auto"/>
          </w:divBdr>
        </w:div>
        <w:div w:id="640496827">
          <w:marLeft w:val="0"/>
          <w:marRight w:val="0"/>
          <w:marTop w:val="0"/>
          <w:marBottom w:val="0"/>
          <w:divBdr>
            <w:top w:val="none" w:sz="0" w:space="0" w:color="auto"/>
            <w:left w:val="none" w:sz="0" w:space="0" w:color="auto"/>
            <w:bottom w:val="none" w:sz="0" w:space="0" w:color="auto"/>
            <w:right w:val="none" w:sz="0" w:space="0" w:color="auto"/>
          </w:divBdr>
        </w:div>
        <w:div w:id="642006835">
          <w:marLeft w:val="0"/>
          <w:marRight w:val="0"/>
          <w:marTop w:val="0"/>
          <w:marBottom w:val="0"/>
          <w:divBdr>
            <w:top w:val="none" w:sz="0" w:space="0" w:color="auto"/>
            <w:left w:val="none" w:sz="0" w:space="0" w:color="auto"/>
            <w:bottom w:val="none" w:sz="0" w:space="0" w:color="auto"/>
            <w:right w:val="none" w:sz="0" w:space="0" w:color="auto"/>
          </w:divBdr>
        </w:div>
        <w:div w:id="667026432">
          <w:marLeft w:val="0"/>
          <w:marRight w:val="0"/>
          <w:marTop w:val="0"/>
          <w:marBottom w:val="0"/>
          <w:divBdr>
            <w:top w:val="none" w:sz="0" w:space="0" w:color="auto"/>
            <w:left w:val="none" w:sz="0" w:space="0" w:color="auto"/>
            <w:bottom w:val="none" w:sz="0" w:space="0" w:color="auto"/>
            <w:right w:val="none" w:sz="0" w:space="0" w:color="auto"/>
          </w:divBdr>
        </w:div>
        <w:div w:id="683171236">
          <w:marLeft w:val="0"/>
          <w:marRight w:val="0"/>
          <w:marTop w:val="0"/>
          <w:marBottom w:val="0"/>
          <w:divBdr>
            <w:top w:val="none" w:sz="0" w:space="0" w:color="auto"/>
            <w:left w:val="none" w:sz="0" w:space="0" w:color="auto"/>
            <w:bottom w:val="none" w:sz="0" w:space="0" w:color="auto"/>
            <w:right w:val="none" w:sz="0" w:space="0" w:color="auto"/>
          </w:divBdr>
        </w:div>
        <w:div w:id="698776771">
          <w:marLeft w:val="0"/>
          <w:marRight w:val="0"/>
          <w:marTop w:val="0"/>
          <w:marBottom w:val="0"/>
          <w:divBdr>
            <w:top w:val="none" w:sz="0" w:space="0" w:color="auto"/>
            <w:left w:val="none" w:sz="0" w:space="0" w:color="auto"/>
            <w:bottom w:val="none" w:sz="0" w:space="0" w:color="auto"/>
            <w:right w:val="none" w:sz="0" w:space="0" w:color="auto"/>
          </w:divBdr>
        </w:div>
        <w:div w:id="720325739">
          <w:marLeft w:val="0"/>
          <w:marRight w:val="0"/>
          <w:marTop w:val="0"/>
          <w:marBottom w:val="0"/>
          <w:divBdr>
            <w:top w:val="none" w:sz="0" w:space="0" w:color="auto"/>
            <w:left w:val="none" w:sz="0" w:space="0" w:color="auto"/>
            <w:bottom w:val="none" w:sz="0" w:space="0" w:color="auto"/>
            <w:right w:val="none" w:sz="0" w:space="0" w:color="auto"/>
          </w:divBdr>
        </w:div>
        <w:div w:id="731735344">
          <w:marLeft w:val="0"/>
          <w:marRight w:val="0"/>
          <w:marTop w:val="0"/>
          <w:marBottom w:val="0"/>
          <w:divBdr>
            <w:top w:val="none" w:sz="0" w:space="0" w:color="auto"/>
            <w:left w:val="none" w:sz="0" w:space="0" w:color="auto"/>
            <w:bottom w:val="none" w:sz="0" w:space="0" w:color="auto"/>
            <w:right w:val="none" w:sz="0" w:space="0" w:color="auto"/>
          </w:divBdr>
        </w:div>
        <w:div w:id="750547065">
          <w:marLeft w:val="0"/>
          <w:marRight w:val="0"/>
          <w:marTop w:val="0"/>
          <w:marBottom w:val="0"/>
          <w:divBdr>
            <w:top w:val="none" w:sz="0" w:space="0" w:color="auto"/>
            <w:left w:val="none" w:sz="0" w:space="0" w:color="auto"/>
            <w:bottom w:val="none" w:sz="0" w:space="0" w:color="auto"/>
            <w:right w:val="none" w:sz="0" w:space="0" w:color="auto"/>
          </w:divBdr>
        </w:div>
        <w:div w:id="778179004">
          <w:marLeft w:val="0"/>
          <w:marRight w:val="0"/>
          <w:marTop w:val="0"/>
          <w:marBottom w:val="0"/>
          <w:divBdr>
            <w:top w:val="none" w:sz="0" w:space="0" w:color="auto"/>
            <w:left w:val="none" w:sz="0" w:space="0" w:color="auto"/>
            <w:bottom w:val="none" w:sz="0" w:space="0" w:color="auto"/>
            <w:right w:val="none" w:sz="0" w:space="0" w:color="auto"/>
          </w:divBdr>
        </w:div>
        <w:div w:id="791097957">
          <w:marLeft w:val="0"/>
          <w:marRight w:val="0"/>
          <w:marTop w:val="0"/>
          <w:marBottom w:val="0"/>
          <w:divBdr>
            <w:top w:val="none" w:sz="0" w:space="0" w:color="auto"/>
            <w:left w:val="none" w:sz="0" w:space="0" w:color="auto"/>
            <w:bottom w:val="none" w:sz="0" w:space="0" w:color="auto"/>
            <w:right w:val="none" w:sz="0" w:space="0" w:color="auto"/>
          </w:divBdr>
        </w:div>
        <w:div w:id="802382791">
          <w:marLeft w:val="0"/>
          <w:marRight w:val="0"/>
          <w:marTop w:val="0"/>
          <w:marBottom w:val="0"/>
          <w:divBdr>
            <w:top w:val="none" w:sz="0" w:space="0" w:color="auto"/>
            <w:left w:val="none" w:sz="0" w:space="0" w:color="auto"/>
            <w:bottom w:val="none" w:sz="0" w:space="0" w:color="auto"/>
            <w:right w:val="none" w:sz="0" w:space="0" w:color="auto"/>
          </w:divBdr>
        </w:div>
        <w:div w:id="817956980">
          <w:marLeft w:val="0"/>
          <w:marRight w:val="0"/>
          <w:marTop w:val="0"/>
          <w:marBottom w:val="0"/>
          <w:divBdr>
            <w:top w:val="none" w:sz="0" w:space="0" w:color="auto"/>
            <w:left w:val="none" w:sz="0" w:space="0" w:color="auto"/>
            <w:bottom w:val="none" w:sz="0" w:space="0" w:color="auto"/>
            <w:right w:val="none" w:sz="0" w:space="0" w:color="auto"/>
          </w:divBdr>
        </w:div>
        <w:div w:id="830566140">
          <w:marLeft w:val="0"/>
          <w:marRight w:val="0"/>
          <w:marTop w:val="0"/>
          <w:marBottom w:val="0"/>
          <w:divBdr>
            <w:top w:val="none" w:sz="0" w:space="0" w:color="auto"/>
            <w:left w:val="none" w:sz="0" w:space="0" w:color="auto"/>
            <w:bottom w:val="none" w:sz="0" w:space="0" w:color="auto"/>
            <w:right w:val="none" w:sz="0" w:space="0" w:color="auto"/>
          </w:divBdr>
        </w:div>
        <w:div w:id="861288432">
          <w:marLeft w:val="0"/>
          <w:marRight w:val="0"/>
          <w:marTop w:val="0"/>
          <w:marBottom w:val="0"/>
          <w:divBdr>
            <w:top w:val="none" w:sz="0" w:space="0" w:color="auto"/>
            <w:left w:val="none" w:sz="0" w:space="0" w:color="auto"/>
            <w:bottom w:val="none" w:sz="0" w:space="0" w:color="auto"/>
            <w:right w:val="none" w:sz="0" w:space="0" w:color="auto"/>
          </w:divBdr>
        </w:div>
        <w:div w:id="874345422">
          <w:marLeft w:val="0"/>
          <w:marRight w:val="0"/>
          <w:marTop w:val="0"/>
          <w:marBottom w:val="0"/>
          <w:divBdr>
            <w:top w:val="none" w:sz="0" w:space="0" w:color="auto"/>
            <w:left w:val="none" w:sz="0" w:space="0" w:color="auto"/>
            <w:bottom w:val="none" w:sz="0" w:space="0" w:color="auto"/>
            <w:right w:val="none" w:sz="0" w:space="0" w:color="auto"/>
          </w:divBdr>
        </w:div>
        <w:div w:id="902449937">
          <w:marLeft w:val="0"/>
          <w:marRight w:val="0"/>
          <w:marTop w:val="0"/>
          <w:marBottom w:val="0"/>
          <w:divBdr>
            <w:top w:val="none" w:sz="0" w:space="0" w:color="auto"/>
            <w:left w:val="none" w:sz="0" w:space="0" w:color="auto"/>
            <w:bottom w:val="none" w:sz="0" w:space="0" w:color="auto"/>
            <w:right w:val="none" w:sz="0" w:space="0" w:color="auto"/>
          </w:divBdr>
        </w:div>
        <w:div w:id="909657783">
          <w:marLeft w:val="0"/>
          <w:marRight w:val="0"/>
          <w:marTop w:val="0"/>
          <w:marBottom w:val="0"/>
          <w:divBdr>
            <w:top w:val="none" w:sz="0" w:space="0" w:color="auto"/>
            <w:left w:val="none" w:sz="0" w:space="0" w:color="auto"/>
            <w:bottom w:val="none" w:sz="0" w:space="0" w:color="auto"/>
            <w:right w:val="none" w:sz="0" w:space="0" w:color="auto"/>
          </w:divBdr>
        </w:div>
        <w:div w:id="911622464">
          <w:marLeft w:val="0"/>
          <w:marRight w:val="0"/>
          <w:marTop w:val="0"/>
          <w:marBottom w:val="0"/>
          <w:divBdr>
            <w:top w:val="none" w:sz="0" w:space="0" w:color="auto"/>
            <w:left w:val="none" w:sz="0" w:space="0" w:color="auto"/>
            <w:bottom w:val="none" w:sz="0" w:space="0" w:color="auto"/>
            <w:right w:val="none" w:sz="0" w:space="0" w:color="auto"/>
          </w:divBdr>
        </w:div>
        <w:div w:id="938950463">
          <w:marLeft w:val="0"/>
          <w:marRight w:val="0"/>
          <w:marTop w:val="0"/>
          <w:marBottom w:val="0"/>
          <w:divBdr>
            <w:top w:val="none" w:sz="0" w:space="0" w:color="auto"/>
            <w:left w:val="none" w:sz="0" w:space="0" w:color="auto"/>
            <w:bottom w:val="none" w:sz="0" w:space="0" w:color="auto"/>
            <w:right w:val="none" w:sz="0" w:space="0" w:color="auto"/>
          </w:divBdr>
        </w:div>
        <w:div w:id="939802733">
          <w:marLeft w:val="0"/>
          <w:marRight w:val="0"/>
          <w:marTop w:val="0"/>
          <w:marBottom w:val="0"/>
          <w:divBdr>
            <w:top w:val="none" w:sz="0" w:space="0" w:color="auto"/>
            <w:left w:val="none" w:sz="0" w:space="0" w:color="auto"/>
            <w:bottom w:val="none" w:sz="0" w:space="0" w:color="auto"/>
            <w:right w:val="none" w:sz="0" w:space="0" w:color="auto"/>
          </w:divBdr>
        </w:div>
        <w:div w:id="945118291">
          <w:marLeft w:val="0"/>
          <w:marRight w:val="0"/>
          <w:marTop w:val="0"/>
          <w:marBottom w:val="0"/>
          <w:divBdr>
            <w:top w:val="none" w:sz="0" w:space="0" w:color="auto"/>
            <w:left w:val="none" w:sz="0" w:space="0" w:color="auto"/>
            <w:bottom w:val="none" w:sz="0" w:space="0" w:color="auto"/>
            <w:right w:val="none" w:sz="0" w:space="0" w:color="auto"/>
          </w:divBdr>
        </w:div>
        <w:div w:id="947198928">
          <w:marLeft w:val="0"/>
          <w:marRight w:val="0"/>
          <w:marTop w:val="0"/>
          <w:marBottom w:val="0"/>
          <w:divBdr>
            <w:top w:val="none" w:sz="0" w:space="0" w:color="auto"/>
            <w:left w:val="none" w:sz="0" w:space="0" w:color="auto"/>
            <w:bottom w:val="none" w:sz="0" w:space="0" w:color="auto"/>
            <w:right w:val="none" w:sz="0" w:space="0" w:color="auto"/>
          </w:divBdr>
        </w:div>
        <w:div w:id="963510896">
          <w:marLeft w:val="0"/>
          <w:marRight w:val="0"/>
          <w:marTop w:val="0"/>
          <w:marBottom w:val="0"/>
          <w:divBdr>
            <w:top w:val="none" w:sz="0" w:space="0" w:color="auto"/>
            <w:left w:val="none" w:sz="0" w:space="0" w:color="auto"/>
            <w:bottom w:val="none" w:sz="0" w:space="0" w:color="auto"/>
            <w:right w:val="none" w:sz="0" w:space="0" w:color="auto"/>
          </w:divBdr>
        </w:div>
        <w:div w:id="965351539">
          <w:marLeft w:val="0"/>
          <w:marRight w:val="0"/>
          <w:marTop w:val="0"/>
          <w:marBottom w:val="0"/>
          <w:divBdr>
            <w:top w:val="none" w:sz="0" w:space="0" w:color="auto"/>
            <w:left w:val="none" w:sz="0" w:space="0" w:color="auto"/>
            <w:bottom w:val="none" w:sz="0" w:space="0" w:color="auto"/>
            <w:right w:val="none" w:sz="0" w:space="0" w:color="auto"/>
          </w:divBdr>
        </w:div>
        <w:div w:id="986015361">
          <w:marLeft w:val="0"/>
          <w:marRight w:val="0"/>
          <w:marTop w:val="0"/>
          <w:marBottom w:val="0"/>
          <w:divBdr>
            <w:top w:val="none" w:sz="0" w:space="0" w:color="auto"/>
            <w:left w:val="none" w:sz="0" w:space="0" w:color="auto"/>
            <w:bottom w:val="none" w:sz="0" w:space="0" w:color="auto"/>
            <w:right w:val="none" w:sz="0" w:space="0" w:color="auto"/>
          </w:divBdr>
        </w:div>
        <w:div w:id="995960150">
          <w:marLeft w:val="0"/>
          <w:marRight w:val="0"/>
          <w:marTop w:val="0"/>
          <w:marBottom w:val="0"/>
          <w:divBdr>
            <w:top w:val="none" w:sz="0" w:space="0" w:color="auto"/>
            <w:left w:val="none" w:sz="0" w:space="0" w:color="auto"/>
            <w:bottom w:val="none" w:sz="0" w:space="0" w:color="auto"/>
            <w:right w:val="none" w:sz="0" w:space="0" w:color="auto"/>
          </w:divBdr>
        </w:div>
        <w:div w:id="1004284003">
          <w:marLeft w:val="0"/>
          <w:marRight w:val="0"/>
          <w:marTop w:val="0"/>
          <w:marBottom w:val="0"/>
          <w:divBdr>
            <w:top w:val="none" w:sz="0" w:space="0" w:color="auto"/>
            <w:left w:val="none" w:sz="0" w:space="0" w:color="auto"/>
            <w:bottom w:val="none" w:sz="0" w:space="0" w:color="auto"/>
            <w:right w:val="none" w:sz="0" w:space="0" w:color="auto"/>
          </w:divBdr>
        </w:div>
        <w:div w:id="1021512296">
          <w:marLeft w:val="0"/>
          <w:marRight w:val="0"/>
          <w:marTop w:val="0"/>
          <w:marBottom w:val="0"/>
          <w:divBdr>
            <w:top w:val="none" w:sz="0" w:space="0" w:color="auto"/>
            <w:left w:val="none" w:sz="0" w:space="0" w:color="auto"/>
            <w:bottom w:val="none" w:sz="0" w:space="0" w:color="auto"/>
            <w:right w:val="none" w:sz="0" w:space="0" w:color="auto"/>
          </w:divBdr>
        </w:div>
        <w:div w:id="1026325702">
          <w:marLeft w:val="0"/>
          <w:marRight w:val="0"/>
          <w:marTop w:val="0"/>
          <w:marBottom w:val="0"/>
          <w:divBdr>
            <w:top w:val="none" w:sz="0" w:space="0" w:color="auto"/>
            <w:left w:val="none" w:sz="0" w:space="0" w:color="auto"/>
            <w:bottom w:val="none" w:sz="0" w:space="0" w:color="auto"/>
            <w:right w:val="none" w:sz="0" w:space="0" w:color="auto"/>
          </w:divBdr>
        </w:div>
        <w:div w:id="1033845999">
          <w:marLeft w:val="0"/>
          <w:marRight w:val="0"/>
          <w:marTop w:val="0"/>
          <w:marBottom w:val="0"/>
          <w:divBdr>
            <w:top w:val="none" w:sz="0" w:space="0" w:color="auto"/>
            <w:left w:val="none" w:sz="0" w:space="0" w:color="auto"/>
            <w:bottom w:val="none" w:sz="0" w:space="0" w:color="auto"/>
            <w:right w:val="none" w:sz="0" w:space="0" w:color="auto"/>
          </w:divBdr>
        </w:div>
        <w:div w:id="1046098716">
          <w:marLeft w:val="0"/>
          <w:marRight w:val="0"/>
          <w:marTop w:val="0"/>
          <w:marBottom w:val="0"/>
          <w:divBdr>
            <w:top w:val="none" w:sz="0" w:space="0" w:color="auto"/>
            <w:left w:val="none" w:sz="0" w:space="0" w:color="auto"/>
            <w:bottom w:val="none" w:sz="0" w:space="0" w:color="auto"/>
            <w:right w:val="none" w:sz="0" w:space="0" w:color="auto"/>
          </w:divBdr>
        </w:div>
        <w:div w:id="1046831101">
          <w:marLeft w:val="0"/>
          <w:marRight w:val="0"/>
          <w:marTop w:val="0"/>
          <w:marBottom w:val="0"/>
          <w:divBdr>
            <w:top w:val="none" w:sz="0" w:space="0" w:color="auto"/>
            <w:left w:val="none" w:sz="0" w:space="0" w:color="auto"/>
            <w:bottom w:val="none" w:sz="0" w:space="0" w:color="auto"/>
            <w:right w:val="none" w:sz="0" w:space="0" w:color="auto"/>
          </w:divBdr>
        </w:div>
        <w:div w:id="1052578218">
          <w:marLeft w:val="0"/>
          <w:marRight w:val="0"/>
          <w:marTop w:val="0"/>
          <w:marBottom w:val="0"/>
          <w:divBdr>
            <w:top w:val="none" w:sz="0" w:space="0" w:color="auto"/>
            <w:left w:val="none" w:sz="0" w:space="0" w:color="auto"/>
            <w:bottom w:val="none" w:sz="0" w:space="0" w:color="auto"/>
            <w:right w:val="none" w:sz="0" w:space="0" w:color="auto"/>
          </w:divBdr>
        </w:div>
        <w:div w:id="1074812878">
          <w:marLeft w:val="0"/>
          <w:marRight w:val="0"/>
          <w:marTop w:val="0"/>
          <w:marBottom w:val="0"/>
          <w:divBdr>
            <w:top w:val="none" w:sz="0" w:space="0" w:color="auto"/>
            <w:left w:val="none" w:sz="0" w:space="0" w:color="auto"/>
            <w:bottom w:val="none" w:sz="0" w:space="0" w:color="auto"/>
            <w:right w:val="none" w:sz="0" w:space="0" w:color="auto"/>
          </w:divBdr>
        </w:div>
        <w:div w:id="1107579409">
          <w:marLeft w:val="0"/>
          <w:marRight w:val="0"/>
          <w:marTop w:val="0"/>
          <w:marBottom w:val="0"/>
          <w:divBdr>
            <w:top w:val="none" w:sz="0" w:space="0" w:color="auto"/>
            <w:left w:val="none" w:sz="0" w:space="0" w:color="auto"/>
            <w:bottom w:val="none" w:sz="0" w:space="0" w:color="auto"/>
            <w:right w:val="none" w:sz="0" w:space="0" w:color="auto"/>
          </w:divBdr>
        </w:div>
        <w:div w:id="1121340356">
          <w:marLeft w:val="0"/>
          <w:marRight w:val="0"/>
          <w:marTop w:val="0"/>
          <w:marBottom w:val="0"/>
          <w:divBdr>
            <w:top w:val="none" w:sz="0" w:space="0" w:color="auto"/>
            <w:left w:val="none" w:sz="0" w:space="0" w:color="auto"/>
            <w:bottom w:val="none" w:sz="0" w:space="0" w:color="auto"/>
            <w:right w:val="none" w:sz="0" w:space="0" w:color="auto"/>
          </w:divBdr>
        </w:div>
        <w:div w:id="1147626671">
          <w:marLeft w:val="0"/>
          <w:marRight w:val="0"/>
          <w:marTop w:val="0"/>
          <w:marBottom w:val="0"/>
          <w:divBdr>
            <w:top w:val="none" w:sz="0" w:space="0" w:color="auto"/>
            <w:left w:val="none" w:sz="0" w:space="0" w:color="auto"/>
            <w:bottom w:val="none" w:sz="0" w:space="0" w:color="auto"/>
            <w:right w:val="none" w:sz="0" w:space="0" w:color="auto"/>
          </w:divBdr>
        </w:div>
        <w:div w:id="1184517731">
          <w:marLeft w:val="0"/>
          <w:marRight w:val="0"/>
          <w:marTop w:val="0"/>
          <w:marBottom w:val="0"/>
          <w:divBdr>
            <w:top w:val="none" w:sz="0" w:space="0" w:color="auto"/>
            <w:left w:val="none" w:sz="0" w:space="0" w:color="auto"/>
            <w:bottom w:val="none" w:sz="0" w:space="0" w:color="auto"/>
            <w:right w:val="none" w:sz="0" w:space="0" w:color="auto"/>
          </w:divBdr>
        </w:div>
        <w:div w:id="1188787978">
          <w:marLeft w:val="0"/>
          <w:marRight w:val="0"/>
          <w:marTop w:val="0"/>
          <w:marBottom w:val="0"/>
          <w:divBdr>
            <w:top w:val="none" w:sz="0" w:space="0" w:color="auto"/>
            <w:left w:val="none" w:sz="0" w:space="0" w:color="auto"/>
            <w:bottom w:val="none" w:sz="0" w:space="0" w:color="auto"/>
            <w:right w:val="none" w:sz="0" w:space="0" w:color="auto"/>
          </w:divBdr>
        </w:div>
        <w:div w:id="1196037104">
          <w:marLeft w:val="0"/>
          <w:marRight w:val="0"/>
          <w:marTop w:val="0"/>
          <w:marBottom w:val="0"/>
          <w:divBdr>
            <w:top w:val="none" w:sz="0" w:space="0" w:color="auto"/>
            <w:left w:val="none" w:sz="0" w:space="0" w:color="auto"/>
            <w:bottom w:val="none" w:sz="0" w:space="0" w:color="auto"/>
            <w:right w:val="none" w:sz="0" w:space="0" w:color="auto"/>
          </w:divBdr>
        </w:div>
        <w:div w:id="1196624148">
          <w:marLeft w:val="0"/>
          <w:marRight w:val="0"/>
          <w:marTop w:val="0"/>
          <w:marBottom w:val="0"/>
          <w:divBdr>
            <w:top w:val="none" w:sz="0" w:space="0" w:color="auto"/>
            <w:left w:val="none" w:sz="0" w:space="0" w:color="auto"/>
            <w:bottom w:val="none" w:sz="0" w:space="0" w:color="auto"/>
            <w:right w:val="none" w:sz="0" w:space="0" w:color="auto"/>
          </w:divBdr>
        </w:div>
        <w:div w:id="1205019369">
          <w:marLeft w:val="0"/>
          <w:marRight w:val="0"/>
          <w:marTop w:val="0"/>
          <w:marBottom w:val="0"/>
          <w:divBdr>
            <w:top w:val="none" w:sz="0" w:space="0" w:color="auto"/>
            <w:left w:val="none" w:sz="0" w:space="0" w:color="auto"/>
            <w:bottom w:val="none" w:sz="0" w:space="0" w:color="auto"/>
            <w:right w:val="none" w:sz="0" w:space="0" w:color="auto"/>
          </w:divBdr>
        </w:div>
        <w:div w:id="1230732403">
          <w:marLeft w:val="0"/>
          <w:marRight w:val="0"/>
          <w:marTop w:val="0"/>
          <w:marBottom w:val="0"/>
          <w:divBdr>
            <w:top w:val="none" w:sz="0" w:space="0" w:color="auto"/>
            <w:left w:val="none" w:sz="0" w:space="0" w:color="auto"/>
            <w:bottom w:val="none" w:sz="0" w:space="0" w:color="auto"/>
            <w:right w:val="none" w:sz="0" w:space="0" w:color="auto"/>
          </w:divBdr>
        </w:div>
        <w:div w:id="1243029011">
          <w:marLeft w:val="0"/>
          <w:marRight w:val="0"/>
          <w:marTop w:val="0"/>
          <w:marBottom w:val="0"/>
          <w:divBdr>
            <w:top w:val="none" w:sz="0" w:space="0" w:color="auto"/>
            <w:left w:val="none" w:sz="0" w:space="0" w:color="auto"/>
            <w:bottom w:val="none" w:sz="0" w:space="0" w:color="auto"/>
            <w:right w:val="none" w:sz="0" w:space="0" w:color="auto"/>
          </w:divBdr>
        </w:div>
        <w:div w:id="1244560213">
          <w:marLeft w:val="0"/>
          <w:marRight w:val="0"/>
          <w:marTop w:val="0"/>
          <w:marBottom w:val="0"/>
          <w:divBdr>
            <w:top w:val="none" w:sz="0" w:space="0" w:color="auto"/>
            <w:left w:val="none" w:sz="0" w:space="0" w:color="auto"/>
            <w:bottom w:val="none" w:sz="0" w:space="0" w:color="auto"/>
            <w:right w:val="none" w:sz="0" w:space="0" w:color="auto"/>
          </w:divBdr>
        </w:div>
        <w:div w:id="1272978237">
          <w:marLeft w:val="0"/>
          <w:marRight w:val="0"/>
          <w:marTop w:val="0"/>
          <w:marBottom w:val="0"/>
          <w:divBdr>
            <w:top w:val="none" w:sz="0" w:space="0" w:color="auto"/>
            <w:left w:val="none" w:sz="0" w:space="0" w:color="auto"/>
            <w:bottom w:val="none" w:sz="0" w:space="0" w:color="auto"/>
            <w:right w:val="none" w:sz="0" w:space="0" w:color="auto"/>
          </w:divBdr>
        </w:div>
        <w:div w:id="1278299067">
          <w:marLeft w:val="0"/>
          <w:marRight w:val="0"/>
          <w:marTop w:val="0"/>
          <w:marBottom w:val="0"/>
          <w:divBdr>
            <w:top w:val="none" w:sz="0" w:space="0" w:color="auto"/>
            <w:left w:val="none" w:sz="0" w:space="0" w:color="auto"/>
            <w:bottom w:val="none" w:sz="0" w:space="0" w:color="auto"/>
            <w:right w:val="none" w:sz="0" w:space="0" w:color="auto"/>
          </w:divBdr>
        </w:div>
        <w:div w:id="1290741184">
          <w:marLeft w:val="0"/>
          <w:marRight w:val="0"/>
          <w:marTop w:val="0"/>
          <w:marBottom w:val="0"/>
          <w:divBdr>
            <w:top w:val="none" w:sz="0" w:space="0" w:color="auto"/>
            <w:left w:val="none" w:sz="0" w:space="0" w:color="auto"/>
            <w:bottom w:val="none" w:sz="0" w:space="0" w:color="auto"/>
            <w:right w:val="none" w:sz="0" w:space="0" w:color="auto"/>
          </w:divBdr>
        </w:div>
        <w:div w:id="1294363114">
          <w:marLeft w:val="0"/>
          <w:marRight w:val="0"/>
          <w:marTop w:val="0"/>
          <w:marBottom w:val="0"/>
          <w:divBdr>
            <w:top w:val="none" w:sz="0" w:space="0" w:color="auto"/>
            <w:left w:val="none" w:sz="0" w:space="0" w:color="auto"/>
            <w:bottom w:val="none" w:sz="0" w:space="0" w:color="auto"/>
            <w:right w:val="none" w:sz="0" w:space="0" w:color="auto"/>
          </w:divBdr>
        </w:div>
        <w:div w:id="1305159528">
          <w:marLeft w:val="0"/>
          <w:marRight w:val="0"/>
          <w:marTop w:val="0"/>
          <w:marBottom w:val="0"/>
          <w:divBdr>
            <w:top w:val="none" w:sz="0" w:space="0" w:color="auto"/>
            <w:left w:val="none" w:sz="0" w:space="0" w:color="auto"/>
            <w:bottom w:val="none" w:sz="0" w:space="0" w:color="auto"/>
            <w:right w:val="none" w:sz="0" w:space="0" w:color="auto"/>
          </w:divBdr>
        </w:div>
        <w:div w:id="1315405646">
          <w:marLeft w:val="0"/>
          <w:marRight w:val="0"/>
          <w:marTop w:val="0"/>
          <w:marBottom w:val="0"/>
          <w:divBdr>
            <w:top w:val="none" w:sz="0" w:space="0" w:color="auto"/>
            <w:left w:val="none" w:sz="0" w:space="0" w:color="auto"/>
            <w:bottom w:val="none" w:sz="0" w:space="0" w:color="auto"/>
            <w:right w:val="none" w:sz="0" w:space="0" w:color="auto"/>
          </w:divBdr>
        </w:div>
        <w:div w:id="1320502422">
          <w:marLeft w:val="0"/>
          <w:marRight w:val="0"/>
          <w:marTop w:val="0"/>
          <w:marBottom w:val="0"/>
          <w:divBdr>
            <w:top w:val="none" w:sz="0" w:space="0" w:color="auto"/>
            <w:left w:val="none" w:sz="0" w:space="0" w:color="auto"/>
            <w:bottom w:val="none" w:sz="0" w:space="0" w:color="auto"/>
            <w:right w:val="none" w:sz="0" w:space="0" w:color="auto"/>
          </w:divBdr>
        </w:div>
        <w:div w:id="1323968677">
          <w:marLeft w:val="0"/>
          <w:marRight w:val="0"/>
          <w:marTop w:val="0"/>
          <w:marBottom w:val="0"/>
          <w:divBdr>
            <w:top w:val="none" w:sz="0" w:space="0" w:color="auto"/>
            <w:left w:val="none" w:sz="0" w:space="0" w:color="auto"/>
            <w:bottom w:val="none" w:sz="0" w:space="0" w:color="auto"/>
            <w:right w:val="none" w:sz="0" w:space="0" w:color="auto"/>
          </w:divBdr>
        </w:div>
        <w:div w:id="1330526926">
          <w:marLeft w:val="0"/>
          <w:marRight w:val="0"/>
          <w:marTop w:val="0"/>
          <w:marBottom w:val="0"/>
          <w:divBdr>
            <w:top w:val="none" w:sz="0" w:space="0" w:color="auto"/>
            <w:left w:val="none" w:sz="0" w:space="0" w:color="auto"/>
            <w:bottom w:val="none" w:sz="0" w:space="0" w:color="auto"/>
            <w:right w:val="none" w:sz="0" w:space="0" w:color="auto"/>
          </w:divBdr>
        </w:div>
        <w:div w:id="1351758176">
          <w:marLeft w:val="0"/>
          <w:marRight w:val="0"/>
          <w:marTop w:val="0"/>
          <w:marBottom w:val="0"/>
          <w:divBdr>
            <w:top w:val="none" w:sz="0" w:space="0" w:color="auto"/>
            <w:left w:val="none" w:sz="0" w:space="0" w:color="auto"/>
            <w:bottom w:val="none" w:sz="0" w:space="0" w:color="auto"/>
            <w:right w:val="none" w:sz="0" w:space="0" w:color="auto"/>
          </w:divBdr>
        </w:div>
        <w:div w:id="1370758068">
          <w:marLeft w:val="0"/>
          <w:marRight w:val="0"/>
          <w:marTop w:val="0"/>
          <w:marBottom w:val="0"/>
          <w:divBdr>
            <w:top w:val="none" w:sz="0" w:space="0" w:color="auto"/>
            <w:left w:val="none" w:sz="0" w:space="0" w:color="auto"/>
            <w:bottom w:val="none" w:sz="0" w:space="0" w:color="auto"/>
            <w:right w:val="none" w:sz="0" w:space="0" w:color="auto"/>
          </w:divBdr>
        </w:div>
        <w:div w:id="1375810306">
          <w:marLeft w:val="0"/>
          <w:marRight w:val="0"/>
          <w:marTop w:val="0"/>
          <w:marBottom w:val="0"/>
          <w:divBdr>
            <w:top w:val="none" w:sz="0" w:space="0" w:color="auto"/>
            <w:left w:val="none" w:sz="0" w:space="0" w:color="auto"/>
            <w:bottom w:val="none" w:sz="0" w:space="0" w:color="auto"/>
            <w:right w:val="none" w:sz="0" w:space="0" w:color="auto"/>
          </w:divBdr>
        </w:div>
        <w:div w:id="1383406467">
          <w:marLeft w:val="0"/>
          <w:marRight w:val="0"/>
          <w:marTop w:val="0"/>
          <w:marBottom w:val="0"/>
          <w:divBdr>
            <w:top w:val="none" w:sz="0" w:space="0" w:color="auto"/>
            <w:left w:val="none" w:sz="0" w:space="0" w:color="auto"/>
            <w:bottom w:val="none" w:sz="0" w:space="0" w:color="auto"/>
            <w:right w:val="none" w:sz="0" w:space="0" w:color="auto"/>
          </w:divBdr>
        </w:div>
        <w:div w:id="1385446491">
          <w:marLeft w:val="0"/>
          <w:marRight w:val="0"/>
          <w:marTop w:val="0"/>
          <w:marBottom w:val="0"/>
          <w:divBdr>
            <w:top w:val="none" w:sz="0" w:space="0" w:color="auto"/>
            <w:left w:val="none" w:sz="0" w:space="0" w:color="auto"/>
            <w:bottom w:val="none" w:sz="0" w:space="0" w:color="auto"/>
            <w:right w:val="none" w:sz="0" w:space="0" w:color="auto"/>
          </w:divBdr>
        </w:div>
        <w:div w:id="1391076811">
          <w:marLeft w:val="0"/>
          <w:marRight w:val="0"/>
          <w:marTop w:val="0"/>
          <w:marBottom w:val="0"/>
          <w:divBdr>
            <w:top w:val="none" w:sz="0" w:space="0" w:color="auto"/>
            <w:left w:val="none" w:sz="0" w:space="0" w:color="auto"/>
            <w:bottom w:val="none" w:sz="0" w:space="0" w:color="auto"/>
            <w:right w:val="none" w:sz="0" w:space="0" w:color="auto"/>
          </w:divBdr>
        </w:div>
        <w:div w:id="1395933765">
          <w:marLeft w:val="0"/>
          <w:marRight w:val="0"/>
          <w:marTop w:val="0"/>
          <w:marBottom w:val="0"/>
          <w:divBdr>
            <w:top w:val="none" w:sz="0" w:space="0" w:color="auto"/>
            <w:left w:val="none" w:sz="0" w:space="0" w:color="auto"/>
            <w:bottom w:val="none" w:sz="0" w:space="0" w:color="auto"/>
            <w:right w:val="none" w:sz="0" w:space="0" w:color="auto"/>
          </w:divBdr>
        </w:div>
        <w:div w:id="1403286338">
          <w:marLeft w:val="0"/>
          <w:marRight w:val="0"/>
          <w:marTop w:val="0"/>
          <w:marBottom w:val="0"/>
          <w:divBdr>
            <w:top w:val="none" w:sz="0" w:space="0" w:color="auto"/>
            <w:left w:val="none" w:sz="0" w:space="0" w:color="auto"/>
            <w:bottom w:val="none" w:sz="0" w:space="0" w:color="auto"/>
            <w:right w:val="none" w:sz="0" w:space="0" w:color="auto"/>
          </w:divBdr>
        </w:div>
        <w:div w:id="1404599292">
          <w:marLeft w:val="0"/>
          <w:marRight w:val="0"/>
          <w:marTop w:val="0"/>
          <w:marBottom w:val="0"/>
          <w:divBdr>
            <w:top w:val="none" w:sz="0" w:space="0" w:color="auto"/>
            <w:left w:val="none" w:sz="0" w:space="0" w:color="auto"/>
            <w:bottom w:val="none" w:sz="0" w:space="0" w:color="auto"/>
            <w:right w:val="none" w:sz="0" w:space="0" w:color="auto"/>
          </w:divBdr>
        </w:div>
        <w:div w:id="1418862860">
          <w:marLeft w:val="0"/>
          <w:marRight w:val="0"/>
          <w:marTop w:val="0"/>
          <w:marBottom w:val="0"/>
          <w:divBdr>
            <w:top w:val="none" w:sz="0" w:space="0" w:color="auto"/>
            <w:left w:val="none" w:sz="0" w:space="0" w:color="auto"/>
            <w:bottom w:val="none" w:sz="0" w:space="0" w:color="auto"/>
            <w:right w:val="none" w:sz="0" w:space="0" w:color="auto"/>
          </w:divBdr>
        </w:div>
        <w:div w:id="1420758291">
          <w:marLeft w:val="0"/>
          <w:marRight w:val="0"/>
          <w:marTop w:val="0"/>
          <w:marBottom w:val="0"/>
          <w:divBdr>
            <w:top w:val="none" w:sz="0" w:space="0" w:color="auto"/>
            <w:left w:val="none" w:sz="0" w:space="0" w:color="auto"/>
            <w:bottom w:val="none" w:sz="0" w:space="0" w:color="auto"/>
            <w:right w:val="none" w:sz="0" w:space="0" w:color="auto"/>
          </w:divBdr>
        </w:div>
        <w:div w:id="1443919352">
          <w:marLeft w:val="0"/>
          <w:marRight w:val="0"/>
          <w:marTop w:val="0"/>
          <w:marBottom w:val="0"/>
          <w:divBdr>
            <w:top w:val="none" w:sz="0" w:space="0" w:color="auto"/>
            <w:left w:val="none" w:sz="0" w:space="0" w:color="auto"/>
            <w:bottom w:val="none" w:sz="0" w:space="0" w:color="auto"/>
            <w:right w:val="none" w:sz="0" w:space="0" w:color="auto"/>
          </w:divBdr>
        </w:div>
        <w:div w:id="1456367113">
          <w:marLeft w:val="0"/>
          <w:marRight w:val="0"/>
          <w:marTop w:val="0"/>
          <w:marBottom w:val="0"/>
          <w:divBdr>
            <w:top w:val="none" w:sz="0" w:space="0" w:color="auto"/>
            <w:left w:val="none" w:sz="0" w:space="0" w:color="auto"/>
            <w:bottom w:val="none" w:sz="0" w:space="0" w:color="auto"/>
            <w:right w:val="none" w:sz="0" w:space="0" w:color="auto"/>
          </w:divBdr>
        </w:div>
        <w:div w:id="1467506226">
          <w:marLeft w:val="0"/>
          <w:marRight w:val="0"/>
          <w:marTop w:val="0"/>
          <w:marBottom w:val="0"/>
          <w:divBdr>
            <w:top w:val="none" w:sz="0" w:space="0" w:color="auto"/>
            <w:left w:val="none" w:sz="0" w:space="0" w:color="auto"/>
            <w:bottom w:val="none" w:sz="0" w:space="0" w:color="auto"/>
            <w:right w:val="none" w:sz="0" w:space="0" w:color="auto"/>
          </w:divBdr>
        </w:div>
        <w:div w:id="1473596077">
          <w:marLeft w:val="0"/>
          <w:marRight w:val="0"/>
          <w:marTop w:val="0"/>
          <w:marBottom w:val="0"/>
          <w:divBdr>
            <w:top w:val="none" w:sz="0" w:space="0" w:color="auto"/>
            <w:left w:val="none" w:sz="0" w:space="0" w:color="auto"/>
            <w:bottom w:val="none" w:sz="0" w:space="0" w:color="auto"/>
            <w:right w:val="none" w:sz="0" w:space="0" w:color="auto"/>
          </w:divBdr>
        </w:div>
        <w:div w:id="1481461929">
          <w:marLeft w:val="0"/>
          <w:marRight w:val="0"/>
          <w:marTop w:val="0"/>
          <w:marBottom w:val="0"/>
          <w:divBdr>
            <w:top w:val="none" w:sz="0" w:space="0" w:color="auto"/>
            <w:left w:val="none" w:sz="0" w:space="0" w:color="auto"/>
            <w:bottom w:val="none" w:sz="0" w:space="0" w:color="auto"/>
            <w:right w:val="none" w:sz="0" w:space="0" w:color="auto"/>
          </w:divBdr>
        </w:div>
        <w:div w:id="1490713418">
          <w:marLeft w:val="0"/>
          <w:marRight w:val="0"/>
          <w:marTop w:val="0"/>
          <w:marBottom w:val="0"/>
          <w:divBdr>
            <w:top w:val="none" w:sz="0" w:space="0" w:color="auto"/>
            <w:left w:val="none" w:sz="0" w:space="0" w:color="auto"/>
            <w:bottom w:val="none" w:sz="0" w:space="0" w:color="auto"/>
            <w:right w:val="none" w:sz="0" w:space="0" w:color="auto"/>
          </w:divBdr>
        </w:div>
        <w:div w:id="1493138317">
          <w:marLeft w:val="0"/>
          <w:marRight w:val="0"/>
          <w:marTop w:val="0"/>
          <w:marBottom w:val="0"/>
          <w:divBdr>
            <w:top w:val="none" w:sz="0" w:space="0" w:color="auto"/>
            <w:left w:val="none" w:sz="0" w:space="0" w:color="auto"/>
            <w:bottom w:val="none" w:sz="0" w:space="0" w:color="auto"/>
            <w:right w:val="none" w:sz="0" w:space="0" w:color="auto"/>
          </w:divBdr>
        </w:div>
        <w:div w:id="1513254315">
          <w:marLeft w:val="0"/>
          <w:marRight w:val="0"/>
          <w:marTop w:val="0"/>
          <w:marBottom w:val="0"/>
          <w:divBdr>
            <w:top w:val="none" w:sz="0" w:space="0" w:color="auto"/>
            <w:left w:val="none" w:sz="0" w:space="0" w:color="auto"/>
            <w:bottom w:val="none" w:sz="0" w:space="0" w:color="auto"/>
            <w:right w:val="none" w:sz="0" w:space="0" w:color="auto"/>
          </w:divBdr>
        </w:div>
        <w:div w:id="1515680621">
          <w:marLeft w:val="0"/>
          <w:marRight w:val="0"/>
          <w:marTop w:val="0"/>
          <w:marBottom w:val="0"/>
          <w:divBdr>
            <w:top w:val="none" w:sz="0" w:space="0" w:color="auto"/>
            <w:left w:val="none" w:sz="0" w:space="0" w:color="auto"/>
            <w:bottom w:val="none" w:sz="0" w:space="0" w:color="auto"/>
            <w:right w:val="none" w:sz="0" w:space="0" w:color="auto"/>
          </w:divBdr>
        </w:div>
        <w:div w:id="1518108141">
          <w:marLeft w:val="0"/>
          <w:marRight w:val="0"/>
          <w:marTop w:val="0"/>
          <w:marBottom w:val="0"/>
          <w:divBdr>
            <w:top w:val="none" w:sz="0" w:space="0" w:color="auto"/>
            <w:left w:val="none" w:sz="0" w:space="0" w:color="auto"/>
            <w:bottom w:val="none" w:sz="0" w:space="0" w:color="auto"/>
            <w:right w:val="none" w:sz="0" w:space="0" w:color="auto"/>
          </w:divBdr>
        </w:div>
        <w:div w:id="1532765780">
          <w:marLeft w:val="0"/>
          <w:marRight w:val="0"/>
          <w:marTop w:val="0"/>
          <w:marBottom w:val="0"/>
          <w:divBdr>
            <w:top w:val="none" w:sz="0" w:space="0" w:color="auto"/>
            <w:left w:val="none" w:sz="0" w:space="0" w:color="auto"/>
            <w:bottom w:val="none" w:sz="0" w:space="0" w:color="auto"/>
            <w:right w:val="none" w:sz="0" w:space="0" w:color="auto"/>
          </w:divBdr>
        </w:div>
        <w:div w:id="1535657665">
          <w:marLeft w:val="0"/>
          <w:marRight w:val="0"/>
          <w:marTop w:val="0"/>
          <w:marBottom w:val="0"/>
          <w:divBdr>
            <w:top w:val="none" w:sz="0" w:space="0" w:color="auto"/>
            <w:left w:val="none" w:sz="0" w:space="0" w:color="auto"/>
            <w:bottom w:val="none" w:sz="0" w:space="0" w:color="auto"/>
            <w:right w:val="none" w:sz="0" w:space="0" w:color="auto"/>
          </w:divBdr>
        </w:div>
        <w:div w:id="1549995513">
          <w:marLeft w:val="0"/>
          <w:marRight w:val="0"/>
          <w:marTop w:val="0"/>
          <w:marBottom w:val="0"/>
          <w:divBdr>
            <w:top w:val="none" w:sz="0" w:space="0" w:color="auto"/>
            <w:left w:val="none" w:sz="0" w:space="0" w:color="auto"/>
            <w:bottom w:val="none" w:sz="0" w:space="0" w:color="auto"/>
            <w:right w:val="none" w:sz="0" w:space="0" w:color="auto"/>
          </w:divBdr>
        </w:div>
        <w:div w:id="1561134892">
          <w:marLeft w:val="0"/>
          <w:marRight w:val="0"/>
          <w:marTop w:val="0"/>
          <w:marBottom w:val="0"/>
          <w:divBdr>
            <w:top w:val="none" w:sz="0" w:space="0" w:color="auto"/>
            <w:left w:val="none" w:sz="0" w:space="0" w:color="auto"/>
            <w:bottom w:val="none" w:sz="0" w:space="0" w:color="auto"/>
            <w:right w:val="none" w:sz="0" w:space="0" w:color="auto"/>
          </w:divBdr>
        </w:div>
        <w:div w:id="1575317665">
          <w:marLeft w:val="0"/>
          <w:marRight w:val="0"/>
          <w:marTop w:val="0"/>
          <w:marBottom w:val="0"/>
          <w:divBdr>
            <w:top w:val="none" w:sz="0" w:space="0" w:color="auto"/>
            <w:left w:val="none" w:sz="0" w:space="0" w:color="auto"/>
            <w:bottom w:val="none" w:sz="0" w:space="0" w:color="auto"/>
            <w:right w:val="none" w:sz="0" w:space="0" w:color="auto"/>
          </w:divBdr>
        </w:div>
        <w:div w:id="1586382713">
          <w:marLeft w:val="0"/>
          <w:marRight w:val="0"/>
          <w:marTop w:val="0"/>
          <w:marBottom w:val="0"/>
          <w:divBdr>
            <w:top w:val="none" w:sz="0" w:space="0" w:color="auto"/>
            <w:left w:val="none" w:sz="0" w:space="0" w:color="auto"/>
            <w:bottom w:val="none" w:sz="0" w:space="0" w:color="auto"/>
            <w:right w:val="none" w:sz="0" w:space="0" w:color="auto"/>
          </w:divBdr>
        </w:div>
        <w:div w:id="1588346652">
          <w:marLeft w:val="0"/>
          <w:marRight w:val="0"/>
          <w:marTop w:val="0"/>
          <w:marBottom w:val="0"/>
          <w:divBdr>
            <w:top w:val="none" w:sz="0" w:space="0" w:color="auto"/>
            <w:left w:val="none" w:sz="0" w:space="0" w:color="auto"/>
            <w:bottom w:val="none" w:sz="0" w:space="0" w:color="auto"/>
            <w:right w:val="none" w:sz="0" w:space="0" w:color="auto"/>
          </w:divBdr>
        </w:div>
        <w:div w:id="1592078134">
          <w:marLeft w:val="0"/>
          <w:marRight w:val="0"/>
          <w:marTop w:val="0"/>
          <w:marBottom w:val="0"/>
          <w:divBdr>
            <w:top w:val="none" w:sz="0" w:space="0" w:color="auto"/>
            <w:left w:val="none" w:sz="0" w:space="0" w:color="auto"/>
            <w:bottom w:val="none" w:sz="0" w:space="0" w:color="auto"/>
            <w:right w:val="none" w:sz="0" w:space="0" w:color="auto"/>
          </w:divBdr>
        </w:div>
        <w:div w:id="1602762190">
          <w:marLeft w:val="0"/>
          <w:marRight w:val="0"/>
          <w:marTop w:val="0"/>
          <w:marBottom w:val="0"/>
          <w:divBdr>
            <w:top w:val="none" w:sz="0" w:space="0" w:color="auto"/>
            <w:left w:val="none" w:sz="0" w:space="0" w:color="auto"/>
            <w:bottom w:val="none" w:sz="0" w:space="0" w:color="auto"/>
            <w:right w:val="none" w:sz="0" w:space="0" w:color="auto"/>
          </w:divBdr>
        </w:div>
        <w:div w:id="1620718267">
          <w:marLeft w:val="0"/>
          <w:marRight w:val="0"/>
          <w:marTop w:val="0"/>
          <w:marBottom w:val="0"/>
          <w:divBdr>
            <w:top w:val="none" w:sz="0" w:space="0" w:color="auto"/>
            <w:left w:val="none" w:sz="0" w:space="0" w:color="auto"/>
            <w:bottom w:val="none" w:sz="0" w:space="0" w:color="auto"/>
            <w:right w:val="none" w:sz="0" w:space="0" w:color="auto"/>
          </w:divBdr>
        </w:div>
        <w:div w:id="1621035747">
          <w:marLeft w:val="0"/>
          <w:marRight w:val="0"/>
          <w:marTop w:val="0"/>
          <w:marBottom w:val="0"/>
          <w:divBdr>
            <w:top w:val="none" w:sz="0" w:space="0" w:color="auto"/>
            <w:left w:val="none" w:sz="0" w:space="0" w:color="auto"/>
            <w:bottom w:val="none" w:sz="0" w:space="0" w:color="auto"/>
            <w:right w:val="none" w:sz="0" w:space="0" w:color="auto"/>
          </w:divBdr>
        </w:div>
        <w:div w:id="1635721945">
          <w:marLeft w:val="0"/>
          <w:marRight w:val="0"/>
          <w:marTop w:val="0"/>
          <w:marBottom w:val="0"/>
          <w:divBdr>
            <w:top w:val="none" w:sz="0" w:space="0" w:color="auto"/>
            <w:left w:val="none" w:sz="0" w:space="0" w:color="auto"/>
            <w:bottom w:val="none" w:sz="0" w:space="0" w:color="auto"/>
            <w:right w:val="none" w:sz="0" w:space="0" w:color="auto"/>
          </w:divBdr>
        </w:div>
        <w:div w:id="1647976583">
          <w:marLeft w:val="0"/>
          <w:marRight w:val="0"/>
          <w:marTop w:val="0"/>
          <w:marBottom w:val="0"/>
          <w:divBdr>
            <w:top w:val="none" w:sz="0" w:space="0" w:color="auto"/>
            <w:left w:val="none" w:sz="0" w:space="0" w:color="auto"/>
            <w:bottom w:val="none" w:sz="0" w:space="0" w:color="auto"/>
            <w:right w:val="none" w:sz="0" w:space="0" w:color="auto"/>
          </w:divBdr>
        </w:div>
        <w:div w:id="1661343549">
          <w:marLeft w:val="0"/>
          <w:marRight w:val="0"/>
          <w:marTop w:val="0"/>
          <w:marBottom w:val="0"/>
          <w:divBdr>
            <w:top w:val="none" w:sz="0" w:space="0" w:color="auto"/>
            <w:left w:val="none" w:sz="0" w:space="0" w:color="auto"/>
            <w:bottom w:val="none" w:sz="0" w:space="0" w:color="auto"/>
            <w:right w:val="none" w:sz="0" w:space="0" w:color="auto"/>
          </w:divBdr>
        </w:div>
        <w:div w:id="1665165041">
          <w:marLeft w:val="0"/>
          <w:marRight w:val="0"/>
          <w:marTop w:val="0"/>
          <w:marBottom w:val="0"/>
          <w:divBdr>
            <w:top w:val="none" w:sz="0" w:space="0" w:color="auto"/>
            <w:left w:val="none" w:sz="0" w:space="0" w:color="auto"/>
            <w:bottom w:val="none" w:sz="0" w:space="0" w:color="auto"/>
            <w:right w:val="none" w:sz="0" w:space="0" w:color="auto"/>
          </w:divBdr>
        </w:div>
        <w:div w:id="1678802891">
          <w:marLeft w:val="0"/>
          <w:marRight w:val="0"/>
          <w:marTop w:val="0"/>
          <w:marBottom w:val="0"/>
          <w:divBdr>
            <w:top w:val="none" w:sz="0" w:space="0" w:color="auto"/>
            <w:left w:val="none" w:sz="0" w:space="0" w:color="auto"/>
            <w:bottom w:val="none" w:sz="0" w:space="0" w:color="auto"/>
            <w:right w:val="none" w:sz="0" w:space="0" w:color="auto"/>
          </w:divBdr>
        </w:div>
        <w:div w:id="1701127065">
          <w:marLeft w:val="0"/>
          <w:marRight w:val="0"/>
          <w:marTop w:val="0"/>
          <w:marBottom w:val="0"/>
          <w:divBdr>
            <w:top w:val="none" w:sz="0" w:space="0" w:color="auto"/>
            <w:left w:val="none" w:sz="0" w:space="0" w:color="auto"/>
            <w:bottom w:val="none" w:sz="0" w:space="0" w:color="auto"/>
            <w:right w:val="none" w:sz="0" w:space="0" w:color="auto"/>
          </w:divBdr>
        </w:div>
        <w:div w:id="1713112943">
          <w:marLeft w:val="0"/>
          <w:marRight w:val="0"/>
          <w:marTop w:val="0"/>
          <w:marBottom w:val="0"/>
          <w:divBdr>
            <w:top w:val="none" w:sz="0" w:space="0" w:color="auto"/>
            <w:left w:val="none" w:sz="0" w:space="0" w:color="auto"/>
            <w:bottom w:val="none" w:sz="0" w:space="0" w:color="auto"/>
            <w:right w:val="none" w:sz="0" w:space="0" w:color="auto"/>
          </w:divBdr>
        </w:div>
        <w:div w:id="1725367637">
          <w:marLeft w:val="0"/>
          <w:marRight w:val="0"/>
          <w:marTop w:val="0"/>
          <w:marBottom w:val="0"/>
          <w:divBdr>
            <w:top w:val="none" w:sz="0" w:space="0" w:color="auto"/>
            <w:left w:val="none" w:sz="0" w:space="0" w:color="auto"/>
            <w:bottom w:val="none" w:sz="0" w:space="0" w:color="auto"/>
            <w:right w:val="none" w:sz="0" w:space="0" w:color="auto"/>
          </w:divBdr>
        </w:div>
        <w:div w:id="1725369797">
          <w:marLeft w:val="0"/>
          <w:marRight w:val="0"/>
          <w:marTop w:val="0"/>
          <w:marBottom w:val="0"/>
          <w:divBdr>
            <w:top w:val="none" w:sz="0" w:space="0" w:color="auto"/>
            <w:left w:val="none" w:sz="0" w:space="0" w:color="auto"/>
            <w:bottom w:val="none" w:sz="0" w:space="0" w:color="auto"/>
            <w:right w:val="none" w:sz="0" w:space="0" w:color="auto"/>
          </w:divBdr>
        </w:div>
        <w:div w:id="1727029287">
          <w:marLeft w:val="0"/>
          <w:marRight w:val="0"/>
          <w:marTop w:val="0"/>
          <w:marBottom w:val="0"/>
          <w:divBdr>
            <w:top w:val="none" w:sz="0" w:space="0" w:color="auto"/>
            <w:left w:val="none" w:sz="0" w:space="0" w:color="auto"/>
            <w:bottom w:val="none" w:sz="0" w:space="0" w:color="auto"/>
            <w:right w:val="none" w:sz="0" w:space="0" w:color="auto"/>
          </w:divBdr>
        </w:div>
        <w:div w:id="1750734448">
          <w:marLeft w:val="0"/>
          <w:marRight w:val="0"/>
          <w:marTop w:val="0"/>
          <w:marBottom w:val="0"/>
          <w:divBdr>
            <w:top w:val="none" w:sz="0" w:space="0" w:color="auto"/>
            <w:left w:val="none" w:sz="0" w:space="0" w:color="auto"/>
            <w:bottom w:val="none" w:sz="0" w:space="0" w:color="auto"/>
            <w:right w:val="none" w:sz="0" w:space="0" w:color="auto"/>
          </w:divBdr>
        </w:div>
        <w:div w:id="1758015159">
          <w:marLeft w:val="0"/>
          <w:marRight w:val="0"/>
          <w:marTop w:val="0"/>
          <w:marBottom w:val="0"/>
          <w:divBdr>
            <w:top w:val="none" w:sz="0" w:space="0" w:color="auto"/>
            <w:left w:val="none" w:sz="0" w:space="0" w:color="auto"/>
            <w:bottom w:val="none" w:sz="0" w:space="0" w:color="auto"/>
            <w:right w:val="none" w:sz="0" w:space="0" w:color="auto"/>
          </w:divBdr>
        </w:div>
        <w:div w:id="1766071305">
          <w:marLeft w:val="0"/>
          <w:marRight w:val="0"/>
          <w:marTop w:val="0"/>
          <w:marBottom w:val="0"/>
          <w:divBdr>
            <w:top w:val="none" w:sz="0" w:space="0" w:color="auto"/>
            <w:left w:val="none" w:sz="0" w:space="0" w:color="auto"/>
            <w:bottom w:val="none" w:sz="0" w:space="0" w:color="auto"/>
            <w:right w:val="none" w:sz="0" w:space="0" w:color="auto"/>
          </w:divBdr>
        </w:div>
        <w:div w:id="1769540660">
          <w:marLeft w:val="0"/>
          <w:marRight w:val="0"/>
          <w:marTop w:val="0"/>
          <w:marBottom w:val="0"/>
          <w:divBdr>
            <w:top w:val="none" w:sz="0" w:space="0" w:color="auto"/>
            <w:left w:val="none" w:sz="0" w:space="0" w:color="auto"/>
            <w:bottom w:val="none" w:sz="0" w:space="0" w:color="auto"/>
            <w:right w:val="none" w:sz="0" w:space="0" w:color="auto"/>
          </w:divBdr>
        </w:div>
        <w:div w:id="1770006313">
          <w:marLeft w:val="0"/>
          <w:marRight w:val="0"/>
          <w:marTop w:val="0"/>
          <w:marBottom w:val="0"/>
          <w:divBdr>
            <w:top w:val="none" w:sz="0" w:space="0" w:color="auto"/>
            <w:left w:val="none" w:sz="0" w:space="0" w:color="auto"/>
            <w:bottom w:val="none" w:sz="0" w:space="0" w:color="auto"/>
            <w:right w:val="none" w:sz="0" w:space="0" w:color="auto"/>
          </w:divBdr>
        </w:div>
        <w:div w:id="1770391216">
          <w:marLeft w:val="0"/>
          <w:marRight w:val="0"/>
          <w:marTop w:val="0"/>
          <w:marBottom w:val="0"/>
          <w:divBdr>
            <w:top w:val="none" w:sz="0" w:space="0" w:color="auto"/>
            <w:left w:val="none" w:sz="0" w:space="0" w:color="auto"/>
            <w:bottom w:val="none" w:sz="0" w:space="0" w:color="auto"/>
            <w:right w:val="none" w:sz="0" w:space="0" w:color="auto"/>
          </w:divBdr>
        </w:div>
        <w:div w:id="1794013076">
          <w:marLeft w:val="0"/>
          <w:marRight w:val="0"/>
          <w:marTop w:val="0"/>
          <w:marBottom w:val="0"/>
          <w:divBdr>
            <w:top w:val="none" w:sz="0" w:space="0" w:color="auto"/>
            <w:left w:val="none" w:sz="0" w:space="0" w:color="auto"/>
            <w:bottom w:val="none" w:sz="0" w:space="0" w:color="auto"/>
            <w:right w:val="none" w:sz="0" w:space="0" w:color="auto"/>
          </w:divBdr>
        </w:div>
        <w:div w:id="1804807576">
          <w:marLeft w:val="0"/>
          <w:marRight w:val="0"/>
          <w:marTop w:val="0"/>
          <w:marBottom w:val="0"/>
          <w:divBdr>
            <w:top w:val="none" w:sz="0" w:space="0" w:color="auto"/>
            <w:left w:val="none" w:sz="0" w:space="0" w:color="auto"/>
            <w:bottom w:val="none" w:sz="0" w:space="0" w:color="auto"/>
            <w:right w:val="none" w:sz="0" w:space="0" w:color="auto"/>
          </w:divBdr>
        </w:div>
        <w:div w:id="1807816676">
          <w:marLeft w:val="0"/>
          <w:marRight w:val="0"/>
          <w:marTop w:val="0"/>
          <w:marBottom w:val="0"/>
          <w:divBdr>
            <w:top w:val="none" w:sz="0" w:space="0" w:color="auto"/>
            <w:left w:val="none" w:sz="0" w:space="0" w:color="auto"/>
            <w:bottom w:val="none" w:sz="0" w:space="0" w:color="auto"/>
            <w:right w:val="none" w:sz="0" w:space="0" w:color="auto"/>
          </w:divBdr>
        </w:div>
        <w:div w:id="1825006237">
          <w:marLeft w:val="0"/>
          <w:marRight w:val="0"/>
          <w:marTop w:val="0"/>
          <w:marBottom w:val="0"/>
          <w:divBdr>
            <w:top w:val="none" w:sz="0" w:space="0" w:color="auto"/>
            <w:left w:val="none" w:sz="0" w:space="0" w:color="auto"/>
            <w:bottom w:val="none" w:sz="0" w:space="0" w:color="auto"/>
            <w:right w:val="none" w:sz="0" w:space="0" w:color="auto"/>
          </w:divBdr>
        </w:div>
        <w:div w:id="1830707894">
          <w:marLeft w:val="0"/>
          <w:marRight w:val="0"/>
          <w:marTop w:val="0"/>
          <w:marBottom w:val="0"/>
          <w:divBdr>
            <w:top w:val="none" w:sz="0" w:space="0" w:color="auto"/>
            <w:left w:val="none" w:sz="0" w:space="0" w:color="auto"/>
            <w:bottom w:val="none" w:sz="0" w:space="0" w:color="auto"/>
            <w:right w:val="none" w:sz="0" w:space="0" w:color="auto"/>
          </w:divBdr>
        </w:div>
        <w:div w:id="1831479051">
          <w:marLeft w:val="0"/>
          <w:marRight w:val="0"/>
          <w:marTop w:val="0"/>
          <w:marBottom w:val="0"/>
          <w:divBdr>
            <w:top w:val="none" w:sz="0" w:space="0" w:color="auto"/>
            <w:left w:val="none" w:sz="0" w:space="0" w:color="auto"/>
            <w:bottom w:val="none" w:sz="0" w:space="0" w:color="auto"/>
            <w:right w:val="none" w:sz="0" w:space="0" w:color="auto"/>
          </w:divBdr>
        </w:div>
        <w:div w:id="1832134669">
          <w:marLeft w:val="0"/>
          <w:marRight w:val="0"/>
          <w:marTop w:val="0"/>
          <w:marBottom w:val="0"/>
          <w:divBdr>
            <w:top w:val="none" w:sz="0" w:space="0" w:color="auto"/>
            <w:left w:val="none" w:sz="0" w:space="0" w:color="auto"/>
            <w:bottom w:val="none" w:sz="0" w:space="0" w:color="auto"/>
            <w:right w:val="none" w:sz="0" w:space="0" w:color="auto"/>
          </w:divBdr>
        </w:div>
        <w:div w:id="1835493047">
          <w:marLeft w:val="0"/>
          <w:marRight w:val="0"/>
          <w:marTop w:val="0"/>
          <w:marBottom w:val="0"/>
          <w:divBdr>
            <w:top w:val="none" w:sz="0" w:space="0" w:color="auto"/>
            <w:left w:val="none" w:sz="0" w:space="0" w:color="auto"/>
            <w:bottom w:val="none" w:sz="0" w:space="0" w:color="auto"/>
            <w:right w:val="none" w:sz="0" w:space="0" w:color="auto"/>
          </w:divBdr>
        </w:div>
        <w:div w:id="1838567380">
          <w:marLeft w:val="0"/>
          <w:marRight w:val="0"/>
          <w:marTop w:val="0"/>
          <w:marBottom w:val="0"/>
          <w:divBdr>
            <w:top w:val="none" w:sz="0" w:space="0" w:color="auto"/>
            <w:left w:val="none" w:sz="0" w:space="0" w:color="auto"/>
            <w:bottom w:val="none" w:sz="0" w:space="0" w:color="auto"/>
            <w:right w:val="none" w:sz="0" w:space="0" w:color="auto"/>
          </w:divBdr>
        </w:div>
        <w:div w:id="1844857314">
          <w:marLeft w:val="0"/>
          <w:marRight w:val="0"/>
          <w:marTop w:val="0"/>
          <w:marBottom w:val="0"/>
          <w:divBdr>
            <w:top w:val="none" w:sz="0" w:space="0" w:color="auto"/>
            <w:left w:val="none" w:sz="0" w:space="0" w:color="auto"/>
            <w:bottom w:val="none" w:sz="0" w:space="0" w:color="auto"/>
            <w:right w:val="none" w:sz="0" w:space="0" w:color="auto"/>
          </w:divBdr>
        </w:div>
        <w:div w:id="1848709933">
          <w:marLeft w:val="0"/>
          <w:marRight w:val="0"/>
          <w:marTop w:val="0"/>
          <w:marBottom w:val="0"/>
          <w:divBdr>
            <w:top w:val="none" w:sz="0" w:space="0" w:color="auto"/>
            <w:left w:val="none" w:sz="0" w:space="0" w:color="auto"/>
            <w:bottom w:val="none" w:sz="0" w:space="0" w:color="auto"/>
            <w:right w:val="none" w:sz="0" w:space="0" w:color="auto"/>
          </w:divBdr>
        </w:div>
        <w:div w:id="1867521825">
          <w:marLeft w:val="0"/>
          <w:marRight w:val="0"/>
          <w:marTop w:val="0"/>
          <w:marBottom w:val="0"/>
          <w:divBdr>
            <w:top w:val="none" w:sz="0" w:space="0" w:color="auto"/>
            <w:left w:val="none" w:sz="0" w:space="0" w:color="auto"/>
            <w:bottom w:val="none" w:sz="0" w:space="0" w:color="auto"/>
            <w:right w:val="none" w:sz="0" w:space="0" w:color="auto"/>
          </w:divBdr>
        </w:div>
        <w:div w:id="1871189548">
          <w:marLeft w:val="0"/>
          <w:marRight w:val="0"/>
          <w:marTop w:val="0"/>
          <w:marBottom w:val="0"/>
          <w:divBdr>
            <w:top w:val="none" w:sz="0" w:space="0" w:color="auto"/>
            <w:left w:val="none" w:sz="0" w:space="0" w:color="auto"/>
            <w:bottom w:val="none" w:sz="0" w:space="0" w:color="auto"/>
            <w:right w:val="none" w:sz="0" w:space="0" w:color="auto"/>
          </w:divBdr>
        </w:div>
        <w:div w:id="1886942229">
          <w:marLeft w:val="0"/>
          <w:marRight w:val="0"/>
          <w:marTop w:val="0"/>
          <w:marBottom w:val="0"/>
          <w:divBdr>
            <w:top w:val="none" w:sz="0" w:space="0" w:color="auto"/>
            <w:left w:val="none" w:sz="0" w:space="0" w:color="auto"/>
            <w:bottom w:val="none" w:sz="0" w:space="0" w:color="auto"/>
            <w:right w:val="none" w:sz="0" w:space="0" w:color="auto"/>
          </w:divBdr>
        </w:div>
        <w:div w:id="1889880634">
          <w:marLeft w:val="0"/>
          <w:marRight w:val="0"/>
          <w:marTop w:val="0"/>
          <w:marBottom w:val="0"/>
          <w:divBdr>
            <w:top w:val="none" w:sz="0" w:space="0" w:color="auto"/>
            <w:left w:val="none" w:sz="0" w:space="0" w:color="auto"/>
            <w:bottom w:val="none" w:sz="0" w:space="0" w:color="auto"/>
            <w:right w:val="none" w:sz="0" w:space="0" w:color="auto"/>
          </w:divBdr>
        </w:div>
        <w:div w:id="1890142854">
          <w:marLeft w:val="0"/>
          <w:marRight w:val="0"/>
          <w:marTop w:val="0"/>
          <w:marBottom w:val="0"/>
          <w:divBdr>
            <w:top w:val="none" w:sz="0" w:space="0" w:color="auto"/>
            <w:left w:val="none" w:sz="0" w:space="0" w:color="auto"/>
            <w:bottom w:val="none" w:sz="0" w:space="0" w:color="auto"/>
            <w:right w:val="none" w:sz="0" w:space="0" w:color="auto"/>
          </w:divBdr>
        </w:div>
        <w:div w:id="1896894799">
          <w:marLeft w:val="0"/>
          <w:marRight w:val="0"/>
          <w:marTop w:val="0"/>
          <w:marBottom w:val="0"/>
          <w:divBdr>
            <w:top w:val="none" w:sz="0" w:space="0" w:color="auto"/>
            <w:left w:val="none" w:sz="0" w:space="0" w:color="auto"/>
            <w:bottom w:val="none" w:sz="0" w:space="0" w:color="auto"/>
            <w:right w:val="none" w:sz="0" w:space="0" w:color="auto"/>
          </w:divBdr>
        </w:div>
        <w:div w:id="1905406346">
          <w:marLeft w:val="0"/>
          <w:marRight w:val="0"/>
          <w:marTop w:val="0"/>
          <w:marBottom w:val="0"/>
          <w:divBdr>
            <w:top w:val="none" w:sz="0" w:space="0" w:color="auto"/>
            <w:left w:val="none" w:sz="0" w:space="0" w:color="auto"/>
            <w:bottom w:val="none" w:sz="0" w:space="0" w:color="auto"/>
            <w:right w:val="none" w:sz="0" w:space="0" w:color="auto"/>
          </w:divBdr>
        </w:div>
        <w:div w:id="1906261415">
          <w:marLeft w:val="0"/>
          <w:marRight w:val="0"/>
          <w:marTop w:val="0"/>
          <w:marBottom w:val="0"/>
          <w:divBdr>
            <w:top w:val="none" w:sz="0" w:space="0" w:color="auto"/>
            <w:left w:val="none" w:sz="0" w:space="0" w:color="auto"/>
            <w:bottom w:val="none" w:sz="0" w:space="0" w:color="auto"/>
            <w:right w:val="none" w:sz="0" w:space="0" w:color="auto"/>
          </w:divBdr>
        </w:div>
        <w:div w:id="1908804531">
          <w:marLeft w:val="0"/>
          <w:marRight w:val="0"/>
          <w:marTop w:val="0"/>
          <w:marBottom w:val="0"/>
          <w:divBdr>
            <w:top w:val="none" w:sz="0" w:space="0" w:color="auto"/>
            <w:left w:val="none" w:sz="0" w:space="0" w:color="auto"/>
            <w:bottom w:val="none" w:sz="0" w:space="0" w:color="auto"/>
            <w:right w:val="none" w:sz="0" w:space="0" w:color="auto"/>
          </w:divBdr>
        </w:div>
        <w:div w:id="1917546155">
          <w:marLeft w:val="0"/>
          <w:marRight w:val="0"/>
          <w:marTop w:val="0"/>
          <w:marBottom w:val="0"/>
          <w:divBdr>
            <w:top w:val="none" w:sz="0" w:space="0" w:color="auto"/>
            <w:left w:val="none" w:sz="0" w:space="0" w:color="auto"/>
            <w:bottom w:val="none" w:sz="0" w:space="0" w:color="auto"/>
            <w:right w:val="none" w:sz="0" w:space="0" w:color="auto"/>
          </w:divBdr>
        </w:div>
        <w:div w:id="1922450423">
          <w:marLeft w:val="0"/>
          <w:marRight w:val="0"/>
          <w:marTop w:val="0"/>
          <w:marBottom w:val="0"/>
          <w:divBdr>
            <w:top w:val="none" w:sz="0" w:space="0" w:color="auto"/>
            <w:left w:val="none" w:sz="0" w:space="0" w:color="auto"/>
            <w:bottom w:val="none" w:sz="0" w:space="0" w:color="auto"/>
            <w:right w:val="none" w:sz="0" w:space="0" w:color="auto"/>
          </w:divBdr>
        </w:div>
        <w:div w:id="1930581689">
          <w:marLeft w:val="0"/>
          <w:marRight w:val="0"/>
          <w:marTop w:val="0"/>
          <w:marBottom w:val="0"/>
          <w:divBdr>
            <w:top w:val="none" w:sz="0" w:space="0" w:color="auto"/>
            <w:left w:val="none" w:sz="0" w:space="0" w:color="auto"/>
            <w:bottom w:val="none" w:sz="0" w:space="0" w:color="auto"/>
            <w:right w:val="none" w:sz="0" w:space="0" w:color="auto"/>
          </w:divBdr>
        </w:div>
        <w:div w:id="1942184791">
          <w:marLeft w:val="0"/>
          <w:marRight w:val="0"/>
          <w:marTop w:val="0"/>
          <w:marBottom w:val="0"/>
          <w:divBdr>
            <w:top w:val="none" w:sz="0" w:space="0" w:color="auto"/>
            <w:left w:val="none" w:sz="0" w:space="0" w:color="auto"/>
            <w:bottom w:val="none" w:sz="0" w:space="0" w:color="auto"/>
            <w:right w:val="none" w:sz="0" w:space="0" w:color="auto"/>
          </w:divBdr>
        </w:div>
        <w:div w:id="1956012945">
          <w:marLeft w:val="0"/>
          <w:marRight w:val="0"/>
          <w:marTop w:val="0"/>
          <w:marBottom w:val="0"/>
          <w:divBdr>
            <w:top w:val="none" w:sz="0" w:space="0" w:color="auto"/>
            <w:left w:val="none" w:sz="0" w:space="0" w:color="auto"/>
            <w:bottom w:val="none" w:sz="0" w:space="0" w:color="auto"/>
            <w:right w:val="none" w:sz="0" w:space="0" w:color="auto"/>
          </w:divBdr>
        </w:div>
        <w:div w:id="1965232895">
          <w:marLeft w:val="0"/>
          <w:marRight w:val="0"/>
          <w:marTop w:val="0"/>
          <w:marBottom w:val="0"/>
          <w:divBdr>
            <w:top w:val="none" w:sz="0" w:space="0" w:color="auto"/>
            <w:left w:val="none" w:sz="0" w:space="0" w:color="auto"/>
            <w:bottom w:val="none" w:sz="0" w:space="0" w:color="auto"/>
            <w:right w:val="none" w:sz="0" w:space="0" w:color="auto"/>
          </w:divBdr>
        </w:div>
        <w:div w:id="1971668391">
          <w:marLeft w:val="0"/>
          <w:marRight w:val="0"/>
          <w:marTop w:val="0"/>
          <w:marBottom w:val="0"/>
          <w:divBdr>
            <w:top w:val="none" w:sz="0" w:space="0" w:color="auto"/>
            <w:left w:val="none" w:sz="0" w:space="0" w:color="auto"/>
            <w:bottom w:val="none" w:sz="0" w:space="0" w:color="auto"/>
            <w:right w:val="none" w:sz="0" w:space="0" w:color="auto"/>
          </w:divBdr>
        </w:div>
        <w:div w:id="1971743668">
          <w:marLeft w:val="0"/>
          <w:marRight w:val="0"/>
          <w:marTop w:val="0"/>
          <w:marBottom w:val="0"/>
          <w:divBdr>
            <w:top w:val="none" w:sz="0" w:space="0" w:color="auto"/>
            <w:left w:val="none" w:sz="0" w:space="0" w:color="auto"/>
            <w:bottom w:val="none" w:sz="0" w:space="0" w:color="auto"/>
            <w:right w:val="none" w:sz="0" w:space="0" w:color="auto"/>
          </w:divBdr>
        </w:div>
        <w:div w:id="1976833219">
          <w:marLeft w:val="0"/>
          <w:marRight w:val="0"/>
          <w:marTop w:val="0"/>
          <w:marBottom w:val="0"/>
          <w:divBdr>
            <w:top w:val="none" w:sz="0" w:space="0" w:color="auto"/>
            <w:left w:val="none" w:sz="0" w:space="0" w:color="auto"/>
            <w:bottom w:val="none" w:sz="0" w:space="0" w:color="auto"/>
            <w:right w:val="none" w:sz="0" w:space="0" w:color="auto"/>
          </w:divBdr>
        </w:div>
        <w:div w:id="1979526492">
          <w:marLeft w:val="0"/>
          <w:marRight w:val="0"/>
          <w:marTop w:val="0"/>
          <w:marBottom w:val="0"/>
          <w:divBdr>
            <w:top w:val="none" w:sz="0" w:space="0" w:color="auto"/>
            <w:left w:val="none" w:sz="0" w:space="0" w:color="auto"/>
            <w:bottom w:val="none" w:sz="0" w:space="0" w:color="auto"/>
            <w:right w:val="none" w:sz="0" w:space="0" w:color="auto"/>
          </w:divBdr>
        </w:div>
        <w:div w:id="1984194772">
          <w:marLeft w:val="0"/>
          <w:marRight w:val="0"/>
          <w:marTop w:val="0"/>
          <w:marBottom w:val="0"/>
          <w:divBdr>
            <w:top w:val="none" w:sz="0" w:space="0" w:color="auto"/>
            <w:left w:val="none" w:sz="0" w:space="0" w:color="auto"/>
            <w:bottom w:val="none" w:sz="0" w:space="0" w:color="auto"/>
            <w:right w:val="none" w:sz="0" w:space="0" w:color="auto"/>
          </w:divBdr>
        </w:div>
        <w:div w:id="2021275178">
          <w:marLeft w:val="0"/>
          <w:marRight w:val="0"/>
          <w:marTop w:val="0"/>
          <w:marBottom w:val="0"/>
          <w:divBdr>
            <w:top w:val="none" w:sz="0" w:space="0" w:color="auto"/>
            <w:left w:val="none" w:sz="0" w:space="0" w:color="auto"/>
            <w:bottom w:val="none" w:sz="0" w:space="0" w:color="auto"/>
            <w:right w:val="none" w:sz="0" w:space="0" w:color="auto"/>
          </w:divBdr>
        </w:div>
        <w:div w:id="2032340988">
          <w:marLeft w:val="0"/>
          <w:marRight w:val="0"/>
          <w:marTop w:val="0"/>
          <w:marBottom w:val="0"/>
          <w:divBdr>
            <w:top w:val="none" w:sz="0" w:space="0" w:color="auto"/>
            <w:left w:val="none" w:sz="0" w:space="0" w:color="auto"/>
            <w:bottom w:val="none" w:sz="0" w:space="0" w:color="auto"/>
            <w:right w:val="none" w:sz="0" w:space="0" w:color="auto"/>
          </w:divBdr>
        </w:div>
        <w:div w:id="2038114693">
          <w:marLeft w:val="0"/>
          <w:marRight w:val="0"/>
          <w:marTop w:val="0"/>
          <w:marBottom w:val="0"/>
          <w:divBdr>
            <w:top w:val="none" w:sz="0" w:space="0" w:color="auto"/>
            <w:left w:val="none" w:sz="0" w:space="0" w:color="auto"/>
            <w:bottom w:val="none" w:sz="0" w:space="0" w:color="auto"/>
            <w:right w:val="none" w:sz="0" w:space="0" w:color="auto"/>
          </w:divBdr>
        </w:div>
        <w:div w:id="2044287174">
          <w:marLeft w:val="0"/>
          <w:marRight w:val="0"/>
          <w:marTop w:val="0"/>
          <w:marBottom w:val="0"/>
          <w:divBdr>
            <w:top w:val="none" w:sz="0" w:space="0" w:color="auto"/>
            <w:left w:val="none" w:sz="0" w:space="0" w:color="auto"/>
            <w:bottom w:val="none" w:sz="0" w:space="0" w:color="auto"/>
            <w:right w:val="none" w:sz="0" w:space="0" w:color="auto"/>
          </w:divBdr>
        </w:div>
        <w:div w:id="2045133865">
          <w:marLeft w:val="0"/>
          <w:marRight w:val="0"/>
          <w:marTop w:val="0"/>
          <w:marBottom w:val="0"/>
          <w:divBdr>
            <w:top w:val="none" w:sz="0" w:space="0" w:color="auto"/>
            <w:left w:val="none" w:sz="0" w:space="0" w:color="auto"/>
            <w:bottom w:val="none" w:sz="0" w:space="0" w:color="auto"/>
            <w:right w:val="none" w:sz="0" w:space="0" w:color="auto"/>
          </w:divBdr>
        </w:div>
        <w:div w:id="2051178063">
          <w:marLeft w:val="0"/>
          <w:marRight w:val="0"/>
          <w:marTop w:val="0"/>
          <w:marBottom w:val="0"/>
          <w:divBdr>
            <w:top w:val="none" w:sz="0" w:space="0" w:color="auto"/>
            <w:left w:val="none" w:sz="0" w:space="0" w:color="auto"/>
            <w:bottom w:val="none" w:sz="0" w:space="0" w:color="auto"/>
            <w:right w:val="none" w:sz="0" w:space="0" w:color="auto"/>
          </w:divBdr>
        </w:div>
        <w:div w:id="2080130792">
          <w:marLeft w:val="0"/>
          <w:marRight w:val="0"/>
          <w:marTop w:val="0"/>
          <w:marBottom w:val="0"/>
          <w:divBdr>
            <w:top w:val="none" w:sz="0" w:space="0" w:color="auto"/>
            <w:left w:val="none" w:sz="0" w:space="0" w:color="auto"/>
            <w:bottom w:val="none" w:sz="0" w:space="0" w:color="auto"/>
            <w:right w:val="none" w:sz="0" w:space="0" w:color="auto"/>
          </w:divBdr>
        </w:div>
        <w:div w:id="2096315876">
          <w:marLeft w:val="0"/>
          <w:marRight w:val="0"/>
          <w:marTop w:val="0"/>
          <w:marBottom w:val="0"/>
          <w:divBdr>
            <w:top w:val="none" w:sz="0" w:space="0" w:color="auto"/>
            <w:left w:val="none" w:sz="0" w:space="0" w:color="auto"/>
            <w:bottom w:val="none" w:sz="0" w:space="0" w:color="auto"/>
            <w:right w:val="none" w:sz="0" w:space="0" w:color="auto"/>
          </w:divBdr>
        </w:div>
        <w:div w:id="2119719051">
          <w:marLeft w:val="0"/>
          <w:marRight w:val="0"/>
          <w:marTop w:val="0"/>
          <w:marBottom w:val="0"/>
          <w:divBdr>
            <w:top w:val="none" w:sz="0" w:space="0" w:color="auto"/>
            <w:left w:val="none" w:sz="0" w:space="0" w:color="auto"/>
            <w:bottom w:val="none" w:sz="0" w:space="0" w:color="auto"/>
            <w:right w:val="none" w:sz="0" w:space="0" w:color="auto"/>
          </w:divBdr>
        </w:div>
        <w:div w:id="2136098257">
          <w:marLeft w:val="0"/>
          <w:marRight w:val="0"/>
          <w:marTop w:val="0"/>
          <w:marBottom w:val="0"/>
          <w:divBdr>
            <w:top w:val="none" w:sz="0" w:space="0" w:color="auto"/>
            <w:left w:val="none" w:sz="0" w:space="0" w:color="auto"/>
            <w:bottom w:val="none" w:sz="0" w:space="0" w:color="auto"/>
            <w:right w:val="none" w:sz="0" w:space="0" w:color="auto"/>
          </w:divBdr>
        </w:div>
      </w:divsChild>
    </w:div>
    <w:div w:id="637414708">
      <w:bodyDiv w:val="1"/>
      <w:marLeft w:val="0"/>
      <w:marRight w:val="0"/>
      <w:marTop w:val="0"/>
      <w:marBottom w:val="0"/>
      <w:divBdr>
        <w:top w:val="none" w:sz="0" w:space="0" w:color="auto"/>
        <w:left w:val="none" w:sz="0" w:space="0" w:color="auto"/>
        <w:bottom w:val="none" w:sz="0" w:space="0" w:color="auto"/>
        <w:right w:val="none" w:sz="0" w:space="0" w:color="auto"/>
      </w:divBdr>
    </w:div>
    <w:div w:id="638151966">
      <w:bodyDiv w:val="1"/>
      <w:marLeft w:val="0"/>
      <w:marRight w:val="0"/>
      <w:marTop w:val="0"/>
      <w:marBottom w:val="0"/>
      <w:divBdr>
        <w:top w:val="none" w:sz="0" w:space="0" w:color="auto"/>
        <w:left w:val="none" w:sz="0" w:space="0" w:color="auto"/>
        <w:bottom w:val="none" w:sz="0" w:space="0" w:color="auto"/>
        <w:right w:val="none" w:sz="0" w:space="0" w:color="auto"/>
      </w:divBdr>
      <w:divsChild>
        <w:div w:id="887495312">
          <w:marLeft w:val="0"/>
          <w:marRight w:val="0"/>
          <w:marTop w:val="0"/>
          <w:marBottom w:val="0"/>
          <w:divBdr>
            <w:top w:val="none" w:sz="0" w:space="0" w:color="auto"/>
            <w:left w:val="none" w:sz="0" w:space="0" w:color="auto"/>
            <w:bottom w:val="none" w:sz="0" w:space="0" w:color="auto"/>
            <w:right w:val="none" w:sz="0" w:space="0" w:color="auto"/>
          </w:divBdr>
          <w:divsChild>
            <w:div w:id="1178227702">
              <w:marLeft w:val="0"/>
              <w:marRight w:val="0"/>
              <w:marTop w:val="0"/>
              <w:marBottom w:val="0"/>
              <w:divBdr>
                <w:top w:val="none" w:sz="0" w:space="0" w:color="auto"/>
                <w:left w:val="none" w:sz="0" w:space="0" w:color="auto"/>
                <w:bottom w:val="none" w:sz="0" w:space="0" w:color="auto"/>
                <w:right w:val="none" w:sz="0" w:space="0" w:color="auto"/>
              </w:divBdr>
              <w:divsChild>
                <w:div w:id="669674168">
                  <w:marLeft w:val="0"/>
                  <w:marRight w:val="0"/>
                  <w:marTop w:val="0"/>
                  <w:marBottom w:val="0"/>
                  <w:divBdr>
                    <w:top w:val="none" w:sz="0" w:space="0" w:color="auto"/>
                    <w:left w:val="none" w:sz="0" w:space="0" w:color="auto"/>
                    <w:bottom w:val="none" w:sz="0" w:space="0" w:color="auto"/>
                    <w:right w:val="none" w:sz="0" w:space="0" w:color="auto"/>
                  </w:divBdr>
                  <w:divsChild>
                    <w:div w:id="802119995">
                      <w:marLeft w:val="0"/>
                      <w:marRight w:val="0"/>
                      <w:marTop w:val="0"/>
                      <w:marBottom w:val="0"/>
                      <w:divBdr>
                        <w:top w:val="none" w:sz="0" w:space="0" w:color="auto"/>
                        <w:left w:val="none" w:sz="0" w:space="0" w:color="auto"/>
                        <w:bottom w:val="none" w:sz="0" w:space="0" w:color="auto"/>
                        <w:right w:val="none" w:sz="0" w:space="0" w:color="auto"/>
                      </w:divBdr>
                      <w:divsChild>
                        <w:div w:id="941112616">
                          <w:marLeft w:val="0"/>
                          <w:marRight w:val="0"/>
                          <w:marTop w:val="0"/>
                          <w:marBottom w:val="0"/>
                          <w:divBdr>
                            <w:top w:val="none" w:sz="0" w:space="0" w:color="auto"/>
                            <w:left w:val="none" w:sz="0" w:space="0" w:color="auto"/>
                            <w:bottom w:val="none" w:sz="0" w:space="0" w:color="auto"/>
                            <w:right w:val="none" w:sz="0" w:space="0" w:color="auto"/>
                          </w:divBdr>
                          <w:divsChild>
                            <w:div w:id="658777359">
                              <w:marLeft w:val="0"/>
                              <w:marRight w:val="0"/>
                              <w:marTop w:val="0"/>
                              <w:marBottom w:val="0"/>
                              <w:divBdr>
                                <w:top w:val="none" w:sz="0" w:space="0" w:color="auto"/>
                                <w:left w:val="none" w:sz="0" w:space="0" w:color="auto"/>
                                <w:bottom w:val="none" w:sz="0" w:space="0" w:color="auto"/>
                                <w:right w:val="none" w:sz="0" w:space="0" w:color="auto"/>
                              </w:divBdr>
                              <w:divsChild>
                                <w:div w:id="571045863">
                                  <w:marLeft w:val="0"/>
                                  <w:marRight w:val="0"/>
                                  <w:marTop w:val="0"/>
                                  <w:marBottom w:val="0"/>
                                  <w:divBdr>
                                    <w:top w:val="none" w:sz="0" w:space="0" w:color="auto"/>
                                    <w:left w:val="none" w:sz="0" w:space="0" w:color="auto"/>
                                    <w:bottom w:val="none" w:sz="0" w:space="0" w:color="auto"/>
                                    <w:right w:val="none" w:sz="0" w:space="0" w:color="auto"/>
                                  </w:divBdr>
                                  <w:divsChild>
                                    <w:div w:id="1154184137">
                                      <w:marLeft w:val="0"/>
                                      <w:marRight w:val="0"/>
                                      <w:marTop w:val="0"/>
                                      <w:marBottom w:val="0"/>
                                      <w:divBdr>
                                        <w:top w:val="none" w:sz="0" w:space="0" w:color="auto"/>
                                        <w:left w:val="none" w:sz="0" w:space="0" w:color="auto"/>
                                        <w:bottom w:val="none" w:sz="0" w:space="0" w:color="auto"/>
                                        <w:right w:val="none" w:sz="0" w:space="0" w:color="auto"/>
                                      </w:divBdr>
                                      <w:divsChild>
                                        <w:div w:id="17077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513282">
      <w:bodyDiv w:val="1"/>
      <w:marLeft w:val="0"/>
      <w:marRight w:val="0"/>
      <w:marTop w:val="0"/>
      <w:marBottom w:val="0"/>
      <w:divBdr>
        <w:top w:val="none" w:sz="0" w:space="0" w:color="auto"/>
        <w:left w:val="none" w:sz="0" w:space="0" w:color="auto"/>
        <w:bottom w:val="none" w:sz="0" w:space="0" w:color="auto"/>
        <w:right w:val="none" w:sz="0" w:space="0" w:color="auto"/>
      </w:divBdr>
      <w:divsChild>
        <w:div w:id="45302696">
          <w:marLeft w:val="0"/>
          <w:marRight w:val="0"/>
          <w:marTop w:val="0"/>
          <w:marBottom w:val="0"/>
          <w:divBdr>
            <w:top w:val="none" w:sz="0" w:space="0" w:color="auto"/>
            <w:left w:val="none" w:sz="0" w:space="0" w:color="auto"/>
            <w:bottom w:val="none" w:sz="0" w:space="0" w:color="auto"/>
            <w:right w:val="none" w:sz="0" w:space="0" w:color="auto"/>
          </w:divBdr>
        </w:div>
        <w:div w:id="229313248">
          <w:marLeft w:val="0"/>
          <w:marRight w:val="0"/>
          <w:marTop w:val="0"/>
          <w:marBottom w:val="0"/>
          <w:divBdr>
            <w:top w:val="none" w:sz="0" w:space="0" w:color="auto"/>
            <w:left w:val="none" w:sz="0" w:space="0" w:color="auto"/>
            <w:bottom w:val="none" w:sz="0" w:space="0" w:color="auto"/>
            <w:right w:val="none" w:sz="0" w:space="0" w:color="auto"/>
          </w:divBdr>
        </w:div>
        <w:div w:id="229851788">
          <w:marLeft w:val="0"/>
          <w:marRight w:val="0"/>
          <w:marTop w:val="0"/>
          <w:marBottom w:val="0"/>
          <w:divBdr>
            <w:top w:val="none" w:sz="0" w:space="0" w:color="auto"/>
            <w:left w:val="none" w:sz="0" w:space="0" w:color="auto"/>
            <w:bottom w:val="none" w:sz="0" w:space="0" w:color="auto"/>
            <w:right w:val="none" w:sz="0" w:space="0" w:color="auto"/>
          </w:divBdr>
        </w:div>
        <w:div w:id="265619809">
          <w:marLeft w:val="0"/>
          <w:marRight w:val="0"/>
          <w:marTop w:val="0"/>
          <w:marBottom w:val="0"/>
          <w:divBdr>
            <w:top w:val="none" w:sz="0" w:space="0" w:color="auto"/>
            <w:left w:val="none" w:sz="0" w:space="0" w:color="auto"/>
            <w:bottom w:val="none" w:sz="0" w:space="0" w:color="auto"/>
            <w:right w:val="none" w:sz="0" w:space="0" w:color="auto"/>
          </w:divBdr>
        </w:div>
        <w:div w:id="341013221">
          <w:marLeft w:val="0"/>
          <w:marRight w:val="0"/>
          <w:marTop w:val="0"/>
          <w:marBottom w:val="0"/>
          <w:divBdr>
            <w:top w:val="none" w:sz="0" w:space="0" w:color="auto"/>
            <w:left w:val="none" w:sz="0" w:space="0" w:color="auto"/>
            <w:bottom w:val="none" w:sz="0" w:space="0" w:color="auto"/>
            <w:right w:val="none" w:sz="0" w:space="0" w:color="auto"/>
          </w:divBdr>
        </w:div>
        <w:div w:id="344401600">
          <w:marLeft w:val="0"/>
          <w:marRight w:val="0"/>
          <w:marTop w:val="0"/>
          <w:marBottom w:val="0"/>
          <w:divBdr>
            <w:top w:val="none" w:sz="0" w:space="0" w:color="auto"/>
            <w:left w:val="none" w:sz="0" w:space="0" w:color="auto"/>
            <w:bottom w:val="none" w:sz="0" w:space="0" w:color="auto"/>
            <w:right w:val="none" w:sz="0" w:space="0" w:color="auto"/>
          </w:divBdr>
        </w:div>
        <w:div w:id="384913259">
          <w:marLeft w:val="0"/>
          <w:marRight w:val="0"/>
          <w:marTop w:val="0"/>
          <w:marBottom w:val="0"/>
          <w:divBdr>
            <w:top w:val="none" w:sz="0" w:space="0" w:color="auto"/>
            <w:left w:val="none" w:sz="0" w:space="0" w:color="auto"/>
            <w:bottom w:val="none" w:sz="0" w:space="0" w:color="auto"/>
            <w:right w:val="none" w:sz="0" w:space="0" w:color="auto"/>
          </w:divBdr>
        </w:div>
        <w:div w:id="388119428">
          <w:marLeft w:val="0"/>
          <w:marRight w:val="0"/>
          <w:marTop w:val="0"/>
          <w:marBottom w:val="0"/>
          <w:divBdr>
            <w:top w:val="none" w:sz="0" w:space="0" w:color="auto"/>
            <w:left w:val="none" w:sz="0" w:space="0" w:color="auto"/>
            <w:bottom w:val="none" w:sz="0" w:space="0" w:color="auto"/>
            <w:right w:val="none" w:sz="0" w:space="0" w:color="auto"/>
          </w:divBdr>
        </w:div>
        <w:div w:id="461120090">
          <w:marLeft w:val="0"/>
          <w:marRight w:val="0"/>
          <w:marTop w:val="0"/>
          <w:marBottom w:val="0"/>
          <w:divBdr>
            <w:top w:val="none" w:sz="0" w:space="0" w:color="auto"/>
            <w:left w:val="none" w:sz="0" w:space="0" w:color="auto"/>
            <w:bottom w:val="none" w:sz="0" w:space="0" w:color="auto"/>
            <w:right w:val="none" w:sz="0" w:space="0" w:color="auto"/>
          </w:divBdr>
        </w:div>
        <w:div w:id="463356977">
          <w:marLeft w:val="0"/>
          <w:marRight w:val="0"/>
          <w:marTop w:val="0"/>
          <w:marBottom w:val="0"/>
          <w:divBdr>
            <w:top w:val="none" w:sz="0" w:space="0" w:color="auto"/>
            <w:left w:val="none" w:sz="0" w:space="0" w:color="auto"/>
            <w:bottom w:val="none" w:sz="0" w:space="0" w:color="auto"/>
            <w:right w:val="none" w:sz="0" w:space="0" w:color="auto"/>
          </w:divBdr>
        </w:div>
        <w:div w:id="485127441">
          <w:marLeft w:val="0"/>
          <w:marRight w:val="0"/>
          <w:marTop w:val="0"/>
          <w:marBottom w:val="0"/>
          <w:divBdr>
            <w:top w:val="none" w:sz="0" w:space="0" w:color="auto"/>
            <w:left w:val="none" w:sz="0" w:space="0" w:color="auto"/>
            <w:bottom w:val="none" w:sz="0" w:space="0" w:color="auto"/>
            <w:right w:val="none" w:sz="0" w:space="0" w:color="auto"/>
          </w:divBdr>
        </w:div>
        <w:div w:id="507910470">
          <w:marLeft w:val="0"/>
          <w:marRight w:val="0"/>
          <w:marTop w:val="0"/>
          <w:marBottom w:val="0"/>
          <w:divBdr>
            <w:top w:val="none" w:sz="0" w:space="0" w:color="auto"/>
            <w:left w:val="none" w:sz="0" w:space="0" w:color="auto"/>
            <w:bottom w:val="none" w:sz="0" w:space="0" w:color="auto"/>
            <w:right w:val="none" w:sz="0" w:space="0" w:color="auto"/>
          </w:divBdr>
        </w:div>
        <w:div w:id="526992352">
          <w:marLeft w:val="0"/>
          <w:marRight w:val="0"/>
          <w:marTop w:val="0"/>
          <w:marBottom w:val="0"/>
          <w:divBdr>
            <w:top w:val="none" w:sz="0" w:space="0" w:color="auto"/>
            <w:left w:val="none" w:sz="0" w:space="0" w:color="auto"/>
            <w:bottom w:val="none" w:sz="0" w:space="0" w:color="auto"/>
            <w:right w:val="none" w:sz="0" w:space="0" w:color="auto"/>
          </w:divBdr>
        </w:div>
        <w:div w:id="569537905">
          <w:marLeft w:val="0"/>
          <w:marRight w:val="0"/>
          <w:marTop w:val="0"/>
          <w:marBottom w:val="0"/>
          <w:divBdr>
            <w:top w:val="none" w:sz="0" w:space="0" w:color="auto"/>
            <w:left w:val="none" w:sz="0" w:space="0" w:color="auto"/>
            <w:bottom w:val="none" w:sz="0" w:space="0" w:color="auto"/>
            <w:right w:val="none" w:sz="0" w:space="0" w:color="auto"/>
          </w:divBdr>
        </w:div>
        <w:div w:id="592975581">
          <w:marLeft w:val="0"/>
          <w:marRight w:val="0"/>
          <w:marTop w:val="0"/>
          <w:marBottom w:val="0"/>
          <w:divBdr>
            <w:top w:val="none" w:sz="0" w:space="0" w:color="auto"/>
            <w:left w:val="none" w:sz="0" w:space="0" w:color="auto"/>
            <w:bottom w:val="none" w:sz="0" w:space="0" w:color="auto"/>
            <w:right w:val="none" w:sz="0" w:space="0" w:color="auto"/>
          </w:divBdr>
        </w:div>
        <w:div w:id="596526884">
          <w:marLeft w:val="0"/>
          <w:marRight w:val="0"/>
          <w:marTop w:val="0"/>
          <w:marBottom w:val="0"/>
          <w:divBdr>
            <w:top w:val="none" w:sz="0" w:space="0" w:color="auto"/>
            <w:left w:val="none" w:sz="0" w:space="0" w:color="auto"/>
            <w:bottom w:val="none" w:sz="0" w:space="0" w:color="auto"/>
            <w:right w:val="none" w:sz="0" w:space="0" w:color="auto"/>
          </w:divBdr>
        </w:div>
        <w:div w:id="599408038">
          <w:marLeft w:val="0"/>
          <w:marRight w:val="0"/>
          <w:marTop w:val="0"/>
          <w:marBottom w:val="0"/>
          <w:divBdr>
            <w:top w:val="none" w:sz="0" w:space="0" w:color="auto"/>
            <w:left w:val="none" w:sz="0" w:space="0" w:color="auto"/>
            <w:bottom w:val="none" w:sz="0" w:space="0" w:color="auto"/>
            <w:right w:val="none" w:sz="0" w:space="0" w:color="auto"/>
          </w:divBdr>
        </w:div>
        <w:div w:id="632059292">
          <w:marLeft w:val="0"/>
          <w:marRight w:val="0"/>
          <w:marTop w:val="0"/>
          <w:marBottom w:val="0"/>
          <w:divBdr>
            <w:top w:val="none" w:sz="0" w:space="0" w:color="auto"/>
            <w:left w:val="none" w:sz="0" w:space="0" w:color="auto"/>
            <w:bottom w:val="none" w:sz="0" w:space="0" w:color="auto"/>
            <w:right w:val="none" w:sz="0" w:space="0" w:color="auto"/>
          </w:divBdr>
        </w:div>
        <w:div w:id="646667101">
          <w:marLeft w:val="0"/>
          <w:marRight w:val="0"/>
          <w:marTop w:val="0"/>
          <w:marBottom w:val="0"/>
          <w:divBdr>
            <w:top w:val="none" w:sz="0" w:space="0" w:color="auto"/>
            <w:left w:val="none" w:sz="0" w:space="0" w:color="auto"/>
            <w:bottom w:val="none" w:sz="0" w:space="0" w:color="auto"/>
            <w:right w:val="none" w:sz="0" w:space="0" w:color="auto"/>
          </w:divBdr>
        </w:div>
        <w:div w:id="755320275">
          <w:marLeft w:val="0"/>
          <w:marRight w:val="0"/>
          <w:marTop w:val="0"/>
          <w:marBottom w:val="0"/>
          <w:divBdr>
            <w:top w:val="none" w:sz="0" w:space="0" w:color="auto"/>
            <w:left w:val="none" w:sz="0" w:space="0" w:color="auto"/>
            <w:bottom w:val="none" w:sz="0" w:space="0" w:color="auto"/>
            <w:right w:val="none" w:sz="0" w:space="0" w:color="auto"/>
          </w:divBdr>
        </w:div>
        <w:div w:id="800853254">
          <w:marLeft w:val="0"/>
          <w:marRight w:val="0"/>
          <w:marTop w:val="0"/>
          <w:marBottom w:val="0"/>
          <w:divBdr>
            <w:top w:val="none" w:sz="0" w:space="0" w:color="auto"/>
            <w:left w:val="none" w:sz="0" w:space="0" w:color="auto"/>
            <w:bottom w:val="none" w:sz="0" w:space="0" w:color="auto"/>
            <w:right w:val="none" w:sz="0" w:space="0" w:color="auto"/>
          </w:divBdr>
        </w:div>
        <w:div w:id="817652279">
          <w:marLeft w:val="0"/>
          <w:marRight w:val="0"/>
          <w:marTop w:val="0"/>
          <w:marBottom w:val="0"/>
          <w:divBdr>
            <w:top w:val="none" w:sz="0" w:space="0" w:color="auto"/>
            <w:left w:val="none" w:sz="0" w:space="0" w:color="auto"/>
            <w:bottom w:val="none" w:sz="0" w:space="0" w:color="auto"/>
            <w:right w:val="none" w:sz="0" w:space="0" w:color="auto"/>
          </w:divBdr>
        </w:div>
        <w:div w:id="866067894">
          <w:marLeft w:val="0"/>
          <w:marRight w:val="0"/>
          <w:marTop w:val="0"/>
          <w:marBottom w:val="0"/>
          <w:divBdr>
            <w:top w:val="none" w:sz="0" w:space="0" w:color="auto"/>
            <w:left w:val="none" w:sz="0" w:space="0" w:color="auto"/>
            <w:bottom w:val="none" w:sz="0" w:space="0" w:color="auto"/>
            <w:right w:val="none" w:sz="0" w:space="0" w:color="auto"/>
          </w:divBdr>
        </w:div>
        <w:div w:id="978001993">
          <w:marLeft w:val="0"/>
          <w:marRight w:val="0"/>
          <w:marTop w:val="0"/>
          <w:marBottom w:val="0"/>
          <w:divBdr>
            <w:top w:val="none" w:sz="0" w:space="0" w:color="auto"/>
            <w:left w:val="none" w:sz="0" w:space="0" w:color="auto"/>
            <w:bottom w:val="none" w:sz="0" w:space="0" w:color="auto"/>
            <w:right w:val="none" w:sz="0" w:space="0" w:color="auto"/>
          </w:divBdr>
        </w:div>
        <w:div w:id="1208909633">
          <w:marLeft w:val="0"/>
          <w:marRight w:val="0"/>
          <w:marTop w:val="0"/>
          <w:marBottom w:val="0"/>
          <w:divBdr>
            <w:top w:val="none" w:sz="0" w:space="0" w:color="auto"/>
            <w:left w:val="none" w:sz="0" w:space="0" w:color="auto"/>
            <w:bottom w:val="none" w:sz="0" w:space="0" w:color="auto"/>
            <w:right w:val="none" w:sz="0" w:space="0" w:color="auto"/>
          </w:divBdr>
        </w:div>
        <w:div w:id="1231816254">
          <w:marLeft w:val="0"/>
          <w:marRight w:val="0"/>
          <w:marTop w:val="0"/>
          <w:marBottom w:val="0"/>
          <w:divBdr>
            <w:top w:val="none" w:sz="0" w:space="0" w:color="auto"/>
            <w:left w:val="none" w:sz="0" w:space="0" w:color="auto"/>
            <w:bottom w:val="none" w:sz="0" w:space="0" w:color="auto"/>
            <w:right w:val="none" w:sz="0" w:space="0" w:color="auto"/>
          </w:divBdr>
        </w:div>
        <w:div w:id="1240477298">
          <w:marLeft w:val="0"/>
          <w:marRight w:val="0"/>
          <w:marTop w:val="0"/>
          <w:marBottom w:val="0"/>
          <w:divBdr>
            <w:top w:val="none" w:sz="0" w:space="0" w:color="auto"/>
            <w:left w:val="none" w:sz="0" w:space="0" w:color="auto"/>
            <w:bottom w:val="none" w:sz="0" w:space="0" w:color="auto"/>
            <w:right w:val="none" w:sz="0" w:space="0" w:color="auto"/>
          </w:divBdr>
        </w:div>
        <w:div w:id="1242788938">
          <w:marLeft w:val="0"/>
          <w:marRight w:val="0"/>
          <w:marTop w:val="0"/>
          <w:marBottom w:val="0"/>
          <w:divBdr>
            <w:top w:val="none" w:sz="0" w:space="0" w:color="auto"/>
            <w:left w:val="none" w:sz="0" w:space="0" w:color="auto"/>
            <w:bottom w:val="none" w:sz="0" w:space="0" w:color="auto"/>
            <w:right w:val="none" w:sz="0" w:space="0" w:color="auto"/>
          </w:divBdr>
        </w:div>
        <w:div w:id="1254169286">
          <w:marLeft w:val="0"/>
          <w:marRight w:val="0"/>
          <w:marTop w:val="0"/>
          <w:marBottom w:val="0"/>
          <w:divBdr>
            <w:top w:val="none" w:sz="0" w:space="0" w:color="auto"/>
            <w:left w:val="none" w:sz="0" w:space="0" w:color="auto"/>
            <w:bottom w:val="none" w:sz="0" w:space="0" w:color="auto"/>
            <w:right w:val="none" w:sz="0" w:space="0" w:color="auto"/>
          </w:divBdr>
        </w:div>
        <w:div w:id="1276444964">
          <w:marLeft w:val="0"/>
          <w:marRight w:val="0"/>
          <w:marTop w:val="0"/>
          <w:marBottom w:val="0"/>
          <w:divBdr>
            <w:top w:val="none" w:sz="0" w:space="0" w:color="auto"/>
            <w:left w:val="none" w:sz="0" w:space="0" w:color="auto"/>
            <w:bottom w:val="none" w:sz="0" w:space="0" w:color="auto"/>
            <w:right w:val="none" w:sz="0" w:space="0" w:color="auto"/>
          </w:divBdr>
        </w:div>
        <w:div w:id="1349260557">
          <w:marLeft w:val="0"/>
          <w:marRight w:val="0"/>
          <w:marTop w:val="0"/>
          <w:marBottom w:val="0"/>
          <w:divBdr>
            <w:top w:val="none" w:sz="0" w:space="0" w:color="auto"/>
            <w:left w:val="none" w:sz="0" w:space="0" w:color="auto"/>
            <w:bottom w:val="none" w:sz="0" w:space="0" w:color="auto"/>
            <w:right w:val="none" w:sz="0" w:space="0" w:color="auto"/>
          </w:divBdr>
        </w:div>
        <w:div w:id="1385446893">
          <w:marLeft w:val="0"/>
          <w:marRight w:val="0"/>
          <w:marTop w:val="0"/>
          <w:marBottom w:val="0"/>
          <w:divBdr>
            <w:top w:val="none" w:sz="0" w:space="0" w:color="auto"/>
            <w:left w:val="none" w:sz="0" w:space="0" w:color="auto"/>
            <w:bottom w:val="none" w:sz="0" w:space="0" w:color="auto"/>
            <w:right w:val="none" w:sz="0" w:space="0" w:color="auto"/>
          </w:divBdr>
        </w:div>
        <w:div w:id="1441953271">
          <w:marLeft w:val="0"/>
          <w:marRight w:val="0"/>
          <w:marTop w:val="0"/>
          <w:marBottom w:val="0"/>
          <w:divBdr>
            <w:top w:val="none" w:sz="0" w:space="0" w:color="auto"/>
            <w:left w:val="none" w:sz="0" w:space="0" w:color="auto"/>
            <w:bottom w:val="none" w:sz="0" w:space="0" w:color="auto"/>
            <w:right w:val="none" w:sz="0" w:space="0" w:color="auto"/>
          </w:divBdr>
        </w:div>
        <w:div w:id="1464277361">
          <w:marLeft w:val="0"/>
          <w:marRight w:val="0"/>
          <w:marTop w:val="0"/>
          <w:marBottom w:val="0"/>
          <w:divBdr>
            <w:top w:val="none" w:sz="0" w:space="0" w:color="auto"/>
            <w:left w:val="none" w:sz="0" w:space="0" w:color="auto"/>
            <w:bottom w:val="none" w:sz="0" w:space="0" w:color="auto"/>
            <w:right w:val="none" w:sz="0" w:space="0" w:color="auto"/>
          </w:divBdr>
        </w:div>
        <w:div w:id="1478374121">
          <w:marLeft w:val="0"/>
          <w:marRight w:val="0"/>
          <w:marTop w:val="0"/>
          <w:marBottom w:val="0"/>
          <w:divBdr>
            <w:top w:val="none" w:sz="0" w:space="0" w:color="auto"/>
            <w:left w:val="none" w:sz="0" w:space="0" w:color="auto"/>
            <w:bottom w:val="none" w:sz="0" w:space="0" w:color="auto"/>
            <w:right w:val="none" w:sz="0" w:space="0" w:color="auto"/>
          </w:divBdr>
        </w:div>
        <w:div w:id="1533154108">
          <w:marLeft w:val="0"/>
          <w:marRight w:val="0"/>
          <w:marTop w:val="0"/>
          <w:marBottom w:val="0"/>
          <w:divBdr>
            <w:top w:val="none" w:sz="0" w:space="0" w:color="auto"/>
            <w:left w:val="none" w:sz="0" w:space="0" w:color="auto"/>
            <w:bottom w:val="none" w:sz="0" w:space="0" w:color="auto"/>
            <w:right w:val="none" w:sz="0" w:space="0" w:color="auto"/>
          </w:divBdr>
        </w:div>
        <w:div w:id="1539858895">
          <w:marLeft w:val="0"/>
          <w:marRight w:val="0"/>
          <w:marTop w:val="0"/>
          <w:marBottom w:val="0"/>
          <w:divBdr>
            <w:top w:val="none" w:sz="0" w:space="0" w:color="auto"/>
            <w:left w:val="none" w:sz="0" w:space="0" w:color="auto"/>
            <w:bottom w:val="none" w:sz="0" w:space="0" w:color="auto"/>
            <w:right w:val="none" w:sz="0" w:space="0" w:color="auto"/>
          </w:divBdr>
        </w:div>
        <w:div w:id="1564635975">
          <w:marLeft w:val="0"/>
          <w:marRight w:val="0"/>
          <w:marTop w:val="0"/>
          <w:marBottom w:val="0"/>
          <w:divBdr>
            <w:top w:val="none" w:sz="0" w:space="0" w:color="auto"/>
            <w:left w:val="none" w:sz="0" w:space="0" w:color="auto"/>
            <w:bottom w:val="none" w:sz="0" w:space="0" w:color="auto"/>
            <w:right w:val="none" w:sz="0" w:space="0" w:color="auto"/>
          </w:divBdr>
        </w:div>
        <w:div w:id="1769740511">
          <w:marLeft w:val="0"/>
          <w:marRight w:val="0"/>
          <w:marTop w:val="0"/>
          <w:marBottom w:val="0"/>
          <w:divBdr>
            <w:top w:val="none" w:sz="0" w:space="0" w:color="auto"/>
            <w:left w:val="none" w:sz="0" w:space="0" w:color="auto"/>
            <w:bottom w:val="none" w:sz="0" w:space="0" w:color="auto"/>
            <w:right w:val="none" w:sz="0" w:space="0" w:color="auto"/>
          </w:divBdr>
        </w:div>
        <w:div w:id="1859924703">
          <w:marLeft w:val="0"/>
          <w:marRight w:val="0"/>
          <w:marTop w:val="0"/>
          <w:marBottom w:val="0"/>
          <w:divBdr>
            <w:top w:val="none" w:sz="0" w:space="0" w:color="auto"/>
            <w:left w:val="none" w:sz="0" w:space="0" w:color="auto"/>
            <w:bottom w:val="none" w:sz="0" w:space="0" w:color="auto"/>
            <w:right w:val="none" w:sz="0" w:space="0" w:color="auto"/>
          </w:divBdr>
        </w:div>
        <w:div w:id="1937668787">
          <w:marLeft w:val="0"/>
          <w:marRight w:val="0"/>
          <w:marTop w:val="0"/>
          <w:marBottom w:val="0"/>
          <w:divBdr>
            <w:top w:val="none" w:sz="0" w:space="0" w:color="auto"/>
            <w:left w:val="none" w:sz="0" w:space="0" w:color="auto"/>
            <w:bottom w:val="none" w:sz="0" w:space="0" w:color="auto"/>
            <w:right w:val="none" w:sz="0" w:space="0" w:color="auto"/>
          </w:divBdr>
        </w:div>
        <w:div w:id="1997296383">
          <w:marLeft w:val="0"/>
          <w:marRight w:val="0"/>
          <w:marTop w:val="0"/>
          <w:marBottom w:val="0"/>
          <w:divBdr>
            <w:top w:val="none" w:sz="0" w:space="0" w:color="auto"/>
            <w:left w:val="none" w:sz="0" w:space="0" w:color="auto"/>
            <w:bottom w:val="none" w:sz="0" w:space="0" w:color="auto"/>
            <w:right w:val="none" w:sz="0" w:space="0" w:color="auto"/>
          </w:divBdr>
        </w:div>
        <w:div w:id="2131968993">
          <w:marLeft w:val="0"/>
          <w:marRight w:val="0"/>
          <w:marTop w:val="0"/>
          <w:marBottom w:val="0"/>
          <w:divBdr>
            <w:top w:val="none" w:sz="0" w:space="0" w:color="auto"/>
            <w:left w:val="none" w:sz="0" w:space="0" w:color="auto"/>
            <w:bottom w:val="none" w:sz="0" w:space="0" w:color="auto"/>
            <w:right w:val="none" w:sz="0" w:space="0" w:color="auto"/>
          </w:divBdr>
        </w:div>
        <w:div w:id="2144226819">
          <w:marLeft w:val="0"/>
          <w:marRight w:val="0"/>
          <w:marTop w:val="0"/>
          <w:marBottom w:val="0"/>
          <w:divBdr>
            <w:top w:val="none" w:sz="0" w:space="0" w:color="auto"/>
            <w:left w:val="none" w:sz="0" w:space="0" w:color="auto"/>
            <w:bottom w:val="none" w:sz="0" w:space="0" w:color="auto"/>
            <w:right w:val="none" w:sz="0" w:space="0" w:color="auto"/>
          </w:divBdr>
        </w:div>
      </w:divsChild>
    </w:div>
    <w:div w:id="648510683">
      <w:bodyDiv w:val="1"/>
      <w:marLeft w:val="0"/>
      <w:marRight w:val="0"/>
      <w:marTop w:val="0"/>
      <w:marBottom w:val="0"/>
      <w:divBdr>
        <w:top w:val="none" w:sz="0" w:space="0" w:color="auto"/>
        <w:left w:val="none" w:sz="0" w:space="0" w:color="auto"/>
        <w:bottom w:val="none" w:sz="0" w:space="0" w:color="auto"/>
        <w:right w:val="none" w:sz="0" w:space="0" w:color="auto"/>
      </w:divBdr>
    </w:div>
    <w:div w:id="657654299">
      <w:bodyDiv w:val="1"/>
      <w:marLeft w:val="0"/>
      <w:marRight w:val="0"/>
      <w:marTop w:val="0"/>
      <w:marBottom w:val="0"/>
      <w:divBdr>
        <w:top w:val="none" w:sz="0" w:space="0" w:color="auto"/>
        <w:left w:val="none" w:sz="0" w:space="0" w:color="auto"/>
        <w:bottom w:val="none" w:sz="0" w:space="0" w:color="auto"/>
        <w:right w:val="none" w:sz="0" w:space="0" w:color="auto"/>
      </w:divBdr>
      <w:divsChild>
        <w:div w:id="377319223">
          <w:marLeft w:val="0"/>
          <w:marRight w:val="0"/>
          <w:marTop w:val="0"/>
          <w:marBottom w:val="0"/>
          <w:divBdr>
            <w:top w:val="none" w:sz="0" w:space="0" w:color="auto"/>
            <w:left w:val="none" w:sz="0" w:space="0" w:color="auto"/>
            <w:bottom w:val="none" w:sz="0" w:space="0" w:color="auto"/>
            <w:right w:val="none" w:sz="0" w:space="0" w:color="auto"/>
          </w:divBdr>
          <w:divsChild>
            <w:div w:id="9665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224">
      <w:bodyDiv w:val="1"/>
      <w:marLeft w:val="0"/>
      <w:marRight w:val="0"/>
      <w:marTop w:val="0"/>
      <w:marBottom w:val="0"/>
      <w:divBdr>
        <w:top w:val="none" w:sz="0" w:space="0" w:color="auto"/>
        <w:left w:val="none" w:sz="0" w:space="0" w:color="auto"/>
        <w:bottom w:val="none" w:sz="0" w:space="0" w:color="auto"/>
        <w:right w:val="none" w:sz="0" w:space="0" w:color="auto"/>
      </w:divBdr>
    </w:div>
    <w:div w:id="668945636">
      <w:bodyDiv w:val="1"/>
      <w:marLeft w:val="0"/>
      <w:marRight w:val="0"/>
      <w:marTop w:val="0"/>
      <w:marBottom w:val="0"/>
      <w:divBdr>
        <w:top w:val="none" w:sz="0" w:space="0" w:color="auto"/>
        <w:left w:val="none" w:sz="0" w:space="0" w:color="auto"/>
        <w:bottom w:val="none" w:sz="0" w:space="0" w:color="auto"/>
        <w:right w:val="none" w:sz="0" w:space="0" w:color="auto"/>
      </w:divBdr>
      <w:divsChild>
        <w:div w:id="1893150878">
          <w:marLeft w:val="0"/>
          <w:marRight w:val="0"/>
          <w:marTop w:val="0"/>
          <w:marBottom w:val="0"/>
          <w:divBdr>
            <w:top w:val="none" w:sz="0" w:space="0" w:color="auto"/>
            <w:left w:val="none" w:sz="0" w:space="0" w:color="auto"/>
            <w:bottom w:val="none" w:sz="0" w:space="0" w:color="auto"/>
            <w:right w:val="none" w:sz="0" w:space="0" w:color="auto"/>
          </w:divBdr>
          <w:divsChild>
            <w:div w:id="17456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2981">
      <w:bodyDiv w:val="1"/>
      <w:marLeft w:val="0"/>
      <w:marRight w:val="0"/>
      <w:marTop w:val="0"/>
      <w:marBottom w:val="0"/>
      <w:divBdr>
        <w:top w:val="none" w:sz="0" w:space="0" w:color="auto"/>
        <w:left w:val="none" w:sz="0" w:space="0" w:color="auto"/>
        <w:bottom w:val="none" w:sz="0" w:space="0" w:color="auto"/>
        <w:right w:val="none" w:sz="0" w:space="0" w:color="auto"/>
      </w:divBdr>
    </w:div>
    <w:div w:id="674308357">
      <w:bodyDiv w:val="1"/>
      <w:marLeft w:val="0"/>
      <w:marRight w:val="0"/>
      <w:marTop w:val="0"/>
      <w:marBottom w:val="0"/>
      <w:divBdr>
        <w:top w:val="none" w:sz="0" w:space="0" w:color="auto"/>
        <w:left w:val="none" w:sz="0" w:space="0" w:color="auto"/>
        <w:bottom w:val="none" w:sz="0" w:space="0" w:color="auto"/>
        <w:right w:val="none" w:sz="0" w:space="0" w:color="auto"/>
      </w:divBdr>
    </w:div>
    <w:div w:id="681202882">
      <w:bodyDiv w:val="1"/>
      <w:marLeft w:val="0"/>
      <w:marRight w:val="0"/>
      <w:marTop w:val="0"/>
      <w:marBottom w:val="0"/>
      <w:divBdr>
        <w:top w:val="none" w:sz="0" w:space="0" w:color="auto"/>
        <w:left w:val="none" w:sz="0" w:space="0" w:color="auto"/>
        <w:bottom w:val="none" w:sz="0" w:space="0" w:color="auto"/>
        <w:right w:val="none" w:sz="0" w:space="0" w:color="auto"/>
      </w:divBdr>
      <w:divsChild>
        <w:div w:id="222983474">
          <w:marLeft w:val="0"/>
          <w:marRight w:val="0"/>
          <w:marTop w:val="0"/>
          <w:marBottom w:val="0"/>
          <w:divBdr>
            <w:top w:val="none" w:sz="0" w:space="0" w:color="auto"/>
            <w:left w:val="none" w:sz="0" w:space="0" w:color="auto"/>
            <w:bottom w:val="none" w:sz="0" w:space="0" w:color="auto"/>
            <w:right w:val="none" w:sz="0" w:space="0" w:color="auto"/>
          </w:divBdr>
        </w:div>
        <w:div w:id="1808432958">
          <w:marLeft w:val="0"/>
          <w:marRight w:val="0"/>
          <w:marTop w:val="0"/>
          <w:marBottom w:val="0"/>
          <w:divBdr>
            <w:top w:val="none" w:sz="0" w:space="0" w:color="auto"/>
            <w:left w:val="none" w:sz="0" w:space="0" w:color="auto"/>
            <w:bottom w:val="none" w:sz="0" w:space="0" w:color="auto"/>
            <w:right w:val="none" w:sz="0" w:space="0" w:color="auto"/>
          </w:divBdr>
        </w:div>
      </w:divsChild>
    </w:div>
    <w:div w:id="681860187">
      <w:bodyDiv w:val="1"/>
      <w:marLeft w:val="0"/>
      <w:marRight w:val="0"/>
      <w:marTop w:val="0"/>
      <w:marBottom w:val="0"/>
      <w:divBdr>
        <w:top w:val="none" w:sz="0" w:space="0" w:color="auto"/>
        <w:left w:val="none" w:sz="0" w:space="0" w:color="auto"/>
        <w:bottom w:val="none" w:sz="0" w:space="0" w:color="auto"/>
        <w:right w:val="none" w:sz="0" w:space="0" w:color="auto"/>
      </w:divBdr>
      <w:divsChild>
        <w:div w:id="311521489">
          <w:marLeft w:val="0"/>
          <w:marRight w:val="0"/>
          <w:marTop w:val="0"/>
          <w:marBottom w:val="0"/>
          <w:divBdr>
            <w:top w:val="none" w:sz="0" w:space="0" w:color="auto"/>
            <w:left w:val="none" w:sz="0" w:space="0" w:color="auto"/>
            <w:bottom w:val="none" w:sz="0" w:space="0" w:color="auto"/>
            <w:right w:val="none" w:sz="0" w:space="0" w:color="auto"/>
          </w:divBdr>
        </w:div>
        <w:div w:id="854340685">
          <w:marLeft w:val="0"/>
          <w:marRight w:val="0"/>
          <w:marTop w:val="0"/>
          <w:marBottom w:val="0"/>
          <w:divBdr>
            <w:top w:val="none" w:sz="0" w:space="0" w:color="auto"/>
            <w:left w:val="none" w:sz="0" w:space="0" w:color="auto"/>
            <w:bottom w:val="none" w:sz="0" w:space="0" w:color="auto"/>
            <w:right w:val="none" w:sz="0" w:space="0" w:color="auto"/>
          </w:divBdr>
        </w:div>
        <w:div w:id="2102680307">
          <w:marLeft w:val="0"/>
          <w:marRight w:val="0"/>
          <w:marTop w:val="0"/>
          <w:marBottom w:val="0"/>
          <w:divBdr>
            <w:top w:val="none" w:sz="0" w:space="0" w:color="auto"/>
            <w:left w:val="none" w:sz="0" w:space="0" w:color="auto"/>
            <w:bottom w:val="none" w:sz="0" w:space="0" w:color="auto"/>
            <w:right w:val="none" w:sz="0" w:space="0" w:color="auto"/>
          </w:divBdr>
        </w:div>
        <w:div w:id="2136363921">
          <w:marLeft w:val="0"/>
          <w:marRight w:val="0"/>
          <w:marTop w:val="0"/>
          <w:marBottom w:val="0"/>
          <w:divBdr>
            <w:top w:val="none" w:sz="0" w:space="0" w:color="auto"/>
            <w:left w:val="none" w:sz="0" w:space="0" w:color="auto"/>
            <w:bottom w:val="none" w:sz="0" w:space="0" w:color="auto"/>
            <w:right w:val="none" w:sz="0" w:space="0" w:color="auto"/>
          </w:divBdr>
        </w:div>
      </w:divsChild>
    </w:div>
    <w:div w:id="685447106">
      <w:bodyDiv w:val="1"/>
      <w:marLeft w:val="0"/>
      <w:marRight w:val="0"/>
      <w:marTop w:val="0"/>
      <w:marBottom w:val="0"/>
      <w:divBdr>
        <w:top w:val="none" w:sz="0" w:space="0" w:color="auto"/>
        <w:left w:val="none" w:sz="0" w:space="0" w:color="auto"/>
        <w:bottom w:val="none" w:sz="0" w:space="0" w:color="auto"/>
        <w:right w:val="none" w:sz="0" w:space="0" w:color="auto"/>
      </w:divBdr>
    </w:div>
    <w:div w:id="686366851">
      <w:bodyDiv w:val="1"/>
      <w:marLeft w:val="0"/>
      <w:marRight w:val="0"/>
      <w:marTop w:val="0"/>
      <w:marBottom w:val="0"/>
      <w:divBdr>
        <w:top w:val="none" w:sz="0" w:space="0" w:color="auto"/>
        <w:left w:val="none" w:sz="0" w:space="0" w:color="auto"/>
        <w:bottom w:val="none" w:sz="0" w:space="0" w:color="auto"/>
        <w:right w:val="none" w:sz="0" w:space="0" w:color="auto"/>
      </w:divBdr>
    </w:div>
    <w:div w:id="686716898">
      <w:bodyDiv w:val="1"/>
      <w:marLeft w:val="0"/>
      <w:marRight w:val="0"/>
      <w:marTop w:val="0"/>
      <w:marBottom w:val="0"/>
      <w:divBdr>
        <w:top w:val="none" w:sz="0" w:space="0" w:color="auto"/>
        <w:left w:val="none" w:sz="0" w:space="0" w:color="auto"/>
        <w:bottom w:val="none" w:sz="0" w:space="0" w:color="auto"/>
        <w:right w:val="none" w:sz="0" w:space="0" w:color="auto"/>
      </w:divBdr>
      <w:divsChild>
        <w:div w:id="1102992030">
          <w:marLeft w:val="0"/>
          <w:marRight w:val="0"/>
          <w:marTop w:val="0"/>
          <w:marBottom w:val="0"/>
          <w:divBdr>
            <w:top w:val="none" w:sz="0" w:space="0" w:color="auto"/>
            <w:left w:val="none" w:sz="0" w:space="0" w:color="auto"/>
            <w:bottom w:val="none" w:sz="0" w:space="0" w:color="auto"/>
            <w:right w:val="none" w:sz="0" w:space="0" w:color="auto"/>
          </w:divBdr>
          <w:divsChild>
            <w:div w:id="15876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25413">
      <w:bodyDiv w:val="1"/>
      <w:marLeft w:val="0"/>
      <w:marRight w:val="0"/>
      <w:marTop w:val="0"/>
      <w:marBottom w:val="0"/>
      <w:divBdr>
        <w:top w:val="none" w:sz="0" w:space="0" w:color="auto"/>
        <w:left w:val="none" w:sz="0" w:space="0" w:color="auto"/>
        <w:bottom w:val="none" w:sz="0" w:space="0" w:color="auto"/>
        <w:right w:val="none" w:sz="0" w:space="0" w:color="auto"/>
      </w:divBdr>
    </w:div>
    <w:div w:id="691881556">
      <w:bodyDiv w:val="1"/>
      <w:marLeft w:val="0"/>
      <w:marRight w:val="0"/>
      <w:marTop w:val="0"/>
      <w:marBottom w:val="0"/>
      <w:divBdr>
        <w:top w:val="none" w:sz="0" w:space="0" w:color="auto"/>
        <w:left w:val="none" w:sz="0" w:space="0" w:color="auto"/>
        <w:bottom w:val="none" w:sz="0" w:space="0" w:color="auto"/>
        <w:right w:val="none" w:sz="0" w:space="0" w:color="auto"/>
      </w:divBdr>
    </w:div>
    <w:div w:id="703291730">
      <w:bodyDiv w:val="1"/>
      <w:marLeft w:val="0"/>
      <w:marRight w:val="0"/>
      <w:marTop w:val="0"/>
      <w:marBottom w:val="0"/>
      <w:divBdr>
        <w:top w:val="none" w:sz="0" w:space="0" w:color="auto"/>
        <w:left w:val="none" w:sz="0" w:space="0" w:color="auto"/>
        <w:bottom w:val="none" w:sz="0" w:space="0" w:color="auto"/>
        <w:right w:val="none" w:sz="0" w:space="0" w:color="auto"/>
      </w:divBdr>
    </w:div>
    <w:div w:id="710617757">
      <w:bodyDiv w:val="1"/>
      <w:marLeft w:val="0"/>
      <w:marRight w:val="0"/>
      <w:marTop w:val="0"/>
      <w:marBottom w:val="0"/>
      <w:divBdr>
        <w:top w:val="none" w:sz="0" w:space="0" w:color="auto"/>
        <w:left w:val="none" w:sz="0" w:space="0" w:color="auto"/>
        <w:bottom w:val="none" w:sz="0" w:space="0" w:color="auto"/>
        <w:right w:val="none" w:sz="0" w:space="0" w:color="auto"/>
      </w:divBdr>
      <w:divsChild>
        <w:div w:id="1620137904">
          <w:marLeft w:val="0"/>
          <w:marRight w:val="0"/>
          <w:marTop w:val="0"/>
          <w:marBottom w:val="0"/>
          <w:divBdr>
            <w:top w:val="none" w:sz="0" w:space="0" w:color="auto"/>
            <w:left w:val="none" w:sz="0" w:space="0" w:color="auto"/>
            <w:bottom w:val="none" w:sz="0" w:space="0" w:color="auto"/>
            <w:right w:val="none" w:sz="0" w:space="0" w:color="auto"/>
          </w:divBdr>
        </w:div>
        <w:div w:id="2085225241">
          <w:marLeft w:val="0"/>
          <w:marRight w:val="0"/>
          <w:marTop w:val="0"/>
          <w:marBottom w:val="0"/>
          <w:divBdr>
            <w:top w:val="none" w:sz="0" w:space="0" w:color="auto"/>
            <w:left w:val="none" w:sz="0" w:space="0" w:color="auto"/>
            <w:bottom w:val="none" w:sz="0" w:space="0" w:color="auto"/>
            <w:right w:val="none" w:sz="0" w:space="0" w:color="auto"/>
          </w:divBdr>
        </w:div>
      </w:divsChild>
    </w:div>
    <w:div w:id="711535236">
      <w:bodyDiv w:val="1"/>
      <w:marLeft w:val="0"/>
      <w:marRight w:val="0"/>
      <w:marTop w:val="0"/>
      <w:marBottom w:val="0"/>
      <w:divBdr>
        <w:top w:val="none" w:sz="0" w:space="0" w:color="auto"/>
        <w:left w:val="none" w:sz="0" w:space="0" w:color="auto"/>
        <w:bottom w:val="none" w:sz="0" w:space="0" w:color="auto"/>
        <w:right w:val="none" w:sz="0" w:space="0" w:color="auto"/>
      </w:divBdr>
    </w:div>
    <w:div w:id="718167866">
      <w:bodyDiv w:val="1"/>
      <w:marLeft w:val="0"/>
      <w:marRight w:val="0"/>
      <w:marTop w:val="0"/>
      <w:marBottom w:val="0"/>
      <w:divBdr>
        <w:top w:val="none" w:sz="0" w:space="0" w:color="auto"/>
        <w:left w:val="none" w:sz="0" w:space="0" w:color="auto"/>
        <w:bottom w:val="none" w:sz="0" w:space="0" w:color="auto"/>
        <w:right w:val="none" w:sz="0" w:space="0" w:color="auto"/>
      </w:divBdr>
    </w:div>
    <w:div w:id="721830804">
      <w:bodyDiv w:val="1"/>
      <w:marLeft w:val="0"/>
      <w:marRight w:val="0"/>
      <w:marTop w:val="0"/>
      <w:marBottom w:val="0"/>
      <w:divBdr>
        <w:top w:val="none" w:sz="0" w:space="0" w:color="auto"/>
        <w:left w:val="none" w:sz="0" w:space="0" w:color="auto"/>
        <w:bottom w:val="none" w:sz="0" w:space="0" w:color="auto"/>
        <w:right w:val="none" w:sz="0" w:space="0" w:color="auto"/>
      </w:divBdr>
    </w:div>
    <w:div w:id="739256936">
      <w:bodyDiv w:val="1"/>
      <w:marLeft w:val="0"/>
      <w:marRight w:val="0"/>
      <w:marTop w:val="0"/>
      <w:marBottom w:val="0"/>
      <w:divBdr>
        <w:top w:val="none" w:sz="0" w:space="0" w:color="auto"/>
        <w:left w:val="none" w:sz="0" w:space="0" w:color="auto"/>
        <w:bottom w:val="none" w:sz="0" w:space="0" w:color="auto"/>
        <w:right w:val="none" w:sz="0" w:space="0" w:color="auto"/>
      </w:divBdr>
      <w:divsChild>
        <w:div w:id="1529874285">
          <w:marLeft w:val="0"/>
          <w:marRight w:val="0"/>
          <w:marTop w:val="0"/>
          <w:marBottom w:val="0"/>
          <w:divBdr>
            <w:top w:val="none" w:sz="0" w:space="0" w:color="auto"/>
            <w:left w:val="none" w:sz="0" w:space="0" w:color="auto"/>
            <w:bottom w:val="none" w:sz="0" w:space="0" w:color="auto"/>
            <w:right w:val="none" w:sz="0" w:space="0" w:color="auto"/>
          </w:divBdr>
        </w:div>
        <w:div w:id="1965116863">
          <w:marLeft w:val="0"/>
          <w:marRight w:val="0"/>
          <w:marTop w:val="0"/>
          <w:marBottom w:val="0"/>
          <w:divBdr>
            <w:top w:val="none" w:sz="0" w:space="0" w:color="auto"/>
            <w:left w:val="none" w:sz="0" w:space="0" w:color="auto"/>
            <w:bottom w:val="none" w:sz="0" w:space="0" w:color="auto"/>
            <w:right w:val="none" w:sz="0" w:space="0" w:color="auto"/>
          </w:divBdr>
        </w:div>
      </w:divsChild>
    </w:div>
    <w:div w:id="749081944">
      <w:bodyDiv w:val="1"/>
      <w:marLeft w:val="0"/>
      <w:marRight w:val="0"/>
      <w:marTop w:val="0"/>
      <w:marBottom w:val="0"/>
      <w:divBdr>
        <w:top w:val="none" w:sz="0" w:space="0" w:color="auto"/>
        <w:left w:val="none" w:sz="0" w:space="0" w:color="auto"/>
        <w:bottom w:val="none" w:sz="0" w:space="0" w:color="auto"/>
        <w:right w:val="none" w:sz="0" w:space="0" w:color="auto"/>
      </w:divBdr>
      <w:divsChild>
        <w:div w:id="2123760036">
          <w:marLeft w:val="0"/>
          <w:marRight w:val="0"/>
          <w:marTop w:val="0"/>
          <w:marBottom w:val="0"/>
          <w:divBdr>
            <w:top w:val="none" w:sz="0" w:space="0" w:color="auto"/>
            <w:left w:val="none" w:sz="0" w:space="0" w:color="auto"/>
            <w:bottom w:val="none" w:sz="0" w:space="0" w:color="auto"/>
            <w:right w:val="none" w:sz="0" w:space="0" w:color="auto"/>
          </w:divBdr>
        </w:div>
      </w:divsChild>
    </w:div>
    <w:div w:id="756638756">
      <w:bodyDiv w:val="1"/>
      <w:marLeft w:val="0"/>
      <w:marRight w:val="0"/>
      <w:marTop w:val="0"/>
      <w:marBottom w:val="0"/>
      <w:divBdr>
        <w:top w:val="none" w:sz="0" w:space="0" w:color="auto"/>
        <w:left w:val="none" w:sz="0" w:space="0" w:color="auto"/>
        <w:bottom w:val="none" w:sz="0" w:space="0" w:color="auto"/>
        <w:right w:val="none" w:sz="0" w:space="0" w:color="auto"/>
      </w:divBdr>
    </w:div>
    <w:div w:id="759331370">
      <w:bodyDiv w:val="1"/>
      <w:marLeft w:val="0"/>
      <w:marRight w:val="0"/>
      <w:marTop w:val="0"/>
      <w:marBottom w:val="0"/>
      <w:divBdr>
        <w:top w:val="none" w:sz="0" w:space="0" w:color="auto"/>
        <w:left w:val="none" w:sz="0" w:space="0" w:color="auto"/>
        <w:bottom w:val="none" w:sz="0" w:space="0" w:color="auto"/>
        <w:right w:val="none" w:sz="0" w:space="0" w:color="auto"/>
      </w:divBdr>
      <w:divsChild>
        <w:div w:id="143592480">
          <w:marLeft w:val="0"/>
          <w:marRight w:val="0"/>
          <w:marTop w:val="0"/>
          <w:marBottom w:val="0"/>
          <w:divBdr>
            <w:top w:val="none" w:sz="0" w:space="0" w:color="auto"/>
            <w:left w:val="none" w:sz="0" w:space="0" w:color="auto"/>
            <w:bottom w:val="none" w:sz="0" w:space="0" w:color="auto"/>
            <w:right w:val="none" w:sz="0" w:space="0" w:color="auto"/>
          </w:divBdr>
        </w:div>
        <w:div w:id="710813202">
          <w:marLeft w:val="0"/>
          <w:marRight w:val="0"/>
          <w:marTop w:val="0"/>
          <w:marBottom w:val="0"/>
          <w:divBdr>
            <w:top w:val="none" w:sz="0" w:space="0" w:color="auto"/>
            <w:left w:val="none" w:sz="0" w:space="0" w:color="auto"/>
            <w:bottom w:val="none" w:sz="0" w:space="0" w:color="auto"/>
            <w:right w:val="none" w:sz="0" w:space="0" w:color="auto"/>
          </w:divBdr>
        </w:div>
      </w:divsChild>
    </w:div>
    <w:div w:id="765928720">
      <w:bodyDiv w:val="1"/>
      <w:marLeft w:val="0"/>
      <w:marRight w:val="0"/>
      <w:marTop w:val="0"/>
      <w:marBottom w:val="0"/>
      <w:divBdr>
        <w:top w:val="none" w:sz="0" w:space="0" w:color="auto"/>
        <w:left w:val="none" w:sz="0" w:space="0" w:color="auto"/>
        <w:bottom w:val="none" w:sz="0" w:space="0" w:color="auto"/>
        <w:right w:val="none" w:sz="0" w:space="0" w:color="auto"/>
      </w:divBdr>
      <w:divsChild>
        <w:div w:id="130251105">
          <w:marLeft w:val="0"/>
          <w:marRight w:val="0"/>
          <w:marTop w:val="0"/>
          <w:marBottom w:val="0"/>
          <w:divBdr>
            <w:top w:val="none" w:sz="0" w:space="0" w:color="auto"/>
            <w:left w:val="none" w:sz="0" w:space="0" w:color="auto"/>
            <w:bottom w:val="none" w:sz="0" w:space="0" w:color="auto"/>
            <w:right w:val="none" w:sz="0" w:space="0" w:color="auto"/>
          </w:divBdr>
        </w:div>
        <w:div w:id="585650078">
          <w:marLeft w:val="0"/>
          <w:marRight w:val="0"/>
          <w:marTop w:val="0"/>
          <w:marBottom w:val="0"/>
          <w:divBdr>
            <w:top w:val="none" w:sz="0" w:space="0" w:color="auto"/>
            <w:left w:val="none" w:sz="0" w:space="0" w:color="auto"/>
            <w:bottom w:val="none" w:sz="0" w:space="0" w:color="auto"/>
            <w:right w:val="none" w:sz="0" w:space="0" w:color="auto"/>
          </w:divBdr>
        </w:div>
        <w:div w:id="615909967">
          <w:marLeft w:val="0"/>
          <w:marRight w:val="0"/>
          <w:marTop w:val="0"/>
          <w:marBottom w:val="0"/>
          <w:divBdr>
            <w:top w:val="none" w:sz="0" w:space="0" w:color="auto"/>
            <w:left w:val="none" w:sz="0" w:space="0" w:color="auto"/>
            <w:bottom w:val="none" w:sz="0" w:space="0" w:color="auto"/>
            <w:right w:val="none" w:sz="0" w:space="0" w:color="auto"/>
          </w:divBdr>
        </w:div>
        <w:div w:id="1884515700">
          <w:marLeft w:val="0"/>
          <w:marRight w:val="0"/>
          <w:marTop w:val="0"/>
          <w:marBottom w:val="0"/>
          <w:divBdr>
            <w:top w:val="none" w:sz="0" w:space="0" w:color="auto"/>
            <w:left w:val="none" w:sz="0" w:space="0" w:color="auto"/>
            <w:bottom w:val="none" w:sz="0" w:space="0" w:color="auto"/>
            <w:right w:val="none" w:sz="0" w:space="0" w:color="auto"/>
          </w:divBdr>
        </w:div>
        <w:div w:id="2119907880">
          <w:marLeft w:val="0"/>
          <w:marRight w:val="0"/>
          <w:marTop w:val="0"/>
          <w:marBottom w:val="0"/>
          <w:divBdr>
            <w:top w:val="none" w:sz="0" w:space="0" w:color="auto"/>
            <w:left w:val="none" w:sz="0" w:space="0" w:color="auto"/>
            <w:bottom w:val="none" w:sz="0" w:space="0" w:color="auto"/>
            <w:right w:val="none" w:sz="0" w:space="0" w:color="auto"/>
          </w:divBdr>
        </w:div>
      </w:divsChild>
    </w:div>
    <w:div w:id="771128114">
      <w:bodyDiv w:val="1"/>
      <w:marLeft w:val="0"/>
      <w:marRight w:val="0"/>
      <w:marTop w:val="0"/>
      <w:marBottom w:val="0"/>
      <w:divBdr>
        <w:top w:val="none" w:sz="0" w:space="0" w:color="auto"/>
        <w:left w:val="none" w:sz="0" w:space="0" w:color="auto"/>
        <w:bottom w:val="none" w:sz="0" w:space="0" w:color="auto"/>
        <w:right w:val="none" w:sz="0" w:space="0" w:color="auto"/>
      </w:divBdr>
    </w:div>
    <w:div w:id="775251115">
      <w:bodyDiv w:val="1"/>
      <w:marLeft w:val="0"/>
      <w:marRight w:val="0"/>
      <w:marTop w:val="0"/>
      <w:marBottom w:val="0"/>
      <w:divBdr>
        <w:top w:val="none" w:sz="0" w:space="0" w:color="auto"/>
        <w:left w:val="none" w:sz="0" w:space="0" w:color="auto"/>
        <w:bottom w:val="none" w:sz="0" w:space="0" w:color="auto"/>
        <w:right w:val="none" w:sz="0" w:space="0" w:color="auto"/>
      </w:divBdr>
      <w:divsChild>
        <w:div w:id="1257322484">
          <w:marLeft w:val="0"/>
          <w:marRight w:val="0"/>
          <w:marTop w:val="0"/>
          <w:marBottom w:val="0"/>
          <w:divBdr>
            <w:top w:val="none" w:sz="0" w:space="0" w:color="auto"/>
            <w:left w:val="none" w:sz="0" w:space="0" w:color="auto"/>
            <w:bottom w:val="none" w:sz="0" w:space="0" w:color="auto"/>
            <w:right w:val="none" w:sz="0" w:space="0" w:color="auto"/>
          </w:divBdr>
          <w:divsChild>
            <w:div w:id="10831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9389">
      <w:bodyDiv w:val="1"/>
      <w:marLeft w:val="0"/>
      <w:marRight w:val="0"/>
      <w:marTop w:val="0"/>
      <w:marBottom w:val="0"/>
      <w:divBdr>
        <w:top w:val="none" w:sz="0" w:space="0" w:color="auto"/>
        <w:left w:val="none" w:sz="0" w:space="0" w:color="auto"/>
        <w:bottom w:val="none" w:sz="0" w:space="0" w:color="auto"/>
        <w:right w:val="none" w:sz="0" w:space="0" w:color="auto"/>
      </w:divBdr>
      <w:divsChild>
        <w:div w:id="271012451">
          <w:marLeft w:val="0"/>
          <w:marRight w:val="0"/>
          <w:marTop w:val="0"/>
          <w:marBottom w:val="0"/>
          <w:divBdr>
            <w:top w:val="none" w:sz="0" w:space="0" w:color="auto"/>
            <w:left w:val="none" w:sz="0" w:space="0" w:color="auto"/>
            <w:bottom w:val="none" w:sz="0" w:space="0" w:color="auto"/>
            <w:right w:val="none" w:sz="0" w:space="0" w:color="auto"/>
          </w:divBdr>
          <w:divsChild>
            <w:div w:id="10669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038">
      <w:bodyDiv w:val="1"/>
      <w:marLeft w:val="0"/>
      <w:marRight w:val="0"/>
      <w:marTop w:val="0"/>
      <w:marBottom w:val="0"/>
      <w:divBdr>
        <w:top w:val="none" w:sz="0" w:space="0" w:color="auto"/>
        <w:left w:val="none" w:sz="0" w:space="0" w:color="auto"/>
        <w:bottom w:val="none" w:sz="0" w:space="0" w:color="auto"/>
        <w:right w:val="none" w:sz="0" w:space="0" w:color="auto"/>
      </w:divBdr>
    </w:div>
    <w:div w:id="785582888">
      <w:bodyDiv w:val="1"/>
      <w:marLeft w:val="0"/>
      <w:marRight w:val="0"/>
      <w:marTop w:val="0"/>
      <w:marBottom w:val="0"/>
      <w:divBdr>
        <w:top w:val="none" w:sz="0" w:space="0" w:color="auto"/>
        <w:left w:val="none" w:sz="0" w:space="0" w:color="auto"/>
        <w:bottom w:val="none" w:sz="0" w:space="0" w:color="auto"/>
        <w:right w:val="none" w:sz="0" w:space="0" w:color="auto"/>
      </w:divBdr>
    </w:div>
    <w:div w:id="791556257">
      <w:bodyDiv w:val="1"/>
      <w:marLeft w:val="0"/>
      <w:marRight w:val="0"/>
      <w:marTop w:val="0"/>
      <w:marBottom w:val="0"/>
      <w:divBdr>
        <w:top w:val="none" w:sz="0" w:space="0" w:color="auto"/>
        <w:left w:val="none" w:sz="0" w:space="0" w:color="auto"/>
        <w:bottom w:val="none" w:sz="0" w:space="0" w:color="auto"/>
        <w:right w:val="none" w:sz="0" w:space="0" w:color="auto"/>
      </w:divBdr>
      <w:divsChild>
        <w:div w:id="255865904">
          <w:marLeft w:val="0"/>
          <w:marRight w:val="0"/>
          <w:marTop w:val="0"/>
          <w:marBottom w:val="0"/>
          <w:divBdr>
            <w:top w:val="none" w:sz="0" w:space="0" w:color="auto"/>
            <w:left w:val="none" w:sz="0" w:space="0" w:color="auto"/>
            <w:bottom w:val="none" w:sz="0" w:space="0" w:color="auto"/>
            <w:right w:val="none" w:sz="0" w:space="0" w:color="auto"/>
          </w:divBdr>
        </w:div>
        <w:div w:id="1220634485">
          <w:marLeft w:val="0"/>
          <w:marRight w:val="0"/>
          <w:marTop w:val="0"/>
          <w:marBottom w:val="0"/>
          <w:divBdr>
            <w:top w:val="none" w:sz="0" w:space="0" w:color="auto"/>
            <w:left w:val="none" w:sz="0" w:space="0" w:color="auto"/>
            <w:bottom w:val="none" w:sz="0" w:space="0" w:color="auto"/>
            <w:right w:val="none" w:sz="0" w:space="0" w:color="auto"/>
          </w:divBdr>
        </w:div>
      </w:divsChild>
    </w:div>
    <w:div w:id="794059065">
      <w:bodyDiv w:val="1"/>
      <w:marLeft w:val="0"/>
      <w:marRight w:val="0"/>
      <w:marTop w:val="0"/>
      <w:marBottom w:val="0"/>
      <w:divBdr>
        <w:top w:val="none" w:sz="0" w:space="0" w:color="auto"/>
        <w:left w:val="none" w:sz="0" w:space="0" w:color="auto"/>
        <w:bottom w:val="none" w:sz="0" w:space="0" w:color="auto"/>
        <w:right w:val="none" w:sz="0" w:space="0" w:color="auto"/>
      </w:divBdr>
    </w:div>
    <w:div w:id="794522513">
      <w:bodyDiv w:val="1"/>
      <w:marLeft w:val="0"/>
      <w:marRight w:val="0"/>
      <w:marTop w:val="0"/>
      <w:marBottom w:val="0"/>
      <w:divBdr>
        <w:top w:val="none" w:sz="0" w:space="0" w:color="auto"/>
        <w:left w:val="none" w:sz="0" w:space="0" w:color="auto"/>
        <w:bottom w:val="none" w:sz="0" w:space="0" w:color="auto"/>
        <w:right w:val="none" w:sz="0" w:space="0" w:color="auto"/>
      </w:divBdr>
    </w:div>
    <w:div w:id="797989393">
      <w:bodyDiv w:val="1"/>
      <w:marLeft w:val="0"/>
      <w:marRight w:val="0"/>
      <w:marTop w:val="0"/>
      <w:marBottom w:val="0"/>
      <w:divBdr>
        <w:top w:val="none" w:sz="0" w:space="0" w:color="auto"/>
        <w:left w:val="none" w:sz="0" w:space="0" w:color="auto"/>
        <w:bottom w:val="none" w:sz="0" w:space="0" w:color="auto"/>
        <w:right w:val="none" w:sz="0" w:space="0" w:color="auto"/>
      </w:divBdr>
    </w:div>
    <w:div w:id="800416157">
      <w:bodyDiv w:val="1"/>
      <w:marLeft w:val="0"/>
      <w:marRight w:val="0"/>
      <w:marTop w:val="0"/>
      <w:marBottom w:val="0"/>
      <w:divBdr>
        <w:top w:val="none" w:sz="0" w:space="0" w:color="auto"/>
        <w:left w:val="none" w:sz="0" w:space="0" w:color="auto"/>
        <w:bottom w:val="none" w:sz="0" w:space="0" w:color="auto"/>
        <w:right w:val="none" w:sz="0" w:space="0" w:color="auto"/>
      </w:divBdr>
      <w:divsChild>
        <w:div w:id="1105230988">
          <w:marLeft w:val="0"/>
          <w:marRight w:val="0"/>
          <w:marTop w:val="0"/>
          <w:marBottom w:val="0"/>
          <w:divBdr>
            <w:top w:val="none" w:sz="0" w:space="0" w:color="auto"/>
            <w:left w:val="none" w:sz="0" w:space="0" w:color="auto"/>
            <w:bottom w:val="none" w:sz="0" w:space="0" w:color="auto"/>
            <w:right w:val="none" w:sz="0" w:space="0" w:color="auto"/>
          </w:divBdr>
          <w:divsChild>
            <w:div w:id="13775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0503">
      <w:bodyDiv w:val="1"/>
      <w:marLeft w:val="0"/>
      <w:marRight w:val="0"/>
      <w:marTop w:val="0"/>
      <w:marBottom w:val="0"/>
      <w:divBdr>
        <w:top w:val="none" w:sz="0" w:space="0" w:color="auto"/>
        <w:left w:val="none" w:sz="0" w:space="0" w:color="auto"/>
        <w:bottom w:val="none" w:sz="0" w:space="0" w:color="auto"/>
        <w:right w:val="none" w:sz="0" w:space="0" w:color="auto"/>
      </w:divBdr>
    </w:div>
    <w:div w:id="808476266">
      <w:bodyDiv w:val="1"/>
      <w:marLeft w:val="0"/>
      <w:marRight w:val="0"/>
      <w:marTop w:val="0"/>
      <w:marBottom w:val="0"/>
      <w:divBdr>
        <w:top w:val="none" w:sz="0" w:space="0" w:color="auto"/>
        <w:left w:val="none" w:sz="0" w:space="0" w:color="auto"/>
        <w:bottom w:val="none" w:sz="0" w:space="0" w:color="auto"/>
        <w:right w:val="none" w:sz="0" w:space="0" w:color="auto"/>
      </w:divBdr>
    </w:div>
    <w:div w:id="813303552">
      <w:bodyDiv w:val="1"/>
      <w:marLeft w:val="0"/>
      <w:marRight w:val="0"/>
      <w:marTop w:val="0"/>
      <w:marBottom w:val="0"/>
      <w:divBdr>
        <w:top w:val="none" w:sz="0" w:space="0" w:color="auto"/>
        <w:left w:val="none" w:sz="0" w:space="0" w:color="auto"/>
        <w:bottom w:val="none" w:sz="0" w:space="0" w:color="auto"/>
        <w:right w:val="none" w:sz="0" w:space="0" w:color="auto"/>
      </w:divBdr>
    </w:div>
    <w:div w:id="821579674">
      <w:bodyDiv w:val="1"/>
      <w:marLeft w:val="0"/>
      <w:marRight w:val="0"/>
      <w:marTop w:val="0"/>
      <w:marBottom w:val="0"/>
      <w:divBdr>
        <w:top w:val="none" w:sz="0" w:space="0" w:color="auto"/>
        <w:left w:val="none" w:sz="0" w:space="0" w:color="auto"/>
        <w:bottom w:val="none" w:sz="0" w:space="0" w:color="auto"/>
        <w:right w:val="none" w:sz="0" w:space="0" w:color="auto"/>
      </w:divBdr>
      <w:divsChild>
        <w:div w:id="1805924407">
          <w:marLeft w:val="0"/>
          <w:marRight w:val="0"/>
          <w:marTop w:val="0"/>
          <w:marBottom w:val="0"/>
          <w:divBdr>
            <w:top w:val="none" w:sz="0" w:space="0" w:color="auto"/>
            <w:left w:val="none" w:sz="0" w:space="0" w:color="auto"/>
            <w:bottom w:val="none" w:sz="0" w:space="0" w:color="auto"/>
            <w:right w:val="none" w:sz="0" w:space="0" w:color="auto"/>
          </w:divBdr>
          <w:divsChild>
            <w:div w:id="12944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01808">
      <w:bodyDiv w:val="1"/>
      <w:marLeft w:val="0"/>
      <w:marRight w:val="0"/>
      <w:marTop w:val="0"/>
      <w:marBottom w:val="0"/>
      <w:divBdr>
        <w:top w:val="none" w:sz="0" w:space="0" w:color="auto"/>
        <w:left w:val="none" w:sz="0" w:space="0" w:color="auto"/>
        <w:bottom w:val="none" w:sz="0" w:space="0" w:color="auto"/>
        <w:right w:val="none" w:sz="0" w:space="0" w:color="auto"/>
      </w:divBdr>
      <w:divsChild>
        <w:div w:id="214783006">
          <w:marLeft w:val="0"/>
          <w:marRight w:val="0"/>
          <w:marTop w:val="0"/>
          <w:marBottom w:val="0"/>
          <w:divBdr>
            <w:top w:val="none" w:sz="0" w:space="0" w:color="auto"/>
            <w:left w:val="none" w:sz="0" w:space="0" w:color="auto"/>
            <w:bottom w:val="none" w:sz="0" w:space="0" w:color="auto"/>
            <w:right w:val="none" w:sz="0" w:space="0" w:color="auto"/>
          </w:divBdr>
          <w:divsChild>
            <w:div w:id="3437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7865">
      <w:bodyDiv w:val="1"/>
      <w:marLeft w:val="0"/>
      <w:marRight w:val="0"/>
      <w:marTop w:val="0"/>
      <w:marBottom w:val="0"/>
      <w:divBdr>
        <w:top w:val="none" w:sz="0" w:space="0" w:color="auto"/>
        <w:left w:val="none" w:sz="0" w:space="0" w:color="auto"/>
        <w:bottom w:val="none" w:sz="0" w:space="0" w:color="auto"/>
        <w:right w:val="none" w:sz="0" w:space="0" w:color="auto"/>
      </w:divBdr>
      <w:divsChild>
        <w:div w:id="352537992">
          <w:marLeft w:val="0"/>
          <w:marRight w:val="0"/>
          <w:marTop w:val="0"/>
          <w:marBottom w:val="0"/>
          <w:divBdr>
            <w:top w:val="none" w:sz="0" w:space="0" w:color="auto"/>
            <w:left w:val="none" w:sz="0" w:space="0" w:color="auto"/>
            <w:bottom w:val="none" w:sz="0" w:space="0" w:color="auto"/>
            <w:right w:val="none" w:sz="0" w:space="0" w:color="auto"/>
          </w:divBdr>
        </w:div>
        <w:div w:id="858742081">
          <w:marLeft w:val="0"/>
          <w:marRight w:val="0"/>
          <w:marTop w:val="0"/>
          <w:marBottom w:val="0"/>
          <w:divBdr>
            <w:top w:val="none" w:sz="0" w:space="0" w:color="auto"/>
            <w:left w:val="none" w:sz="0" w:space="0" w:color="auto"/>
            <w:bottom w:val="none" w:sz="0" w:space="0" w:color="auto"/>
            <w:right w:val="none" w:sz="0" w:space="0" w:color="auto"/>
          </w:divBdr>
        </w:div>
        <w:div w:id="981156956">
          <w:marLeft w:val="0"/>
          <w:marRight w:val="0"/>
          <w:marTop w:val="0"/>
          <w:marBottom w:val="0"/>
          <w:divBdr>
            <w:top w:val="none" w:sz="0" w:space="0" w:color="auto"/>
            <w:left w:val="none" w:sz="0" w:space="0" w:color="auto"/>
            <w:bottom w:val="none" w:sz="0" w:space="0" w:color="auto"/>
            <w:right w:val="none" w:sz="0" w:space="0" w:color="auto"/>
          </w:divBdr>
        </w:div>
        <w:div w:id="1956017245">
          <w:marLeft w:val="0"/>
          <w:marRight w:val="0"/>
          <w:marTop w:val="0"/>
          <w:marBottom w:val="0"/>
          <w:divBdr>
            <w:top w:val="none" w:sz="0" w:space="0" w:color="auto"/>
            <w:left w:val="none" w:sz="0" w:space="0" w:color="auto"/>
            <w:bottom w:val="none" w:sz="0" w:space="0" w:color="auto"/>
            <w:right w:val="none" w:sz="0" w:space="0" w:color="auto"/>
          </w:divBdr>
        </w:div>
      </w:divsChild>
    </w:div>
    <w:div w:id="858010639">
      <w:bodyDiv w:val="1"/>
      <w:marLeft w:val="0"/>
      <w:marRight w:val="0"/>
      <w:marTop w:val="0"/>
      <w:marBottom w:val="0"/>
      <w:divBdr>
        <w:top w:val="none" w:sz="0" w:space="0" w:color="auto"/>
        <w:left w:val="none" w:sz="0" w:space="0" w:color="auto"/>
        <w:bottom w:val="none" w:sz="0" w:space="0" w:color="auto"/>
        <w:right w:val="none" w:sz="0" w:space="0" w:color="auto"/>
      </w:divBdr>
    </w:div>
    <w:div w:id="865562782">
      <w:bodyDiv w:val="1"/>
      <w:marLeft w:val="0"/>
      <w:marRight w:val="0"/>
      <w:marTop w:val="0"/>
      <w:marBottom w:val="0"/>
      <w:divBdr>
        <w:top w:val="none" w:sz="0" w:space="0" w:color="auto"/>
        <w:left w:val="none" w:sz="0" w:space="0" w:color="auto"/>
        <w:bottom w:val="none" w:sz="0" w:space="0" w:color="auto"/>
        <w:right w:val="none" w:sz="0" w:space="0" w:color="auto"/>
      </w:divBdr>
    </w:div>
    <w:div w:id="876545552">
      <w:bodyDiv w:val="1"/>
      <w:marLeft w:val="0"/>
      <w:marRight w:val="0"/>
      <w:marTop w:val="0"/>
      <w:marBottom w:val="0"/>
      <w:divBdr>
        <w:top w:val="none" w:sz="0" w:space="0" w:color="auto"/>
        <w:left w:val="none" w:sz="0" w:space="0" w:color="auto"/>
        <w:bottom w:val="none" w:sz="0" w:space="0" w:color="auto"/>
        <w:right w:val="none" w:sz="0" w:space="0" w:color="auto"/>
      </w:divBdr>
    </w:div>
    <w:div w:id="876742400">
      <w:bodyDiv w:val="1"/>
      <w:marLeft w:val="0"/>
      <w:marRight w:val="0"/>
      <w:marTop w:val="0"/>
      <w:marBottom w:val="0"/>
      <w:divBdr>
        <w:top w:val="none" w:sz="0" w:space="0" w:color="auto"/>
        <w:left w:val="none" w:sz="0" w:space="0" w:color="auto"/>
        <w:bottom w:val="none" w:sz="0" w:space="0" w:color="auto"/>
        <w:right w:val="none" w:sz="0" w:space="0" w:color="auto"/>
      </w:divBdr>
      <w:divsChild>
        <w:div w:id="330569561">
          <w:marLeft w:val="0"/>
          <w:marRight w:val="0"/>
          <w:marTop w:val="0"/>
          <w:marBottom w:val="0"/>
          <w:divBdr>
            <w:top w:val="none" w:sz="0" w:space="0" w:color="auto"/>
            <w:left w:val="none" w:sz="0" w:space="0" w:color="auto"/>
            <w:bottom w:val="none" w:sz="0" w:space="0" w:color="auto"/>
            <w:right w:val="none" w:sz="0" w:space="0" w:color="auto"/>
          </w:divBdr>
          <w:divsChild>
            <w:div w:id="14221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942">
      <w:bodyDiv w:val="1"/>
      <w:marLeft w:val="0"/>
      <w:marRight w:val="0"/>
      <w:marTop w:val="0"/>
      <w:marBottom w:val="0"/>
      <w:divBdr>
        <w:top w:val="none" w:sz="0" w:space="0" w:color="auto"/>
        <w:left w:val="none" w:sz="0" w:space="0" w:color="auto"/>
        <w:bottom w:val="none" w:sz="0" w:space="0" w:color="auto"/>
        <w:right w:val="none" w:sz="0" w:space="0" w:color="auto"/>
      </w:divBdr>
    </w:div>
    <w:div w:id="881284582">
      <w:bodyDiv w:val="1"/>
      <w:marLeft w:val="0"/>
      <w:marRight w:val="0"/>
      <w:marTop w:val="0"/>
      <w:marBottom w:val="0"/>
      <w:divBdr>
        <w:top w:val="none" w:sz="0" w:space="0" w:color="auto"/>
        <w:left w:val="none" w:sz="0" w:space="0" w:color="auto"/>
        <w:bottom w:val="none" w:sz="0" w:space="0" w:color="auto"/>
        <w:right w:val="none" w:sz="0" w:space="0" w:color="auto"/>
      </w:divBdr>
      <w:divsChild>
        <w:div w:id="95248222">
          <w:marLeft w:val="0"/>
          <w:marRight w:val="0"/>
          <w:marTop w:val="0"/>
          <w:marBottom w:val="0"/>
          <w:divBdr>
            <w:top w:val="none" w:sz="0" w:space="0" w:color="auto"/>
            <w:left w:val="none" w:sz="0" w:space="0" w:color="auto"/>
            <w:bottom w:val="none" w:sz="0" w:space="0" w:color="auto"/>
            <w:right w:val="none" w:sz="0" w:space="0" w:color="auto"/>
          </w:divBdr>
        </w:div>
        <w:div w:id="662318146">
          <w:marLeft w:val="0"/>
          <w:marRight w:val="0"/>
          <w:marTop w:val="0"/>
          <w:marBottom w:val="0"/>
          <w:divBdr>
            <w:top w:val="none" w:sz="0" w:space="0" w:color="auto"/>
            <w:left w:val="none" w:sz="0" w:space="0" w:color="auto"/>
            <w:bottom w:val="none" w:sz="0" w:space="0" w:color="auto"/>
            <w:right w:val="none" w:sz="0" w:space="0" w:color="auto"/>
          </w:divBdr>
        </w:div>
      </w:divsChild>
    </w:div>
    <w:div w:id="886453271">
      <w:bodyDiv w:val="1"/>
      <w:marLeft w:val="0"/>
      <w:marRight w:val="0"/>
      <w:marTop w:val="0"/>
      <w:marBottom w:val="0"/>
      <w:divBdr>
        <w:top w:val="none" w:sz="0" w:space="0" w:color="auto"/>
        <w:left w:val="none" w:sz="0" w:space="0" w:color="auto"/>
        <w:bottom w:val="none" w:sz="0" w:space="0" w:color="auto"/>
        <w:right w:val="none" w:sz="0" w:space="0" w:color="auto"/>
      </w:divBdr>
    </w:div>
    <w:div w:id="899250285">
      <w:bodyDiv w:val="1"/>
      <w:marLeft w:val="0"/>
      <w:marRight w:val="0"/>
      <w:marTop w:val="0"/>
      <w:marBottom w:val="0"/>
      <w:divBdr>
        <w:top w:val="none" w:sz="0" w:space="0" w:color="auto"/>
        <w:left w:val="none" w:sz="0" w:space="0" w:color="auto"/>
        <w:bottom w:val="none" w:sz="0" w:space="0" w:color="auto"/>
        <w:right w:val="none" w:sz="0" w:space="0" w:color="auto"/>
      </w:divBdr>
    </w:div>
    <w:div w:id="903028004">
      <w:bodyDiv w:val="1"/>
      <w:marLeft w:val="0"/>
      <w:marRight w:val="0"/>
      <w:marTop w:val="0"/>
      <w:marBottom w:val="0"/>
      <w:divBdr>
        <w:top w:val="none" w:sz="0" w:space="0" w:color="auto"/>
        <w:left w:val="none" w:sz="0" w:space="0" w:color="auto"/>
        <w:bottom w:val="none" w:sz="0" w:space="0" w:color="auto"/>
        <w:right w:val="none" w:sz="0" w:space="0" w:color="auto"/>
      </w:divBdr>
      <w:divsChild>
        <w:div w:id="34354986">
          <w:marLeft w:val="0"/>
          <w:marRight w:val="0"/>
          <w:marTop w:val="0"/>
          <w:marBottom w:val="0"/>
          <w:divBdr>
            <w:top w:val="none" w:sz="0" w:space="0" w:color="auto"/>
            <w:left w:val="none" w:sz="0" w:space="0" w:color="auto"/>
            <w:bottom w:val="none" w:sz="0" w:space="0" w:color="auto"/>
            <w:right w:val="none" w:sz="0" w:space="0" w:color="auto"/>
          </w:divBdr>
        </w:div>
        <w:div w:id="139343466">
          <w:marLeft w:val="0"/>
          <w:marRight w:val="0"/>
          <w:marTop w:val="0"/>
          <w:marBottom w:val="0"/>
          <w:divBdr>
            <w:top w:val="none" w:sz="0" w:space="0" w:color="auto"/>
            <w:left w:val="none" w:sz="0" w:space="0" w:color="auto"/>
            <w:bottom w:val="none" w:sz="0" w:space="0" w:color="auto"/>
            <w:right w:val="none" w:sz="0" w:space="0" w:color="auto"/>
          </w:divBdr>
        </w:div>
        <w:div w:id="603146721">
          <w:marLeft w:val="0"/>
          <w:marRight w:val="0"/>
          <w:marTop w:val="0"/>
          <w:marBottom w:val="0"/>
          <w:divBdr>
            <w:top w:val="none" w:sz="0" w:space="0" w:color="auto"/>
            <w:left w:val="none" w:sz="0" w:space="0" w:color="auto"/>
            <w:bottom w:val="none" w:sz="0" w:space="0" w:color="auto"/>
            <w:right w:val="none" w:sz="0" w:space="0" w:color="auto"/>
          </w:divBdr>
        </w:div>
        <w:div w:id="618727978">
          <w:marLeft w:val="0"/>
          <w:marRight w:val="0"/>
          <w:marTop w:val="0"/>
          <w:marBottom w:val="0"/>
          <w:divBdr>
            <w:top w:val="none" w:sz="0" w:space="0" w:color="auto"/>
            <w:left w:val="none" w:sz="0" w:space="0" w:color="auto"/>
            <w:bottom w:val="none" w:sz="0" w:space="0" w:color="auto"/>
            <w:right w:val="none" w:sz="0" w:space="0" w:color="auto"/>
          </w:divBdr>
        </w:div>
        <w:div w:id="806818512">
          <w:marLeft w:val="0"/>
          <w:marRight w:val="0"/>
          <w:marTop w:val="0"/>
          <w:marBottom w:val="0"/>
          <w:divBdr>
            <w:top w:val="none" w:sz="0" w:space="0" w:color="auto"/>
            <w:left w:val="none" w:sz="0" w:space="0" w:color="auto"/>
            <w:bottom w:val="none" w:sz="0" w:space="0" w:color="auto"/>
            <w:right w:val="none" w:sz="0" w:space="0" w:color="auto"/>
          </w:divBdr>
        </w:div>
        <w:div w:id="999507310">
          <w:marLeft w:val="0"/>
          <w:marRight w:val="0"/>
          <w:marTop w:val="0"/>
          <w:marBottom w:val="0"/>
          <w:divBdr>
            <w:top w:val="none" w:sz="0" w:space="0" w:color="auto"/>
            <w:left w:val="none" w:sz="0" w:space="0" w:color="auto"/>
            <w:bottom w:val="none" w:sz="0" w:space="0" w:color="auto"/>
            <w:right w:val="none" w:sz="0" w:space="0" w:color="auto"/>
          </w:divBdr>
        </w:div>
        <w:div w:id="1342467031">
          <w:marLeft w:val="0"/>
          <w:marRight w:val="0"/>
          <w:marTop w:val="0"/>
          <w:marBottom w:val="0"/>
          <w:divBdr>
            <w:top w:val="none" w:sz="0" w:space="0" w:color="auto"/>
            <w:left w:val="none" w:sz="0" w:space="0" w:color="auto"/>
            <w:bottom w:val="none" w:sz="0" w:space="0" w:color="auto"/>
            <w:right w:val="none" w:sz="0" w:space="0" w:color="auto"/>
          </w:divBdr>
        </w:div>
        <w:div w:id="1443960969">
          <w:marLeft w:val="0"/>
          <w:marRight w:val="0"/>
          <w:marTop w:val="0"/>
          <w:marBottom w:val="0"/>
          <w:divBdr>
            <w:top w:val="none" w:sz="0" w:space="0" w:color="auto"/>
            <w:left w:val="none" w:sz="0" w:space="0" w:color="auto"/>
            <w:bottom w:val="none" w:sz="0" w:space="0" w:color="auto"/>
            <w:right w:val="none" w:sz="0" w:space="0" w:color="auto"/>
          </w:divBdr>
        </w:div>
        <w:div w:id="1557014291">
          <w:marLeft w:val="0"/>
          <w:marRight w:val="0"/>
          <w:marTop w:val="0"/>
          <w:marBottom w:val="0"/>
          <w:divBdr>
            <w:top w:val="none" w:sz="0" w:space="0" w:color="auto"/>
            <w:left w:val="none" w:sz="0" w:space="0" w:color="auto"/>
            <w:bottom w:val="none" w:sz="0" w:space="0" w:color="auto"/>
            <w:right w:val="none" w:sz="0" w:space="0" w:color="auto"/>
          </w:divBdr>
        </w:div>
        <w:div w:id="1580403175">
          <w:marLeft w:val="0"/>
          <w:marRight w:val="0"/>
          <w:marTop w:val="0"/>
          <w:marBottom w:val="0"/>
          <w:divBdr>
            <w:top w:val="none" w:sz="0" w:space="0" w:color="auto"/>
            <w:left w:val="none" w:sz="0" w:space="0" w:color="auto"/>
            <w:bottom w:val="none" w:sz="0" w:space="0" w:color="auto"/>
            <w:right w:val="none" w:sz="0" w:space="0" w:color="auto"/>
          </w:divBdr>
        </w:div>
        <w:div w:id="1698920413">
          <w:marLeft w:val="0"/>
          <w:marRight w:val="0"/>
          <w:marTop w:val="0"/>
          <w:marBottom w:val="0"/>
          <w:divBdr>
            <w:top w:val="none" w:sz="0" w:space="0" w:color="auto"/>
            <w:left w:val="none" w:sz="0" w:space="0" w:color="auto"/>
            <w:bottom w:val="none" w:sz="0" w:space="0" w:color="auto"/>
            <w:right w:val="none" w:sz="0" w:space="0" w:color="auto"/>
          </w:divBdr>
        </w:div>
        <w:div w:id="1723139159">
          <w:marLeft w:val="0"/>
          <w:marRight w:val="0"/>
          <w:marTop w:val="0"/>
          <w:marBottom w:val="0"/>
          <w:divBdr>
            <w:top w:val="none" w:sz="0" w:space="0" w:color="auto"/>
            <w:left w:val="none" w:sz="0" w:space="0" w:color="auto"/>
            <w:bottom w:val="none" w:sz="0" w:space="0" w:color="auto"/>
            <w:right w:val="none" w:sz="0" w:space="0" w:color="auto"/>
          </w:divBdr>
        </w:div>
        <w:div w:id="1834103087">
          <w:marLeft w:val="0"/>
          <w:marRight w:val="0"/>
          <w:marTop w:val="0"/>
          <w:marBottom w:val="0"/>
          <w:divBdr>
            <w:top w:val="none" w:sz="0" w:space="0" w:color="auto"/>
            <w:left w:val="none" w:sz="0" w:space="0" w:color="auto"/>
            <w:bottom w:val="none" w:sz="0" w:space="0" w:color="auto"/>
            <w:right w:val="none" w:sz="0" w:space="0" w:color="auto"/>
          </w:divBdr>
        </w:div>
      </w:divsChild>
    </w:div>
    <w:div w:id="903880711">
      <w:bodyDiv w:val="1"/>
      <w:marLeft w:val="0"/>
      <w:marRight w:val="0"/>
      <w:marTop w:val="0"/>
      <w:marBottom w:val="0"/>
      <w:divBdr>
        <w:top w:val="none" w:sz="0" w:space="0" w:color="auto"/>
        <w:left w:val="none" w:sz="0" w:space="0" w:color="auto"/>
        <w:bottom w:val="none" w:sz="0" w:space="0" w:color="auto"/>
        <w:right w:val="none" w:sz="0" w:space="0" w:color="auto"/>
      </w:divBdr>
    </w:div>
    <w:div w:id="914512422">
      <w:bodyDiv w:val="1"/>
      <w:marLeft w:val="0"/>
      <w:marRight w:val="0"/>
      <w:marTop w:val="0"/>
      <w:marBottom w:val="0"/>
      <w:divBdr>
        <w:top w:val="none" w:sz="0" w:space="0" w:color="auto"/>
        <w:left w:val="none" w:sz="0" w:space="0" w:color="auto"/>
        <w:bottom w:val="none" w:sz="0" w:space="0" w:color="auto"/>
        <w:right w:val="none" w:sz="0" w:space="0" w:color="auto"/>
      </w:divBdr>
    </w:div>
    <w:div w:id="916213791">
      <w:bodyDiv w:val="1"/>
      <w:marLeft w:val="0"/>
      <w:marRight w:val="0"/>
      <w:marTop w:val="0"/>
      <w:marBottom w:val="0"/>
      <w:divBdr>
        <w:top w:val="none" w:sz="0" w:space="0" w:color="auto"/>
        <w:left w:val="none" w:sz="0" w:space="0" w:color="auto"/>
        <w:bottom w:val="none" w:sz="0" w:space="0" w:color="auto"/>
        <w:right w:val="none" w:sz="0" w:space="0" w:color="auto"/>
      </w:divBdr>
      <w:divsChild>
        <w:div w:id="543635621">
          <w:marLeft w:val="0"/>
          <w:marRight w:val="0"/>
          <w:marTop w:val="0"/>
          <w:marBottom w:val="0"/>
          <w:divBdr>
            <w:top w:val="none" w:sz="0" w:space="0" w:color="auto"/>
            <w:left w:val="none" w:sz="0" w:space="0" w:color="auto"/>
            <w:bottom w:val="none" w:sz="0" w:space="0" w:color="auto"/>
            <w:right w:val="none" w:sz="0" w:space="0" w:color="auto"/>
          </w:divBdr>
          <w:divsChild>
            <w:div w:id="10486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5621">
      <w:bodyDiv w:val="1"/>
      <w:marLeft w:val="0"/>
      <w:marRight w:val="0"/>
      <w:marTop w:val="0"/>
      <w:marBottom w:val="0"/>
      <w:divBdr>
        <w:top w:val="none" w:sz="0" w:space="0" w:color="auto"/>
        <w:left w:val="none" w:sz="0" w:space="0" w:color="auto"/>
        <w:bottom w:val="none" w:sz="0" w:space="0" w:color="auto"/>
        <w:right w:val="none" w:sz="0" w:space="0" w:color="auto"/>
      </w:divBdr>
    </w:div>
    <w:div w:id="935748906">
      <w:bodyDiv w:val="1"/>
      <w:marLeft w:val="0"/>
      <w:marRight w:val="0"/>
      <w:marTop w:val="0"/>
      <w:marBottom w:val="0"/>
      <w:divBdr>
        <w:top w:val="none" w:sz="0" w:space="0" w:color="auto"/>
        <w:left w:val="none" w:sz="0" w:space="0" w:color="auto"/>
        <w:bottom w:val="none" w:sz="0" w:space="0" w:color="auto"/>
        <w:right w:val="none" w:sz="0" w:space="0" w:color="auto"/>
      </w:divBdr>
      <w:divsChild>
        <w:div w:id="766776014">
          <w:marLeft w:val="0"/>
          <w:marRight w:val="0"/>
          <w:marTop w:val="0"/>
          <w:marBottom w:val="0"/>
          <w:divBdr>
            <w:top w:val="none" w:sz="0" w:space="0" w:color="auto"/>
            <w:left w:val="none" w:sz="0" w:space="0" w:color="auto"/>
            <w:bottom w:val="none" w:sz="0" w:space="0" w:color="auto"/>
            <w:right w:val="none" w:sz="0" w:space="0" w:color="auto"/>
          </w:divBdr>
        </w:div>
      </w:divsChild>
    </w:div>
    <w:div w:id="946278559">
      <w:bodyDiv w:val="1"/>
      <w:marLeft w:val="0"/>
      <w:marRight w:val="0"/>
      <w:marTop w:val="0"/>
      <w:marBottom w:val="0"/>
      <w:divBdr>
        <w:top w:val="none" w:sz="0" w:space="0" w:color="auto"/>
        <w:left w:val="none" w:sz="0" w:space="0" w:color="auto"/>
        <w:bottom w:val="none" w:sz="0" w:space="0" w:color="auto"/>
        <w:right w:val="none" w:sz="0" w:space="0" w:color="auto"/>
      </w:divBdr>
    </w:div>
    <w:div w:id="948896323">
      <w:bodyDiv w:val="1"/>
      <w:marLeft w:val="0"/>
      <w:marRight w:val="0"/>
      <w:marTop w:val="0"/>
      <w:marBottom w:val="0"/>
      <w:divBdr>
        <w:top w:val="none" w:sz="0" w:space="0" w:color="auto"/>
        <w:left w:val="none" w:sz="0" w:space="0" w:color="auto"/>
        <w:bottom w:val="none" w:sz="0" w:space="0" w:color="auto"/>
        <w:right w:val="none" w:sz="0" w:space="0" w:color="auto"/>
      </w:divBdr>
      <w:divsChild>
        <w:div w:id="867522354">
          <w:marLeft w:val="0"/>
          <w:marRight w:val="0"/>
          <w:marTop w:val="0"/>
          <w:marBottom w:val="0"/>
          <w:divBdr>
            <w:top w:val="none" w:sz="0" w:space="0" w:color="auto"/>
            <w:left w:val="none" w:sz="0" w:space="0" w:color="auto"/>
            <w:bottom w:val="none" w:sz="0" w:space="0" w:color="auto"/>
            <w:right w:val="none" w:sz="0" w:space="0" w:color="auto"/>
          </w:divBdr>
          <w:divsChild>
            <w:div w:id="5796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0266">
      <w:bodyDiv w:val="1"/>
      <w:marLeft w:val="0"/>
      <w:marRight w:val="0"/>
      <w:marTop w:val="0"/>
      <w:marBottom w:val="0"/>
      <w:divBdr>
        <w:top w:val="none" w:sz="0" w:space="0" w:color="auto"/>
        <w:left w:val="none" w:sz="0" w:space="0" w:color="auto"/>
        <w:bottom w:val="none" w:sz="0" w:space="0" w:color="auto"/>
        <w:right w:val="none" w:sz="0" w:space="0" w:color="auto"/>
      </w:divBdr>
      <w:divsChild>
        <w:div w:id="140119081">
          <w:marLeft w:val="0"/>
          <w:marRight w:val="0"/>
          <w:marTop w:val="0"/>
          <w:marBottom w:val="0"/>
          <w:divBdr>
            <w:top w:val="none" w:sz="0" w:space="0" w:color="auto"/>
            <w:left w:val="none" w:sz="0" w:space="0" w:color="auto"/>
            <w:bottom w:val="none" w:sz="0" w:space="0" w:color="auto"/>
            <w:right w:val="none" w:sz="0" w:space="0" w:color="auto"/>
          </w:divBdr>
        </w:div>
        <w:div w:id="255329412">
          <w:marLeft w:val="0"/>
          <w:marRight w:val="0"/>
          <w:marTop w:val="0"/>
          <w:marBottom w:val="0"/>
          <w:divBdr>
            <w:top w:val="none" w:sz="0" w:space="0" w:color="auto"/>
            <w:left w:val="none" w:sz="0" w:space="0" w:color="auto"/>
            <w:bottom w:val="none" w:sz="0" w:space="0" w:color="auto"/>
            <w:right w:val="none" w:sz="0" w:space="0" w:color="auto"/>
          </w:divBdr>
        </w:div>
        <w:div w:id="462356546">
          <w:marLeft w:val="0"/>
          <w:marRight w:val="0"/>
          <w:marTop w:val="0"/>
          <w:marBottom w:val="0"/>
          <w:divBdr>
            <w:top w:val="none" w:sz="0" w:space="0" w:color="auto"/>
            <w:left w:val="none" w:sz="0" w:space="0" w:color="auto"/>
            <w:bottom w:val="none" w:sz="0" w:space="0" w:color="auto"/>
            <w:right w:val="none" w:sz="0" w:space="0" w:color="auto"/>
          </w:divBdr>
        </w:div>
        <w:div w:id="585111422">
          <w:marLeft w:val="0"/>
          <w:marRight w:val="0"/>
          <w:marTop w:val="0"/>
          <w:marBottom w:val="0"/>
          <w:divBdr>
            <w:top w:val="none" w:sz="0" w:space="0" w:color="auto"/>
            <w:left w:val="none" w:sz="0" w:space="0" w:color="auto"/>
            <w:bottom w:val="none" w:sz="0" w:space="0" w:color="auto"/>
            <w:right w:val="none" w:sz="0" w:space="0" w:color="auto"/>
          </w:divBdr>
        </w:div>
        <w:div w:id="683939363">
          <w:marLeft w:val="0"/>
          <w:marRight w:val="0"/>
          <w:marTop w:val="0"/>
          <w:marBottom w:val="0"/>
          <w:divBdr>
            <w:top w:val="none" w:sz="0" w:space="0" w:color="auto"/>
            <w:left w:val="none" w:sz="0" w:space="0" w:color="auto"/>
            <w:bottom w:val="none" w:sz="0" w:space="0" w:color="auto"/>
            <w:right w:val="none" w:sz="0" w:space="0" w:color="auto"/>
          </w:divBdr>
        </w:div>
        <w:div w:id="686441285">
          <w:marLeft w:val="0"/>
          <w:marRight w:val="0"/>
          <w:marTop w:val="0"/>
          <w:marBottom w:val="0"/>
          <w:divBdr>
            <w:top w:val="none" w:sz="0" w:space="0" w:color="auto"/>
            <w:left w:val="none" w:sz="0" w:space="0" w:color="auto"/>
            <w:bottom w:val="none" w:sz="0" w:space="0" w:color="auto"/>
            <w:right w:val="none" w:sz="0" w:space="0" w:color="auto"/>
          </w:divBdr>
        </w:div>
        <w:div w:id="1033730624">
          <w:marLeft w:val="0"/>
          <w:marRight w:val="0"/>
          <w:marTop w:val="0"/>
          <w:marBottom w:val="0"/>
          <w:divBdr>
            <w:top w:val="none" w:sz="0" w:space="0" w:color="auto"/>
            <w:left w:val="none" w:sz="0" w:space="0" w:color="auto"/>
            <w:bottom w:val="none" w:sz="0" w:space="0" w:color="auto"/>
            <w:right w:val="none" w:sz="0" w:space="0" w:color="auto"/>
          </w:divBdr>
        </w:div>
        <w:div w:id="1138765577">
          <w:marLeft w:val="0"/>
          <w:marRight w:val="0"/>
          <w:marTop w:val="0"/>
          <w:marBottom w:val="0"/>
          <w:divBdr>
            <w:top w:val="none" w:sz="0" w:space="0" w:color="auto"/>
            <w:left w:val="none" w:sz="0" w:space="0" w:color="auto"/>
            <w:bottom w:val="none" w:sz="0" w:space="0" w:color="auto"/>
            <w:right w:val="none" w:sz="0" w:space="0" w:color="auto"/>
          </w:divBdr>
        </w:div>
        <w:div w:id="1200358269">
          <w:marLeft w:val="0"/>
          <w:marRight w:val="0"/>
          <w:marTop w:val="0"/>
          <w:marBottom w:val="0"/>
          <w:divBdr>
            <w:top w:val="none" w:sz="0" w:space="0" w:color="auto"/>
            <w:left w:val="none" w:sz="0" w:space="0" w:color="auto"/>
            <w:bottom w:val="none" w:sz="0" w:space="0" w:color="auto"/>
            <w:right w:val="none" w:sz="0" w:space="0" w:color="auto"/>
          </w:divBdr>
        </w:div>
        <w:div w:id="1443719607">
          <w:marLeft w:val="0"/>
          <w:marRight w:val="0"/>
          <w:marTop w:val="0"/>
          <w:marBottom w:val="0"/>
          <w:divBdr>
            <w:top w:val="none" w:sz="0" w:space="0" w:color="auto"/>
            <w:left w:val="none" w:sz="0" w:space="0" w:color="auto"/>
            <w:bottom w:val="none" w:sz="0" w:space="0" w:color="auto"/>
            <w:right w:val="none" w:sz="0" w:space="0" w:color="auto"/>
          </w:divBdr>
        </w:div>
        <w:div w:id="1716418895">
          <w:marLeft w:val="0"/>
          <w:marRight w:val="0"/>
          <w:marTop w:val="0"/>
          <w:marBottom w:val="0"/>
          <w:divBdr>
            <w:top w:val="none" w:sz="0" w:space="0" w:color="auto"/>
            <w:left w:val="none" w:sz="0" w:space="0" w:color="auto"/>
            <w:bottom w:val="none" w:sz="0" w:space="0" w:color="auto"/>
            <w:right w:val="none" w:sz="0" w:space="0" w:color="auto"/>
          </w:divBdr>
        </w:div>
        <w:div w:id="1905918496">
          <w:marLeft w:val="0"/>
          <w:marRight w:val="0"/>
          <w:marTop w:val="0"/>
          <w:marBottom w:val="0"/>
          <w:divBdr>
            <w:top w:val="none" w:sz="0" w:space="0" w:color="auto"/>
            <w:left w:val="none" w:sz="0" w:space="0" w:color="auto"/>
            <w:bottom w:val="none" w:sz="0" w:space="0" w:color="auto"/>
            <w:right w:val="none" w:sz="0" w:space="0" w:color="auto"/>
          </w:divBdr>
        </w:div>
      </w:divsChild>
    </w:div>
    <w:div w:id="958415027">
      <w:bodyDiv w:val="1"/>
      <w:marLeft w:val="0"/>
      <w:marRight w:val="0"/>
      <w:marTop w:val="0"/>
      <w:marBottom w:val="0"/>
      <w:divBdr>
        <w:top w:val="none" w:sz="0" w:space="0" w:color="auto"/>
        <w:left w:val="none" w:sz="0" w:space="0" w:color="auto"/>
        <w:bottom w:val="none" w:sz="0" w:space="0" w:color="auto"/>
        <w:right w:val="none" w:sz="0" w:space="0" w:color="auto"/>
      </w:divBdr>
    </w:div>
    <w:div w:id="959609586">
      <w:bodyDiv w:val="1"/>
      <w:marLeft w:val="0"/>
      <w:marRight w:val="0"/>
      <w:marTop w:val="0"/>
      <w:marBottom w:val="0"/>
      <w:divBdr>
        <w:top w:val="none" w:sz="0" w:space="0" w:color="auto"/>
        <w:left w:val="none" w:sz="0" w:space="0" w:color="auto"/>
        <w:bottom w:val="none" w:sz="0" w:space="0" w:color="auto"/>
        <w:right w:val="none" w:sz="0" w:space="0" w:color="auto"/>
      </w:divBdr>
      <w:divsChild>
        <w:div w:id="263997362">
          <w:marLeft w:val="0"/>
          <w:marRight w:val="0"/>
          <w:marTop w:val="0"/>
          <w:marBottom w:val="0"/>
          <w:divBdr>
            <w:top w:val="none" w:sz="0" w:space="0" w:color="auto"/>
            <w:left w:val="none" w:sz="0" w:space="0" w:color="auto"/>
            <w:bottom w:val="none" w:sz="0" w:space="0" w:color="auto"/>
            <w:right w:val="none" w:sz="0" w:space="0" w:color="auto"/>
          </w:divBdr>
        </w:div>
        <w:div w:id="505435701">
          <w:marLeft w:val="0"/>
          <w:marRight w:val="0"/>
          <w:marTop w:val="0"/>
          <w:marBottom w:val="0"/>
          <w:divBdr>
            <w:top w:val="none" w:sz="0" w:space="0" w:color="auto"/>
            <w:left w:val="none" w:sz="0" w:space="0" w:color="auto"/>
            <w:bottom w:val="none" w:sz="0" w:space="0" w:color="auto"/>
            <w:right w:val="none" w:sz="0" w:space="0" w:color="auto"/>
          </w:divBdr>
        </w:div>
        <w:div w:id="735400423">
          <w:marLeft w:val="0"/>
          <w:marRight w:val="0"/>
          <w:marTop w:val="0"/>
          <w:marBottom w:val="0"/>
          <w:divBdr>
            <w:top w:val="none" w:sz="0" w:space="0" w:color="auto"/>
            <w:left w:val="none" w:sz="0" w:space="0" w:color="auto"/>
            <w:bottom w:val="none" w:sz="0" w:space="0" w:color="auto"/>
            <w:right w:val="none" w:sz="0" w:space="0" w:color="auto"/>
          </w:divBdr>
        </w:div>
        <w:div w:id="810440183">
          <w:marLeft w:val="0"/>
          <w:marRight w:val="0"/>
          <w:marTop w:val="0"/>
          <w:marBottom w:val="0"/>
          <w:divBdr>
            <w:top w:val="none" w:sz="0" w:space="0" w:color="auto"/>
            <w:left w:val="none" w:sz="0" w:space="0" w:color="auto"/>
            <w:bottom w:val="none" w:sz="0" w:space="0" w:color="auto"/>
            <w:right w:val="none" w:sz="0" w:space="0" w:color="auto"/>
          </w:divBdr>
        </w:div>
        <w:div w:id="817116472">
          <w:marLeft w:val="0"/>
          <w:marRight w:val="0"/>
          <w:marTop w:val="0"/>
          <w:marBottom w:val="0"/>
          <w:divBdr>
            <w:top w:val="none" w:sz="0" w:space="0" w:color="auto"/>
            <w:left w:val="none" w:sz="0" w:space="0" w:color="auto"/>
            <w:bottom w:val="none" w:sz="0" w:space="0" w:color="auto"/>
            <w:right w:val="none" w:sz="0" w:space="0" w:color="auto"/>
          </w:divBdr>
        </w:div>
        <w:div w:id="1254628310">
          <w:marLeft w:val="0"/>
          <w:marRight w:val="0"/>
          <w:marTop w:val="0"/>
          <w:marBottom w:val="0"/>
          <w:divBdr>
            <w:top w:val="none" w:sz="0" w:space="0" w:color="auto"/>
            <w:left w:val="none" w:sz="0" w:space="0" w:color="auto"/>
            <w:bottom w:val="none" w:sz="0" w:space="0" w:color="auto"/>
            <w:right w:val="none" w:sz="0" w:space="0" w:color="auto"/>
          </w:divBdr>
        </w:div>
        <w:div w:id="1601639467">
          <w:marLeft w:val="0"/>
          <w:marRight w:val="0"/>
          <w:marTop w:val="0"/>
          <w:marBottom w:val="0"/>
          <w:divBdr>
            <w:top w:val="none" w:sz="0" w:space="0" w:color="auto"/>
            <w:left w:val="none" w:sz="0" w:space="0" w:color="auto"/>
            <w:bottom w:val="none" w:sz="0" w:space="0" w:color="auto"/>
            <w:right w:val="none" w:sz="0" w:space="0" w:color="auto"/>
          </w:divBdr>
        </w:div>
        <w:div w:id="2035497736">
          <w:marLeft w:val="0"/>
          <w:marRight w:val="0"/>
          <w:marTop w:val="0"/>
          <w:marBottom w:val="0"/>
          <w:divBdr>
            <w:top w:val="none" w:sz="0" w:space="0" w:color="auto"/>
            <w:left w:val="none" w:sz="0" w:space="0" w:color="auto"/>
            <w:bottom w:val="none" w:sz="0" w:space="0" w:color="auto"/>
            <w:right w:val="none" w:sz="0" w:space="0" w:color="auto"/>
          </w:divBdr>
        </w:div>
      </w:divsChild>
    </w:div>
    <w:div w:id="961109036">
      <w:bodyDiv w:val="1"/>
      <w:marLeft w:val="0"/>
      <w:marRight w:val="0"/>
      <w:marTop w:val="0"/>
      <w:marBottom w:val="0"/>
      <w:divBdr>
        <w:top w:val="none" w:sz="0" w:space="0" w:color="auto"/>
        <w:left w:val="none" w:sz="0" w:space="0" w:color="auto"/>
        <w:bottom w:val="none" w:sz="0" w:space="0" w:color="auto"/>
        <w:right w:val="none" w:sz="0" w:space="0" w:color="auto"/>
      </w:divBdr>
    </w:div>
    <w:div w:id="964123401">
      <w:bodyDiv w:val="1"/>
      <w:marLeft w:val="0"/>
      <w:marRight w:val="0"/>
      <w:marTop w:val="0"/>
      <w:marBottom w:val="0"/>
      <w:divBdr>
        <w:top w:val="none" w:sz="0" w:space="0" w:color="auto"/>
        <w:left w:val="none" w:sz="0" w:space="0" w:color="auto"/>
        <w:bottom w:val="none" w:sz="0" w:space="0" w:color="auto"/>
        <w:right w:val="none" w:sz="0" w:space="0" w:color="auto"/>
      </w:divBdr>
    </w:div>
    <w:div w:id="973175219">
      <w:bodyDiv w:val="1"/>
      <w:marLeft w:val="0"/>
      <w:marRight w:val="0"/>
      <w:marTop w:val="0"/>
      <w:marBottom w:val="0"/>
      <w:divBdr>
        <w:top w:val="none" w:sz="0" w:space="0" w:color="auto"/>
        <w:left w:val="none" w:sz="0" w:space="0" w:color="auto"/>
        <w:bottom w:val="none" w:sz="0" w:space="0" w:color="auto"/>
        <w:right w:val="none" w:sz="0" w:space="0" w:color="auto"/>
      </w:divBdr>
      <w:divsChild>
        <w:div w:id="1163591838">
          <w:marLeft w:val="0"/>
          <w:marRight w:val="0"/>
          <w:marTop w:val="0"/>
          <w:marBottom w:val="0"/>
          <w:divBdr>
            <w:top w:val="none" w:sz="0" w:space="0" w:color="auto"/>
            <w:left w:val="none" w:sz="0" w:space="0" w:color="auto"/>
            <w:bottom w:val="none" w:sz="0" w:space="0" w:color="auto"/>
            <w:right w:val="none" w:sz="0" w:space="0" w:color="auto"/>
          </w:divBdr>
        </w:div>
        <w:div w:id="1234659477">
          <w:marLeft w:val="0"/>
          <w:marRight w:val="0"/>
          <w:marTop w:val="0"/>
          <w:marBottom w:val="0"/>
          <w:divBdr>
            <w:top w:val="none" w:sz="0" w:space="0" w:color="auto"/>
            <w:left w:val="none" w:sz="0" w:space="0" w:color="auto"/>
            <w:bottom w:val="none" w:sz="0" w:space="0" w:color="auto"/>
            <w:right w:val="none" w:sz="0" w:space="0" w:color="auto"/>
          </w:divBdr>
        </w:div>
      </w:divsChild>
    </w:div>
    <w:div w:id="973831759">
      <w:bodyDiv w:val="1"/>
      <w:marLeft w:val="0"/>
      <w:marRight w:val="0"/>
      <w:marTop w:val="0"/>
      <w:marBottom w:val="0"/>
      <w:divBdr>
        <w:top w:val="none" w:sz="0" w:space="0" w:color="auto"/>
        <w:left w:val="none" w:sz="0" w:space="0" w:color="auto"/>
        <w:bottom w:val="none" w:sz="0" w:space="0" w:color="auto"/>
        <w:right w:val="none" w:sz="0" w:space="0" w:color="auto"/>
      </w:divBdr>
    </w:div>
    <w:div w:id="982544903">
      <w:bodyDiv w:val="1"/>
      <w:marLeft w:val="0"/>
      <w:marRight w:val="0"/>
      <w:marTop w:val="0"/>
      <w:marBottom w:val="0"/>
      <w:divBdr>
        <w:top w:val="none" w:sz="0" w:space="0" w:color="auto"/>
        <w:left w:val="none" w:sz="0" w:space="0" w:color="auto"/>
        <w:bottom w:val="none" w:sz="0" w:space="0" w:color="auto"/>
        <w:right w:val="none" w:sz="0" w:space="0" w:color="auto"/>
      </w:divBdr>
    </w:div>
    <w:div w:id="984626848">
      <w:bodyDiv w:val="1"/>
      <w:marLeft w:val="0"/>
      <w:marRight w:val="0"/>
      <w:marTop w:val="0"/>
      <w:marBottom w:val="0"/>
      <w:divBdr>
        <w:top w:val="none" w:sz="0" w:space="0" w:color="auto"/>
        <w:left w:val="none" w:sz="0" w:space="0" w:color="auto"/>
        <w:bottom w:val="none" w:sz="0" w:space="0" w:color="auto"/>
        <w:right w:val="none" w:sz="0" w:space="0" w:color="auto"/>
      </w:divBdr>
      <w:divsChild>
        <w:div w:id="330135198">
          <w:marLeft w:val="0"/>
          <w:marRight w:val="0"/>
          <w:marTop w:val="0"/>
          <w:marBottom w:val="0"/>
          <w:divBdr>
            <w:top w:val="none" w:sz="0" w:space="0" w:color="auto"/>
            <w:left w:val="none" w:sz="0" w:space="0" w:color="auto"/>
            <w:bottom w:val="none" w:sz="0" w:space="0" w:color="auto"/>
            <w:right w:val="none" w:sz="0" w:space="0" w:color="auto"/>
          </w:divBdr>
        </w:div>
        <w:div w:id="642582503">
          <w:marLeft w:val="0"/>
          <w:marRight w:val="0"/>
          <w:marTop w:val="0"/>
          <w:marBottom w:val="0"/>
          <w:divBdr>
            <w:top w:val="none" w:sz="0" w:space="0" w:color="auto"/>
            <w:left w:val="none" w:sz="0" w:space="0" w:color="auto"/>
            <w:bottom w:val="none" w:sz="0" w:space="0" w:color="auto"/>
            <w:right w:val="none" w:sz="0" w:space="0" w:color="auto"/>
          </w:divBdr>
        </w:div>
        <w:div w:id="1097947695">
          <w:marLeft w:val="0"/>
          <w:marRight w:val="0"/>
          <w:marTop w:val="0"/>
          <w:marBottom w:val="0"/>
          <w:divBdr>
            <w:top w:val="none" w:sz="0" w:space="0" w:color="auto"/>
            <w:left w:val="none" w:sz="0" w:space="0" w:color="auto"/>
            <w:bottom w:val="none" w:sz="0" w:space="0" w:color="auto"/>
            <w:right w:val="none" w:sz="0" w:space="0" w:color="auto"/>
          </w:divBdr>
        </w:div>
        <w:div w:id="1357850087">
          <w:marLeft w:val="0"/>
          <w:marRight w:val="0"/>
          <w:marTop w:val="0"/>
          <w:marBottom w:val="0"/>
          <w:divBdr>
            <w:top w:val="none" w:sz="0" w:space="0" w:color="auto"/>
            <w:left w:val="none" w:sz="0" w:space="0" w:color="auto"/>
            <w:bottom w:val="none" w:sz="0" w:space="0" w:color="auto"/>
            <w:right w:val="none" w:sz="0" w:space="0" w:color="auto"/>
          </w:divBdr>
        </w:div>
      </w:divsChild>
    </w:div>
    <w:div w:id="998264024">
      <w:bodyDiv w:val="1"/>
      <w:marLeft w:val="0"/>
      <w:marRight w:val="0"/>
      <w:marTop w:val="0"/>
      <w:marBottom w:val="0"/>
      <w:divBdr>
        <w:top w:val="none" w:sz="0" w:space="0" w:color="auto"/>
        <w:left w:val="none" w:sz="0" w:space="0" w:color="auto"/>
        <w:bottom w:val="none" w:sz="0" w:space="0" w:color="auto"/>
        <w:right w:val="none" w:sz="0" w:space="0" w:color="auto"/>
      </w:divBdr>
    </w:div>
    <w:div w:id="1038242709">
      <w:bodyDiv w:val="1"/>
      <w:marLeft w:val="0"/>
      <w:marRight w:val="0"/>
      <w:marTop w:val="0"/>
      <w:marBottom w:val="0"/>
      <w:divBdr>
        <w:top w:val="none" w:sz="0" w:space="0" w:color="auto"/>
        <w:left w:val="none" w:sz="0" w:space="0" w:color="auto"/>
        <w:bottom w:val="none" w:sz="0" w:space="0" w:color="auto"/>
        <w:right w:val="none" w:sz="0" w:space="0" w:color="auto"/>
      </w:divBdr>
    </w:div>
    <w:div w:id="1043940089">
      <w:bodyDiv w:val="1"/>
      <w:marLeft w:val="0"/>
      <w:marRight w:val="0"/>
      <w:marTop w:val="0"/>
      <w:marBottom w:val="0"/>
      <w:divBdr>
        <w:top w:val="none" w:sz="0" w:space="0" w:color="auto"/>
        <w:left w:val="none" w:sz="0" w:space="0" w:color="auto"/>
        <w:bottom w:val="none" w:sz="0" w:space="0" w:color="auto"/>
        <w:right w:val="none" w:sz="0" w:space="0" w:color="auto"/>
      </w:divBdr>
    </w:div>
    <w:div w:id="1046443746">
      <w:bodyDiv w:val="1"/>
      <w:marLeft w:val="0"/>
      <w:marRight w:val="0"/>
      <w:marTop w:val="0"/>
      <w:marBottom w:val="0"/>
      <w:divBdr>
        <w:top w:val="none" w:sz="0" w:space="0" w:color="auto"/>
        <w:left w:val="none" w:sz="0" w:space="0" w:color="auto"/>
        <w:bottom w:val="none" w:sz="0" w:space="0" w:color="auto"/>
        <w:right w:val="none" w:sz="0" w:space="0" w:color="auto"/>
      </w:divBdr>
    </w:div>
    <w:div w:id="1048190340">
      <w:bodyDiv w:val="1"/>
      <w:marLeft w:val="0"/>
      <w:marRight w:val="0"/>
      <w:marTop w:val="0"/>
      <w:marBottom w:val="0"/>
      <w:divBdr>
        <w:top w:val="none" w:sz="0" w:space="0" w:color="auto"/>
        <w:left w:val="none" w:sz="0" w:space="0" w:color="auto"/>
        <w:bottom w:val="none" w:sz="0" w:space="0" w:color="auto"/>
        <w:right w:val="none" w:sz="0" w:space="0" w:color="auto"/>
      </w:divBdr>
      <w:divsChild>
        <w:div w:id="996879348">
          <w:marLeft w:val="0"/>
          <w:marRight w:val="0"/>
          <w:marTop w:val="0"/>
          <w:marBottom w:val="0"/>
          <w:divBdr>
            <w:top w:val="none" w:sz="0" w:space="0" w:color="auto"/>
            <w:left w:val="none" w:sz="0" w:space="0" w:color="auto"/>
            <w:bottom w:val="none" w:sz="0" w:space="0" w:color="auto"/>
            <w:right w:val="none" w:sz="0" w:space="0" w:color="auto"/>
          </w:divBdr>
          <w:divsChild>
            <w:div w:id="20446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7326">
      <w:bodyDiv w:val="1"/>
      <w:marLeft w:val="0"/>
      <w:marRight w:val="0"/>
      <w:marTop w:val="0"/>
      <w:marBottom w:val="0"/>
      <w:divBdr>
        <w:top w:val="none" w:sz="0" w:space="0" w:color="auto"/>
        <w:left w:val="none" w:sz="0" w:space="0" w:color="auto"/>
        <w:bottom w:val="none" w:sz="0" w:space="0" w:color="auto"/>
        <w:right w:val="none" w:sz="0" w:space="0" w:color="auto"/>
      </w:divBdr>
    </w:div>
    <w:div w:id="1051802780">
      <w:bodyDiv w:val="1"/>
      <w:marLeft w:val="0"/>
      <w:marRight w:val="0"/>
      <w:marTop w:val="0"/>
      <w:marBottom w:val="0"/>
      <w:divBdr>
        <w:top w:val="none" w:sz="0" w:space="0" w:color="auto"/>
        <w:left w:val="none" w:sz="0" w:space="0" w:color="auto"/>
        <w:bottom w:val="none" w:sz="0" w:space="0" w:color="auto"/>
        <w:right w:val="none" w:sz="0" w:space="0" w:color="auto"/>
      </w:divBdr>
    </w:div>
    <w:div w:id="1052652587">
      <w:bodyDiv w:val="1"/>
      <w:marLeft w:val="0"/>
      <w:marRight w:val="0"/>
      <w:marTop w:val="0"/>
      <w:marBottom w:val="0"/>
      <w:divBdr>
        <w:top w:val="none" w:sz="0" w:space="0" w:color="auto"/>
        <w:left w:val="none" w:sz="0" w:space="0" w:color="auto"/>
        <w:bottom w:val="none" w:sz="0" w:space="0" w:color="auto"/>
        <w:right w:val="none" w:sz="0" w:space="0" w:color="auto"/>
      </w:divBdr>
      <w:divsChild>
        <w:div w:id="1314063785">
          <w:marLeft w:val="0"/>
          <w:marRight w:val="0"/>
          <w:marTop w:val="0"/>
          <w:marBottom w:val="0"/>
          <w:divBdr>
            <w:top w:val="none" w:sz="0" w:space="0" w:color="auto"/>
            <w:left w:val="none" w:sz="0" w:space="0" w:color="auto"/>
            <w:bottom w:val="none" w:sz="0" w:space="0" w:color="auto"/>
            <w:right w:val="none" w:sz="0" w:space="0" w:color="auto"/>
          </w:divBdr>
          <w:divsChild>
            <w:div w:id="775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2477">
      <w:bodyDiv w:val="1"/>
      <w:marLeft w:val="0"/>
      <w:marRight w:val="0"/>
      <w:marTop w:val="0"/>
      <w:marBottom w:val="0"/>
      <w:divBdr>
        <w:top w:val="none" w:sz="0" w:space="0" w:color="auto"/>
        <w:left w:val="none" w:sz="0" w:space="0" w:color="auto"/>
        <w:bottom w:val="none" w:sz="0" w:space="0" w:color="auto"/>
        <w:right w:val="none" w:sz="0" w:space="0" w:color="auto"/>
      </w:divBdr>
      <w:divsChild>
        <w:div w:id="486284689">
          <w:marLeft w:val="0"/>
          <w:marRight w:val="0"/>
          <w:marTop w:val="0"/>
          <w:marBottom w:val="0"/>
          <w:divBdr>
            <w:top w:val="none" w:sz="0" w:space="0" w:color="auto"/>
            <w:left w:val="none" w:sz="0" w:space="0" w:color="auto"/>
            <w:bottom w:val="none" w:sz="0" w:space="0" w:color="auto"/>
            <w:right w:val="none" w:sz="0" w:space="0" w:color="auto"/>
          </w:divBdr>
        </w:div>
      </w:divsChild>
    </w:div>
    <w:div w:id="1060666464">
      <w:bodyDiv w:val="1"/>
      <w:marLeft w:val="0"/>
      <w:marRight w:val="0"/>
      <w:marTop w:val="0"/>
      <w:marBottom w:val="0"/>
      <w:divBdr>
        <w:top w:val="none" w:sz="0" w:space="0" w:color="auto"/>
        <w:left w:val="none" w:sz="0" w:space="0" w:color="auto"/>
        <w:bottom w:val="none" w:sz="0" w:space="0" w:color="auto"/>
        <w:right w:val="none" w:sz="0" w:space="0" w:color="auto"/>
      </w:divBdr>
    </w:div>
    <w:div w:id="1060907028">
      <w:bodyDiv w:val="1"/>
      <w:marLeft w:val="0"/>
      <w:marRight w:val="0"/>
      <w:marTop w:val="0"/>
      <w:marBottom w:val="0"/>
      <w:divBdr>
        <w:top w:val="none" w:sz="0" w:space="0" w:color="auto"/>
        <w:left w:val="none" w:sz="0" w:space="0" w:color="auto"/>
        <w:bottom w:val="none" w:sz="0" w:space="0" w:color="auto"/>
        <w:right w:val="none" w:sz="0" w:space="0" w:color="auto"/>
      </w:divBdr>
      <w:divsChild>
        <w:div w:id="2142453402">
          <w:marLeft w:val="0"/>
          <w:marRight w:val="0"/>
          <w:marTop w:val="0"/>
          <w:marBottom w:val="0"/>
          <w:divBdr>
            <w:top w:val="none" w:sz="0" w:space="0" w:color="auto"/>
            <w:left w:val="none" w:sz="0" w:space="0" w:color="auto"/>
            <w:bottom w:val="none" w:sz="0" w:space="0" w:color="auto"/>
            <w:right w:val="none" w:sz="0" w:space="0" w:color="auto"/>
          </w:divBdr>
          <w:divsChild>
            <w:div w:id="9569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1032">
      <w:bodyDiv w:val="1"/>
      <w:marLeft w:val="0"/>
      <w:marRight w:val="0"/>
      <w:marTop w:val="0"/>
      <w:marBottom w:val="0"/>
      <w:divBdr>
        <w:top w:val="none" w:sz="0" w:space="0" w:color="auto"/>
        <w:left w:val="none" w:sz="0" w:space="0" w:color="auto"/>
        <w:bottom w:val="none" w:sz="0" w:space="0" w:color="auto"/>
        <w:right w:val="none" w:sz="0" w:space="0" w:color="auto"/>
      </w:divBdr>
    </w:div>
    <w:div w:id="1066147355">
      <w:bodyDiv w:val="1"/>
      <w:marLeft w:val="0"/>
      <w:marRight w:val="0"/>
      <w:marTop w:val="0"/>
      <w:marBottom w:val="0"/>
      <w:divBdr>
        <w:top w:val="none" w:sz="0" w:space="0" w:color="auto"/>
        <w:left w:val="none" w:sz="0" w:space="0" w:color="auto"/>
        <w:bottom w:val="none" w:sz="0" w:space="0" w:color="auto"/>
        <w:right w:val="none" w:sz="0" w:space="0" w:color="auto"/>
      </w:divBdr>
      <w:divsChild>
        <w:div w:id="184710748">
          <w:marLeft w:val="0"/>
          <w:marRight w:val="0"/>
          <w:marTop w:val="0"/>
          <w:marBottom w:val="0"/>
          <w:divBdr>
            <w:top w:val="none" w:sz="0" w:space="0" w:color="auto"/>
            <w:left w:val="none" w:sz="0" w:space="0" w:color="auto"/>
            <w:bottom w:val="none" w:sz="0" w:space="0" w:color="auto"/>
            <w:right w:val="none" w:sz="0" w:space="0" w:color="auto"/>
          </w:divBdr>
        </w:div>
        <w:div w:id="395595016">
          <w:marLeft w:val="0"/>
          <w:marRight w:val="0"/>
          <w:marTop w:val="0"/>
          <w:marBottom w:val="0"/>
          <w:divBdr>
            <w:top w:val="none" w:sz="0" w:space="0" w:color="auto"/>
            <w:left w:val="none" w:sz="0" w:space="0" w:color="auto"/>
            <w:bottom w:val="none" w:sz="0" w:space="0" w:color="auto"/>
            <w:right w:val="none" w:sz="0" w:space="0" w:color="auto"/>
          </w:divBdr>
        </w:div>
        <w:div w:id="1260406376">
          <w:marLeft w:val="0"/>
          <w:marRight w:val="0"/>
          <w:marTop w:val="0"/>
          <w:marBottom w:val="0"/>
          <w:divBdr>
            <w:top w:val="none" w:sz="0" w:space="0" w:color="auto"/>
            <w:left w:val="none" w:sz="0" w:space="0" w:color="auto"/>
            <w:bottom w:val="none" w:sz="0" w:space="0" w:color="auto"/>
            <w:right w:val="none" w:sz="0" w:space="0" w:color="auto"/>
          </w:divBdr>
        </w:div>
        <w:div w:id="2047675663">
          <w:marLeft w:val="0"/>
          <w:marRight w:val="0"/>
          <w:marTop w:val="0"/>
          <w:marBottom w:val="0"/>
          <w:divBdr>
            <w:top w:val="none" w:sz="0" w:space="0" w:color="auto"/>
            <w:left w:val="none" w:sz="0" w:space="0" w:color="auto"/>
            <w:bottom w:val="none" w:sz="0" w:space="0" w:color="auto"/>
            <w:right w:val="none" w:sz="0" w:space="0" w:color="auto"/>
          </w:divBdr>
        </w:div>
      </w:divsChild>
    </w:div>
    <w:div w:id="1067606229">
      <w:bodyDiv w:val="1"/>
      <w:marLeft w:val="0"/>
      <w:marRight w:val="0"/>
      <w:marTop w:val="0"/>
      <w:marBottom w:val="0"/>
      <w:divBdr>
        <w:top w:val="none" w:sz="0" w:space="0" w:color="auto"/>
        <w:left w:val="none" w:sz="0" w:space="0" w:color="auto"/>
        <w:bottom w:val="none" w:sz="0" w:space="0" w:color="auto"/>
        <w:right w:val="none" w:sz="0" w:space="0" w:color="auto"/>
      </w:divBdr>
      <w:divsChild>
        <w:div w:id="420219262">
          <w:marLeft w:val="0"/>
          <w:marRight w:val="0"/>
          <w:marTop w:val="0"/>
          <w:marBottom w:val="0"/>
          <w:divBdr>
            <w:top w:val="none" w:sz="0" w:space="0" w:color="auto"/>
            <w:left w:val="none" w:sz="0" w:space="0" w:color="auto"/>
            <w:bottom w:val="none" w:sz="0" w:space="0" w:color="auto"/>
            <w:right w:val="none" w:sz="0" w:space="0" w:color="auto"/>
          </w:divBdr>
          <w:divsChild>
            <w:div w:id="8844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1763">
      <w:bodyDiv w:val="1"/>
      <w:marLeft w:val="0"/>
      <w:marRight w:val="0"/>
      <w:marTop w:val="0"/>
      <w:marBottom w:val="0"/>
      <w:divBdr>
        <w:top w:val="none" w:sz="0" w:space="0" w:color="auto"/>
        <w:left w:val="none" w:sz="0" w:space="0" w:color="auto"/>
        <w:bottom w:val="none" w:sz="0" w:space="0" w:color="auto"/>
        <w:right w:val="none" w:sz="0" w:space="0" w:color="auto"/>
      </w:divBdr>
    </w:div>
    <w:div w:id="1075929170">
      <w:bodyDiv w:val="1"/>
      <w:marLeft w:val="0"/>
      <w:marRight w:val="0"/>
      <w:marTop w:val="0"/>
      <w:marBottom w:val="0"/>
      <w:divBdr>
        <w:top w:val="none" w:sz="0" w:space="0" w:color="auto"/>
        <w:left w:val="none" w:sz="0" w:space="0" w:color="auto"/>
        <w:bottom w:val="none" w:sz="0" w:space="0" w:color="auto"/>
        <w:right w:val="none" w:sz="0" w:space="0" w:color="auto"/>
      </w:divBdr>
    </w:div>
    <w:div w:id="1090345653">
      <w:bodyDiv w:val="1"/>
      <w:marLeft w:val="0"/>
      <w:marRight w:val="0"/>
      <w:marTop w:val="0"/>
      <w:marBottom w:val="0"/>
      <w:divBdr>
        <w:top w:val="none" w:sz="0" w:space="0" w:color="auto"/>
        <w:left w:val="none" w:sz="0" w:space="0" w:color="auto"/>
        <w:bottom w:val="none" w:sz="0" w:space="0" w:color="auto"/>
        <w:right w:val="none" w:sz="0" w:space="0" w:color="auto"/>
      </w:divBdr>
    </w:div>
    <w:div w:id="1091007793">
      <w:bodyDiv w:val="1"/>
      <w:marLeft w:val="0"/>
      <w:marRight w:val="0"/>
      <w:marTop w:val="0"/>
      <w:marBottom w:val="0"/>
      <w:divBdr>
        <w:top w:val="none" w:sz="0" w:space="0" w:color="auto"/>
        <w:left w:val="none" w:sz="0" w:space="0" w:color="auto"/>
        <w:bottom w:val="none" w:sz="0" w:space="0" w:color="auto"/>
        <w:right w:val="none" w:sz="0" w:space="0" w:color="auto"/>
      </w:divBdr>
      <w:divsChild>
        <w:div w:id="677270959">
          <w:marLeft w:val="0"/>
          <w:marRight w:val="0"/>
          <w:marTop w:val="0"/>
          <w:marBottom w:val="0"/>
          <w:divBdr>
            <w:top w:val="none" w:sz="0" w:space="0" w:color="auto"/>
            <w:left w:val="none" w:sz="0" w:space="0" w:color="auto"/>
            <w:bottom w:val="none" w:sz="0" w:space="0" w:color="auto"/>
            <w:right w:val="none" w:sz="0" w:space="0" w:color="auto"/>
          </w:divBdr>
          <w:divsChild>
            <w:div w:id="9067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86709">
      <w:bodyDiv w:val="1"/>
      <w:marLeft w:val="0"/>
      <w:marRight w:val="0"/>
      <w:marTop w:val="0"/>
      <w:marBottom w:val="0"/>
      <w:divBdr>
        <w:top w:val="none" w:sz="0" w:space="0" w:color="auto"/>
        <w:left w:val="none" w:sz="0" w:space="0" w:color="auto"/>
        <w:bottom w:val="none" w:sz="0" w:space="0" w:color="auto"/>
        <w:right w:val="none" w:sz="0" w:space="0" w:color="auto"/>
      </w:divBdr>
    </w:div>
    <w:div w:id="1099176118">
      <w:bodyDiv w:val="1"/>
      <w:marLeft w:val="0"/>
      <w:marRight w:val="0"/>
      <w:marTop w:val="0"/>
      <w:marBottom w:val="0"/>
      <w:divBdr>
        <w:top w:val="none" w:sz="0" w:space="0" w:color="auto"/>
        <w:left w:val="none" w:sz="0" w:space="0" w:color="auto"/>
        <w:bottom w:val="none" w:sz="0" w:space="0" w:color="auto"/>
        <w:right w:val="none" w:sz="0" w:space="0" w:color="auto"/>
      </w:divBdr>
      <w:divsChild>
        <w:div w:id="320543253">
          <w:marLeft w:val="0"/>
          <w:marRight w:val="0"/>
          <w:marTop w:val="0"/>
          <w:marBottom w:val="0"/>
          <w:divBdr>
            <w:top w:val="none" w:sz="0" w:space="0" w:color="auto"/>
            <w:left w:val="none" w:sz="0" w:space="0" w:color="auto"/>
            <w:bottom w:val="none" w:sz="0" w:space="0" w:color="auto"/>
            <w:right w:val="none" w:sz="0" w:space="0" w:color="auto"/>
          </w:divBdr>
        </w:div>
        <w:div w:id="396825184">
          <w:marLeft w:val="0"/>
          <w:marRight w:val="0"/>
          <w:marTop w:val="0"/>
          <w:marBottom w:val="0"/>
          <w:divBdr>
            <w:top w:val="none" w:sz="0" w:space="0" w:color="auto"/>
            <w:left w:val="none" w:sz="0" w:space="0" w:color="auto"/>
            <w:bottom w:val="none" w:sz="0" w:space="0" w:color="auto"/>
            <w:right w:val="none" w:sz="0" w:space="0" w:color="auto"/>
          </w:divBdr>
        </w:div>
        <w:div w:id="438723829">
          <w:marLeft w:val="0"/>
          <w:marRight w:val="0"/>
          <w:marTop w:val="0"/>
          <w:marBottom w:val="0"/>
          <w:divBdr>
            <w:top w:val="none" w:sz="0" w:space="0" w:color="auto"/>
            <w:left w:val="none" w:sz="0" w:space="0" w:color="auto"/>
            <w:bottom w:val="none" w:sz="0" w:space="0" w:color="auto"/>
            <w:right w:val="none" w:sz="0" w:space="0" w:color="auto"/>
          </w:divBdr>
        </w:div>
        <w:div w:id="1830050493">
          <w:marLeft w:val="0"/>
          <w:marRight w:val="0"/>
          <w:marTop w:val="0"/>
          <w:marBottom w:val="0"/>
          <w:divBdr>
            <w:top w:val="none" w:sz="0" w:space="0" w:color="auto"/>
            <w:left w:val="none" w:sz="0" w:space="0" w:color="auto"/>
            <w:bottom w:val="none" w:sz="0" w:space="0" w:color="auto"/>
            <w:right w:val="none" w:sz="0" w:space="0" w:color="auto"/>
          </w:divBdr>
        </w:div>
      </w:divsChild>
    </w:div>
    <w:div w:id="1101612082">
      <w:bodyDiv w:val="1"/>
      <w:marLeft w:val="0"/>
      <w:marRight w:val="0"/>
      <w:marTop w:val="0"/>
      <w:marBottom w:val="0"/>
      <w:divBdr>
        <w:top w:val="none" w:sz="0" w:space="0" w:color="auto"/>
        <w:left w:val="none" w:sz="0" w:space="0" w:color="auto"/>
        <w:bottom w:val="none" w:sz="0" w:space="0" w:color="auto"/>
        <w:right w:val="none" w:sz="0" w:space="0" w:color="auto"/>
      </w:divBdr>
      <w:divsChild>
        <w:div w:id="683095512">
          <w:marLeft w:val="0"/>
          <w:marRight w:val="0"/>
          <w:marTop w:val="0"/>
          <w:marBottom w:val="0"/>
          <w:divBdr>
            <w:top w:val="none" w:sz="0" w:space="0" w:color="auto"/>
            <w:left w:val="none" w:sz="0" w:space="0" w:color="auto"/>
            <w:bottom w:val="none" w:sz="0" w:space="0" w:color="auto"/>
            <w:right w:val="none" w:sz="0" w:space="0" w:color="auto"/>
          </w:divBdr>
        </w:div>
        <w:div w:id="1309506670">
          <w:marLeft w:val="0"/>
          <w:marRight w:val="0"/>
          <w:marTop w:val="0"/>
          <w:marBottom w:val="0"/>
          <w:divBdr>
            <w:top w:val="none" w:sz="0" w:space="0" w:color="auto"/>
            <w:left w:val="none" w:sz="0" w:space="0" w:color="auto"/>
            <w:bottom w:val="none" w:sz="0" w:space="0" w:color="auto"/>
            <w:right w:val="none" w:sz="0" w:space="0" w:color="auto"/>
          </w:divBdr>
        </w:div>
        <w:div w:id="1847014155">
          <w:marLeft w:val="0"/>
          <w:marRight w:val="0"/>
          <w:marTop w:val="0"/>
          <w:marBottom w:val="0"/>
          <w:divBdr>
            <w:top w:val="none" w:sz="0" w:space="0" w:color="auto"/>
            <w:left w:val="none" w:sz="0" w:space="0" w:color="auto"/>
            <w:bottom w:val="none" w:sz="0" w:space="0" w:color="auto"/>
            <w:right w:val="none" w:sz="0" w:space="0" w:color="auto"/>
          </w:divBdr>
        </w:div>
      </w:divsChild>
    </w:div>
    <w:div w:id="1102796501">
      <w:bodyDiv w:val="1"/>
      <w:marLeft w:val="0"/>
      <w:marRight w:val="0"/>
      <w:marTop w:val="0"/>
      <w:marBottom w:val="0"/>
      <w:divBdr>
        <w:top w:val="none" w:sz="0" w:space="0" w:color="auto"/>
        <w:left w:val="none" w:sz="0" w:space="0" w:color="auto"/>
        <w:bottom w:val="none" w:sz="0" w:space="0" w:color="auto"/>
        <w:right w:val="none" w:sz="0" w:space="0" w:color="auto"/>
      </w:divBdr>
    </w:div>
    <w:div w:id="1107043289">
      <w:bodyDiv w:val="1"/>
      <w:marLeft w:val="0"/>
      <w:marRight w:val="0"/>
      <w:marTop w:val="0"/>
      <w:marBottom w:val="0"/>
      <w:divBdr>
        <w:top w:val="none" w:sz="0" w:space="0" w:color="auto"/>
        <w:left w:val="none" w:sz="0" w:space="0" w:color="auto"/>
        <w:bottom w:val="none" w:sz="0" w:space="0" w:color="auto"/>
        <w:right w:val="none" w:sz="0" w:space="0" w:color="auto"/>
      </w:divBdr>
    </w:div>
    <w:div w:id="1109668650">
      <w:bodyDiv w:val="1"/>
      <w:marLeft w:val="0"/>
      <w:marRight w:val="0"/>
      <w:marTop w:val="0"/>
      <w:marBottom w:val="0"/>
      <w:divBdr>
        <w:top w:val="none" w:sz="0" w:space="0" w:color="auto"/>
        <w:left w:val="none" w:sz="0" w:space="0" w:color="auto"/>
        <w:bottom w:val="none" w:sz="0" w:space="0" w:color="auto"/>
        <w:right w:val="none" w:sz="0" w:space="0" w:color="auto"/>
      </w:divBdr>
      <w:divsChild>
        <w:div w:id="683047656">
          <w:marLeft w:val="0"/>
          <w:marRight w:val="0"/>
          <w:marTop w:val="0"/>
          <w:marBottom w:val="0"/>
          <w:divBdr>
            <w:top w:val="none" w:sz="0" w:space="0" w:color="auto"/>
            <w:left w:val="none" w:sz="0" w:space="0" w:color="auto"/>
            <w:bottom w:val="none" w:sz="0" w:space="0" w:color="auto"/>
            <w:right w:val="none" w:sz="0" w:space="0" w:color="auto"/>
          </w:divBdr>
        </w:div>
        <w:div w:id="1174958784">
          <w:marLeft w:val="0"/>
          <w:marRight w:val="0"/>
          <w:marTop w:val="0"/>
          <w:marBottom w:val="0"/>
          <w:divBdr>
            <w:top w:val="none" w:sz="0" w:space="0" w:color="auto"/>
            <w:left w:val="none" w:sz="0" w:space="0" w:color="auto"/>
            <w:bottom w:val="none" w:sz="0" w:space="0" w:color="auto"/>
            <w:right w:val="none" w:sz="0" w:space="0" w:color="auto"/>
          </w:divBdr>
        </w:div>
        <w:div w:id="1359963647">
          <w:marLeft w:val="0"/>
          <w:marRight w:val="0"/>
          <w:marTop w:val="0"/>
          <w:marBottom w:val="0"/>
          <w:divBdr>
            <w:top w:val="none" w:sz="0" w:space="0" w:color="auto"/>
            <w:left w:val="none" w:sz="0" w:space="0" w:color="auto"/>
            <w:bottom w:val="none" w:sz="0" w:space="0" w:color="auto"/>
            <w:right w:val="none" w:sz="0" w:space="0" w:color="auto"/>
          </w:divBdr>
        </w:div>
        <w:div w:id="2077897129">
          <w:marLeft w:val="0"/>
          <w:marRight w:val="0"/>
          <w:marTop w:val="0"/>
          <w:marBottom w:val="0"/>
          <w:divBdr>
            <w:top w:val="none" w:sz="0" w:space="0" w:color="auto"/>
            <w:left w:val="none" w:sz="0" w:space="0" w:color="auto"/>
            <w:bottom w:val="none" w:sz="0" w:space="0" w:color="auto"/>
            <w:right w:val="none" w:sz="0" w:space="0" w:color="auto"/>
          </w:divBdr>
        </w:div>
      </w:divsChild>
    </w:div>
    <w:div w:id="1110930878">
      <w:bodyDiv w:val="1"/>
      <w:marLeft w:val="0"/>
      <w:marRight w:val="0"/>
      <w:marTop w:val="0"/>
      <w:marBottom w:val="0"/>
      <w:divBdr>
        <w:top w:val="none" w:sz="0" w:space="0" w:color="auto"/>
        <w:left w:val="none" w:sz="0" w:space="0" w:color="auto"/>
        <w:bottom w:val="none" w:sz="0" w:space="0" w:color="auto"/>
        <w:right w:val="none" w:sz="0" w:space="0" w:color="auto"/>
      </w:divBdr>
      <w:divsChild>
        <w:div w:id="859007615">
          <w:marLeft w:val="0"/>
          <w:marRight w:val="0"/>
          <w:marTop w:val="0"/>
          <w:marBottom w:val="0"/>
          <w:divBdr>
            <w:top w:val="none" w:sz="0" w:space="0" w:color="auto"/>
            <w:left w:val="none" w:sz="0" w:space="0" w:color="auto"/>
            <w:bottom w:val="none" w:sz="0" w:space="0" w:color="auto"/>
            <w:right w:val="none" w:sz="0" w:space="0" w:color="auto"/>
          </w:divBdr>
          <w:divsChild>
            <w:div w:id="21231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5291">
      <w:bodyDiv w:val="1"/>
      <w:marLeft w:val="0"/>
      <w:marRight w:val="0"/>
      <w:marTop w:val="0"/>
      <w:marBottom w:val="0"/>
      <w:divBdr>
        <w:top w:val="none" w:sz="0" w:space="0" w:color="auto"/>
        <w:left w:val="none" w:sz="0" w:space="0" w:color="auto"/>
        <w:bottom w:val="none" w:sz="0" w:space="0" w:color="auto"/>
        <w:right w:val="none" w:sz="0" w:space="0" w:color="auto"/>
      </w:divBdr>
      <w:divsChild>
        <w:div w:id="39130559">
          <w:marLeft w:val="0"/>
          <w:marRight w:val="0"/>
          <w:marTop w:val="0"/>
          <w:marBottom w:val="0"/>
          <w:divBdr>
            <w:top w:val="none" w:sz="0" w:space="0" w:color="auto"/>
            <w:left w:val="none" w:sz="0" w:space="0" w:color="auto"/>
            <w:bottom w:val="none" w:sz="0" w:space="0" w:color="auto"/>
            <w:right w:val="none" w:sz="0" w:space="0" w:color="auto"/>
          </w:divBdr>
        </w:div>
        <w:div w:id="262302534">
          <w:marLeft w:val="0"/>
          <w:marRight w:val="0"/>
          <w:marTop w:val="0"/>
          <w:marBottom w:val="0"/>
          <w:divBdr>
            <w:top w:val="none" w:sz="0" w:space="0" w:color="auto"/>
            <w:left w:val="none" w:sz="0" w:space="0" w:color="auto"/>
            <w:bottom w:val="none" w:sz="0" w:space="0" w:color="auto"/>
            <w:right w:val="none" w:sz="0" w:space="0" w:color="auto"/>
          </w:divBdr>
        </w:div>
        <w:div w:id="503934155">
          <w:marLeft w:val="0"/>
          <w:marRight w:val="0"/>
          <w:marTop w:val="0"/>
          <w:marBottom w:val="0"/>
          <w:divBdr>
            <w:top w:val="none" w:sz="0" w:space="0" w:color="auto"/>
            <w:left w:val="none" w:sz="0" w:space="0" w:color="auto"/>
            <w:bottom w:val="none" w:sz="0" w:space="0" w:color="auto"/>
            <w:right w:val="none" w:sz="0" w:space="0" w:color="auto"/>
          </w:divBdr>
        </w:div>
        <w:div w:id="1534801905">
          <w:marLeft w:val="0"/>
          <w:marRight w:val="0"/>
          <w:marTop w:val="0"/>
          <w:marBottom w:val="0"/>
          <w:divBdr>
            <w:top w:val="none" w:sz="0" w:space="0" w:color="auto"/>
            <w:left w:val="none" w:sz="0" w:space="0" w:color="auto"/>
            <w:bottom w:val="none" w:sz="0" w:space="0" w:color="auto"/>
            <w:right w:val="none" w:sz="0" w:space="0" w:color="auto"/>
          </w:divBdr>
        </w:div>
      </w:divsChild>
    </w:div>
    <w:div w:id="1125344095">
      <w:bodyDiv w:val="1"/>
      <w:marLeft w:val="0"/>
      <w:marRight w:val="0"/>
      <w:marTop w:val="0"/>
      <w:marBottom w:val="0"/>
      <w:divBdr>
        <w:top w:val="none" w:sz="0" w:space="0" w:color="auto"/>
        <w:left w:val="none" w:sz="0" w:space="0" w:color="auto"/>
        <w:bottom w:val="none" w:sz="0" w:space="0" w:color="auto"/>
        <w:right w:val="none" w:sz="0" w:space="0" w:color="auto"/>
      </w:divBdr>
    </w:div>
    <w:div w:id="1134062481">
      <w:bodyDiv w:val="1"/>
      <w:marLeft w:val="0"/>
      <w:marRight w:val="0"/>
      <w:marTop w:val="0"/>
      <w:marBottom w:val="0"/>
      <w:divBdr>
        <w:top w:val="none" w:sz="0" w:space="0" w:color="auto"/>
        <w:left w:val="none" w:sz="0" w:space="0" w:color="auto"/>
        <w:bottom w:val="none" w:sz="0" w:space="0" w:color="auto"/>
        <w:right w:val="none" w:sz="0" w:space="0" w:color="auto"/>
      </w:divBdr>
      <w:divsChild>
        <w:div w:id="898203298">
          <w:marLeft w:val="0"/>
          <w:marRight w:val="0"/>
          <w:marTop w:val="0"/>
          <w:marBottom w:val="0"/>
          <w:divBdr>
            <w:top w:val="none" w:sz="0" w:space="0" w:color="auto"/>
            <w:left w:val="none" w:sz="0" w:space="0" w:color="auto"/>
            <w:bottom w:val="none" w:sz="0" w:space="0" w:color="auto"/>
            <w:right w:val="none" w:sz="0" w:space="0" w:color="auto"/>
          </w:divBdr>
        </w:div>
        <w:div w:id="953637599">
          <w:marLeft w:val="0"/>
          <w:marRight w:val="0"/>
          <w:marTop w:val="0"/>
          <w:marBottom w:val="0"/>
          <w:divBdr>
            <w:top w:val="none" w:sz="0" w:space="0" w:color="auto"/>
            <w:left w:val="none" w:sz="0" w:space="0" w:color="auto"/>
            <w:bottom w:val="none" w:sz="0" w:space="0" w:color="auto"/>
            <w:right w:val="none" w:sz="0" w:space="0" w:color="auto"/>
          </w:divBdr>
        </w:div>
        <w:div w:id="1480413957">
          <w:marLeft w:val="0"/>
          <w:marRight w:val="0"/>
          <w:marTop w:val="0"/>
          <w:marBottom w:val="0"/>
          <w:divBdr>
            <w:top w:val="none" w:sz="0" w:space="0" w:color="auto"/>
            <w:left w:val="none" w:sz="0" w:space="0" w:color="auto"/>
            <w:bottom w:val="none" w:sz="0" w:space="0" w:color="auto"/>
            <w:right w:val="none" w:sz="0" w:space="0" w:color="auto"/>
          </w:divBdr>
        </w:div>
        <w:div w:id="2126003953">
          <w:marLeft w:val="0"/>
          <w:marRight w:val="0"/>
          <w:marTop w:val="0"/>
          <w:marBottom w:val="0"/>
          <w:divBdr>
            <w:top w:val="none" w:sz="0" w:space="0" w:color="auto"/>
            <w:left w:val="none" w:sz="0" w:space="0" w:color="auto"/>
            <w:bottom w:val="none" w:sz="0" w:space="0" w:color="auto"/>
            <w:right w:val="none" w:sz="0" w:space="0" w:color="auto"/>
          </w:divBdr>
        </w:div>
      </w:divsChild>
    </w:div>
    <w:div w:id="1142455693">
      <w:bodyDiv w:val="1"/>
      <w:marLeft w:val="0"/>
      <w:marRight w:val="0"/>
      <w:marTop w:val="0"/>
      <w:marBottom w:val="0"/>
      <w:divBdr>
        <w:top w:val="none" w:sz="0" w:space="0" w:color="auto"/>
        <w:left w:val="none" w:sz="0" w:space="0" w:color="auto"/>
        <w:bottom w:val="none" w:sz="0" w:space="0" w:color="auto"/>
        <w:right w:val="none" w:sz="0" w:space="0" w:color="auto"/>
      </w:divBdr>
    </w:div>
    <w:div w:id="1145246030">
      <w:bodyDiv w:val="1"/>
      <w:marLeft w:val="0"/>
      <w:marRight w:val="0"/>
      <w:marTop w:val="0"/>
      <w:marBottom w:val="0"/>
      <w:divBdr>
        <w:top w:val="none" w:sz="0" w:space="0" w:color="auto"/>
        <w:left w:val="none" w:sz="0" w:space="0" w:color="auto"/>
        <w:bottom w:val="none" w:sz="0" w:space="0" w:color="auto"/>
        <w:right w:val="none" w:sz="0" w:space="0" w:color="auto"/>
      </w:divBdr>
      <w:divsChild>
        <w:div w:id="874536925">
          <w:marLeft w:val="0"/>
          <w:marRight w:val="0"/>
          <w:marTop w:val="0"/>
          <w:marBottom w:val="0"/>
          <w:divBdr>
            <w:top w:val="none" w:sz="0" w:space="0" w:color="auto"/>
            <w:left w:val="none" w:sz="0" w:space="0" w:color="auto"/>
            <w:bottom w:val="none" w:sz="0" w:space="0" w:color="auto"/>
            <w:right w:val="none" w:sz="0" w:space="0" w:color="auto"/>
          </w:divBdr>
          <w:divsChild>
            <w:div w:id="16658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0508">
      <w:bodyDiv w:val="1"/>
      <w:marLeft w:val="0"/>
      <w:marRight w:val="0"/>
      <w:marTop w:val="0"/>
      <w:marBottom w:val="0"/>
      <w:divBdr>
        <w:top w:val="none" w:sz="0" w:space="0" w:color="auto"/>
        <w:left w:val="none" w:sz="0" w:space="0" w:color="auto"/>
        <w:bottom w:val="none" w:sz="0" w:space="0" w:color="auto"/>
        <w:right w:val="none" w:sz="0" w:space="0" w:color="auto"/>
      </w:divBdr>
      <w:divsChild>
        <w:div w:id="705716534">
          <w:marLeft w:val="0"/>
          <w:marRight w:val="0"/>
          <w:marTop w:val="0"/>
          <w:marBottom w:val="0"/>
          <w:divBdr>
            <w:top w:val="none" w:sz="0" w:space="0" w:color="auto"/>
            <w:left w:val="none" w:sz="0" w:space="0" w:color="auto"/>
            <w:bottom w:val="none" w:sz="0" w:space="0" w:color="auto"/>
            <w:right w:val="none" w:sz="0" w:space="0" w:color="auto"/>
          </w:divBdr>
        </w:div>
        <w:div w:id="1805343789">
          <w:marLeft w:val="0"/>
          <w:marRight w:val="0"/>
          <w:marTop w:val="0"/>
          <w:marBottom w:val="0"/>
          <w:divBdr>
            <w:top w:val="none" w:sz="0" w:space="0" w:color="auto"/>
            <w:left w:val="none" w:sz="0" w:space="0" w:color="auto"/>
            <w:bottom w:val="none" w:sz="0" w:space="0" w:color="auto"/>
            <w:right w:val="none" w:sz="0" w:space="0" w:color="auto"/>
          </w:divBdr>
        </w:div>
      </w:divsChild>
    </w:div>
    <w:div w:id="1156460651">
      <w:bodyDiv w:val="1"/>
      <w:marLeft w:val="0"/>
      <w:marRight w:val="0"/>
      <w:marTop w:val="0"/>
      <w:marBottom w:val="0"/>
      <w:divBdr>
        <w:top w:val="none" w:sz="0" w:space="0" w:color="auto"/>
        <w:left w:val="none" w:sz="0" w:space="0" w:color="auto"/>
        <w:bottom w:val="none" w:sz="0" w:space="0" w:color="auto"/>
        <w:right w:val="none" w:sz="0" w:space="0" w:color="auto"/>
      </w:divBdr>
    </w:div>
    <w:div w:id="1156917330">
      <w:bodyDiv w:val="1"/>
      <w:marLeft w:val="0"/>
      <w:marRight w:val="0"/>
      <w:marTop w:val="0"/>
      <w:marBottom w:val="0"/>
      <w:divBdr>
        <w:top w:val="none" w:sz="0" w:space="0" w:color="auto"/>
        <w:left w:val="none" w:sz="0" w:space="0" w:color="auto"/>
        <w:bottom w:val="none" w:sz="0" w:space="0" w:color="auto"/>
        <w:right w:val="none" w:sz="0" w:space="0" w:color="auto"/>
      </w:divBdr>
      <w:divsChild>
        <w:div w:id="971861359">
          <w:marLeft w:val="0"/>
          <w:marRight w:val="0"/>
          <w:marTop w:val="0"/>
          <w:marBottom w:val="0"/>
          <w:divBdr>
            <w:top w:val="none" w:sz="0" w:space="0" w:color="auto"/>
            <w:left w:val="none" w:sz="0" w:space="0" w:color="auto"/>
            <w:bottom w:val="none" w:sz="0" w:space="0" w:color="auto"/>
            <w:right w:val="none" w:sz="0" w:space="0" w:color="auto"/>
          </w:divBdr>
        </w:div>
        <w:div w:id="1553956811">
          <w:marLeft w:val="0"/>
          <w:marRight w:val="0"/>
          <w:marTop w:val="0"/>
          <w:marBottom w:val="0"/>
          <w:divBdr>
            <w:top w:val="none" w:sz="0" w:space="0" w:color="auto"/>
            <w:left w:val="none" w:sz="0" w:space="0" w:color="auto"/>
            <w:bottom w:val="none" w:sz="0" w:space="0" w:color="auto"/>
            <w:right w:val="none" w:sz="0" w:space="0" w:color="auto"/>
          </w:divBdr>
        </w:div>
      </w:divsChild>
    </w:div>
    <w:div w:id="1158961275">
      <w:bodyDiv w:val="1"/>
      <w:marLeft w:val="0"/>
      <w:marRight w:val="0"/>
      <w:marTop w:val="0"/>
      <w:marBottom w:val="0"/>
      <w:divBdr>
        <w:top w:val="none" w:sz="0" w:space="0" w:color="auto"/>
        <w:left w:val="none" w:sz="0" w:space="0" w:color="auto"/>
        <w:bottom w:val="none" w:sz="0" w:space="0" w:color="auto"/>
        <w:right w:val="none" w:sz="0" w:space="0" w:color="auto"/>
      </w:divBdr>
      <w:divsChild>
        <w:div w:id="807667821">
          <w:marLeft w:val="0"/>
          <w:marRight w:val="0"/>
          <w:marTop w:val="0"/>
          <w:marBottom w:val="0"/>
          <w:divBdr>
            <w:top w:val="none" w:sz="0" w:space="0" w:color="auto"/>
            <w:left w:val="none" w:sz="0" w:space="0" w:color="auto"/>
            <w:bottom w:val="none" w:sz="0" w:space="0" w:color="auto"/>
            <w:right w:val="none" w:sz="0" w:space="0" w:color="auto"/>
          </w:divBdr>
        </w:div>
        <w:div w:id="867254889">
          <w:marLeft w:val="0"/>
          <w:marRight w:val="0"/>
          <w:marTop w:val="0"/>
          <w:marBottom w:val="0"/>
          <w:divBdr>
            <w:top w:val="none" w:sz="0" w:space="0" w:color="auto"/>
            <w:left w:val="none" w:sz="0" w:space="0" w:color="auto"/>
            <w:bottom w:val="none" w:sz="0" w:space="0" w:color="auto"/>
            <w:right w:val="none" w:sz="0" w:space="0" w:color="auto"/>
          </w:divBdr>
        </w:div>
        <w:div w:id="1166559199">
          <w:marLeft w:val="0"/>
          <w:marRight w:val="0"/>
          <w:marTop w:val="0"/>
          <w:marBottom w:val="0"/>
          <w:divBdr>
            <w:top w:val="none" w:sz="0" w:space="0" w:color="auto"/>
            <w:left w:val="none" w:sz="0" w:space="0" w:color="auto"/>
            <w:bottom w:val="none" w:sz="0" w:space="0" w:color="auto"/>
            <w:right w:val="none" w:sz="0" w:space="0" w:color="auto"/>
          </w:divBdr>
        </w:div>
        <w:div w:id="1316034457">
          <w:marLeft w:val="0"/>
          <w:marRight w:val="0"/>
          <w:marTop w:val="0"/>
          <w:marBottom w:val="0"/>
          <w:divBdr>
            <w:top w:val="none" w:sz="0" w:space="0" w:color="auto"/>
            <w:left w:val="none" w:sz="0" w:space="0" w:color="auto"/>
            <w:bottom w:val="none" w:sz="0" w:space="0" w:color="auto"/>
            <w:right w:val="none" w:sz="0" w:space="0" w:color="auto"/>
          </w:divBdr>
        </w:div>
        <w:div w:id="1374502913">
          <w:marLeft w:val="0"/>
          <w:marRight w:val="0"/>
          <w:marTop w:val="0"/>
          <w:marBottom w:val="0"/>
          <w:divBdr>
            <w:top w:val="none" w:sz="0" w:space="0" w:color="auto"/>
            <w:left w:val="none" w:sz="0" w:space="0" w:color="auto"/>
            <w:bottom w:val="none" w:sz="0" w:space="0" w:color="auto"/>
            <w:right w:val="none" w:sz="0" w:space="0" w:color="auto"/>
          </w:divBdr>
        </w:div>
        <w:div w:id="1749763345">
          <w:marLeft w:val="0"/>
          <w:marRight w:val="0"/>
          <w:marTop w:val="0"/>
          <w:marBottom w:val="0"/>
          <w:divBdr>
            <w:top w:val="none" w:sz="0" w:space="0" w:color="auto"/>
            <w:left w:val="none" w:sz="0" w:space="0" w:color="auto"/>
            <w:bottom w:val="none" w:sz="0" w:space="0" w:color="auto"/>
            <w:right w:val="none" w:sz="0" w:space="0" w:color="auto"/>
          </w:divBdr>
        </w:div>
        <w:div w:id="1757703935">
          <w:marLeft w:val="0"/>
          <w:marRight w:val="0"/>
          <w:marTop w:val="0"/>
          <w:marBottom w:val="0"/>
          <w:divBdr>
            <w:top w:val="none" w:sz="0" w:space="0" w:color="auto"/>
            <w:left w:val="none" w:sz="0" w:space="0" w:color="auto"/>
            <w:bottom w:val="none" w:sz="0" w:space="0" w:color="auto"/>
            <w:right w:val="none" w:sz="0" w:space="0" w:color="auto"/>
          </w:divBdr>
        </w:div>
        <w:div w:id="2056007234">
          <w:marLeft w:val="0"/>
          <w:marRight w:val="0"/>
          <w:marTop w:val="0"/>
          <w:marBottom w:val="0"/>
          <w:divBdr>
            <w:top w:val="none" w:sz="0" w:space="0" w:color="auto"/>
            <w:left w:val="none" w:sz="0" w:space="0" w:color="auto"/>
            <w:bottom w:val="none" w:sz="0" w:space="0" w:color="auto"/>
            <w:right w:val="none" w:sz="0" w:space="0" w:color="auto"/>
          </w:divBdr>
        </w:div>
      </w:divsChild>
    </w:div>
    <w:div w:id="1159616398">
      <w:bodyDiv w:val="1"/>
      <w:marLeft w:val="0"/>
      <w:marRight w:val="0"/>
      <w:marTop w:val="0"/>
      <w:marBottom w:val="0"/>
      <w:divBdr>
        <w:top w:val="none" w:sz="0" w:space="0" w:color="auto"/>
        <w:left w:val="none" w:sz="0" w:space="0" w:color="auto"/>
        <w:bottom w:val="none" w:sz="0" w:space="0" w:color="auto"/>
        <w:right w:val="none" w:sz="0" w:space="0" w:color="auto"/>
      </w:divBdr>
    </w:div>
    <w:div w:id="1165438985">
      <w:bodyDiv w:val="1"/>
      <w:marLeft w:val="0"/>
      <w:marRight w:val="0"/>
      <w:marTop w:val="0"/>
      <w:marBottom w:val="0"/>
      <w:divBdr>
        <w:top w:val="none" w:sz="0" w:space="0" w:color="auto"/>
        <w:left w:val="none" w:sz="0" w:space="0" w:color="auto"/>
        <w:bottom w:val="none" w:sz="0" w:space="0" w:color="auto"/>
        <w:right w:val="none" w:sz="0" w:space="0" w:color="auto"/>
      </w:divBdr>
    </w:div>
    <w:div w:id="1167474460">
      <w:bodyDiv w:val="1"/>
      <w:marLeft w:val="0"/>
      <w:marRight w:val="0"/>
      <w:marTop w:val="0"/>
      <w:marBottom w:val="0"/>
      <w:divBdr>
        <w:top w:val="none" w:sz="0" w:space="0" w:color="auto"/>
        <w:left w:val="none" w:sz="0" w:space="0" w:color="auto"/>
        <w:bottom w:val="none" w:sz="0" w:space="0" w:color="auto"/>
        <w:right w:val="none" w:sz="0" w:space="0" w:color="auto"/>
      </w:divBdr>
    </w:div>
    <w:div w:id="1170565903">
      <w:bodyDiv w:val="1"/>
      <w:marLeft w:val="0"/>
      <w:marRight w:val="0"/>
      <w:marTop w:val="0"/>
      <w:marBottom w:val="0"/>
      <w:divBdr>
        <w:top w:val="none" w:sz="0" w:space="0" w:color="auto"/>
        <w:left w:val="none" w:sz="0" w:space="0" w:color="auto"/>
        <w:bottom w:val="none" w:sz="0" w:space="0" w:color="auto"/>
        <w:right w:val="none" w:sz="0" w:space="0" w:color="auto"/>
      </w:divBdr>
      <w:divsChild>
        <w:div w:id="581373055">
          <w:marLeft w:val="0"/>
          <w:marRight w:val="0"/>
          <w:marTop w:val="0"/>
          <w:marBottom w:val="0"/>
          <w:divBdr>
            <w:top w:val="none" w:sz="0" w:space="0" w:color="auto"/>
            <w:left w:val="none" w:sz="0" w:space="0" w:color="auto"/>
            <w:bottom w:val="none" w:sz="0" w:space="0" w:color="auto"/>
            <w:right w:val="none" w:sz="0" w:space="0" w:color="auto"/>
          </w:divBdr>
        </w:div>
        <w:div w:id="892228209">
          <w:marLeft w:val="0"/>
          <w:marRight w:val="0"/>
          <w:marTop w:val="0"/>
          <w:marBottom w:val="0"/>
          <w:divBdr>
            <w:top w:val="none" w:sz="0" w:space="0" w:color="auto"/>
            <w:left w:val="none" w:sz="0" w:space="0" w:color="auto"/>
            <w:bottom w:val="none" w:sz="0" w:space="0" w:color="auto"/>
            <w:right w:val="none" w:sz="0" w:space="0" w:color="auto"/>
          </w:divBdr>
        </w:div>
        <w:div w:id="979770131">
          <w:marLeft w:val="0"/>
          <w:marRight w:val="0"/>
          <w:marTop w:val="0"/>
          <w:marBottom w:val="0"/>
          <w:divBdr>
            <w:top w:val="none" w:sz="0" w:space="0" w:color="auto"/>
            <w:left w:val="none" w:sz="0" w:space="0" w:color="auto"/>
            <w:bottom w:val="none" w:sz="0" w:space="0" w:color="auto"/>
            <w:right w:val="none" w:sz="0" w:space="0" w:color="auto"/>
          </w:divBdr>
        </w:div>
        <w:div w:id="1164903639">
          <w:marLeft w:val="0"/>
          <w:marRight w:val="0"/>
          <w:marTop w:val="0"/>
          <w:marBottom w:val="0"/>
          <w:divBdr>
            <w:top w:val="none" w:sz="0" w:space="0" w:color="auto"/>
            <w:left w:val="none" w:sz="0" w:space="0" w:color="auto"/>
            <w:bottom w:val="none" w:sz="0" w:space="0" w:color="auto"/>
            <w:right w:val="none" w:sz="0" w:space="0" w:color="auto"/>
          </w:divBdr>
        </w:div>
        <w:div w:id="1172644682">
          <w:marLeft w:val="0"/>
          <w:marRight w:val="0"/>
          <w:marTop w:val="0"/>
          <w:marBottom w:val="0"/>
          <w:divBdr>
            <w:top w:val="none" w:sz="0" w:space="0" w:color="auto"/>
            <w:left w:val="none" w:sz="0" w:space="0" w:color="auto"/>
            <w:bottom w:val="none" w:sz="0" w:space="0" w:color="auto"/>
            <w:right w:val="none" w:sz="0" w:space="0" w:color="auto"/>
          </w:divBdr>
        </w:div>
        <w:div w:id="1199855414">
          <w:marLeft w:val="0"/>
          <w:marRight w:val="0"/>
          <w:marTop w:val="0"/>
          <w:marBottom w:val="0"/>
          <w:divBdr>
            <w:top w:val="none" w:sz="0" w:space="0" w:color="auto"/>
            <w:left w:val="none" w:sz="0" w:space="0" w:color="auto"/>
            <w:bottom w:val="none" w:sz="0" w:space="0" w:color="auto"/>
            <w:right w:val="none" w:sz="0" w:space="0" w:color="auto"/>
          </w:divBdr>
        </w:div>
        <w:div w:id="1227254370">
          <w:marLeft w:val="0"/>
          <w:marRight w:val="0"/>
          <w:marTop w:val="0"/>
          <w:marBottom w:val="0"/>
          <w:divBdr>
            <w:top w:val="none" w:sz="0" w:space="0" w:color="auto"/>
            <w:left w:val="none" w:sz="0" w:space="0" w:color="auto"/>
            <w:bottom w:val="none" w:sz="0" w:space="0" w:color="auto"/>
            <w:right w:val="none" w:sz="0" w:space="0" w:color="auto"/>
          </w:divBdr>
        </w:div>
        <w:div w:id="1371299341">
          <w:marLeft w:val="0"/>
          <w:marRight w:val="0"/>
          <w:marTop w:val="0"/>
          <w:marBottom w:val="0"/>
          <w:divBdr>
            <w:top w:val="none" w:sz="0" w:space="0" w:color="auto"/>
            <w:left w:val="none" w:sz="0" w:space="0" w:color="auto"/>
            <w:bottom w:val="none" w:sz="0" w:space="0" w:color="auto"/>
            <w:right w:val="none" w:sz="0" w:space="0" w:color="auto"/>
          </w:divBdr>
        </w:div>
        <w:div w:id="1490171140">
          <w:marLeft w:val="0"/>
          <w:marRight w:val="0"/>
          <w:marTop w:val="0"/>
          <w:marBottom w:val="0"/>
          <w:divBdr>
            <w:top w:val="none" w:sz="0" w:space="0" w:color="auto"/>
            <w:left w:val="none" w:sz="0" w:space="0" w:color="auto"/>
            <w:bottom w:val="none" w:sz="0" w:space="0" w:color="auto"/>
            <w:right w:val="none" w:sz="0" w:space="0" w:color="auto"/>
          </w:divBdr>
        </w:div>
        <w:div w:id="1498810550">
          <w:marLeft w:val="0"/>
          <w:marRight w:val="0"/>
          <w:marTop w:val="0"/>
          <w:marBottom w:val="0"/>
          <w:divBdr>
            <w:top w:val="none" w:sz="0" w:space="0" w:color="auto"/>
            <w:left w:val="none" w:sz="0" w:space="0" w:color="auto"/>
            <w:bottom w:val="none" w:sz="0" w:space="0" w:color="auto"/>
            <w:right w:val="none" w:sz="0" w:space="0" w:color="auto"/>
          </w:divBdr>
        </w:div>
        <w:div w:id="1794520033">
          <w:marLeft w:val="0"/>
          <w:marRight w:val="0"/>
          <w:marTop w:val="0"/>
          <w:marBottom w:val="0"/>
          <w:divBdr>
            <w:top w:val="none" w:sz="0" w:space="0" w:color="auto"/>
            <w:left w:val="none" w:sz="0" w:space="0" w:color="auto"/>
            <w:bottom w:val="none" w:sz="0" w:space="0" w:color="auto"/>
            <w:right w:val="none" w:sz="0" w:space="0" w:color="auto"/>
          </w:divBdr>
        </w:div>
        <w:div w:id="2065441101">
          <w:marLeft w:val="0"/>
          <w:marRight w:val="0"/>
          <w:marTop w:val="0"/>
          <w:marBottom w:val="0"/>
          <w:divBdr>
            <w:top w:val="none" w:sz="0" w:space="0" w:color="auto"/>
            <w:left w:val="none" w:sz="0" w:space="0" w:color="auto"/>
            <w:bottom w:val="none" w:sz="0" w:space="0" w:color="auto"/>
            <w:right w:val="none" w:sz="0" w:space="0" w:color="auto"/>
          </w:divBdr>
        </w:div>
      </w:divsChild>
    </w:div>
    <w:div w:id="1174032175">
      <w:bodyDiv w:val="1"/>
      <w:marLeft w:val="0"/>
      <w:marRight w:val="0"/>
      <w:marTop w:val="0"/>
      <w:marBottom w:val="0"/>
      <w:divBdr>
        <w:top w:val="none" w:sz="0" w:space="0" w:color="auto"/>
        <w:left w:val="none" w:sz="0" w:space="0" w:color="auto"/>
        <w:bottom w:val="none" w:sz="0" w:space="0" w:color="auto"/>
        <w:right w:val="none" w:sz="0" w:space="0" w:color="auto"/>
      </w:divBdr>
    </w:div>
    <w:div w:id="1175731663">
      <w:bodyDiv w:val="1"/>
      <w:marLeft w:val="0"/>
      <w:marRight w:val="0"/>
      <w:marTop w:val="0"/>
      <w:marBottom w:val="0"/>
      <w:divBdr>
        <w:top w:val="none" w:sz="0" w:space="0" w:color="auto"/>
        <w:left w:val="none" w:sz="0" w:space="0" w:color="auto"/>
        <w:bottom w:val="none" w:sz="0" w:space="0" w:color="auto"/>
        <w:right w:val="none" w:sz="0" w:space="0" w:color="auto"/>
      </w:divBdr>
    </w:div>
    <w:div w:id="1176579231">
      <w:bodyDiv w:val="1"/>
      <w:marLeft w:val="0"/>
      <w:marRight w:val="0"/>
      <w:marTop w:val="0"/>
      <w:marBottom w:val="0"/>
      <w:divBdr>
        <w:top w:val="none" w:sz="0" w:space="0" w:color="auto"/>
        <w:left w:val="none" w:sz="0" w:space="0" w:color="auto"/>
        <w:bottom w:val="none" w:sz="0" w:space="0" w:color="auto"/>
        <w:right w:val="none" w:sz="0" w:space="0" w:color="auto"/>
      </w:divBdr>
      <w:divsChild>
        <w:div w:id="986981031">
          <w:marLeft w:val="0"/>
          <w:marRight w:val="0"/>
          <w:marTop w:val="0"/>
          <w:marBottom w:val="0"/>
          <w:divBdr>
            <w:top w:val="none" w:sz="0" w:space="0" w:color="auto"/>
            <w:left w:val="none" w:sz="0" w:space="0" w:color="auto"/>
            <w:bottom w:val="none" w:sz="0" w:space="0" w:color="auto"/>
            <w:right w:val="none" w:sz="0" w:space="0" w:color="auto"/>
          </w:divBdr>
        </w:div>
        <w:div w:id="1685936531">
          <w:marLeft w:val="0"/>
          <w:marRight w:val="0"/>
          <w:marTop w:val="0"/>
          <w:marBottom w:val="0"/>
          <w:divBdr>
            <w:top w:val="none" w:sz="0" w:space="0" w:color="auto"/>
            <w:left w:val="none" w:sz="0" w:space="0" w:color="auto"/>
            <w:bottom w:val="none" w:sz="0" w:space="0" w:color="auto"/>
            <w:right w:val="none" w:sz="0" w:space="0" w:color="auto"/>
          </w:divBdr>
        </w:div>
        <w:div w:id="2076316608">
          <w:marLeft w:val="0"/>
          <w:marRight w:val="0"/>
          <w:marTop w:val="0"/>
          <w:marBottom w:val="0"/>
          <w:divBdr>
            <w:top w:val="none" w:sz="0" w:space="0" w:color="auto"/>
            <w:left w:val="none" w:sz="0" w:space="0" w:color="auto"/>
            <w:bottom w:val="none" w:sz="0" w:space="0" w:color="auto"/>
            <w:right w:val="none" w:sz="0" w:space="0" w:color="auto"/>
          </w:divBdr>
        </w:div>
      </w:divsChild>
    </w:div>
    <w:div w:id="1177236904">
      <w:bodyDiv w:val="1"/>
      <w:marLeft w:val="0"/>
      <w:marRight w:val="0"/>
      <w:marTop w:val="0"/>
      <w:marBottom w:val="0"/>
      <w:divBdr>
        <w:top w:val="none" w:sz="0" w:space="0" w:color="auto"/>
        <w:left w:val="none" w:sz="0" w:space="0" w:color="auto"/>
        <w:bottom w:val="none" w:sz="0" w:space="0" w:color="auto"/>
        <w:right w:val="none" w:sz="0" w:space="0" w:color="auto"/>
      </w:divBdr>
    </w:div>
    <w:div w:id="1181121831">
      <w:bodyDiv w:val="1"/>
      <w:marLeft w:val="0"/>
      <w:marRight w:val="0"/>
      <w:marTop w:val="0"/>
      <w:marBottom w:val="0"/>
      <w:divBdr>
        <w:top w:val="none" w:sz="0" w:space="0" w:color="auto"/>
        <w:left w:val="none" w:sz="0" w:space="0" w:color="auto"/>
        <w:bottom w:val="none" w:sz="0" w:space="0" w:color="auto"/>
        <w:right w:val="none" w:sz="0" w:space="0" w:color="auto"/>
      </w:divBdr>
    </w:div>
    <w:div w:id="1186477701">
      <w:bodyDiv w:val="1"/>
      <w:marLeft w:val="0"/>
      <w:marRight w:val="0"/>
      <w:marTop w:val="0"/>
      <w:marBottom w:val="0"/>
      <w:divBdr>
        <w:top w:val="none" w:sz="0" w:space="0" w:color="auto"/>
        <w:left w:val="none" w:sz="0" w:space="0" w:color="auto"/>
        <w:bottom w:val="none" w:sz="0" w:space="0" w:color="auto"/>
        <w:right w:val="none" w:sz="0" w:space="0" w:color="auto"/>
      </w:divBdr>
      <w:divsChild>
        <w:div w:id="457842992">
          <w:marLeft w:val="0"/>
          <w:marRight w:val="0"/>
          <w:marTop w:val="0"/>
          <w:marBottom w:val="0"/>
          <w:divBdr>
            <w:top w:val="none" w:sz="0" w:space="0" w:color="auto"/>
            <w:left w:val="none" w:sz="0" w:space="0" w:color="auto"/>
            <w:bottom w:val="none" w:sz="0" w:space="0" w:color="auto"/>
            <w:right w:val="none" w:sz="0" w:space="0" w:color="auto"/>
          </w:divBdr>
          <w:divsChild>
            <w:div w:id="10172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7460">
      <w:bodyDiv w:val="1"/>
      <w:marLeft w:val="0"/>
      <w:marRight w:val="0"/>
      <w:marTop w:val="0"/>
      <w:marBottom w:val="0"/>
      <w:divBdr>
        <w:top w:val="none" w:sz="0" w:space="0" w:color="auto"/>
        <w:left w:val="none" w:sz="0" w:space="0" w:color="auto"/>
        <w:bottom w:val="none" w:sz="0" w:space="0" w:color="auto"/>
        <w:right w:val="none" w:sz="0" w:space="0" w:color="auto"/>
      </w:divBdr>
    </w:div>
    <w:div w:id="1193224250">
      <w:bodyDiv w:val="1"/>
      <w:marLeft w:val="0"/>
      <w:marRight w:val="0"/>
      <w:marTop w:val="0"/>
      <w:marBottom w:val="0"/>
      <w:divBdr>
        <w:top w:val="none" w:sz="0" w:space="0" w:color="auto"/>
        <w:left w:val="none" w:sz="0" w:space="0" w:color="auto"/>
        <w:bottom w:val="none" w:sz="0" w:space="0" w:color="auto"/>
        <w:right w:val="none" w:sz="0" w:space="0" w:color="auto"/>
      </w:divBdr>
      <w:divsChild>
        <w:div w:id="41171859">
          <w:marLeft w:val="0"/>
          <w:marRight w:val="0"/>
          <w:marTop w:val="0"/>
          <w:marBottom w:val="0"/>
          <w:divBdr>
            <w:top w:val="none" w:sz="0" w:space="0" w:color="auto"/>
            <w:left w:val="none" w:sz="0" w:space="0" w:color="auto"/>
            <w:bottom w:val="none" w:sz="0" w:space="0" w:color="auto"/>
            <w:right w:val="none" w:sz="0" w:space="0" w:color="auto"/>
          </w:divBdr>
        </w:div>
        <w:div w:id="73354910">
          <w:marLeft w:val="0"/>
          <w:marRight w:val="0"/>
          <w:marTop w:val="0"/>
          <w:marBottom w:val="0"/>
          <w:divBdr>
            <w:top w:val="none" w:sz="0" w:space="0" w:color="auto"/>
            <w:left w:val="none" w:sz="0" w:space="0" w:color="auto"/>
            <w:bottom w:val="none" w:sz="0" w:space="0" w:color="auto"/>
            <w:right w:val="none" w:sz="0" w:space="0" w:color="auto"/>
          </w:divBdr>
        </w:div>
        <w:div w:id="173156377">
          <w:marLeft w:val="0"/>
          <w:marRight w:val="0"/>
          <w:marTop w:val="0"/>
          <w:marBottom w:val="0"/>
          <w:divBdr>
            <w:top w:val="none" w:sz="0" w:space="0" w:color="auto"/>
            <w:left w:val="none" w:sz="0" w:space="0" w:color="auto"/>
            <w:bottom w:val="none" w:sz="0" w:space="0" w:color="auto"/>
            <w:right w:val="none" w:sz="0" w:space="0" w:color="auto"/>
          </w:divBdr>
        </w:div>
        <w:div w:id="240795615">
          <w:marLeft w:val="0"/>
          <w:marRight w:val="0"/>
          <w:marTop w:val="0"/>
          <w:marBottom w:val="0"/>
          <w:divBdr>
            <w:top w:val="none" w:sz="0" w:space="0" w:color="auto"/>
            <w:left w:val="none" w:sz="0" w:space="0" w:color="auto"/>
            <w:bottom w:val="none" w:sz="0" w:space="0" w:color="auto"/>
            <w:right w:val="none" w:sz="0" w:space="0" w:color="auto"/>
          </w:divBdr>
        </w:div>
        <w:div w:id="261105847">
          <w:marLeft w:val="0"/>
          <w:marRight w:val="0"/>
          <w:marTop w:val="0"/>
          <w:marBottom w:val="0"/>
          <w:divBdr>
            <w:top w:val="none" w:sz="0" w:space="0" w:color="auto"/>
            <w:left w:val="none" w:sz="0" w:space="0" w:color="auto"/>
            <w:bottom w:val="none" w:sz="0" w:space="0" w:color="auto"/>
            <w:right w:val="none" w:sz="0" w:space="0" w:color="auto"/>
          </w:divBdr>
        </w:div>
        <w:div w:id="283586324">
          <w:marLeft w:val="0"/>
          <w:marRight w:val="0"/>
          <w:marTop w:val="0"/>
          <w:marBottom w:val="0"/>
          <w:divBdr>
            <w:top w:val="none" w:sz="0" w:space="0" w:color="auto"/>
            <w:left w:val="none" w:sz="0" w:space="0" w:color="auto"/>
            <w:bottom w:val="none" w:sz="0" w:space="0" w:color="auto"/>
            <w:right w:val="none" w:sz="0" w:space="0" w:color="auto"/>
          </w:divBdr>
        </w:div>
        <w:div w:id="316417629">
          <w:marLeft w:val="0"/>
          <w:marRight w:val="0"/>
          <w:marTop w:val="0"/>
          <w:marBottom w:val="0"/>
          <w:divBdr>
            <w:top w:val="none" w:sz="0" w:space="0" w:color="auto"/>
            <w:left w:val="none" w:sz="0" w:space="0" w:color="auto"/>
            <w:bottom w:val="none" w:sz="0" w:space="0" w:color="auto"/>
            <w:right w:val="none" w:sz="0" w:space="0" w:color="auto"/>
          </w:divBdr>
        </w:div>
        <w:div w:id="346979599">
          <w:marLeft w:val="0"/>
          <w:marRight w:val="0"/>
          <w:marTop w:val="0"/>
          <w:marBottom w:val="0"/>
          <w:divBdr>
            <w:top w:val="none" w:sz="0" w:space="0" w:color="auto"/>
            <w:left w:val="none" w:sz="0" w:space="0" w:color="auto"/>
            <w:bottom w:val="none" w:sz="0" w:space="0" w:color="auto"/>
            <w:right w:val="none" w:sz="0" w:space="0" w:color="auto"/>
          </w:divBdr>
        </w:div>
        <w:div w:id="352921098">
          <w:marLeft w:val="0"/>
          <w:marRight w:val="0"/>
          <w:marTop w:val="0"/>
          <w:marBottom w:val="0"/>
          <w:divBdr>
            <w:top w:val="none" w:sz="0" w:space="0" w:color="auto"/>
            <w:left w:val="none" w:sz="0" w:space="0" w:color="auto"/>
            <w:bottom w:val="none" w:sz="0" w:space="0" w:color="auto"/>
            <w:right w:val="none" w:sz="0" w:space="0" w:color="auto"/>
          </w:divBdr>
        </w:div>
        <w:div w:id="353384009">
          <w:marLeft w:val="0"/>
          <w:marRight w:val="0"/>
          <w:marTop w:val="0"/>
          <w:marBottom w:val="0"/>
          <w:divBdr>
            <w:top w:val="none" w:sz="0" w:space="0" w:color="auto"/>
            <w:left w:val="none" w:sz="0" w:space="0" w:color="auto"/>
            <w:bottom w:val="none" w:sz="0" w:space="0" w:color="auto"/>
            <w:right w:val="none" w:sz="0" w:space="0" w:color="auto"/>
          </w:divBdr>
        </w:div>
        <w:div w:id="417756083">
          <w:marLeft w:val="0"/>
          <w:marRight w:val="0"/>
          <w:marTop w:val="0"/>
          <w:marBottom w:val="0"/>
          <w:divBdr>
            <w:top w:val="none" w:sz="0" w:space="0" w:color="auto"/>
            <w:left w:val="none" w:sz="0" w:space="0" w:color="auto"/>
            <w:bottom w:val="none" w:sz="0" w:space="0" w:color="auto"/>
            <w:right w:val="none" w:sz="0" w:space="0" w:color="auto"/>
          </w:divBdr>
        </w:div>
        <w:div w:id="453595610">
          <w:marLeft w:val="0"/>
          <w:marRight w:val="0"/>
          <w:marTop w:val="0"/>
          <w:marBottom w:val="0"/>
          <w:divBdr>
            <w:top w:val="none" w:sz="0" w:space="0" w:color="auto"/>
            <w:left w:val="none" w:sz="0" w:space="0" w:color="auto"/>
            <w:bottom w:val="none" w:sz="0" w:space="0" w:color="auto"/>
            <w:right w:val="none" w:sz="0" w:space="0" w:color="auto"/>
          </w:divBdr>
        </w:div>
        <w:div w:id="499348670">
          <w:marLeft w:val="0"/>
          <w:marRight w:val="0"/>
          <w:marTop w:val="0"/>
          <w:marBottom w:val="0"/>
          <w:divBdr>
            <w:top w:val="none" w:sz="0" w:space="0" w:color="auto"/>
            <w:left w:val="none" w:sz="0" w:space="0" w:color="auto"/>
            <w:bottom w:val="none" w:sz="0" w:space="0" w:color="auto"/>
            <w:right w:val="none" w:sz="0" w:space="0" w:color="auto"/>
          </w:divBdr>
        </w:div>
        <w:div w:id="524440476">
          <w:marLeft w:val="0"/>
          <w:marRight w:val="0"/>
          <w:marTop w:val="0"/>
          <w:marBottom w:val="0"/>
          <w:divBdr>
            <w:top w:val="none" w:sz="0" w:space="0" w:color="auto"/>
            <w:left w:val="none" w:sz="0" w:space="0" w:color="auto"/>
            <w:bottom w:val="none" w:sz="0" w:space="0" w:color="auto"/>
            <w:right w:val="none" w:sz="0" w:space="0" w:color="auto"/>
          </w:divBdr>
        </w:div>
        <w:div w:id="543294021">
          <w:marLeft w:val="0"/>
          <w:marRight w:val="0"/>
          <w:marTop w:val="0"/>
          <w:marBottom w:val="0"/>
          <w:divBdr>
            <w:top w:val="none" w:sz="0" w:space="0" w:color="auto"/>
            <w:left w:val="none" w:sz="0" w:space="0" w:color="auto"/>
            <w:bottom w:val="none" w:sz="0" w:space="0" w:color="auto"/>
            <w:right w:val="none" w:sz="0" w:space="0" w:color="auto"/>
          </w:divBdr>
        </w:div>
        <w:div w:id="546069967">
          <w:marLeft w:val="0"/>
          <w:marRight w:val="0"/>
          <w:marTop w:val="0"/>
          <w:marBottom w:val="0"/>
          <w:divBdr>
            <w:top w:val="none" w:sz="0" w:space="0" w:color="auto"/>
            <w:left w:val="none" w:sz="0" w:space="0" w:color="auto"/>
            <w:bottom w:val="none" w:sz="0" w:space="0" w:color="auto"/>
            <w:right w:val="none" w:sz="0" w:space="0" w:color="auto"/>
          </w:divBdr>
        </w:div>
        <w:div w:id="605698456">
          <w:marLeft w:val="0"/>
          <w:marRight w:val="0"/>
          <w:marTop w:val="0"/>
          <w:marBottom w:val="0"/>
          <w:divBdr>
            <w:top w:val="none" w:sz="0" w:space="0" w:color="auto"/>
            <w:left w:val="none" w:sz="0" w:space="0" w:color="auto"/>
            <w:bottom w:val="none" w:sz="0" w:space="0" w:color="auto"/>
            <w:right w:val="none" w:sz="0" w:space="0" w:color="auto"/>
          </w:divBdr>
        </w:div>
        <w:div w:id="611665852">
          <w:marLeft w:val="0"/>
          <w:marRight w:val="0"/>
          <w:marTop w:val="0"/>
          <w:marBottom w:val="0"/>
          <w:divBdr>
            <w:top w:val="none" w:sz="0" w:space="0" w:color="auto"/>
            <w:left w:val="none" w:sz="0" w:space="0" w:color="auto"/>
            <w:bottom w:val="none" w:sz="0" w:space="0" w:color="auto"/>
            <w:right w:val="none" w:sz="0" w:space="0" w:color="auto"/>
          </w:divBdr>
        </w:div>
        <w:div w:id="628971467">
          <w:marLeft w:val="0"/>
          <w:marRight w:val="0"/>
          <w:marTop w:val="0"/>
          <w:marBottom w:val="0"/>
          <w:divBdr>
            <w:top w:val="none" w:sz="0" w:space="0" w:color="auto"/>
            <w:left w:val="none" w:sz="0" w:space="0" w:color="auto"/>
            <w:bottom w:val="none" w:sz="0" w:space="0" w:color="auto"/>
            <w:right w:val="none" w:sz="0" w:space="0" w:color="auto"/>
          </w:divBdr>
        </w:div>
        <w:div w:id="839080036">
          <w:marLeft w:val="0"/>
          <w:marRight w:val="0"/>
          <w:marTop w:val="0"/>
          <w:marBottom w:val="0"/>
          <w:divBdr>
            <w:top w:val="none" w:sz="0" w:space="0" w:color="auto"/>
            <w:left w:val="none" w:sz="0" w:space="0" w:color="auto"/>
            <w:bottom w:val="none" w:sz="0" w:space="0" w:color="auto"/>
            <w:right w:val="none" w:sz="0" w:space="0" w:color="auto"/>
          </w:divBdr>
        </w:div>
        <w:div w:id="882598789">
          <w:marLeft w:val="0"/>
          <w:marRight w:val="0"/>
          <w:marTop w:val="0"/>
          <w:marBottom w:val="0"/>
          <w:divBdr>
            <w:top w:val="none" w:sz="0" w:space="0" w:color="auto"/>
            <w:left w:val="none" w:sz="0" w:space="0" w:color="auto"/>
            <w:bottom w:val="none" w:sz="0" w:space="0" w:color="auto"/>
            <w:right w:val="none" w:sz="0" w:space="0" w:color="auto"/>
          </w:divBdr>
        </w:div>
        <w:div w:id="885291762">
          <w:marLeft w:val="0"/>
          <w:marRight w:val="0"/>
          <w:marTop w:val="0"/>
          <w:marBottom w:val="0"/>
          <w:divBdr>
            <w:top w:val="none" w:sz="0" w:space="0" w:color="auto"/>
            <w:left w:val="none" w:sz="0" w:space="0" w:color="auto"/>
            <w:bottom w:val="none" w:sz="0" w:space="0" w:color="auto"/>
            <w:right w:val="none" w:sz="0" w:space="0" w:color="auto"/>
          </w:divBdr>
        </w:div>
        <w:div w:id="925727138">
          <w:marLeft w:val="0"/>
          <w:marRight w:val="0"/>
          <w:marTop w:val="0"/>
          <w:marBottom w:val="0"/>
          <w:divBdr>
            <w:top w:val="none" w:sz="0" w:space="0" w:color="auto"/>
            <w:left w:val="none" w:sz="0" w:space="0" w:color="auto"/>
            <w:bottom w:val="none" w:sz="0" w:space="0" w:color="auto"/>
            <w:right w:val="none" w:sz="0" w:space="0" w:color="auto"/>
          </w:divBdr>
        </w:div>
        <w:div w:id="950622823">
          <w:marLeft w:val="0"/>
          <w:marRight w:val="0"/>
          <w:marTop w:val="0"/>
          <w:marBottom w:val="0"/>
          <w:divBdr>
            <w:top w:val="none" w:sz="0" w:space="0" w:color="auto"/>
            <w:left w:val="none" w:sz="0" w:space="0" w:color="auto"/>
            <w:bottom w:val="none" w:sz="0" w:space="0" w:color="auto"/>
            <w:right w:val="none" w:sz="0" w:space="0" w:color="auto"/>
          </w:divBdr>
        </w:div>
        <w:div w:id="1014577980">
          <w:marLeft w:val="0"/>
          <w:marRight w:val="0"/>
          <w:marTop w:val="0"/>
          <w:marBottom w:val="0"/>
          <w:divBdr>
            <w:top w:val="none" w:sz="0" w:space="0" w:color="auto"/>
            <w:left w:val="none" w:sz="0" w:space="0" w:color="auto"/>
            <w:bottom w:val="none" w:sz="0" w:space="0" w:color="auto"/>
            <w:right w:val="none" w:sz="0" w:space="0" w:color="auto"/>
          </w:divBdr>
        </w:div>
        <w:div w:id="1071654822">
          <w:marLeft w:val="0"/>
          <w:marRight w:val="0"/>
          <w:marTop w:val="0"/>
          <w:marBottom w:val="0"/>
          <w:divBdr>
            <w:top w:val="none" w:sz="0" w:space="0" w:color="auto"/>
            <w:left w:val="none" w:sz="0" w:space="0" w:color="auto"/>
            <w:bottom w:val="none" w:sz="0" w:space="0" w:color="auto"/>
            <w:right w:val="none" w:sz="0" w:space="0" w:color="auto"/>
          </w:divBdr>
        </w:div>
        <w:div w:id="1106002736">
          <w:marLeft w:val="0"/>
          <w:marRight w:val="0"/>
          <w:marTop w:val="0"/>
          <w:marBottom w:val="0"/>
          <w:divBdr>
            <w:top w:val="none" w:sz="0" w:space="0" w:color="auto"/>
            <w:left w:val="none" w:sz="0" w:space="0" w:color="auto"/>
            <w:bottom w:val="none" w:sz="0" w:space="0" w:color="auto"/>
            <w:right w:val="none" w:sz="0" w:space="0" w:color="auto"/>
          </w:divBdr>
        </w:div>
        <w:div w:id="1109934531">
          <w:marLeft w:val="0"/>
          <w:marRight w:val="0"/>
          <w:marTop w:val="0"/>
          <w:marBottom w:val="0"/>
          <w:divBdr>
            <w:top w:val="none" w:sz="0" w:space="0" w:color="auto"/>
            <w:left w:val="none" w:sz="0" w:space="0" w:color="auto"/>
            <w:bottom w:val="none" w:sz="0" w:space="0" w:color="auto"/>
            <w:right w:val="none" w:sz="0" w:space="0" w:color="auto"/>
          </w:divBdr>
        </w:div>
        <w:div w:id="1179811602">
          <w:marLeft w:val="0"/>
          <w:marRight w:val="0"/>
          <w:marTop w:val="0"/>
          <w:marBottom w:val="0"/>
          <w:divBdr>
            <w:top w:val="none" w:sz="0" w:space="0" w:color="auto"/>
            <w:left w:val="none" w:sz="0" w:space="0" w:color="auto"/>
            <w:bottom w:val="none" w:sz="0" w:space="0" w:color="auto"/>
            <w:right w:val="none" w:sz="0" w:space="0" w:color="auto"/>
          </w:divBdr>
        </w:div>
        <w:div w:id="1298994134">
          <w:marLeft w:val="0"/>
          <w:marRight w:val="0"/>
          <w:marTop w:val="0"/>
          <w:marBottom w:val="0"/>
          <w:divBdr>
            <w:top w:val="none" w:sz="0" w:space="0" w:color="auto"/>
            <w:left w:val="none" w:sz="0" w:space="0" w:color="auto"/>
            <w:bottom w:val="none" w:sz="0" w:space="0" w:color="auto"/>
            <w:right w:val="none" w:sz="0" w:space="0" w:color="auto"/>
          </w:divBdr>
        </w:div>
        <w:div w:id="1300912531">
          <w:marLeft w:val="0"/>
          <w:marRight w:val="0"/>
          <w:marTop w:val="0"/>
          <w:marBottom w:val="0"/>
          <w:divBdr>
            <w:top w:val="none" w:sz="0" w:space="0" w:color="auto"/>
            <w:left w:val="none" w:sz="0" w:space="0" w:color="auto"/>
            <w:bottom w:val="none" w:sz="0" w:space="0" w:color="auto"/>
            <w:right w:val="none" w:sz="0" w:space="0" w:color="auto"/>
          </w:divBdr>
        </w:div>
        <w:div w:id="1531069033">
          <w:marLeft w:val="0"/>
          <w:marRight w:val="0"/>
          <w:marTop w:val="0"/>
          <w:marBottom w:val="0"/>
          <w:divBdr>
            <w:top w:val="none" w:sz="0" w:space="0" w:color="auto"/>
            <w:left w:val="none" w:sz="0" w:space="0" w:color="auto"/>
            <w:bottom w:val="none" w:sz="0" w:space="0" w:color="auto"/>
            <w:right w:val="none" w:sz="0" w:space="0" w:color="auto"/>
          </w:divBdr>
        </w:div>
        <w:div w:id="1537506494">
          <w:marLeft w:val="0"/>
          <w:marRight w:val="0"/>
          <w:marTop w:val="0"/>
          <w:marBottom w:val="0"/>
          <w:divBdr>
            <w:top w:val="none" w:sz="0" w:space="0" w:color="auto"/>
            <w:left w:val="none" w:sz="0" w:space="0" w:color="auto"/>
            <w:bottom w:val="none" w:sz="0" w:space="0" w:color="auto"/>
            <w:right w:val="none" w:sz="0" w:space="0" w:color="auto"/>
          </w:divBdr>
        </w:div>
        <w:div w:id="1554343775">
          <w:marLeft w:val="0"/>
          <w:marRight w:val="0"/>
          <w:marTop w:val="0"/>
          <w:marBottom w:val="0"/>
          <w:divBdr>
            <w:top w:val="none" w:sz="0" w:space="0" w:color="auto"/>
            <w:left w:val="none" w:sz="0" w:space="0" w:color="auto"/>
            <w:bottom w:val="none" w:sz="0" w:space="0" w:color="auto"/>
            <w:right w:val="none" w:sz="0" w:space="0" w:color="auto"/>
          </w:divBdr>
        </w:div>
        <w:div w:id="1645622639">
          <w:marLeft w:val="0"/>
          <w:marRight w:val="0"/>
          <w:marTop w:val="0"/>
          <w:marBottom w:val="0"/>
          <w:divBdr>
            <w:top w:val="none" w:sz="0" w:space="0" w:color="auto"/>
            <w:left w:val="none" w:sz="0" w:space="0" w:color="auto"/>
            <w:bottom w:val="none" w:sz="0" w:space="0" w:color="auto"/>
            <w:right w:val="none" w:sz="0" w:space="0" w:color="auto"/>
          </w:divBdr>
        </w:div>
        <w:div w:id="1658461447">
          <w:marLeft w:val="0"/>
          <w:marRight w:val="0"/>
          <w:marTop w:val="0"/>
          <w:marBottom w:val="0"/>
          <w:divBdr>
            <w:top w:val="none" w:sz="0" w:space="0" w:color="auto"/>
            <w:left w:val="none" w:sz="0" w:space="0" w:color="auto"/>
            <w:bottom w:val="none" w:sz="0" w:space="0" w:color="auto"/>
            <w:right w:val="none" w:sz="0" w:space="0" w:color="auto"/>
          </w:divBdr>
        </w:div>
        <w:div w:id="1664240416">
          <w:marLeft w:val="0"/>
          <w:marRight w:val="0"/>
          <w:marTop w:val="0"/>
          <w:marBottom w:val="0"/>
          <w:divBdr>
            <w:top w:val="none" w:sz="0" w:space="0" w:color="auto"/>
            <w:left w:val="none" w:sz="0" w:space="0" w:color="auto"/>
            <w:bottom w:val="none" w:sz="0" w:space="0" w:color="auto"/>
            <w:right w:val="none" w:sz="0" w:space="0" w:color="auto"/>
          </w:divBdr>
        </w:div>
        <w:div w:id="1707175215">
          <w:marLeft w:val="0"/>
          <w:marRight w:val="0"/>
          <w:marTop w:val="0"/>
          <w:marBottom w:val="0"/>
          <w:divBdr>
            <w:top w:val="none" w:sz="0" w:space="0" w:color="auto"/>
            <w:left w:val="none" w:sz="0" w:space="0" w:color="auto"/>
            <w:bottom w:val="none" w:sz="0" w:space="0" w:color="auto"/>
            <w:right w:val="none" w:sz="0" w:space="0" w:color="auto"/>
          </w:divBdr>
        </w:div>
        <w:div w:id="1763061116">
          <w:marLeft w:val="0"/>
          <w:marRight w:val="0"/>
          <w:marTop w:val="0"/>
          <w:marBottom w:val="0"/>
          <w:divBdr>
            <w:top w:val="none" w:sz="0" w:space="0" w:color="auto"/>
            <w:left w:val="none" w:sz="0" w:space="0" w:color="auto"/>
            <w:bottom w:val="none" w:sz="0" w:space="0" w:color="auto"/>
            <w:right w:val="none" w:sz="0" w:space="0" w:color="auto"/>
          </w:divBdr>
        </w:div>
        <w:div w:id="1904439860">
          <w:marLeft w:val="0"/>
          <w:marRight w:val="0"/>
          <w:marTop w:val="0"/>
          <w:marBottom w:val="0"/>
          <w:divBdr>
            <w:top w:val="none" w:sz="0" w:space="0" w:color="auto"/>
            <w:left w:val="none" w:sz="0" w:space="0" w:color="auto"/>
            <w:bottom w:val="none" w:sz="0" w:space="0" w:color="auto"/>
            <w:right w:val="none" w:sz="0" w:space="0" w:color="auto"/>
          </w:divBdr>
        </w:div>
        <w:div w:id="1920360583">
          <w:marLeft w:val="0"/>
          <w:marRight w:val="0"/>
          <w:marTop w:val="0"/>
          <w:marBottom w:val="0"/>
          <w:divBdr>
            <w:top w:val="none" w:sz="0" w:space="0" w:color="auto"/>
            <w:left w:val="none" w:sz="0" w:space="0" w:color="auto"/>
            <w:bottom w:val="none" w:sz="0" w:space="0" w:color="auto"/>
            <w:right w:val="none" w:sz="0" w:space="0" w:color="auto"/>
          </w:divBdr>
        </w:div>
        <w:div w:id="1978946762">
          <w:marLeft w:val="0"/>
          <w:marRight w:val="0"/>
          <w:marTop w:val="0"/>
          <w:marBottom w:val="0"/>
          <w:divBdr>
            <w:top w:val="none" w:sz="0" w:space="0" w:color="auto"/>
            <w:left w:val="none" w:sz="0" w:space="0" w:color="auto"/>
            <w:bottom w:val="none" w:sz="0" w:space="0" w:color="auto"/>
            <w:right w:val="none" w:sz="0" w:space="0" w:color="auto"/>
          </w:divBdr>
        </w:div>
        <w:div w:id="1997956321">
          <w:marLeft w:val="0"/>
          <w:marRight w:val="0"/>
          <w:marTop w:val="0"/>
          <w:marBottom w:val="0"/>
          <w:divBdr>
            <w:top w:val="none" w:sz="0" w:space="0" w:color="auto"/>
            <w:left w:val="none" w:sz="0" w:space="0" w:color="auto"/>
            <w:bottom w:val="none" w:sz="0" w:space="0" w:color="auto"/>
            <w:right w:val="none" w:sz="0" w:space="0" w:color="auto"/>
          </w:divBdr>
        </w:div>
        <w:div w:id="2099399716">
          <w:marLeft w:val="0"/>
          <w:marRight w:val="0"/>
          <w:marTop w:val="0"/>
          <w:marBottom w:val="0"/>
          <w:divBdr>
            <w:top w:val="none" w:sz="0" w:space="0" w:color="auto"/>
            <w:left w:val="none" w:sz="0" w:space="0" w:color="auto"/>
            <w:bottom w:val="none" w:sz="0" w:space="0" w:color="auto"/>
            <w:right w:val="none" w:sz="0" w:space="0" w:color="auto"/>
          </w:divBdr>
        </w:div>
      </w:divsChild>
    </w:div>
    <w:div w:id="1194003951">
      <w:bodyDiv w:val="1"/>
      <w:marLeft w:val="0"/>
      <w:marRight w:val="0"/>
      <w:marTop w:val="0"/>
      <w:marBottom w:val="0"/>
      <w:divBdr>
        <w:top w:val="none" w:sz="0" w:space="0" w:color="auto"/>
        <w:left w:val="none" w:sz="0" w:space="0" w:color="auto"/>
        <w:bottom w:val="none" w:sz="0" w:space="0" w:color="auto"/>
        <w:right w:val="none" w:sz="0" w:space="0" w:color="auto"/>
      </w:divBdr>
    </w:div>
    <w:div w:id="1202011538">
      <w:bodyDiv w:val="1"/>
      <w:marLeft w:val="0"/>
      <w:marRight w:val="0"/>
      <w:marTop w:val="0"/>
      <w:marBottom w:val="0"/>
      <w:divBdr>
        <w:top w:val="none" w:sz="0" w:space="0" w:color="auto"/>
        <w:left w:val="none" w:sz="0" w:space="0" w:color="auto"/>
        <w:bottom w:val="none" w:sz="0" w:space="0" w:color="auto"/>
        <w:right w:val="none" w:sz="0" w:space="0" w:color="auto"/>
      </w:divBdr>
      <w:divsChild>
        <w:div w:id="1774131579">
          <w:marLeft w:val="0"/>
          <w:marRight w:val="0"/>
          <w:marTop w:val="0"/>
          <w:marBottom w:val="0"/>
          <w:divBdr>
            <w:top w:val="none" w:sz="0" w:space="0" w:color="auto"/>
            <w:left w:val="none" w:sz="0" w:space="0" w:color="auto"/>
            <w:bottom w:val="none" w:sz="0" w:space="0" w:color="auto"/>
            <w:right w:val="none" w:sz="0" w:space="0" w:color="auto"/>
          </w:divBdr>
        </w:div>
      </w:divsChild>
    </w:div>
    <w:div w:id="1204828613">
      <w:bodyDiv w:val="1"/>
      <w:marLeft w:val="0"/>
      <w:marRight w:val="0"/>
      <w:marTop w:val="0"/>
      <w:marBottom w:val="0"/>
      <w:divBdr>
        <w:top w:val="none" w:sz="0" w:space="0" w:color="auto"/>
        <w:left w:val="none" w:sz="0" w:space="0" w:color="auto"/>
        <w:bottom w:val="none" w:sz="0" w:space="0" w:color="auto"/>
        <w:right w:val="none" w:sz="0" w:space="0" w:color="auto"/>
      </w:divBdr>
    </w:div>
    <w:div w:id="1209755142">
      <w:bodyDiv w:val="1"/>
      <w:marLeft w:val="0"/>
      <w:marRight w:val="0"/>
      <w:marTop w:val="0"/>
      <w:marBottom w:val="0"/>
      <w:divBdr>
        <w:top w:val="none" w:sz="0" w:space="0" w:color="auto"/>
        <w:left w:val="none" w:sz="0" w:space="0" w:color="auto"/>
        <w:bottom w:val="none" w:sz="0" w:space="0" w:color="auto"/>
        <w:right w:val="none" w:sz="0" w:space="0" w:color="auto"/>
      </w:divBdr>
      <w:divsChild>
        <w:div w:id="629745810">
          <w:marLeft w:val="0"/>
          <w:marRight w:val="0"/>
          <w:marTop w:val="0"/>
          <w:marBottom w:val="0"/>
          <w:divBdr>
            <w:top w:val="none" w:sz="0" w:space="0" w:color="auto"/>
            <w:left w:val="none" w:sz="0" w:space="0" w:color="auto"/>
            <w:bottom w:val="none" w:sz="0" w:space="0" w:color="auto"/>
            <w:right w:val="none" w:sz="0" w:space="0" w:color="auto"/>
          </w:divBdr>
        </w:div>
        <w:div w:id="2077121938">
          <w:marLeft w:val="0"/>
          <w:marRight w:val="0"/>
          <w:marTop w:val="0"/>
          <w:marBottom w:val="0"/>
          <w:divBdr>
            <w:top w:val="none" w:sz="0" w:space="0" w:color="auto"/>
            <w:left w:val="none" w:sz="0" w:space="0" w:color="auto"/>
            <w:bottom w:val="none" w:sz="0" w:space="0" w:color="auto"/>
            <w:right w:val="none" w:sz="0" w:space="0" w:color="auto"/>
          </w:divBdr>
        </w:div>
      </w:divsChild>
    </w:div>
    <w:div w:id="1212576552">
      <w:bodyDiv w:val="1"/>
      <w:marLeft w:val="0"/>
      <w:marRight w:val="0"/>
      <w:marTop w:val="0"/>
      <w:marBottom w:val="0"/>
      <w:divBdr>
        <w:top w:val="none" w:sz="0" w:space="0" w:color="auto"/>
        <w:left w:val="none" w:sz="0" w:space="0" w:color="auto"/>
        <w:bottom w:val="none" w:sz="0" w:space="0" w:color="auto"/>
        <w:right w:val="none" w:sz="0" w:space="0" w:color="auto"/>
      </w:divBdr>
      <w:divsChild>
        <w:div w:id="206335406">
          <w:marLeft w:val="0"/>
          <w:marRight w:val="0"/>
          <w:marTop w:val="0"/>
          <w:marBottom w:val="0"/>
          <w:divBdr>
            <w:top w:val="none" w:sz="0" w:space="0" w:color="auto"/>
            <w:left w:val="none" w:sz="0" w:space="0" w:color="auto"/>
            <w:bottom w:val="none" w:sz="0" w:space="0" w:color="auto"/>
            <w:right w:val="none" w:sz="0" w:space="0" w:color="auto"/>
          </w:divBdr>
        </w:div>
        <w:div w:id="1892882404">
          <w:marLeft w:val="0"/>
          <w:marRight w:val="0"/>
          <w:marTop w:val="0"/>
          <w:marBottom w:val="0"/>
          <w:divBdr>
            <w:top w:val="none" w:sz="0" w:space="0" w:color="auto"/>
            <w:left w:val="none" w:sz="0" w:space="0" w:color="auto"/>
            <w:bottom w:val="none" w:sz="0" w:space="0" w:color="auto"/>
            <w:right w:val="none" w:sz="0" w:space="0" w:color="auto"/>
          </w:divBdr>
        </w:div>
      </w:divsChild>
    </w:div>
    <w:div w:id="1215509887">
      <w:bodyDiv w:val="1"/>
      <w:marLeft w:val="0"/>
      <w:marRight w:val="0"/>
      <w:marTop w:val="0"/>
      <w:marBottom w:val="0"/>
      <w:divBdr>
        <w:top w:val="none" w:sz="0" w:space="0" w:color="auto"/>
        <w:left w:val="none" w:sz="0" w:space="0" w:color="auto"/>
        <w:bottom w:val="none" w:sz="0" w:space="0" w:color="auto"/>
        <w:right w:val="none" w:sz="0" w:space="0" w:color="auto"/>
      </w:divBdr>
      <w:divsChild>
        <w:div w:id="953053562">
          <w:marLeft w:val="0"/>
          <w:marRight w:val="0"/>
          <w:marTop w:val="0"/>
          <w:marBottom w:val="0"/>
          <w:divBdr>
            <w:top w:val="none" w:sz="0" w:space="0" w:color="auto"/>
            <w:left w:val="none" w:sz="0" w:space="0" w:color="auto"/>
            <w:bottom w:val="none" w:sz="0" w:space="0" w:color="auto"/>
            <w:right w:val="none" w:sz="0" w:space="0" w:color="auto"/>
          </w:divBdr>
        </w:div>
        <w:div w:id="1665471338">
          <w:marLeft w:val="0"/>
          <w:marRight w:val="0"/>
          <w:marTop w:val="0"/>
          <w:marBottom w:val="0"/>
          <w:divBdr>
            <w:top w:val="none" w:sz="0" w:space="0" w:color="auto"/>
            <w:left w:val="none" w:sz="0" w:space="0" w:color="auto"/>
            <w:bottom w:val="none" w:sz="0" w:space="0" w:color="auto"/>
            <w:right w:val="none" w:sz="0" w:space="0" w:color="auto"/>
          </w:divBdr>
        </w:div>
        <w:div w:id="1989894580">
          <w:marLeft w:val="0"/>
          <w:marRight w:val="0"/>
          <w:marTop w:val="0"/>
          <w:marBottom w:val="0"/>
          <w:divBdr>
            <w:top w:val="none" w:sz="0" w:space="0" w:color="auto"/>
            <w:left w:val="none" w:sz="0" w:space="0" w:color="auto"/>
            <w:bottom w:val="none" w:sz="0" w:space="0" w:color="auto"/>
            <w:right w:val="none" w:sz="0" w:space="0" w:color="auto"/>
          </w:divBdr>
        </w:div>
      </w:divsChild>
    </w:div>
    <w:div w:id="1230338392">
      <w:bodyDiv w:val="1"/>
      <w:marLeft w:val="0"/>
      <w:marRight w:val="0"/>
      <w:marTop w:val="0"/>
      <w:marBottom w:val="0"/>
      <w:divBdr>
        <w:top w:val="none" w:sz="0" w:space="0" w:color="auto"/>
        <w:left w:val="none" w:sz="0" w:space="0" w:color="auto"/>
        <w:bottom w:val="none" w:sz="0" w:space="0" w:color="auto"/>
        <w:right w:val="none" w:sz="0" w:space="0" w:color="auto"/>
      </w:divBdr>
    </w:div>
    <w:div w:id="1262762445">
      <w:bodyDiv w:val="1"/>
      <w:marLeft w:val="0"/>
      <w:marRight w:val="0"/>
      <w:marTop w:val="0"/>
      <w:marBottom w:val="0"/>
      <w:divBdr>
        <w:top w:val="none" w:sz="0" w:space="0" w:color="auto"/>
        <w:left w:val="none" w:sz="0" w:space="0" w:color="auto"/>
        <w:bottom w:val="none" w:sz="0" w:space="0" w:color="auto"/>
        <w:right w:val="none" w:sz="0" w:space="0" w:color="auto"/>
      </w:divBdr>
      <w:divsChild>
        <w:div w:id="2146003690">
          <w:marLeft w:val="0"/>
          <w:marRight w:val="0"/>
          <w:marTop w:val="0"/>
          <w:marBottom w:val="0"/>
          <w:divBdr>
            <w:top w:val="none" w:sz="0" w:space="0" w:color="auto"/>
            <w:left w:val="none" w:sz="0" w:space="0" w:color="auto"/>
            <w:bottom w:val="none" w:sz="0" w:space="0" w:color="auto"/>
            <w:right w:val="none" w:sz="0" w:space="0" w:color="auto"/>
          </w:divBdr>
          <w:divsChild>
            <w:div w:id="13603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2432">
      <w:bodyDiv w:val="1"/>
      <w:marLeft w:val="0"/>
      <w:marRight w:val="0"/>
      <w:marTop w:val="0"/>
      <w:marBottom w:val="0"/>
      <w:divBdr>
        <w:top w:val="none" w:sz="0" w:space="0" w:color="auto"/>
        <w:left w:val="none" w:sz="0" w:space="0" w:color="auto"/>
        <w:bottom w:val="none" w:sz="0" w:space="0" w:color="auto"/>
        <w:right w:val="none" w:sz="0" w:space="0" w:color="auto"/>
      </w:divBdr>
    </w:div>
    <w:div w:id="1275406763">
      <w:bodyDiv w:val="1"/>
      <w:marLeft w:val="0"/>
      <w:marRight w:val="0"/>
      <w:marTop w:val="0"/>
      <w:marBottom w:val="0"/>
      <w:divBdr>
        <w:top w:val="none" w:sz="0" w:space="0" w:color="auto"/>
        <w:left w:val="none" w:sz="0" w:space="0" w:color="auto"/>
        <w:bottom w:val="none" w:sz="0" w:space="0" w:color="auto"/>
        <w:right w:val="none" w:sz="0" w:space="0" w:color="auto"/>
      </w:divBdr>
      <w:divsChild>
        <w:div w:id="1237786776">
          <w:marLeft w:val="0"/>
          <w:marRight w:val="0"/>
          <w:marTop w:val="0"/>
          <w:marBottom w:val="0"/>
          <w:divBdr>
            <w:top w:val="none" w:sz="0" w:space="0" w:color="auto"/>
            <w:left w:val="none" w:sz="0" w:space="0" w:color="auto"/>
            <w:bottom w:val="none" w:sz="0" w:space="0" w:color="auto"/>
            <w:right w:val="none" w:sz="0" w:space="0" w:color="auto"/>
          </w:divBdr>
        </w:div>
        <w:div w:id="2115320848">
          <w:marLeft w:val="0"/>
          <w:marRight w:val="0"/>
          <w:marTop w:val="0"/>
          <w:marBottom w:val="0"/>
          <w:divBdr>
            <w:top w:val="none" w:sz="0" w:space="0" w:color="auto"/>
            <w:left w:val="none" w:sz="0" w:space="0" w:color="auto"/>
            <w:bottom w:val="none" w:sz="0" w:space="0" w:color="auto"/>
            <w:right w:val="none" w:sz="0" w:space="0" w:color="auto"/>
          </w:divBdr>
        </w:div>
      </w:divsChild>
    </w:div>
    <w:div w:id="1277368555">
      <w:bodyDiv w:val="1"/>
      <w:marLeft w:val="0"/>
      <w:marRight w:val="0"/>
      <w:marTop w:val="0"/>
      <w:marBottom w:val="0"/>
      <w:divBdr>
        <w:top w:val="none" w:sz="0" w:space="0" w:color="auto"/>
        <w:left w:val="none" w:sz="0" w:space="0" w:color="auto"/>
        <w:bottom w:val="none" w:sz="0" w:space="0" w:color="auto"/>
        <w:right w:val="none" w:sz="0" w:space="0" w:color="auto"/>
      </w:divBdr>
      <w:divsChild>
        <w:div w:id="324630381">
          <w:marLeft w:val="0"/>
          <w:marRight w:val="0"/>
          <w:marTop w:val="0"/>
          <w:marBottom w:val="0"/>
          <w:divBdr>
            <w:top w:val="none" w:sz="0" w:space="0" w:color="auto"/>
            <w:left w:val="none" w:sz="0" w:space="0" w:color="auto"/>
            <w:bottom w:val="none" w:sz="0" w:space="0" w:color="auto"/>
            <w:right w:val="none" w:sz="0" w:space="0" w:color="auto"/>
          </w:divBdr>
        </w:div>
        <w:div w:id="519703733">
          <w:marLeft w:val="0"/>
          <w:marRight w:val="0"/>
          <w:marTop w:val="0"/>
          <w:marBottom w:val="0"/>
          <w:divBdr>
            <w:top w:val="none" w:sz="0" w:space="0" w:color="auto"/>
            <w:left w:val="none" w:sz="0" w:space="0" w:color="auto"/>
            <w:bottom w:val="none" w:sz="0" w:space="0" w:color="auto"/>
            <w:right w:val="none" w:sz="0" w:space="0" w:color="auto"/>
          </w:divBdr>
        </w:div>
        <w:div w:id="1230728237">
          <w:marLeft w:val="0"/>
          <w:marRight w:val="0"/>
          <w:marTop w:val="0"/>
          <w:marBottom w:val="0"/>
          <w:divBdr>
            <w:top w:val="none" w:sz="0" w:space="0" w:color="auto"/>
            <w:left w:val="none" w:sz="0" w:space="0" w:color="auto"/>
            <w:bottom w:val="none" w:sz="0" w:space="0" w:color="auto"/>
            <w:right w:val="none" w:sz="0" w:space="0" w:color="auto"/>
          </w:divBdr>
        </w:div>
      </w:divsChild>
    </w:div>
    <w:div w:id="1281953468">
      <w:bodyDiv w:val="1"/>
      <w:marLeft w:val="0"/>
      <w:marRight w:val="0"/>
      <w:marTop w:val="0"/>
      <w:marBottom w:val="0"/>
      <w:divBdr>
        <w:top w:val="none" w:sz="0" w:space="0" w:color="auto"/>
        <w:left w:val="none" w:sz="0" w:space="0" w:color="auto"/>
        <w:bottom w:val="none" w:sz="0" w:space="0" w:color="auto"/>
        <w:right w:val="none" w:sz="0" w:space="0" w:color="auto"/>
      </w:divBdr>
    </w:div>
    <w:div w:id="1285623109">
      <w:bodyDiv w:val="1"/>
      <w:marLeft w:val="0"/>
      <w:marRight w:val="0"/>
      <w:marTop w:val="0"/>
      <w:marBottom w:val="0"/>
      <w:divBdr>
        <w:top w:val="none" w:sz="0" w:space="0" w:color="auto"/>
        <w:left w:val="none" w:sz="0" w:space="0" w:color="auto"/>
        <w:bottom w:val="none" w:sz="0" w:space="0" w:color="auto"/>
        <w:right w:val="none" w:sz="0" w:space="0" w:color="auto"/>
      </w:divBdr>
    </w:div>
    <w:div w:id="1292780983">
      <w:bodyDiv w:val="1"/>
      <w:marLeft w:val="0"/>
      <w:marRight w:val="0"/>
      <w:marTop w:val="0"/>
      <w:marBottom w:val="0"/>
      <w:divBdr>
        <w:top w:val="none" w:sz="0" w:space="0" w:color="auto"/>
        <w:left w:val="none" w:sz="0" w:space="0" w:color="auto"/>
        <w:bottom w:val="none" w:sz="0" w:space="0" w:color="auto"/>
        <w:right w:val="none" w:sz="0" w:space="0" w:color="auto"/>
      </w:divBdr>
    </w:div>
    <w:div w:id="1293442902">
      <w:bodyDiv w:val="1"/>
      <w:marLeft w:val="0"/>
      <w:marRight w:val="0"/>
      <w:marTop w:val="0"/>
      <w:marBottom w:val="0"/>
      <w:divBdr>
        <w:top w:val="none" w:sz="0" w:space="0" w:color="auto"/>
        <w:left w:val="none" w:sz="0" w:space="0" w:color="auto"/>
        <w:bottom w:val="none" w:sz="0" w:space="0" w:color="auto"/>
        <w:right w:val="none" w:sz="0" w:space="0" w:color="auto"/>
      </w:divBdr>
      <w:divsChild>
        <w:div w:id="235745420">
          <w:marLeft w:val="0"/>
          <w:marRight w:val="0"/>
          <w:marTop w:val="0"/>
          <w:marBottom w:val="0"/>
          <w:divBdr>
            <w:top w:val="none" w:sz="0" w:space="0" w:color="auto"/>
            <w:left w:val="none" w:sz="0" w:space="0" w:color="auto"/>
            <w:bottom w:val="none" w:sz="0" w:space="0" w:color="auto"/>
            <w:right w:val="none" w:sz="0" w:space="0" w:color="auto"/>
          </w:divBdr>
        </w:div>
        <w:div w:id="888108006">
          <w:marLeft w:val="0"/>
          <w:marRight w:val="0"/>
          <w:marTop w:val="0"/>
          <w:marBottom w:val="0"/>
          <w:divBdr>
            <w:top w:val="none" w:sz="0" w:space="0" w:color="auto"/>
            <w:left w:val="none" w:sz="0" w:space="0" w:color="auto"/>
            <w:bottom w:val="none" w:sz="0" w:space="0" w:color="auto"/>
            <w:right w:val="none" w:sz="0" w:space="0" w:color="auto"/>
          </w:divBdr>
        </w:div>
        <w:div w:id="1473398984">
          <w:marLeft w:val="0"/>
          <w:marRight w:val="0"/>
          <w:marTop w:val="0"/>
          <w:marBottom w:val="0"/>
          <w:divBdr>
            <w:top w:val="none" w:sz="0" w:space="0" w:color="auto"/>
            <w:left w:val="none" w:sz="0" w:space="0" w:color="auto"/>
            <w:bottom w:val="none" w:sz="0" w:space="0" w:color="auto"/>
            <w:right w:val="none" w:sz="0" w:space="0" w:color="auto"/>
          </w:divBdr>
        </w:div>
        <w:div w:id="1934702617">
          <w:marLeft w:val="0"/>
          <w:marRight w:val="0"/>
          <w:marTop w:val="0"/>
          <w:marBottom w:val="0"/>
          <w:divBdr>
            <w:top w:val="none" w:sz="0" w:space="0" w:color="auto"/>
            <w:left w:val="none" w:sz="0" w:space="0" w:color="auto"/>
            <w:bottom w:val="none" w:sz="0" w:space="0" w:color="auto"/>
            <w:right w:val="none" w:sz="0" w:space="0" w:color="auto"/>
          </w:divBdr>
        </w:div>
      </w:divsChild>
    </w:div>
    <w:div w:id="1294825664">
      <w:bodyDiv w:val="1"/>
      <w:marLeft w:val="0"/>
      <w:marRight w:val="0"/>
      <w:marTop w:val="0"/>
      <w:marBottom w:val="0"/>
      <w:divBdr>
        <w:top w:val="none" w:sz="0" w:space="0" w:color="auto"/>
        <w:left w:val="none" w:sz="0" w:space="0" w:color="auto"/>
        <w:bottom w:val="none" w:sz="0" w:space="0" w:color="auto"/>
        <w:right w:val="none" w:sz="0" w:space="0" w:color="auto"/>
      </w:divBdr>
    </w:div>
    <w:div w:id="1301886175">
      <w:bodyDiv w:val="1"/>
      <w:marLeft w:val="0"/>
      <w:marRight w:val="0"/>
      <w:marTop w:val="0"/>
      <w:marBottom w:val="0"/>
      <w:divBdr>
        <w:top w:val="none" w:sz="0" w:space="0" w:color="auto"/>
        <w:left w:val="none" w:sz="0" w:space="0" w:color="auto"/>
        <w:bottom w:val="none" w:sz="0" w:space="0" w:color="auto"/>
        <w:right w:val="none" w:sz="0" w:space="0" w:color="auto"/>
      </w:divBdr>
    </w:div>
    <w:div w:id="1303926840">
      <w:bodyDiv w:val="1"/>
      <w:marLeft w:val="0"/>
      <w:marRight w:val="0"/>
      <w:marTop w:val="0"/>
      <w:marBottom w:val="0"/>
      <w:divBdr>
        <w:top w:val="none" w:sz="0" w:space="0" w:color="auto"/>
        <w:left w:val="none" w:sz="0" w:space="0" w:color="auto"/>
        <w:bottom w:val="none" w:sz="0" w:space="0" w:color="auto"/>
        <w:right w:val="none" w:sz="0" w:space="0" w:color="auto"/>
      </w:divBdr>
      <w:divsChild>
        <w:div w:id="1869683229">
          <w:marLeft w:val="0"/>
          <w:marRight w:val="0"/>
          <w:marTop w:val="0"/>
          <w:marBottom w:val="0"/>
          <w:divBdr>
            <w:top w:val="none" w:sz="0" w:space="0" w:color="auto"/>
            <w:left w:val="none" w:sz="0" w:space="0" w:color="auto"/>
            <w:bottom w:val="none" w:sz="0" w:space="0" w:color="auto"/>
            <w:right w:val="none" w:sz="0" w:space="0" w:color="auto"/>
          </w:divBdr>
          <w:divsChild>
            <w:div w:id="2588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0857">
      <w:bodyDiv w:val="1"/>
      <w:marLeft w:val="0"/>
      <w:marRight w:val="0"/>
      <w:marTop w:val="0"/>
      <w:marBottom w:val="0"/>
      <w:divBdr>
        <w:top w:val="none" w:sz="0" w:space="0" w:color="auto"/>
        <w:left w:val="none" w:sz="0" w:space="0" w:color="auto"/>
        <w:bottom w:val="none" w:sz="0" w:space="0" w:color="auto"/>
        <w:right w:val="none" w:sz="0" w:space="0" w:color="auto"/>
      </w:divBdr>
    </w:div>
    <w:div w:id="1319529331">
      <w:bodyDiv w:val="1"/>
      <w:marLeft w:val="0"/>
      <w:marRight w:val="0"/>
      <w:marTop w:val="0"/>
      <w:marBottom w:val="0"/>
      <w:divBdr>
        <w:top w:val="none" w:sz="0" w:space="0" w:color="auto"/>
        <w:left w:val="none" w:sz="0" w:space="0" w:color="auto"/>
        <w:bottom w:val="none" w:sz="0" w:space="0" w:color="auto"/>
        <w:right w:val="none" w:sz="0" w:space="0" w:color="auto"/>
      </w:divBdr>
    </w:div>
    <w:div w:id="1321350033">
      <w:bodyDiv w:val="1"/>
      <w:marLeft w:val="0"/>
      <w:marRight w:val="0"/>
      <w:marTop w:val="0"/>
      <w:marBottom w:val="0"/>
      <w:divBdr>
        <w:top w:val="none" w:sz="0" w:space="0" w:color="auto"/>
        <w:left w:val="none" w:sz="0" w:space="0" w:color="auto"/>
        <w:bottom w:val="none" w:sz="0" w:space="0" w:color="auto"/>
        <w:right w:val="none" w:sz="0" w:space="0" w:color="auto"/>
      </w:divBdr>
      <w:divsChild>
        <w:div w:id="605428178">
          <w:marLeft w:val="0"/>
          <w:marRight w:val="0"/>
          <w:marTop w:val="0"/>
          <w:marBottom w:val="0"/>
          <w:divBdr>
            <w:top w:val="none" w:sz="0" w:space="0" w:color="auto"/>
            <w:left w:val="none" w:sz="0" w:space="0" w:color="auto"/>
            <w:bottom w:val="none" w:sz="0" w:space="0" w:color="auto"/>
            <w:right w:val="none" w:sz="0" w:space="0" w:color="auto"/>
          </w:divBdr>
        </w:div>
      </w:divsChild>
    </w:div>
    <w:div w:id="1331759386">
      <w:bodyDiv w:val="1"/>
      <w:marLeft w:val="0"/>
      <w:marRight w:val="0"/>
      <w:marTop w:val="0"/>
      <w:marBottom w:val="0"/>
      <w:divBdr>
        <w:top w:val="none" w:sz="0" w:space="0" w:color="auto"/>
        <w:left w:val="none" w:sz="0" w:space="0" w:color="auto"/>
        <w:bottom w:val="none" w:sz="0" w:space="0" w:color="auto"/>
        <w:right w:val="none" w:sz="0" w:space="0" w:color="auto"/>
      </w:divBdr>
    </w:div>
    <w:div w:id="1334383181">
      <w:bodyDiv w:val="1"/>
      <w:marLeft w:val="0"/>
      <w:marRight w:val="0"/>
      <w:marTop w:val="0"/>
      <w:marBottom w:val="0"/>
      <w:divBdr>
        <w:top w:val="none" w:sz="0" w:space="0" w:color="auto"/>
        <w:left w:val="none" w:sz="0" w:space="0" w:color="auto"/>
        <w:bottom w:val="none" w:sz="0" w:space="0" w:color="auto"/>
        <w:right w:val="none" w:sz="0" w:space="0" w:color="auto"/>
      </w:divBdr>
    </w:div>
    <w:div w:id="1347631819">
      <w:bodyDiv w:val="1"/>
      <w:marLeft w:val="0"/>
      <w:marRight w:val="0"/>
      <w:marTop w:val="0"/>
      <w:marBottom w:val="0"/>
      <w:divBdr>
        <w:top w:val="none" w:sz="0" w:space="0" w:color="auto"/>
        <w:left w:val="none" w:sz="0" w:space="0" w:color="auto"/>
        <w:bottom w:val="none" w:sz="0" w:space="0" w:color="auto"/>
        <w:right w:val="none" w:sz="0" w:space="0" w:color="auto"/>
      </w:divBdr>
    </w:div>
    <w:div w:id="1349789326">
      <w:bodyDiv w:val="1"/>
      <w:marLeft w:val="0"/>
      <w:marRight w:val="0"/>
      <w:marTop w:val="0"/>
      <w:marBottom w:val="0"/>
      <w:divBdr>
        <w:top w:val="none" w:sz="0" w:space="0" w:color="auto"/>
        <w:left w:val="none" w:sz="0" w:space="0" w:color="auto"/>
        <w:bottom w:val="none" w:sz="0" w:space="0" w:color="auto"/>
        <w:right w:val="none" w:sz="0" w:space="0" w:color="auto"/>
      </w:divBdr>
    </w:div>
    <w:div w:id="1351490933">
      <w:bodyDiv w:val="1"/>
      <w:marLeft w:val="0"/>
      <w:marRight w:val="0"/>
      <w:marTop w:val="0"/>
      <w:marBottom w:val="0"/>
      <w:divBdr>
        <w:top w:val="none" w:sz="0" w:space="0" w:color="auto"/>
        <w:left w:val="none" w:sz="0" w:space="0" w:color="auto"/>
        <w:bottom w:val="none" w:sz="0" w:space="0" w:color="auto"/>
        <w:right w:val="none" w:sz="0" w:space="0" w:color="auto"/>
      </w:divBdr>
      <w:divsChild>
        <w:div w:id="55973791">
          <w:marLeft w:val="0"/>
          <w:marRight w:val="0"/>
          <w:marTop w:val="0"/>
          <w:marBottom w:val="0"/>
          <w:divBdr>
            <w:top w:val="none" w:sz="0" w:space="0" w:color="auto"/>
            <w:left w:val="none" w:sz="0" w:space="0" w:color="auto"/>
            <w:bottom w:val="none" w:sz="0" w:space="0" w:color="auto"/>
            <w:right w:val="none" w:sz="0" w:space="0" w:color="auto"/>
          </w:divBdr>
          <w:divsChild>
            <w:div w:id="9727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7213">
      <w:bodyDiv w:val="1"/>
      <w:marLeft w:val="0"/>
      <w:marRight w:val="0"/>
      <w:marTop w:val="0"/>
      <w:marBottom w:val="0"/>
      <w:divBdr>
        <w:top w:val="none" w:sz="0" w:space="0" w:color="auto"/>
        <w:left w:val="none" w:sz="0" w:space="0" w:color="auto"/>
        <w:bottom w:val="none" w:sz="0" w:space="0" w:color="auto"/>
        <w:right w:val="none" w:sz="0" w:space="0" w:color="auto"/>
      </w:divBdr>
    </w:div>
    <w:div w:id="1359962129">
      <w:bodyDiv w:val="1"/>
      <w:marLeft w:val="0"/>
      <w:marRight w:val="0"/>
      <w:marTop w:val="0"/>
      <w:marBottom w:val="0"/>
      <w:divBdr>
        <w:top w:val="none" w:sz="0" w:space="0" w:color="auto"/>
        <w:left w:val="none" w:sz="0" w:space="0" w:color="auto"/>
        <w:bottom w:val="none" w:sz="0" w:space="0" w:color="auto"/>
        <w:right w:val="none" w:sz="0" w:space="0" w:color="auto"/>
      </w:divBdr>
      <w:divsChild>
        <w:div w:id="87042430">
          <w:marLeft w:val="0"/>
          <w:marRight w:val="0"/>
          <w:marTop w:val="0"/>
          <w:marBottom w:val="0"/>
          <w:divBdr>
            <w:top w:val="none" w:sz="0" w:space="0" w:color="auto"/>
            <w:left w:val="none" w:sz="0" w:space="0" w:color="auto"/>
            <w:bottom w:val="none" w:sz="0" w:space="0" w:color="auto"/>
            <w:right w:val="none" w:sz="0" w:space="0" w:color="auto"/>
          </w:divBdr>
        </w:div>
      </w:divsChild>
    </w:div>
    <w:div w:id="1371028393">
      <w:bodyDiv w:val="1"/>
      <w:marLeft w:val="0"/>
      <w:marRight w:val="0"/>
      <w:marTop w:val="0"/>
      <w:marBottom w:val="0"/>
      <w:divBdr>
        <w:top w:val="none" w:sz="0" w:space="0" w:color="auto"/>
        <w:left w:val="none" w:sz="0" w:space="0" w:color="auto"/>
        <w:bottom w:val="none" w:sz="0" w:space="0" w:color="auto"/>
        <w:right w:val="none" w:sz="0" w:space="0" w:color="auto"/>
      </w:divBdr>
    </w:div>
    <w:div w:id="1373110776">
      <w:bodyDiv w:val="1"/>
      <w:marLeft w:val="0"/>
      <w:marRight w:val="0"/>
      <w:marTop w:val="0"/>
      <w:marBottom w:val="0"/>
      <w:divBdr>
        <w:top w:val="none" w:sz="0" w:space="0" w:color="auto"/>
        <w:left w:val="none" w:sz="0" w:space="0" w:color="auto"/>
        <w:bottom w:val="none" w:sz="0" w:space="0" w:color="auto"/>
        <w:right w:val="none" w:sz="0" w:space="0" w:color="auto"/>
      </w:divBdr>
    </w:div>
    <w:div w:id="1377437675">
      <w:bodyDiv w:val="1"/>
      <w:marLeft w:val="0"/>
      <w:marRight w:val="0"/>
      <w:marTop w:val="0"/>
      <w:marBottom w:val="0"/>
      <w:divBdr>
        <w:top w:val="none" w:sz="0" w:space="0" w:color="auto"/>
        <w:left w:val="none" w:sz="0" w:space="0" w:color="auto"/>
        <w:bottom w:val="none" w:sz="0" w:space="0" w:color="auto"/>
        <w:right w:val="none" w:sz="0" w:space="0" w:color="auto"/>
      </w:divBdr>
      <w:divsChild>
        <w:div w:id="1028943375">
          <w:marLeft w:val="0"/>
          <w:marRight w:val="0"/>
          <w:marTop w:val="0"/>
          <w:marBottom w:val="0"/>
          <w:divBdr>
            <w:top w:val="none" w:sz="0" w:space="0" w:color="auto"/>
            <w:left w:val="none" w:sz="0" w:space="0" w:color="auto"/>
            <w:bottom w:val="none" w:sz="0" w:space="0" w:color="auto"/>
            <w:right w:val="none" w:sz="0" w:space="0" w:color="auto"/>
          </w:divBdr>
        </w:div>
        <w:div w:id="1494252708">
          <w:marLeft w:val="0"/>
          <w:marRight w:val="0"/>
          <w:marTop w:val="0"/>
          <w:marBottom w:val="0"/>
          <w:divBdr>
            <w:top w:val="none" w:sz="0" w:space="0" w:color="auto"/>
            <w:left w:val="none" w:sz="0" w:space="0" w:color="auto"/>
            <w:bottom w:val="none" w:sz="0" w:space="0" w:color="auto"/>
            <w:right w:val="none" w:sz="0" w:space="0" w:color="auto"/>
          </w:divBdr>
        </w:div>
      </w:divsChild>
    </w:div>
    <w:div w:id="1383365978">
      <w:bodyDiv w:val="1"/>
      <w:marLeft w:val="0"/>
      <w:marRight w:val="0"/>
      <w:marTop w:val="0"/>
      <w:marBottom w:val="0"/>
      <w:divBdr>
        <w:top w:val="none" w:sz="0" w:space="0" w:color="auto"/>
        <w:left w:val="none" w:sz="0" w:space="0" w:color="auto"/>
        <w:bottom w:val="none" w:sz="0" w:space="0" w:color="auto"/>
        <w:right w:val="none" w:sz="0" w:space="0" w:color="auto"/>
      </w:divBdr>
    </w:div>
    <w:div w:id="1393045280">
      <w:bodyDiv w:val="1"/>
      <w:marLeft w:val="0"/>
      <w:marRight w:val="0"/>
      <w:marTop w:val="0"/>
      <w:marBottom w:val="0"/>
      <w:divBdr>
        <w:top w:val="none" w:sz="0" w:space="0" w:color="auto"/>
        <w:left w:val="none" w:sz="0" w:space="0" w:color="auto"/>
        <w:bottom w:val="none" w:sz="0" w:space="0" w:color="auto"/>
        <w:right w:val="none" w:sz="0" w:space="0" w:color="auto"/>
      </w:divBdr>
    </w:div>
    <w:div w:id="1397168790">
      <w:bodyDiv w:val="1"/>
      <w:marLeft w:val="0"/>
      <w:marRight w:val="0"/>
      <w:marTop w:val="0"/>
      <w:marBottom w:val="0"/>
      <w:divBdr>
        <w:top w:val="none" w:sz="0" w:space="0" w:color="auto"/>
        <w:left w:val="none" w:sz="0" w:space="0" w:color="auto"/>
        <w:bottom w:val="none" w:sz="0" w:space="0" w:color="auto"/>
        <w:right w:val="none" w:sz="0" w:space="0" w:color="auto"/>
      </w:divBdr>
    </w:div>
    <w:div w:id="1401443078">
      <w:bodyDiv w:val="1"/>
      <w:marLeft w:val="0"/>
      <w:marRight w:val="0"/>
      <w:marTop w:val="0"/>
      <w:marBottom w:val="0"/>
      <w:divBdr>
        <w:top w:val="none" w:sz="0" w:space="0" w:color="auto"/>
        <w:left w:val="none" w:sz="0" w:space="0" w:color="auto"/>
        <w:bottom w:val="none" w:sz="0" w:space="0" w:color="auto"/>
        <w:right w:val="none" w:sz="0" w:space="0" w:color="auto"/>
      </w:divBdr>
      <w:divsChild>
        <w:div w:id="213154543">
          <w:marLeft w:val="0"/>
          <w:marRight w:val="0"/>
          <w:marTop w:val="0"/>
          <w:marBottom w:val="0"/>
          <w:divBdr>
            <w:top w:val="none" w:sz="0" w:space="0" w:color="auto"/>
            <w:left w:val="none" w:sz="0" w:space="0" w:color="auto"/>
            <w:bottom w:val="none" w:sz="0" w:space="0" w:color="auto"/>
            <w:right w:val="none" w:sz="0" w:space="0" w:color="auto"/>
          </w:divBdr>
        </w:div>
        <w:div w:id="300890426">
          <w:marLeft w:val="0"/>
          <w:marRight w:val="0"/>
          <w:marTop w:val="0"/>
          <w:marBottom w:val="0"/>
          <w:divBdr>
            <w:top w:val="none" w:sz="0" w:space="0" w:color="auto"/>
            <w:left w:val="none" w:sz="0" w:space="0" w:color="auto"/>
            <w:bottom w:val="none" w:sz="0" w:space="0" w:color="auto"/>
            <w:right w:val="none" w:sz="0" w:space="0" w:color="auto"/>
          </w:divBdr>
        </w:div>
      </w:divsChild>
    </w:div>
    <w:div w:id="1411923208">
      <w:bodyDiv w:val="1"/>
      <w:marLeft w:val="0"/>
      <w:marRight w:val="0"/>
      <w:marTop w:val="0"/>
      <w:marBottom w:val="0"/>
      <w:divBdr>
        <w:top w:val="none" w:sz="0" w:space="0" w:color="auto"/>
        <w:left w:val="none" w:sz="0" w:space="0" w:color="auto"/>
        <w:bottom w:val="none" w:sz="0" w:space="0" w:color="auto"/>
        <w:right w:val="none" w:sz="0" w:space="0" w:color="auto"/>
      </w:divBdr>
    </w:div>
    <w:div w:id="1421298127">
      <w:bodyDiv w:val="1"/>
      <w:marLeft w:val="0"/>
      <w:marRight w:val="0"/>
      <w:marTop w:val="0"/>
      <w:marBottom w:val="0"/>
      <w:divBdr>
        <w:top w:val="none" w:sz="0" w:space="0" w:color="auto"/>
        <w:left w:val="none" w:sz="0" w:space="0" w:color="auto"/>
        <w:bottom w:val="none" w:sz="0" w:space="0" w:color="auto"/>
        <w:right w:val="none" w:sz="0" w:space="0" w:color="auto"/>
      </w:divBdr>
    </w:div>
    <w:div w:id="1424109901">
      <w:bodyDiv w:val="1"/>
      <w:marLeft w:val="0"/>
      <w:marRight w:val="0"/>
      <w:marTop w:val="0"/>
      <w:marBottom w:val="0"/>
      <w:divBdr>
        <w:top w:val="none" w:sz="0" w:space="0" w:color="auto"/>
        <w:left w:val="none" w:sz="0" w:space="0" w:color="auto"/>
        <w:bottom w:val="none" w:sz="0" w:space="0" w:color="auto"/>
        <w:right w:val="none" w:sz="0" w:space="0" w:color="auto"/>
      </w:divBdr>
      <w:divsChild>
        <w:div w:id="82798334">
          <w:marLeft w:val="0"/>
          <w:marRight w:val="0"/>
          <w:marTop w:val="0"/>
          <w:marBottom w:val="0"/>
          <w:divBdr>
            <w:top w:val="none" w:sz="0" w:space="0" w:color="auto"/>
            <w:left w:val="none" w:sz="0" w:space="0" w:color="auto"/>
            <w:bottom w:val="none" w:sz="0" w:space="0" w:color="auto"/>
            <w:right w:val="none" w:sz="0" w:space="0" w:color="auto"/>
          </w:divBdr>
        </w:div>
        <w:div w:id="382294876">
          <w:marLeft w:val="0"/>
          <w:marRight w:val="0"/>
          <w:marTop w:val="0"/>
          <w:marBottom w:val="0"/>
          <w:divBdr>
            <w:top w:val="none" w:sz="0" w:space="0" w:color="auto"/>
            <w:left w:val="none" w:sz="0" w:space="0" w:color="auto"/>
            <w:bottom w:val="none" w:sz="0" w:space="0" w:color="auto"/>
            <w:right w:val="none" w:sz="0" w:space="0" w:color="auto"/>
          </w:divBdr>
        </w:div>
      </w:divsChild>
    </w:div>
    <w:div w:id="1431004623">
      <w:bodyDiv w:val="1"/>
      <w:marLeft w:val="0"/>
      <w:marRight w:val="0"/>
      <w:marTop w:val="0"/>
      <w:marBottom w:val="0"/>
      <w:divBdr>
        <w:top w:val="none" w:sz="0" w:space="0" w:color="auto"/>
        <w:left w:val="none" w:sz="0" w:space="0" w:color="auto"/>
        <w:bottom w:val="none" w:sz="0" w:space="0" w:color="auto"/>
        <w:right w:val="none" w:sz="0" w:space="0" w:color="auto"/>
      </w:divBdr>
      <w:divsChild>
        <w:div w:id="1926986458">
          <w:marLeft w:val="0"/>
          <w:marRight w:val="0"/>
          <w:marTop w:val="0"/>
          <w:marBottom w:val="0"/>
          <w:divBdr>
            <w:top w:val="none" w:sz="0" w:space="0" w:color="auto"/>
            <w:left w:val="none" w:sz="0" w:space="0" w:color="auto"/>
            <w:bottom w:val="none" w:sz="0" w:space="0" w:color="auto"/>
            <w:right w:val="none" w:sz="0" w:space="0" w:color="auto"/>
          </w:divBdr>
        </w:div>
        <w:div w:id="684403211">
          <w:marLeft w:val="0"/>
          <w:marRight w:val="0"/>
          <w:marTop w:val="0"/>
          <w:marBottom w:val="0"/>
          <w:divBdr>
            <w:top w:val="none" w:sz="0" w:space="0" w:color="auto"/>
            <w:left w:val="none" w:sz="0" w:space="0" w:color="auto"/>
            <w:bottom w:val="none" w:sz="0" w:space="0" w:color="auto"/>
            <w:right w:val="none" w:sz="0" w:space="0" w:color="auto"/>
          </w:divBdr>
          <w:divsChild>
            <w:div w:id="851804096">
              <w:marLeft w:val="0"/>
              <w:marRight w:val="0"/>
              <w:marTop w:val="0"/>
              <w:marBottom w:val="0"/>
              <w:divBdr>
                <w:top w:val="none" w:sz="0" w:space="0" w:color="auto"/>
                <w:left w:val="none" w:sz="0" w:space="0" w:color="auto"/>
                <w:bottom w:val="none" w:sz="0" w:space="0" w:color="auto"/>
                <w:right w:val="none" w:sz="0" w:space="0" w:color="auto"/>
              </w:divBdr>
            </w:div>
          </w:divsChild>
        </w:div>
        <w:div w:id="328870487">
          <w:marLeft w:val="0"/>
          <w:marRight w:val="0"/>
          <w:marTop w:val="0"/>
          <w:marBottom w:val="0"/>
          <w:divBdr>
            <w:top w:val="none" w:sz="0" w:space="0" w:color="auto"/>
            <w:left w:val="none" w:sz="0" w:space="0" w:color="auto"/>
            <w:bottom w:val="none" w:sz="0" w:space="0" w:color="auto"/>
            <w:right w:val="none" w:sz="0" w:space="0" w:color="auto"/>
          </w:divBdr>
          <w:divsChild>
            <w:div w:id="801654746">
              <w:marLeft w:val="0"/>
              <w:marRight w:val="0"/>
              <w:marTop w:val="0"/>
              <w:marBottom w:val="0"/>
              <w:divBdr>
                <w:top w:val="none" w:sz="0" w:space="0" w:color="auto"/>
                <w:left w:val="none" w:sz="0" w:space="0" w:color="auto"/>
                <w:bottom w:val="none" w:sz="0" w:space="0" w:color="auto"/>
                <w:right w:val="none" w:sz="0" w:space="0" w:color="auto"/>
              </w:divBdr>
              <w:divsChild>
                <w:div w:id="43062168">
                  <w:marLeft w:val="0"/>
                  <w:marRight w:val="0"/>
                  <w:marTop w:val="0"/>
                  <w:marBottom w:val="0"/>
                  <w:divBdr>
                    <w:top w:val="none" w:sz="0" w:space="0" w:color="auto"/>
                    <w:left w:val="none" w:sz="0" w:space="0" w:color="auto"/>
                    <w:bottom w:val="none" w:sz="0" w:space="0" w:color="auto"/>
                    <w:right w:val="none" w:sz="0" w:space="0" w:color="auto"/>
                  </w:divBdr>
                  <w:divsChild>
                    <w:div w:id="1343161071">
                      <w:marLeft w:val="0"/>
                      <w:marRight w:val="0"/>
                      <w:marTop w:val="0"/>
                      <w:marBottom w:val="0"/>
                      <w:divBdr>
                        <w:top w:val="none" w:sz="0" w:space="0" w:color="auto"/>
                        <w:left w:val="none" w:sz="0" w:space="0" w:color="auto"/>
                        <w:bottom w:val="none" w:sz="0" w:space="0" w:color="auto"/>
                        <w:right w:val="none" w:sz="0" w:space="0" w:color="auto"/>
                      </w:divBdr>
                      <w:divsChild>
                        <w:div w:id="575554745">
                          <w:marLeft w:val="0"/>
                          <w:marRight w:val="0"/>
                          <w:marTop w:val="0"/>
                          <w:marBottom w:val="0"/>
                          <w:divBdr>
                            <w:top w:val="none" w:sz="0" w:space="0" w:color="auto"/>
                            <w:left w:val="none" w:sz="0" w:space="0" w:color="auto"/>
                            <w:bottom w:val="none" w:sz="0" w:space="0" w:color="auto"/>
                            <w:right w:val="none" w:sz="0" w:space="0" w:color="auto"/>
                          </w:divBdr>
                          <w:divsChild>
                            <w:div w:id="19324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669946">
      <w:bodyDiv w:val="1"/>
      <w:marLeft w:val="0"/>
      <w:marRight w:val="0"/>
      <w:marTop w:val="0"/>
      <w:marBottom w:val="0"/>
      <w:divBdr>
        <w:top w:val="none" w:sz="0" w:space="0" w:color="auto"/>
        <w:left w:val="none" w:sz="0" w:space="0" w:color="auto"/>
        <w:bottom w:val="none" w:sz="0" w:space="0" w:color="auto"/>
        <w:right w:val="none" w:sz="0" w:space="0" w:color="auto"/>
      </w:divBdr>
      <w:divsChild>
        <w:div w:id="825364894">
          <w:marLeft w:val="0"/>
          <w:marRight w:val="0"/>
          <w:marTop w:val="0"/>
          <w:marBottom w:val="0"/>
          <w:divBdr>
            <w:top w:val="none" w:sz="0" w:space="0" w:color="auto"/>
            <w:left w:val="none" w:sz="0" w:space="0" w:color="auto"/>
            <w:bottom w:val="none" w:sz="0" w:space="0" w:color="auto"/>
            <w:right w:val="none" w:sz="0" w:space="0" w:color="auto"/>
          </w:divBdr>
          <w:divsChild>
            <w:div w:id="1463496502">
              <w:marLeft w:val="0"/>
              <w:marRight w:val="0"/>
              <w:marTop w:val="0"/>
              <w:marBottom w:val="0"/>
              <w:divBdr>
                <w:top w:val="none" w:sz="0" w:space="0" w:color="auto"/>
                <w:left w:val="none" w:sz="0" w:space="0" w:color="auto"/>
                <w:bottom w:val="none" w:sz="0" w:space="0" w:color="auto"/>
                <w:right w:val="none" w:sz="0" w:space="0" w:color="auto"/>
              </w:divBdr>
            </w:div>
            <w:div w:id="973098384">
              <w:marLeft w:val="0"/>
              <w:marRight w:val="0"/>
              <w:marTop w:val="0"/>
              <w:marBottom w:val="0"/>
              <w:divBdr>
                <w:top w:val="none" w:sz="0" w:space="0" w:color="auto"/>
                <w:left w:val="none" w:sz="0" w:space="0" w:color="auto"/>
                <w:bottom w:val="none" w:sz="0" w:space="0" w:color="auto"/>
                <w:right w:val="none" w:sz="0" w:space="0" w:color="auto"/>
              </w:divBdr>
              <w:divsChild>
                <w:div w:id="10173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89140">
      <w:bodyDiv w:val="1"/>
      <w:marLeft w:val="0"/>
      <w:marRight w:val="0"/>
      <w:marTop w:val="0"/>
      <w:marBottom w:val="0"/>
      <w:divBdr>
        <w:top w:val="none" w:sz="0" w:space="0" w:color="auto"/>
        <w:left w:val="none" w:sz="0" w:space="0" w:color="auto"/>
        <w:bottom w:val="none" w:sz="0" w:space="0" w:color="auto"/>
        <w:right w:val="none" w:sz="0" w:space="0" w:color="auto"/>
      </w:divBdr>
      <w:divsChild>
        <w:div w:id="978462620">
          <w:marLeft w:val="0"/>
          <w:marRight w:val="0"/>
          <w:marTop w:val="0"/>
          <w:marBottom w:val="150"/>
          <w:divBdr>
            <w:top w:val="none" w:sz="0" w:space="0" w:color="auto"/>
            <w:left w:val="none" w:sz="0" w:space="0" w:color="auto"/>
            <w:bottom w:val="none" w:sz="0" w:space="0" w:color="auto"/>
            <w:right w:val="none" w:sz="0" w:space="0" w:color="auto"/>
          </w:divBdr>
        </w:div>
      </w:divsChild>
    </w:div>
    <w:div w:id="1454251532">
      <w:bodyDiv w:val="1"/>
      <w:marLeft w:val="0"/>
      <w:marRight w:val="0"/>
      <w:marTop w:val="0"/>
      <w:marBottom w:val="0"/>
      <w:divBdr>
        <w:top w:val="none" w:sz="0" w:space="0" w:color="auto"/>
        <w:left w:val="none" w:sz="0" w:space="0" w:color="auto"/>
        <w:bottom w:val="none" w:sz="0" w:space="0" w:color="auto"/>
        <w:right w:val="none" w:sz="0" w:space="0" w:color="auto"/>
      </w:divBdr>
    </w:div>
    <w:div w:id="1458060263">
      <w:bodyDiv w:val="1"/>
      <w:marLeft w:val="0"/>
      <w:marRight w:val="0"/>
      <w:marTop w:val="0"/>
      <w:marBottom w:val="0"/>
      <w:divBdr>
        <w:top w:val="none" w:sz="0" w:space="0" w:color="auto"/>
        <w:left w:val="none" w:sz="0" w:space="0" w:color="auto"/>
        <w:bottom w:val="none" w:sz="0" w:space="0" w:color="auto"/>
        <w:right w:val="none" w:sz="0" w:space="0" w:color="auto"/>
      </w:divBdr>
      <w:divsChild>
        <w:div w:id="1363478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9713867">
      <w:bodyDiv w:val="1"/>
      <w:marLeft w:val="0"/>
      <w:marRight w:val="0"/>
      <w:marTop w:val="0"/>
      <w:marBottom w:val="0"/>
      <w:divBdr>
        <w:top w:val="none" w:sz="0" w:space="0" w:color="auto"/>
        <w:left w:val="none" w:sz="0" w:space="0" w:color="auto"/>
        <w:bottom w:val="none" w:sz="0" w:space="0" w:color="auto"/>
        <w:right w:val="none" w:sz="0" w:space="0" w:color="auto"/>
      </w:divBdr>
    </w:div>
    <w:div w:id="1471436180">
      <w:bodyDiv w:val="1"/>
      <w:marLeft w:val="0"/>
      <w:marRight w:val="0"/>
      <w:marTop w:val="0"/>
      <w:marBottom w:val="0"/>
      <w:divBdr>
        <w:top w:val="none" w:sz="0" w:space="0" w:color="auto"/>
        <w:left w:val="none" w:sz="0" w:space="0" w:color="auto"/>
        <w:bottom w:val="none" w:sz="0" w:space="0" w:color="auto"/>
        <w:right w:val="none" w:sz="0" w:space="0" w:color="auto"/>
      </w:divBdr>
    </w:div>
    <w:div w:id="1476409650">
      <w:bodyDiv w:val="1"/>
      <w:marLeft w:val="0"/>
      <w:marRight w:val="0"/>
      <w:marTop w:val="0"/>
      <w:marBottom w:val="0"/>
      <w:divBdr>
        <w:top w:val="none" w:sz="0" w:space="0" w:color="auto"/>
        <w:left w:val="none" w:sz="0" w:space="0" w:color="auto"/>
        <w:bottom w:val="none" w:sz="0" w:space="0" w:color="auto"/>
        <w:right w:val="none" w:sz="0" w:space="0" w:color="auto"/>
      </w:divBdr>
      <w:divsChild>
        <w:div w:id="1322153261">
          <w:marLeft w:val="0"/>
          <w:marRight w:val="0"/>
          <w:marTop w:val="0"/>
          <w:marBottom w:val="0"/>
          <w:divBdr>
            <w:top w:val="none" w:sz="0" w:space="0" w:color="auto"/>
            <w:left w:val="none" w:sz="0" w:space="0" w:color="auto"/>
            <w:bottom w:val="none" w:sz="0" w:space="0" w:color="auto"/>
            <w:right w:val="none" w:sz="0" w:space="0" w:color="auto"/>
          </w:divBdr>
          <w:divsChild>
            <w:div w:id="5645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420">
      <w:bodyDiv w:val="1"/>
      <w:marLeft w:val="0"/>
      <w:marRight w:val="0"/>
      <w:marTop w:val="0"/>
      <w:marBottom w:val="0"/>
      <w:divBdr>
        <w:top w:val="none" w:sz="0" w:space="0" w:color="auto"/>
        <w:left w:val="none" w:sz="0" w:space="0" w:color="auto"/>
        <w:bottom w:val="none" w:sz="0" w:space="0" w:color="auto"/>
        <w:right w:val="none" w:sz="0" w:space="0" w:color="auto"/>
      </w:divBdr>
      <w:divsChild>
        <w:div w:id="861896225">
          <w:marLeft w:val="0"/>
          <w:marRight w:val="0"/>
          <w:marTop w:val="0"/>
          <w:marBottom w:val="0"/>
          <w:divBdr>
            <w:top w:val="none" w:sz="0" w:space="0" w:color="auto"/>
            <w:left w:val="none" w:sz="0" w:space="0" w:color="auto"/>
            <w:bottom w:val="none" w:sz="0" w:space="0" w:color="auto"/>
            <w:right w:val="none" w:sz="0" w:space="0" w:color="auto"/>
          </w:divBdr>
          <w:divsChild>
            <w:div w:id="9418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0837">
      <w:bodyDiv w:val="1"/>
      <w:marLeft w:val="0"/>
      <w:marRight w:val="0"/>
      <w:marTop w:val="0"/>
      <w:marBottom w:val="0"/>
      <w:divBdr>
        <w:top w:val="none" w:sz="0" w:space="0" w:color="auto"/>
        <w:left w:val="none" w:sz="0" w:space="0" w:color="auto"/>
        <w:bottom w:val="none" w:sz="0" w:space="0" w:color="auto"/>
        <w:right w:val="none" w:sz="0" w:space="0" w:color="auto"/>
      </w:divBdr>
    </w:div>
    <w:div w:id="1489710887">
      <w:bodyDiv w:val="1"/>
      <w:marLeft w:val="0"/>
      <w:marRight w:val="0"/>
      <w:marTop w:val="0"/>
      <w:marBottom w:val="0"/>
      <w:divBdr>
        <w:top w:val="none" w:sz="0" w:space="0" w:color="auto"/>
        <w:left w:val="none" w:sz="0" w:space="0" w:color="auto"/>
        <w:bottom w:val="none" w:sz="0" w:space="0" w:color="auto"/>
        <w:right w:val="none" w:sz="0" w:space="0" w:color="auto"/>
      </w:divBdr>
    </w:div>
    <w:div w:id="1494301191">
      <w:bodyDiv w:val="1"/>
      <w:marLeft w:val="0"/>
      <w:marRight w:val="0"/>
      <w:marTop w:val="0"/>
      <w:marBottom w:val="0"/>
      <w:divBdr>
        <w:top w:val="none" w:sz="0" w:space="0" w:color="auto"/>
        <w:left w:val="none" w:sz="0" w:space="0" w:color="auto"/>
        <w:bottom w:val="none" w:sz="0" w:space="0" w:color="auto"/>
        <w:right w:val="none" w:sz="0" w:space="0" w:color="auto"/>
      </w:divBdr>
    </w:div>
    <w:div w:id="1502431114">
      <w:bodyDiv w:val="1"/>
      <w:marLeft w:val="0"/>
      <w:marRight w:val="0"/>
      <w:marTop w:val="0"/>
      <w:marBottom w:val="0"/>
      <w:divBdr>
        <w:top w:val="none" w:sz="0" w:space="0" w:color="auto"/>
        <w:left w:val="none" w:sz="0" w:space="0" w:color="auto"/>
        <w:bottom w:val="none" w:sz="0" w:space="0" w:color="auto"/>
        <w:right w:val="none" w:sz="0" w:space="0" w:color="auto"/>
      </w:divBdr>
      <w:divsChild>
        <w:div w:id="1267151941">
          <w:marLeft w:val="0"/>
          <w:marRight w:val="0"/>
          <w:marTop w:val="0"/>
          <w:marBottom w:val="0"/>
          <w:divBdr>
            <w:top w:val="none" w:sz="0" w:space="0" w:color="auto"/>
            <w:left w:val="none" w:sz="0" w:space="0" w:color="auto"/>
            <w:bottom w:val="none" w:sz="0" w:space="0" w:color="auto"/>
            <w:right w:val="none" w:sz="0" w:space="0" w:color="auto"/>
          </w:divBdr>
        </w:div>
        <w:div w:id="1950044504">
          <w:marLeft w:val="0"/>
          <w:marRight w:val="0"/>
          <w:marTop w:val="0"/>
          <w:marBottom w:val="0"/>
          <w:divBdr>
            <w:top w:val="none" w:sz="0" w:space="0" w:color="auto"/>
            <w:left w:val="none" w:sz="0" w:space="0" w:color="auto"/>
            <w:bottom w:val="none" w:sz="0" w:space="0" w:color="auto"/>
            <w:right w:val="none" w:sz="0" w:space="0" w:color="auto"/>
          </w:divBdr>
        </w:div>
      </w:divsChild>
    </w:div>
    <w:div w:id="1503273035">
      <w:bodyDiv w:val="1"/>
      <w:marLeft w:val="0"/>
      <w:marRight w:val="0"/>
      <w:marTop w:val="0"/>
      <w:marBottom w:val="0"/>
      <w:divBdr>
        <w:top w:val="none" w:sz="0" w:space="0" w:color="auto"/>
        <w:left w:val="none" w:sz="0" w:space="0" w:color="auto"/>
        <w:bottom w:val="none" w:sz="0" w:space="0" w:color="auto"/>
        <w:right w:val="none" w:sz="0" w:space="0" w:color="auto"/>
      </w:divBdr>
    </w:div>
    <w:div w:id="1509179774">
      <w:bodyDiv w:val="1"/>
      <w:marLeft w:val="0"/>
      <w:marRight w:val="0"/>
      <w:marTop w:val="0"/>
      <w:marBottom w:val="0"/>
      <w:divBdr>
        <w:top w:val="none" w:sz="0" w:space="0" w:color="auto"/>
        <w:left w:val="none" w:sz="0" w:space="0" w:color="auto"/>
        <w:bottom w:val="none" w:sz="0" w:space="0" w:color="auto"/>
        <w:right w:val="none" w:sz="0" w:space="0" w:color="auto"/>
      </w:divBdr>
    </w:div>
    <w:div w:id="1511220577">
      <w:bodyDiv w:val="1"/>
      <w:marLeft w:val="0"/>
      <w:marRight w:val="0"/>
      <w:marTop w:val="0"/>
      <w:marBottom w:val="0"/>
      <w:divBdr>
        <w:top w:val="none" w:sz="0" w:space="0" w:color="auto"/>
        <w:left w:val="none" w:sz="0" w:space="0" w:color="auto"/>
        <w:bottom w:val="none" w:sz="0" w:space="0" w:color="auto"/>
        <w:right w:val="none" w:sz="0" w:space="0" w:color="auto"/>
      </w:divBdr>
    </w:div>
    <w:div w:id="1514488114">
      <w:bodyDiv w:val="1"/>
      <w:marLeft w:val="0"/>
      <w:marRight w:val="0"/>
      <w:marTop w:val="0"/>
      <w:marBottom w:val="0"/>
      <w:divBdr>
        <w:top w:val="none" w:sz="0" w:space="0" w:color="auto"/>
        <w:left w:val="none" w:sz="0" w:space="0" w:color="auto"/>
        <w:bottom w:val="none" w:sz="0" w:space="0" w:color="auto"/>
        <w:right w:val="none" w:sz="0" w:space="0" w:color="auto"/>
      </w:divBdr>
      <w:divsChild>
        <w:div w:id="372467407">
          <w:marLeft w:val="0"/>
          <w:marRight w:val="0"/>
          <w:marTop w:val="0"/>
          <w:marBottom w:val="0"/>
          <w:divBdr>
            <w:top w:val="none" w:sz="0" w:space="0" w:color="auto"/>
            <w:left w:val="none" w:sz="0" w:space="0" w:color="auto"/>
            <w:bottom w:val="none" w:sz="0" w:space="0" w:color="auto"/>
            <w:right w:val="none" w:sz="0" w:space="0" w:color="auto"/>
          </w:divBdr>
        </w:div>
      </w:divsChild>
    </w:div>
    <w:div w:id="1517378389">
      <w:bodyDiv w:val="1"/>
      <w:marLeft w:val="0"/>
      <w:marRight w:val="0"/>
      <w:marTop w:val="0"/>
      <w:marBottom w:val="0"/>
      <w:divBdr>
        <w:top w:val="none" w:sz="0" w:space="0" w:color="auto"/>
        <w:left w:val="none" w:sz="0" w:space="0" w:color="auto"/>
        <w:bottom w:val="none" w:sz="0" w:space="0" w:color="auto"/>
        <w:right w:val="none" w:sz="0" w:space="0" w:color="auto"/>
      </w:divBdr>
    </w:div>
    <w:div w:id="1534460440">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sChild>
        <w:div w:id="1828011398">
          <w:marLeft w:val="0"/>
          <w:marRight w:val="0"/>
          <w:marTop w:val="0"/>
          <w:marBottom w:val="0"/>
          <w:divBdr>
            <w:top w:val="none" w:sz="0" w:space="0" w:color="auto"/>
            <w:left w:val="none" w:sz="0" w:space="0" w:color="auto"/>
            <w:bottom w:val="none" w:sz="0" w:space="0" w:color="auto"/>
            <w:right w:val="none" w:sz="0" w:space="0" w:color="auto"/>
          </w:divBdr>
          <w:divsChild>
            <w:div w:id="15490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6583">
      <w:bodyDiv w:val="1"/>
      <w:marLeft w:val="0"/>
      <w:marRight w:val="0"/>
      <w:marTop w:val="0"/>
      <w:marBottom w:val="0"/>
      <w:divBdr>
        <w:top w:val="none" w:sz="0" w:space="0" w:color="auto"/>
        <w:left w:val="none" w:sz="0" w:space="0" w:color="auto"/>
        <w:bottom w:val="none" w:sz="0" w:space="0" w:color="auto"/>
        <w:right w:val="none" w:sz="0" w:space="0" w:color="auto"/>
      </w:divBdr>
    </w:div>
    <w:div w:id="1551529200">
      <w:bodyDiv w:val="1"/>
      <w:marLeft w:val="0"/>
      <w:marRight w:val="0"/>
      <w:marTop w:val="0"/>
      <w:marBottom w:val="0"/>
      <w:divBdr>
        <w:top w:val="none" w:sz="0" w:space="0" w:color="auto"/>
        <w:left w:val="none" w:sz="0" w:space="0" w:color="auto"/>
        <w:bottom w:val="none" w:sz="0" w:space="0" w:color="auto"/>
        <w:right w:val="none" w:sz="0" w:space="0" w:color="auto"/>
      </w:divBdr>
    </w:div>
    <w:div w:id="1562136820">
      <w:bodyDiv w:val="1"/>
      <w:marLeft w:val="0"/>
      <w:marRight w:val="0"/>
      <w:marTop w:val="0"/>
      <w:marBottom w:val="0"/>
      <w:divBdr>
        <w:top w:val="none" w:sz="0" w:space="0" w:color="auto"/>
        <w:left w:val="none" w:sz="0" w:space="0" w:color="auto"/>
        <w:bottom w:val="none" w:sz="0" w:space="0" w:color="auto"/>
        <w:right w:val="none" w:sz="0" w:space="0" w:color="auto"/>
      </w:divBdr>
    </w:div>
    <w:div w:id="1578510908">
      <w:bodyDiv w:val="1"/>
      <w:marLeft w:val="0"/>
      <w:marRight w:val="0"/>
      <w:marTop w:val="0"/>
      <w:marBottom w:val="0"/>
      <w:divBdr>
        <w:top w:val="none" w:sz="0" w:space="0" w:color="auto"/>
        <w:left w:val="none" w:sz="0" w:space="0" w:color="auto"/>
        <w:bottom w:val="none" w:sz="0" w:space="0" w:color="auto"/>
        <w:right w:val="none" w:sz="0" w:space="0" w:color="auto"/>
      </w:divBdr>
      <w:divsChild>
        <w:div w:id="244070103">
          <w:marLeft w:val="0"/>
          <w:marRight w:val="0"/>
          <w:marTop w:val="0"/>
          <w:marBottom w:val="0"/>
          <w:divBdr>
            <w:top w:val="none" w:sz="0" w:space="0" w:color="auto"/>
            <w:left w:val="none" w:sz="0" w:space="0" w:color="auto"/>
            <w:bottom w:val="none" w:sz="0" w:space="0" w:color="auto"/>
            <w:right w:val="none" w:sz="0" w:space="0" w:color="auto"/>
          </w:divBdr>
        </w:div>
        <w:div w:id="368529087">
          <w:marLeft w:val="0"/>
          <w:marRight w:val="0"/>
          <w:marTop w:val="0"/>
          <w:marBottom w:val="0"/>
          <w:divBdr>
            <w:top w:val="none" w:sz="0" w:space="0" w:color="auto"/>
            <w:left w:val="none" w:sz="0" w:space="0" w:color="auto"/>
            <w:bottom w:val="none" w:sz="0" w:space="0" w:color="auto"/>
            <w:right w:val="none" w:sz="0" w:space="0" w:color="auto"/>
          </w:divBdr>
        </w:div>
        <w:div w:id="417410462">
          <w:marLeft w:val="0"/>
          <w:marRight w:val="0"/>
          <w:marTop w:val="0"/>
          <w:marBottom w:val="0"/>
          <w:divBdr>
            <w:top w:val="none" w:sz="0" w:space="0" w:color="auto"/>
            <w:left w:val="none" w:sz="0" w:space="0" w:color="auto"/>
            <w:bottom w:val="none" w:sz="0" w:space="0" w:color="auto"/>
            <w:right w:val="none" w:sz="0" w:space="0" w:color="auto"/>
          </w:divBdr>
        </w:div>
        <w:div w:id="566962710">
          <w:marLeft w:val="0"/>
          <w:marRight w:val="0"/>
          <w:marTop w:val="0"/>
          <w:marBottom w:val="0"/>
          <w:divBdr>
            <w:top w:val="none" w:sz="0" w:space="0" w:color="auto"/>
            <w:left w:val="none" w:sz="0" w:space="0" w:color="auto"/>
            <w:bottom w:val="none" w:sz="0" w:space="0" w:color="auto"/>
            <w:right w:val="none" w:sz="0" w:space="0" w:color="auto"/>
          </w:divBdr>
        </w:div>
      </w:divsChild>
    </w:div>
    <w:div w:id="1583492034">
      <w:bodyDiv w:val="1"/>
      <w:marLeft w:val="0"/>
      <w:marRight w:val="0"/>
      <w:marTop w:val="0"/>
      <w:marBottom w:val="0"/>
      <w:divBdr>
        <w:top w:val="none" w:sz="0" w:space="0" w:color="auto"/>
        <w:left w:val="none" w:sz="0" w:space="0" w:color="auto"/>
        <w:bottom w:val="none" w:sz="0" w:space="0" w:color="auto"/>
        <w:right w:val="none" w:sz="0" w:space="0" w:color="auto"/>
      </w:divBdr>
      <w:divsChild>
        <w:div w:id="1445423547">
          <w:marLeft w:val="0"/>
          <w:marRight w:val="0"/>
          <w:marTop w:val="0"/>
          <w:marBottom w:val="0"/>
          <w:divBdr>
            <w:top w:val="none" w:sz="0" w:space="0" w:color="auto"/>
            <w:left w:val="none" w:sz="0" w:space="0" w:color="auto"/>
            <w:bottom w:val="none" w:sz="0" w:space="0" w:color="auto"/>
            <w:right w:val="none" w:sz="0" w:space="0" w:color="auto"/>
          </w:divBdr>
          <w:divsChild>
            <w:div w:id="8688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4457">
      <w:bodyDiv w:val="1"/>
      <w:marLeft w:val="0"/>
      <w:marRight w:val="0"/>
      <w:marTop w:val="0"/>
      <w:marBottom w:val="0"/>
      <w:divBdr>
        <w:top w:val="none" w:sz="0" w:space="0" w:color="auto"/>
        <w:left w:val="none" w:sz="0" w:space="0" w:color="auto"/>
        <w:bottom w:val="none" w:sz="0" w:space="0" w:color="auto"/>
        <w:right w:val="none" w:sz="0" w:space="0" w:color="auto"/>
      </w:divBdr>
      <w:divsChild>
        <w:div w:id="176046504">
          <w:marLeft w:val="0"/>
          <w:marRight w:val="0"/>
          <w:marTop w:val="0"/>
          <w:marBottom w:val="0"/>
          <w:divBdr>
            <w:top w:val="none" w:sz="0" w:space="0" w:color="auto"/>
            <w:left w:val="none" w:sz="0" w:space="0" w:color="auto"/>
            <w:bottom w:val="none" w:sz="0" w:space="0" w:color="auto"/>
            <w:right w:val="none" w:sz="0" w:space="0" w:color="auto"/>
          </w:divBdr>
          <w:divsChild>
            <w:div w:id="8462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2732">
      <w:bodyDiv w:val="1"/>
      <w:marLeft w:val="0"/>
      <w:marRight w:val="0"/>
      <w:marTop w:val="0"/>
      <w:marBottom w:val="0"/>
      <w:divBdr>
        <w:top w:val="none" w:sz="0" w:space="0" w:color="auto"/>
        <w:left w:val="none" w:sz="0" w:space="0" w:color="auto"/>
        <w:bottom w:val="none" w:sz="0" w:space="0" w:color="auto"/>
        <w:right w:val="none" w:sz="0" w:space="0" w:color="auto"/>
      </w:divBdr>
      <w:divsChild>
        <w:div w:id="1081871390">
          <w:marLeft w:val="0"/>
          <w:marRight w:val="0"/>
          <w:marTop w:val="0"/>
          <w:marBottom w:val="0"/>
          <w:divBdr>
            <w:top w:val="none" w:sz="0" w:space="0" w:color="auto"/>
            <w:left w:val="none" w:sz="0" w:space="0" w:color="auto"/>
            <w:bottom w:val="none" w:sz="0" w:space="0" w:color="auto"/>
            <w:right w:val="none" w:sz="0" w:space="0" w:color="auto"/>
          </w:divBdr>
        </w:div>
        <w:div w:id="1571769895">
          <w:marLeft w:val="0"/>
          <w:marRight w:val="0"/>
          <w:marTop w:val="0"/>
          <w:marBottom w:val="0"/>
          <w:divBdr>
            <w:top w:val="none" w:sz="0" w:space="0" w:color="auto"/>
            <w:left w:val="none" w:sz="0" w:space="0" w:color="auto"/>
            <w:bottom w:val="none" w:sz="0" w:space="0" w:color="auto"/>
            <w:right w:val="none" w:sz="0" w:space="0" w:color="auto"/>
          </w:divBdr>
        </w:div>
      </w:divsChild>
    </w:div>
    <w:div w:id="1591233032">
      <w:bodyDiv w:val="1"/>
      <w:marLeft w:val="0"/>
      <w:marRight w:val="0"/>
      <w:marTop w:val="0"/>
      <w:marBottom w:val="0"/>
      <w:divBdr>
        <w:top w:val="none" w:sz="0" w:space="0" w:color="auto"/>
        <w:left w:val="none" w:sz="0" w:space="0" w:color="auto"/>
        <w:bottom w:val="none" w:sz="0" w:space="0" w:color="auto"/>
        <w:right w:val="none" w:sz="0" w:space="0" w:color="auto"/>
      </w:divBdr>
    </w:div>
    <w:div w:id="1603031530">
      <w:bodyDiv w:val="1"/>
      <w:marLeft w:val="0"/>
      <w:marRight w:val="0"/>
      <w:marTop w:val="0"/>
      <w:marBottom w:val="0"/>
      <w:divBdr>
        <w:top w:val="none" w:sz="0" w:space="0" w:color="auto"/>
        <w:left w:val="none" w:sz="0" w:space="0" w:color="auto"/>
        <w:bottom w:val="none" w:sz="0" w:space="0" w:color="auto"/>
        <w:right w:val="none" w:sz="0" w:space="0" w:color="auto"/>
      </w:divBdr>
      <w:divsChild>
        <w:div w:id="171801801">
          <w:marLeft w:val="0"/>
          <w:marRight w:val="0"/>
          <w:marTop w:val="0"/>
          <w:marBottom w:val="0"/>
          <w:divBdr>
            <w:top w:val="none" w:sz="0" w:space="0" w:color="auto"/>
            <w:left w:val="none" w:sz="0" w:space="0" w:color="auto"/>
            <w:bottom w:val="none" w:sz="0" w:space="0" w:color="auto"/>
            <w:right w:val="none" w:sz="0" w:space="0" w:color="auto"/>
          </w:divBdr>
        </w:div>
      </w:divsChild>
    </w:div>
    <w:div w:id="1621570581">
      <w:bodyDiv w:val="1"/>
      <w:marLeft w:val="0"/>
      <w:marRight w:val="0"/>
      <w:marTop w:val="0"/>
      <w:marBottom w:val="0"/>
      <w:divBdr>
        <w:top w:val="none" w:sz="0" w:space="0" w:color="auto"/>
        <w:left w:val="none" w:sz="0" w:space="0" w:color="auto"/>
        <w:bottom w:val="none" w:sz="0" w:space="0" w:color="auto"/>
        <w:right w:val="none" w:sz="0" w:space="0" w:color="auto"/>
      </w:divBdr>
      <w:divsChild>
        <w:div w:id="198399881">
          <w:marLeft w:val="0"/>
          <w:marRight w:val="0"/>
          <w:marTop w:val="0"/>
          <w:marBottom w:val="0"/>
          <w:divBdr>
            <w:top w:val="none" w:sz="0" w:space="0" w:color="auto"/>
            <w:left w:val="none" w:sz="0" w:space="0" w:color="auto"/>
            <w:bottom w:val="none" w:sz="0" w:space="0" w:color="auto"/>
            <w:right w:val="none" w:sz="0" w:space="0" w:color="auto"/>
          </w:divBdr>
        </w:div>
        <w:div w:id="1353067605">
          <w:marLeft w:val="0"/>
          <w:marRight w:val="0"/>
          <w:marTop w:val="0"/>
          <w:marBottom w:val="0"/>
          <w:divBdr>
            <w:top w:val="none" w:sz="0" w:space="0" w:color="auto"/>
            <w:left w:val="none" w:sz="0" w:space="0" w:color="auto"/>
            <w:bottom w:val="none" w:sz="0" w:space="0" w:color="auto"/>
            <w:right w:val="none" w:sz="0" w:space="0" w:color="auto"/>
          </w:divBdr>
        </w:div>
        <w:div w:id="1427267231">
          <w:marLeft w:val="0"/>
          <w:marRight w:val="0"/>
          <w:marTop w:val="0"/>
          <w:marBottom w:val="0"/>
          <w:divBdr>
            <w:top w:val="none" w:sz="0" w:space="0" w:color="auto"/>
            <w:left w:val="none" w:sz="0" w:space="0" w:color="auto"/>
            <w:bottom w:val="none" w:sz="0" w:space="0" w:color="auto"/>
            <w:right w:val="none" w:sz="0" w:space="0" w:color="auto"/>
          </w:divBdr>
        </w:div>
      </w:divsChild>
    </w:div>
    <w:div w:id="1627351511">
      <w:bodyDiv w:val="1"/>
      <w:marLeft w:val="0"/>
      <w:marRight w:val="0"/>
      <w:marTop w:val="0"/>
      <w:marBottom w:val="0"/>
      <w:divBdr>
        <w:top w:val="none" w:sz="0" w:space="0" w:color="auto"/>
        <w:left w:val="none" w:sz="0" w:space="0" w:color="auto"/>
        <w:bottom w:val="none" w:sz="0" w:space="0" w:color="auto"/>
        <w:right w:val="none" w:sz="0" w:space="0" w:color="auto"/>
      </w:divBdr>
    </w:div>
    <w:div w:id="1628926088">
      <w:bodyDiv w:val="1"/>
      <w:marLeft w:val="0"/>
      <w:marRight w:val="0"/>
      <w:marTop w:val="0"/>
      <w:marBottom w:val="0"/>
      <w:divBdr>
        <w:top w:val="none" w:sz="0" w:space="0" w:color="auto"/>
        <w:left w:val="none" w:sz="0" w:space="0" w:color="auto"/>
        <w:bottom w:val="none" w:sz="0" w:space="0" w:color="auto"/>
        <w:right w:val="none" w:sz="0" w:space="0" w:color="auto"/>
      </w:divBdr>
      <w:divsChild>
        <w:div w:id="1163937226">
          <w:marLeft w:val="0"/>
          <w:marRight w:val="0"/>
          <w:marTop w:val="0"/>
          <w:marBottom w:val="0"/>
          <w:divBdr>
            <w:top w:val="none" w:sz="0" w:space="0" w:color="auto"/>
            <w:left w:val="none" w:sz="0" w:space="0" w:color="auto"/>
            <w:bottom w:val="none" w:sz="0" w:space="0" w:color="auto"/>
            <w:right w:val="none" w:sz="0" w:space="0" w:color="auto"/>
          </w:divBdr>
          <w:divsChild>
            <w:div w:id="4175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6312">
      <w:bodyDiv w:val="1"/>
      <w:marLeft w:val="0"/>
      <w:marRight w:val="0"/>
      <w:marTop w:val="0"/>
      <w:marBottom w:val="0"/>
      <w:divBdr>
        <w:top w:val="none" w:sz="0" w:space="0" w:color="auto"/>
        <w:left w:val="none" w:sz="0" w:space="0" w:color="auto"/>
        <w:bottom w:val="none" w:sz="0" w:space="0" w:color="auto"/>
        <w:right w:val="none" w:sz="0" w:space="0" w:color="auto"/>
      </w:divBdr>
      <w:divsChild>
        <w:div w:id="1646423714">
          <w:marLeft w:val="0"/>
          <w:marRight w:val="0"/>
          <w:marTop w:val="0"/>
          <w:marBottom w:val="0"/>
          <w:divBdr>
            <w:top w:val="none" w:sz="0" w:space="0" w:color="auto"/>
            <w:left w:val="none" w:sz="0" w:space="0" w:color="auto"/>
            <w:bottom w:val="none" w:sz="0" w:space="0" w:color="auto"/>
            <w:right w:val="none" w:sz="0" w:space="0" w:color="auto"/>
          </w:divBdr>
          <w:divsChild>
            <w:div w:id="815534749">
              <w:marLeft w:val="0"/>
              <w:marRight w:val="0"/>
              <w:marTop w:val="0"/>
              <w:marBottom w:val="0"/>
              <w:divBdr>
                <w:top w:val="none" w:sz="0" w:space="0" w:color="auto"/>
                <w:left w:val="none" w:sz="0" w:space="0" w:color="auto"/>
                <w:bottom w:val="none" w:sz="0" w:space="0" w:color="auto"/>
                <w:right w:val="none" w:sz="0" w:space="0" w:color="auto"/>
              </w:divBdr>
            </w:div>
            <w:div w:id="966005143">
              <w:marLeft w:val="0"/>
              <w:marRight w:val="0"/>
              <w:marTop w:val="0"/>
              <w:marBottom w:val="0"/>
              <w:divBdr>
                <w:top w:val="none" w:sz="0" w:space="0" w:color="auto"/>
                <w:left w:val="none" w:sz="0" w:space="0" w:color="auto"/>
                <w:bottom w:val="none" w:sz="0" w:space="0" w:color="auto"/>
                <w:right w:val="none" w:sz="0" w:space="0" w:color="auto"/>
              </w:divBdr>
              <w:divsChild>
                <w:div w:id="1564952869">
                  <w:marLeft w:val="0"/>
                  <w:marRight w:val="0"/>
                  <w:marTop w:val="0"/>
                  <w:marBottom w:val="0"/>
                  <w:divBdr>
                    <w:top w:val="none" w:sz="0" w:space="0" w:color="auto"/>
                    <w:left w:val="none" w:sz="0" w:space="0" w:color="auto"/>
                    <w:bottom w:val="none" w:sz="0" w:space="0" w:color="auto"/>
                    <w:right w:val="none" w:sz="0" w:space="0" w:color="auto"/>
                  </w:divBdr>
                  <w:divsChild>
                    <w:div w:id="6833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5459">
              <w:marLeft w:val="0"/>
              <w:marRight w:val="0"/>
              <w:marTop w:val="0"/>
              <w:marBottom w:val="0"/>
              <w:divBdr>
                <w:top w:val="none" w:sz="0" w:space="0" w:color="auto"/>
                <w:left w:val="none" w:sz="0" w:space="0" w:color="auto"/>
                <w:bottom w:val="none" w:sz="0" w:space="0" w:color="auto"/>
                <w:right w:val="none" w:sz="0" w:space="0" w:color="auto"/>
              </w:divBdr>
            </w:div>
          </w:divsChild>
        </w:div>
        <w:div w:id="1002854269">
          <w:marLeft w:val="0"/>
          <w:marRight w:val="0"/>
          <w:marTop w:val="0"/>
          <w:marBottom w:val="0"/>
          <w:divBdr>
            <w:top w:val="none" w:sz="0" w:space="0" w:color="auto"/>
            <w:left w:val="none" w:sz="0" w:space="0" w:color="auto"/>
            <w:bottom w:val="none" w:sz="0" w:space="0" w:color="auto"/>
            <w:right w:val="none" w:sz="0" w:space="0" w:color="auto"/>
          </w:divBdr>
          <w:divsChild>
            <w:div w:id="1774126716">
              <w:marLeft w:val="0"/>
              <w:marRight w:val="0"/>
              <w:marTop w:val="0"/>
              <w:marBottom w:val="0"/>
              <w:divBdr>
                <w:top w:val="none" w:sz="0" w:space="0" w:color="auto"/>
                <w:left w:val="none" w:sz="0" w:space="0" w:color="auto"/>
                <w:bottom w:val="none" w:sz="0" w:space="0" w:color="auto"/>
                <w:right w:val="none" w:sz="0" w:space="0" w:color="auto"/>
              </w:divBdr>
            </w:div>
            <w:div w:id="217400784">
              <w:marLeft w:val="0"/>
              <w:marRight w:val="0"/>
              <w:marTop w:val="0"/>
              <w:marBottom w:val="0"/>
              <w:divBdr>
                <w:top w:val="none" w:sz="0" w:space="0" w:color="auto"/>
                <w:left w:val="none" w:sz="0" w:space="0" w:color="auto"/>
                <w:bottom w:val="none" w:sz="0" w:space="0" w:color="auto"/>
                <w:right w:val="none" w:sz="0" w:space="0" w:color="auto"/>
              </w:divBdr>
              <w:divsChild>
                <w:div w:id="91628860">
                  <w:marLeft w:val="0"/>
                  <w:marRight w:val="0"/>
                  <w:marTop w:val="0"/>
                  <w:marBottom w:val="0"/>
                  <w:divBdr>
                    <w:top w:val="none" w:sz="0" w:space="0" w:color="auto"/>
                    <w:left w:val="none" w:sz="0" w:space="0" w:color="auto"/>
                    <w:bottom w:val="none" w:sz="0" w:space="0" w:color="auto"/>
                    <w:right w:val="none" w:sz="0" w:space="0" w:color="auto"/>
                  </w:divBdr>
                  <w:divsChild>
                    <w:div w:id="11826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0570">
              <w:marLeft w:val="0"/>
              <w:marRight w:val="0"/>
              <w:marTop w:val="0"/>
              <w:marBottom w:val="0"/>
              <w:divBdr>
                <w:top w:val="none" w:sz="0" w:space="0" w:color="auto"/>
                <w:left w:val="none" w:sz="0" w:space="0" w:color="auto"/>
                <w:bottom w:val="none" w:sz="0" w:space="0" w:color="auto"/>
                <w:right w:val="none" w:sz="0" w:space="0" w:color="auto"/>
              </w:divBdr>
            </w:div>
          </w:divsChild>
        </w:div>
        <w:div w:id="1438216830">
          <w:marLeft w:val="0"/>
          <w:marRight w:val="0"/>
          <w:marTop w:val="0"/>
          <w:marBottom w:val="0"/>
          <w:divBdr>
            <w:top w:val="none" w:sz="0" w:space="0" w:color="auto"/>
            <w:left w:val="none" w:sz="0" w:space="0" w:color="auto"/>
            <w:bottom w:val="none" w:sz="0" w:space="0" w:color="auto"/>
            <w:right w:val="none" w:sz="0" w:space="0" w:color="auto"/>
          </w:divBdr>
          <w:divsChild>
            <w:div w:id="156697737">
              <w:marLeft w:val="0"/>
              <w:marRight w:val="0"/>
              <w:marTop w:val="0"/>
              <w:marBottom w:val="0"/>
              <w:divBdr>
                <w:top w:val="none" w:sz="0" w:space="0" w:color="auto"/>
                <w:left w:val="none" w:sz="0" w:space="0" w:color="auto"/>
                <w:bottom w:val="none" w:sz="0" w:space="0" w:color="auto"/>
                <w:right w:val="none" w:sz="0" w:space="0" w:color="auto"/>
              </w:divBdr>
            </w:div>
            <w:div w:id="1470703916">
              <w:marLeft w:val="0"/>
              <w:marRight w:val="0"/>
              <w:marTop w:val="0"/>
              <w:marBottom w:val="0"/>
              <w:divBdr>
                <w:top w:val="none" w:sz="0" w:space="0" w:color="auto"/>
                <w:left w:val="none" w:sz="0" w:space="0" w:color="auto"/>
                <w:bottom w:val="none" w:sz="0" w:space="0" w:color="auto"/>
                <w:right w:val="none" w:sz="0" w:space="0" w:color="auto"/>
              </w:divBdr>
              <w:divsChild>
                <w:div w:id="1093941748">
                  <w:marLeft w:val="0"/>
                  <w:marRight w:val="0"/>
                  <w:marTop w:val="0"/>
                  <w:marBottom w:val="0"/>
                  <w:divBdr>
                    <w:top w:val="none" w:sz="0" w:space="0" w:color="auto"/>
                    <w:left w:val="none" w:sz="0" w:space="0" w:color="auto"/>
                    <w:bottom w:val="none" w:sz="0" w:space="0" w:color="auto"/>
                    <w:right w:val="none" w:sz="0" w:space="0" w:color="auto"/>
                  </w:divBdr>
                  <w:divsChild>
                    <w:div w:id="2343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1377">
              <w:marLeft w:val="0"/>
              <w:marRight w:val="0"/>
              <w:marTop w:val="0"/>
              <w:marBottom w:val="0"/>
              <w:divBdr>
                <w:top w:val="none" w:sz="0" w:space="0" w:color="auto"/>
                <w:left w:val="none" w:sz="0" w:space="0" w:color="auto"/>
                <w:bottom w:val="none" w:sz="0" w:space="0" w:color="auto"/>
                <w:right w:val="none" w:sz="0" w:space="0" w:color="auto"/>
              </w:divBdr>
            </w:div>
          </w:divsChild>
        </w:div>
        <w:div w:id="948583007">
          <w:marLeft w:val="0"/>
          <w:marRight w:val="0"/>
          <w:marTop w:val="0"/>
          <w:marBottom w:val="0"/>
          <w:divBdr>
            <w:top w:val="none" w:sz="0" w:space="0" w:color="auto"/>
            <w:left w:val="none" w:sz="0" w:space="0" w:color="auto"/>
            <w:bottom w:val="none" w:sz="0" w:space="0" w:color="auto"/>
            <w:right w:val="none" w:sz="0" w:space="0" w:color="auto"/>
          </w:divBdr>
          <w:divsChild>
            <w:div w:id="2045593100">
              <w:marLeft w:val="0"/>
              <w:marRight w:val="0"/>
              <w:marTop w:val="0"/>
              <w:marBottom w:val="0"/>
              <w:divBdr>
                <w:top w:val="none" w:sz="0" w:space="0" w:color="auto"/>
                <w:left w:val="none" w:sz="0" w:space="0" w:color="auto"/>
                <w:bottom w:val="none" w:sz="0" w:space="0" w:color="auto"/>
                <w:right w:val="none" w:sz="0" w:space="0" w:color="auto"/>
              </w:divBdr>
            </w:div>
            <w:div w:id="1434739518">
              <w:marLeft w:val="0"/>
              <w:marRight w:val="0"/>
              <w:marTop w:val="0"/>
              <w:marBottom w:val="0"/>
              <w:divBdr>
                <w:top w:val="none" w:sz="0" w:space="0" w:color="auto"/>
                <w:left w:val="none" w:sz="0" w:space="0" w:color="auto"/>
                <w:bottom w:val="none" w:sz="0" w:space="0" w:color="auto"/>
                <w:right w:val="none" w:sz="0" w:space="0" w:color="auto"/>
              </w:divBdr>
              <w:divsChild>
                <w:div w:id="1274360184">
                  <w:marLeft w:val="0"/>
                  <w:marRight w:val="0"/>
                  <w:marTop w:val="0"/>
                  <w:marBottom w:val="0"/>
                  <w:divBdr>
                    <w:top w:val="none" w:sz="0" w:space="0" w:color="auto"/>
                    <w:left w:val="none" w:sz="0" w:space="0" w:color="auto"/>
                    <w:bottom w:val="none" w:sz="0" w:space="0" w:color="auto"/>
                    <w:right w:val="none" w:sz="0" w:space="0" w:color="auto"/>
                  </w:divBdr>
                  <w:divsChild>
                    <w:div w:id="15138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3798">
      <w:bodyDiv w:val="1"/>
      <w:marLeft w:val="0"/>
      <w:marRight w:val="0"/>
      <w:marTop w:val="0"/>
      <w:marBottom w:val="0"/>
      <w:divBdr>
        <w:top w:val="none" w:sz="0" w:space="0" w:color="auto"/>
        <w:left w:val="none" w:sz="0" w:space="0" w:color="auto"/>
        <w:bottom w:val="none" w:sz="0" w:space="0" w:color="auto"/>
        <w:right w:val="none" w:sz="0" w:space="0" w:color="auto"/>
      </w:divBdr>
      <w:divsChild>
        <w:div w:id="203173116">
          <w:marLeft w:val="0"/>
          <w:marRight w:val="0"/>
          <w:marTop w:val="0"/>
          <w:marBottom w:val="0"/>
          <w:divBdr>
            <w:top w:val="none" w:sz="0" w:space="0" w:color="auto"/>
            <w:left w:val="none" w:sz="0" w:space="0" w:color="auto"/>
            <w:bottom w:val="none" w:sz="0" w:space="0" w:color="auto"/>
            <w:right w:val="none" w:sz="0" w:space="0" w:color="auto"/>
          </w:divBdr>
          <w:divsChild>
            <w:div w:id="94819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0845">
      <w:bodyDiv w:val="1"/>
      <w:marLeft w:val="0"/>
      <w:marRight w:val="0"/>
      <w:marTop w:val="0"/>
      <w:marBottom w:val="0"/>
      <w:divBdr>
        <w:top w:val="none" w:sz="0" w:space="0" w:color="auto"/>
        <w:left w:val="none" w:sz="0" w:space="0" w:color="auto"/>
        <w:bottom w:val="none" w:sz="0" w:space="0" w:color="auto"/>
        <w:right w:val="none" w:sz="0" w:space="0" w:color="auto"/>
      </w:divBdr>
      <w:divsChild>
        <w:div w:id="1674843037">
          <w:marLeft w:val="0"/>
          <w:marRight w:val="0"/>
          <w:marTop w:val="0"/>
          <w:marBottom w:val="0"/>
          <w:divBdr>
            <w:top w:val="none" w:sz="0" w:space="0" w:color="auto"/>
            <w:left w:val="none" w:sz="0" w:space="0" w:color="auto"/>
            <w:bottom w:val="none" w:sz="0" w:space="0" w:color="auto"/>
            <w:right w:val="none" w:sz="0" w:space="0" w:color="auto"/>
          </w:divBdr>
        </w:div>
      </w:divsChild>
    </w:div>
    <w:div w:id="1644768439">
      <w:bodyDiv w:val="1"/>
      <w:marLeft w:val="0"/>
      <w:marRight w:val="0"/>
      <w:marTop w:val="0"/>
      <w:marBottom w:val="0"/>
      <w:divBdr>
        <w:top w:val="none" w:sz="0" w:space="0" w:color="auto"/>
        <w:left w:val="none" w:sz="0" w:space="0" w:color="auto"/>
        <w:bottom w:val="none" w:sz="0" w:space="0" w:color="auto"/>
        <w:right w:val="none" w:sz="0" w:space="0" w:color="auto"/>
      </w:divBdr>
    </w:div>
    <w:div w:id="1667980378">
      <w:bodyDiv w:val="1"/>
      <w:marLeft w:val="0"/>
      <w:marRight w:val="0"/>
      <w:marTop w:val="0"/>
      <w:marBottom w:val="0"/>
      <w:divBdr>
        <w:top w:val="none" w:sz="0" w:space="0" w:color="auto"/>
        <w:left w:val="none" w:sz="0" w:space="0" w:color="auto"/>
        <w:bottom w:val="none" w:sz="0" w:space="0" w:color="auto"/>
        <w:right w:val="none" w:sz="0" w:space="0" w:color="auto"/>
      </w:divBdr>
    </w:div>
    <w:div w:id="1673799203">
      <w:bodyDiv w:val="1"/>
      <w:marLeft w:val="0"/>
      <w:marRight w:val="0"/>
      <w:marTop w:val="0"/>
      <w:marBottom w:val="0"/>
      <w:divBdr>
        <w:top w:val="none" w:sz="0" w:space="0" w:color="auto"/>
        <w:left w:val="none" w:sz="0" w:space="0" w:color="auto"/>
        <w:bottom w:val="none" w:sz="0" w:space="0" w:color="auto"/>
        <w:right w:val="none" w:sz="0" w:space="0" w:color="auto"/>
      </w:divBdr>
    </w:div>
    <w:div w:id="1682511631">
      <w:bodyDiv w:val="1"/>
      <w:marLeft w:val="0"/>
      <w:marRight w:val="0"/>
      <w:marTop w:val="0"/>
      <w:marBottom w:val="0"/>
      <w:divBdr>
        <w:top w:val="none" w:sz="0" w:space="0" w:color="auto"/>
        <w:left w:val="none" w:sz="0" w:space="0" w:color="auto"/>
        <w:bottom w:val="none" w:sz="0" w:space="0" w:color="auto"/>
        <w:right w:val="none" w:sz="0" w:space="0" w:color="auto"/>
      </w:divBdr>
    </w:div>
    <w:div w:id="1683387349">
      <w:bodyDiv w:val="1"/>
      <w:marLeft w:val="0"/>
      <w:marRight w:val="0"/>
      <w:marTop w:val="0"/>
      <w:marBottom w:val="0"/>
      <w:divBdr>
        <w:top w:val="none" w:sz="0" w:space="0" w:color="auto"/>
        <w:left w:val="none" w:sz="0" w:space="0" w:color="auto"/>
        <w:bottom w:val="none" w:sz="0" w:space="0" w:color="auto"/>
        <w:right w:val="none" w:sz="0" w:space="0" w:color="auto"/>
      </w:divBdr>
      <w:divsChild>
        <w:div w:id="370496392">
          <w:marLeft w:val="0"/>
          <w:marRight w:val="0"/>
          <w:marTop w:val="0"/>
          <w:marBottom w:val="0"/>
          <w:divBdr>
            <w:top w:val="none" w:sz="0" w:space="0" w:color="auto"/>
            <w:left w:val="none" w:sz="0" w:space="0" w:color="auto"/>
            <w:bottom w:val="none" w:sz="0" w:space="0" w:color="auto"/>
            <w:right w:val="none" w:sz="0" w:space="0" w:color="auto"/>
          </w:divBdr>
        </w:div>
        <w:div w:id="527761570">
          <w:marLeft w:val="0"/>
          <w:marRight w:val="0"/>
          <w:marTop w:val="0"/>
          <w:marBottom w:val="0"/>
          <w:divBdr>
            <w:top w:val="none" w:sz="0" w:space="0" w:color="auto"/>
            <w:left w:val="none" w:sz="0" w:space="0" w:color="auto"/>
            <w:bottom w:val="none" w:sz="0" w:space="0" w:color="auto"/>
            <w:right w:val="none" w:sz="0" w:space="0" w:color="auto"/>
          </w:divBdr>
        </w:div>
        <w:div w:id="1471170794">
          <w:marLeft w:val="0"/>
          <w:marRight w:val="0"/>
          <w:marTop w:val="0"/>
          <w:marBottom w:val="0"/>
          <w:divBdr>
            <w:top w:val="none" w:sz="0" w:space="0" w:color="auto"/>
            <w:left w:val="none" w:sz="0" w:space="0" w:color="auto"/>
            <w:bottom w:val="none" w:sz="0" w:space="0" w:color="auto"/>
            <w:right w:val="none" w:sz="0" w:space="0" w:color="auto"/>
          </w:divBdr>
        </w:div>
      </w:divsChild>
    </w:div>
    <w:div w:id="1684629597">
      <w:bodyDiv w:val="1"/>
      <w:marLeft w:val="0"/>
      <w:marRight w:val="0"/>
      <w:marTop w:val="0"/>
      <w:marBottom w:val="0"/>
      <w:divBdr>
        <w:top w:val="none" w:sz="0" w:space="0" w:color="auto"/>
        <w:left w:val="none" w:sz="0" w:space="0" w:color="auto"/>
        <w:bottom w:val="none" w:sz="0" w:space="0" w:color="auto"/>
        <w:right w:val="none" w:sz="0" w:space="0" w:color="auto"/>
      </w:divBdr>
      <w:divsChild>
        <w:div w:id="198710046">
          <w:marLeft w:val="0"/>
          <w:marRight w:val="0"/>
          <w:marTop w:val="0"/>
          <w:marBottom w:val="0"/>
          <w:divBdr>
            <w:top w:val="none" w:sz="0" w:space="0" w:color="auto"/>
            <w:left w:val="none" w:sz="0" w:space="0" w:color="auto"/>
            <w:bottom w:val="none" w:sz="0" w:space="0" w:color="auto"/>
            <w:right w:val="none" w:sz="0" w:space="0" w:color="auto"/>
          </w:divBdr>
          <w:divsChild>
            <w:div w:id="5230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2886">
      <w:bodyDiv w:val="1"/>
      <w:marLeft w:val="0"/>
      <w:marRight w:val="0"/>
      <w:marTop w:val="0"/>
      <w:marBottom w:val="0"/>
      <w:divBdr>
        <w:top w:val="none" w:sz="0" w:space="0" w:color="auto"/>
        <w:left w:val="none" w:sz="0" w:space="0" w:color="auto"/>
        <w:bottom w:val="none" w:sz="0" w:space="0" w:color="auto"/>
        <w:right w:val="none" w:sz="0" w:space="0" w:color="auto"/>
      </w:divBdr>
      <w:divsChild>
        <w:div w:id="538710997">
          <w:marLeft w:val="0"/>
          <w:marRight w:val="0"/>
          <w:marTop w:val="0"/>
          <w:marBottom w:val="0"/>
          <w:divBdr>
            <w:top w:val="none" w:sz="0" w:space="0" w:color="auto"/>
            <w:left w:val="none" w:sz="0" w:space="0" w:color="auto"/>
            <w:bottom w:val="none" w:sz="0" w:space="0" w:color="auto"/>
            <w:right w:val="none" w:sz="0" w:space="0" w:color="auto"/>
          </w:divBdr>
          <w:divsChild>
            <w:div w:id="7477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7795">
      <w:bodyDiv w:val="1"/>
      <w:marLeft w:val="0"/>
      <w:marRight w:val="0"/>
      <w:marTop w:val="0"/>
      <w:marBottom w:val="0"/>
      <w:divBdr>
        <w:top w:val="none" w:sz="0" w:space="0" w:color="auto"/>
        <w:left w:val="none" w:sz="0" w:space="0" w:color="auto"/>
        <w:bottom w:val="none" w:sz="0" w:space="0" w:color="auto"/>
        <w:right w:val="none" w:sz="0" w:space="0" w:color="auto"/>
      </w:divBdr>
    </w:div>
    <w:div w:id="1698196286">
      <w:bodyDiv w:val="1"/>
      <w:marLeft w:val="0"/>
      <w:marRight w:val="0"/>
      <w:marTop w:val="0"/>
      <w:marBottom w:val="0"/>
      <w:divBdr>
        <w:top w:val="none" w:sz="0" w:space="0" w:color="auto"/>
        <w:left w:val="none" w:sz="0" w:space="0" w:color="auto"/>
        <w:bottom w:val="none" w:sz="0" w:space="0" w:color="auto"/>
        <w:right w:val="none" w:sz="0" w:space="0" w:color="auto"/>
      </w:divBdr>
    </w:div>
    <w:div w:id="1698431662">
      <w:bodyDiv w:val="1"/>
      <w:marLeft w:val="0"/>
      <w:marRight w:val="0"/>
      <w:marTop w:val="0"/>
      <w:marBottom w:val="0"/>
      <w:divBdr>
        <w:top w:val="none" w:sz="0" w:space="0" w:color="auto"/>
        <w:left w:val="none" w:sz="0" w:space="0" w:color="auto"/>
        <w:bottom w:val="none" w:sz="0" w:space="0" w:color="auto"/>
        <w:right w:val="none" w:sz="0" w:space="0" w:color="auto"/>
      </w:divBdr>
    </w:div>
    <w:div w:id="1702172788">
      <w:bodyDiv w:val="1"/>
      <w:marLeft w:val="0"/>
      <w:marRight w:val="0"/>
      <w:marTop w:val="0"/>
      <w:marBottom w:val="0"/>
      <w:divBdr>
        <w:top w:val="none" w:sz="0" w:space="0" w:color="auto"/>
        <w:left w:val="none" w:sz="0" w:space="0" w:color="auto"/>
        <w:bottom w:val="none" w:sz="0" w:space="0" w:color="auto"/>
        <w:right w:val="none" w:sz="0" w:space="0" w:color="auto"/>
      </w:divBdr>
    </w:div>
    <w:div w:id="1725714191">
      <w:bodyDiv w:val="1"/>
      <w:marLeft w:val="0"/>
      <w:marRight w:val="0"/>
      <w:marTop w:val="0"/>
      <w:marBottom w:val="0"/>
      <w:divBdr>
        <w:top w:val="none" w:sz="0" w:space="0" w:color="auto"/>
        <w:left w:val="none" w:sz="0" w:space="0" w:color="auto"/>
        <w:bottom w:val="none" w:sz="0" w:space="0" w:color="auto"/>
        <w:right w:val="none" w:sz="0" w:space="0" w:color="auto"/>
      </w:divBdr>
    </w:div>
    <w:div w:id="1726486275">
      <w:bodyDiv w:val="1"/>
      <w:marLeft w:val="0"/>
      <w:marRight w:val="0"/>
      <w:marTop w:val="0"/>
      <w:marBottom w:val="0"/>
      <w:divBdr>
        <w:top w:val="none" w:sz="0" w:space="0" w:color="auto"/>
        <w:left w:val="none" w:sz="0" w:space="0" w:color="auto"/>
        <w:bottom w:val="none" w:sz="0" w:space="0" w:color="auto"/>
        <w:right w:val="none" w:sz="0" w:space="0" w:color="auto"/>
      </w:divBdr>
    </w:div>
    <w:div w:id="1726879262">
      <w:bodyDiv w:val="1"/>
      <w:marLeft w:val="0"/>
      <w:marRight w:val="0"/>
      <w:marTop w:val="0"/>
      <w:marBottom w:val="0"/>
      <w:divBdr>
        <w:top w:val="none" w:sz="0" w:space="0" w:color="auto"/>
        <w:left w:val="none" w:sz="0" w:space="0" w:color="auto"/>
        <w:bottom w:val="none" w:sz="0" w:space="0" w:color="auto"/>
        <w:right w:val="none" w:sz="0" w:space="0" w:color="auto"/>
      </w:divBdr>
    </w:div>
    <w:div w:id="1729646684">
      <w:bodyDiv w:val="1"/>
      <w:marLeft w:val="0"/>
      <w:marRight w:val="0"/>
      <w:marTop w:val="0"/>
      <w:marBottom w:val="0"/>
      <w:divBdr>
        <w:top w:val="none" w:sz="0" w:space="0" w:color="auto"/>
        <w:left w:val="none" w:sz="0" w:space="0" w:color="auto"/>
        <w:bottom w:val="none" w:sz="0" w:space="0" w:color="auto"/>
        <w:right w:val="none" w:sz="0" w:space="0" w:color="auto"/>
      </w:divBdr>
      <w:divsChild>
        <w:div w:id="145513321">
          <w:marLeft w:val="0"/>
          <w:marRight w:val="0"/>
          <w:marTop w:val="0"/>
          <w:marBottom w:val="0"/>
          <w:divBdr>
            <w:top w:val="none" w:sz="0" w:space="0" w:color="auto"/>
            <w:left w:val="none" w:sz="0" w:space="0" w:color="auto"/>
            <w:bottom w:val="none" w:sz="0" w:space="0" w:color="auto"/>
            <w:right w:val="none" w:sz="0" w:space="0" w:color="auto"/>
          </w:divBdr>
        </w:div>
        <w:div w:id="2121023796">
          <w:marLeft w:val="0"/>
          <w:marRight w:val="0"/>
          <w:marTop w:val="0"/>
          <w:marBottom w:val="0"/>
          <w:divBdr>
            <w:top w:val="none" w:sz="0" w:space="0" w:color="auto"/>
            <w:left w:val="none" w:sz="0" w:space="0" w:color="auto"/>
            <w:bottom w:val="none" w:sz="0" w:space="0" w:color="auto"/>
            <w:right w:val="none" w:sz="0" w:space="0" w:color="auto"/>
          </w:divBdr>
        </w:div>
      </w:divsChild>
    </w:div>
    <w:div w:id="1746951581">
      <w:bodyDiv w:val="1"/>
      <w:marLeft w:val="0"/>
      <w:marRight w:val="0"/>
      <w:marTop w:val="0"/>
      <w:marBottom w:val="0"/>
      <w:divBdr>
        <w:top w:val="none" w:sz="0" w:space="0" w:color="auto"/>
        <w:left w:val="none" w:sz="0" w:space="0" w:color="auto"/>
        <w:bottom w:val="none" w:sz="0" w:space="0" w:color="auto"/>
        <w:right w:val="none" w:sz="0" w:space="0" w:color="auto"/>
      </w:divBdr>
    </w:div>
    <w:div w:id="1748840769">
      <w:bodyDiv w:val="1"/>
      <w:marLeft w:val="0"/>
      <w:marRight w:val="0"/>
      <w:marTop w:val="0"/>
      <w:marBottom w:val="0"/>
      <w:divBdr>
        <w:top w:val="none" w:sz="0" w:space="0" w:color="auto"/>
        <w:left w:val="none" w:sz="0" w:space="0" w:color="auto"/>
        <w:bottom w:val="none" w:sz="0" w:space="0" w:color="auto"/>
        <w:right w:val="none" w:sz="0" w:space="0" w:color="auto"/>
      </w:divBdr>
    </w:div>
    <w:div w:id="1750925407">
      <w:bodyDiv w:val="1"/>
      <w:marLeft w:val="0"/>
      <w:marRight w:val="0"/>
      <w:marTop w:val="0"/>
      <w:marBottom w:val="0"/>
      <w:divBdr>
        <w:top w:val="none" w:sz="0" w:space="0" w:color="auto"/>
        <w:left w:val="none" w:sz="0" w:space="0" w:color="auto"/>
        <w:bottom w:val="none" w:sz="0" w:space="0" w:color="auto"/>
        <w:right w:val="none" w:sz="0" w:space="0" w:color="auto"/>
      </w:divBdr>
    </w:div>
    <w:div w:id="1754354346">
      <w:bodyDiv w:val="1"/>
      <w:marLeft w:val="0"/>
      <w:marRight w:val="0"/>
      <w:marTop w:val="0"/>
      <w:marBottom w:val="0"/>
      <w:divBdr>
        <w:top w:val="none" w:sz="0" w:space="0" w:color="auto"/>
        <w:left w:val="none" w:sz="0" w:space="0" w:color="auto"/>
        <w:bottom w:val="none" w:sz="0" w:space="0" w:color="auto"/>
        <w:right w:val="none" w:sz="0" w:space="0" w:color="auto"/>
      </w:divBdr>
    </w:div>
    <w:div w:id="1755473216">
      <w:bodyDiv w:val="1"/>
      <w:marLeft w:val="0"/>
      <w:marRight w:val="0"/>
      <w:marTop w:val="0"/>
      <w:marBottom w:val="0"/>
      <w:divBdr>
        <w:top w:val="none" w:sz="0" w:space="0" w:color="auto"/>
        <w:left w:val="none" w:sz="0" w:space="0" w:color="auto"/>
        <w:bottom w:val="none" w:sz="0" w:space="0" w:color="auto"/>
        <w:right w:val="none" w:sz="0" w:space="0" w:color="auto"/>
      </w:divBdr>
    </w:div>
    <w:div w:id="1755861301">
      <w:bodyDiv w:val="1"/>
      <w:marLeft w:val="0"/>
      <w:marRight w:val="0"/>
      <w:marTop w:val="0"/>
      <w:marBottom w:val="0"/>
      <w:divBdr>
        <w:top w:val="none" w:sz="0" w:space="0" w:color="auto"/>
        <w:left w:val="none" w:sz="0" w:space="0" w:color="auto"/>
        <w:bottom w:val="none" w:sz="0" w:space="0" w:color="auto"/>
        <w:right w:val="none" w:sz="0" w:space="0" w:color="auto"/>
      </w:divBdr>
      <w:divsChild>
        <w:div w:id="1177693156">
          <w:marLeft w:val="0"/>
          <w:marRight w:val="0"/>
          <w:marTop w:val="0"/>
          <w:marBottom w:val="0"/>
          <w:divBdr>
            <w:top w:val="none" w:sz="0" w:space="0" w:color="auto"/>
            <w:left w:val="none" w:sz="0" w:space="0" w:color="auto"/>
            <w:bottom w:val="none" w:sz="0" w:space="0" w:color="auto"/>
            <w:right w:val="none" w:sz="0" w:space="0" w:color="auto"/>
          </w:divBdr>
          <w:divsChild>
            <w:div w:id="386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1519">
      <w:bodyDiv w:val="1"/>
      <w:marLeft w:val="0"/>
      <w:marRight w:val="0"/>
      <w:marTop w:val="0"/>
      <w:marBottom w:val="0"/>
      <w:divBdr>
        <w:top w:val="none" w:sz="0" w:space="0" w:color="auto"/>
        <w:left w:val="none" w:sz="0" w:space="0" w:color="auto"/>
        <w:bottom w:val="none" w:sz="0" w:space="0" w:color="auto"/>
        <w:right w:val="none" w:sz="0" w:space="0" w:color="auto"/>
      </w:divBdr>
      <w:divsChild>
        <w:div w:id="603734347">
          <w:marLeft w:val="0"/>
          <w:marRight w:val="0"/>
          <w:marTop w:val="0"/>
          <w:marBottom w:val="0"/>
          <w:divBdr>
            <w:top w:val="none" w:sz="0" w:space="0" w:color="auto"/>
            <w:left w:val="none" w:sz="0" w:space="0" w:color="auto"/>
            <w:bottom w:val="none" w:sz="0" w:space="0" w:color="auto"/>
            <w:right w:val="none" w:sz="0" w:space="0" w:color="auto"/>
          </w:divBdr>
          <w:divsChild>
            <w:div w:id="6804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7472">
      <w:bodyDiv w:val="1"/>
      <w:marLeft w:val="0"/>
      <w:marRight w:val="0"/>
      <w:marTop w:val="0"/>
      <w:marBottom w:val="0"/>
      <w:divBdr>
        <w:top w:val="none" w:sz="0" w:space="0" w:color="auto"/>
        <w:left w:val="none" w:sz="0" w:space="0" w:color="auto"/>
        <w:bottom w:val="none" w:sz="0" w:space="0" w:color="auto"/>
        <w:right w:val="none" w:sz="0" w:space="0" w:color="auto"/>
      </w:divBdr>
      <w:divsChild>
        <w:div w:id="1422532072">
          <w:marLeft w:val="0"/>
          <w:marRight w:val="0"/>
          <w:marTop w:val="0"/>
          <w:marBottom w:val="0"/>
          <w:divBdr>
            <w:top w:val="none" w:sz="0" w:space="0" w:color="auto"/>
            <w:left w:val="none" w:sz="0" w:space="0" w:color="auto"/>
            <w:bottom w:val="none" w:sz="0" w:space="0" w:color="auto"/>
            <w:right w:val="none" w:sz="0" w:space="0" w:color="auto"/>
          </w:divBdr>
          <w:divsChild>
            <w:div w:id="6904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949">
      <w:bodyDiv w:val="1"/>
      <w:marLeft w:val="0"/>
      <w:marRight w:val="0"/>
      <w:marTop w:val="0"/>
      <w:marBottom w:val="0"/>
      <w:divBdr>
        <w:top w:val="none" w:sz="0" w:space="0" w:color="auto"/>
        <w:left w:val="none" w:sz="0" w:space="0" w:color="auto"/>
        <w:bottom w:val="none" w:sz="0" w:space="0" w:color="auto"/>
        <w:right w:val="none" w:sz="0" w:space="0" w:color="auto"/>
      </w:divBdr>
    </w:div>
    <w:div w:id="1793590981">
      <w:bodyDiv w:val="1"/>
      <w:marLeft w:val="0"/>
      <w:marRight w:val="0"/>
      <w:marTop w:val="0"/>
      <w:marBottom w:val="0"/>
      <w:divBdr>
        <w:top w:val="none" w:sz="0" w:space="0" w:color="auto"/>
        <w:left w:val="none" w:sz="0" w:space="0" w:color="auto"/>
        <w:bottom w:val="none" w:sz="0" w:space="0" w:color="auto"/>
        <w:right w:val="none" w:sz="0" w:space="0" w:color="auto"/>
      </w:divBdr>
    </w:div>
    <w:div w:id="1794670082">
      <w:bodyDiv w:val="1"/>
      <w:marLeft w:val="0"/>
      <w:marRight w:val="0"/>
      <w:marTop w:val="0"/>
      <w:marBottom w:val="0"/>
      <w:divBdr>
        <w:top w:val="none" w:sz="0" w:space="0" w:color="auto"/>
        <w:left w:val="none" w:sz="0" w:space="0" w:color="auto"/>
        <w:bottom w:val="none" w:sz="0" w:space="0" w:color="auto"/>
        <w:right w:val="none" w:sz="0" w:space="0" w:color="auto"/>
      </w:divBdr>
      <w:divsChild>
        <w:div w:id="1079056745">
          <w:marLeft w:val="0"/>
          <w:marRight w:val="0"/>
          <w:marTop w:val="0"/>
          <w:marBottom w:val="0"/>
          <w:divBdr>
            <w:top w:val="none" w:sz="0" w:space="0" w:color="auto"/>
            <w:left w:val="none" w:sz="0" w:space="0" w:color="auto"/>
            <w:bottom w:val="none" w:sz="0" w:space="0" w:color="auto"/>
            <w:right w:val="none" w:sz="0" w:space="0" w:color="auto"/>
          </w:divBdr>
        </w:div>
        <w:div w:id="1629967000">
          <w:marLeft w:val="0"/>
          <w:marRight w:val="0"/>
          <w:marTop w:val="0"/>
          <w:marBottom w:val="0"/>
          <w:divBdr>
            <w:top w:val="none" w:sz="0" w:space="0" w:color="auto"/>
            <w:left w:val="none" w:sz="0" w:space="0" w:color="auto"/>
            <w:bottom w:val="none" w:sz="0" w:space="0" w:color="auto"/>
            <w:right w:val="none" w:sz="0" w:space="0" w:color="auto"/>
          </w:divBdr>
        </w:div>
      </w:divsChild>
    </w:div>
    <w:div w:id="1795052830">
      <w:bodyDiv w:val="1"/>
      <w:marLeft w:val="0"/>
      <w:marRight w:val="0"/>
      <w:marTop w:val="0"/>
      <w:marBottom w:val="0"/>
      <w:divBdr>
        <w:top w:val="none" w:sz="0" w:space="0" w:color="auto"/>
        <w:left w:val="none" w:sz="0" w:space="0" w:color="auto"/>
        <w:bottom w:val="none" w:sz="0" w:space="0" w:color="auto"/>
        <w:right w:val="none" w:sz="0" w:space="0" w:color="auto"/>
      </w:divBdr>
      <w:divsChild>
        <w:div w:id="394016010">
          <w:marLeft w:val="0"/>
          <w:marRight w:val="0"/>
          <w:marTop w:val="0"/>
          <w:marBottom w:val="0"/>
          <w:divBdr>
            <w:top w:val="none" w:sz="0" w:space="0" w:color="auto"/>
            <w:left w:val="none" w:sz="0" w:space="0" w:color="auto"/>
            <w:bottom w:val="none" w:sz="0" w:space="0" w:color="auto"/>
            <w:right w:val="none" w:sz="0" w:space="0" w:color="auto"/>
          </w:divBdr>
        </w:div>
        <w:div w:id="1214541187">
          <w:marLeft w:val="0"/>
          <w:marRight w:val="0"/>
          <w:marTop w:val="0"/>
          <w:marBottom w:val="0"/>
          <w:divBdr>
            <w:top w:val="none" w:sz="0" w:space="0" w:color="auto"/>
            <w:left w:val="none" w:sz="0" w:space="0" w:color="auto"/>
            <w:bottom w:val="none" w:sz="0" w:space="0" w:color="auto"/>
            <w:right w:val="none" w:sz="0" w:space="0" w:color="auto"/>
          </w:divBdr>
        </w:div>
        <w:div w:id="1795172742">
          <w:marLeft w:val="0"/>
          <w:marRight w:val="0"/>
          <w:marTop w:val="0"/>
          <w:marBottom w:val="0"/>
          <w:divBdr>
            <w:top w:val="none" w:sz="0" w:space="0" w:color="auto"/>
            <w:left w:val="none" w:sz="0" w:space="0" w:color="auto"/>
            <w:bottom w:val="none" w:sz="0" w:space="0" w:color="auto"/>
            <w:right w:val="none" w:sz="0" w:space="0" w:color="auto"/>
          </w:divBdr>
        </w:div>
        <w:div w:id="1821118061">
          <w:marLeft w:val="0"/>
          <w:marRight w:val="0"/>
          <w:marTop w:val="0"/>
          <w:marBottom w:val="0"/>
          <w:divBdr>
            <w:top w:val="none" w:sz="0" w:space="0" w:color="auto"/>
            <w:left w:val="none" w:sz="0" w:space="0" w:color="auto"/>
            <w:bottom w:val="none" w:sz="0" w:space="0" w:color="auto"/>
            <w:right w:val="none" w:sz="0" w:space="0" w:color="auto"/>
          </w:divBdr>
        </w:div>
      </w:divsChild>
    </w:div>
    <w:div w:id="1805149103">
      <w:bodyDiv w:val="1"/>
      <w:marLeft w:val="0"/>
      <w:marRight w:val="0"/>
      <w:marTop w:val="0"/>
      <w:marBottom w:val="0"/>
      <w:divBdr>
        <w:top w:val="none" w:sz="0" w:space="0" w:color="auto"/>
        <w:left w:val="none" w:sz="0" w:space="0" w:color="auto"/>
        <w:bottom w:val="none" w:sz="0" w:space="0" w:color="auto"/>
        <w:right w:val="none" w:sz="0" w:space="0" w:color="auto"/>
      </w:divBdr>
      <w:divsChild>
        <w:div w:id="812063085">
          <w:marLeft w:val="0"/>
          <w:marRight w:val="0"/>
          <w:marTop w:val="0"/>
          <w:marBottom w:val="0"/>
          <w:divBdr>
            <w:top w:val="none" w:sz="0" w:space="0" w:color="auto"/>
            <w:left w:val="none" w:sz="0" w:space="0" w:color="auto"/>
            <w:bottom w:val="none" w:sz="0" w:space="0" w:color="auto"/>
            <w:right w:val="none" w:sz="0" w:space="0" w:color="auto"/>
          </w:divBdr>
          <w:divsChild>
            <w:div w:id="5541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56710">
      <w:bodyDiv w:val="1"/>
      <w:marLeft w:val="0"/>
      <w:marRight w:val="0"/>
      <w:marTop w:val="0"/>
      <w:marBottom w:val="0"/>
      <w:divBdr>
        <w:top w:val="none" w:sz="0" w:space="0" w:color="auto"/>
        <w:left w:val="none" w:sz="0" w:space="0" w:color="auto"/>
        <w:bottom w:val="none" w:sz="0" w:space="0" w:color="auto"/>
        <w:right w:val="none" w:sz="0" w:space="0" w:color="auto"/>
      </w:divBdr>
    </w:div>
    <w:div w:id="1813709870">
      <w:bodyDiv w:val="1"/>
      <w:marLeft w:val="0"/>
      <w:marRight w:val="0"/>
      <w:marTop w:val="0"/>
      <w:marBottom w:val="0"/>
      <w:divBdr>
        <w:top w:val="none" w:sz="0" w:space="0" w:color="auto"/>
        <w:left w:val="none" w:sz="0" w:space="0" w:color="auto"/>
        <w:bottom w:val="none" w:sz="0" w:space="0" w:color="auto"/>
        <w:right w:val="none" w:sz="0" w:space="0" w:color="auto"/>
      </w:divBdr>
    </w:div>
    <w:div w:id="1814256620">
      <w:bodyDiv w:val="1"/>
      <w:marLeft w:val="0"/>
      <w:marRight w:val="0"/>
      <w:marTop w:val="0"/>
      <w:marBottom w:val="0"/>
      <w:divBdr>
        <w:top w:val="none" w:sz="0" w:space="0" w:color="auto"/>
        <w:left w:val="none" w:sz="0" w:space="0" w:color="auto"/>
        <w:bottom w:val="none" w:sz="0" w:space="0" w:color="auto"/>
        <w:right w:val="none" w:sz="0" w:space="0" w:color="auto"/>
      </w:divBdr>
    </w:div>
    <w:div w:id="1830367509">
      <w:bodyDiv w:val="1"/>
      <w:marLeft w:val="0"/>
      <w:marRight w:val="0"/>
      <w:marTop w:val="0"/>
      <w:marBottom w:val="0"/>
      <w:divBdr>
        <w:top w:val="none" w:sz="0" w:space="0" w:color="auto"/>
        <w:left w:val="none" w:sz="0" w:space="0" w:color="auto"/>
        <w:bottom w:val="none" w:sz="0" w:space="0" w:color="auto"/>
        <w:right w:val="none" w:sz="0" w:space="0" w:color="auto"/>
      </w:divBdr>
    </w:div>
    <w:div w:id="1831216512">
      <w:bodyDiv w:val="1"/>
      <w:marLeft w:val="0"/>
      <w:marRight w:val="0"/>
      <w:marTop w:val="0"/>
      <w:marBottom w:val="0"/>
      <w:divBdr>
        <w:top w:val="none" w:sz="0" w:space="0" w:color="auto"/>
        <w:left w:val="none" w:sz="0" w:space="0" w:color="auto"/>
        <w:bottom w:val="none" w:sz="0" w:space="0" w:color="auto"/>
        <w:right w:val="none" w:sz="0" w:space="0" w:color="auto"/>
      </w:divBdr>
    </w:div>
    <w:div w:id="1832133667">
      <w:bodyDiv w:val="1"/>
      <w:marLeft w:val="0"/>
      <w:marRight w:val="0"/>
      <w:marTop w:val="0"/>
      <w:marBottom w:val="0"/>
      <w:divBdr>
        <w:top w:val="none" w:sz="0" w:space="0" w:color="auto"/>
        <w:left w:val="none" w:sz="0" w:space="0" w:color="auto"/>
        <w:bottom w:val="none" w:sz="0" w:space="0" w:color="auto"/>
        <w:right w:val="none" w:sz="0" w:space="0" w:color="auto"/>
      </w:divBdr>
    </w:div>
    <w:div w:id="1837838697">
      <w:bodyDiv w:val="1"/>
      <w:marLeft w:val="0"/>
      <w:marRight w:val="0"/>
      <w:marTop w:val="0"/>
      <w:marBottom w:val="0"/>
      <w:divBdr>
        <w:top w:val="none" w:sz="0" w:space="0" w:color="auto"/>
        <w:left w:val="none" w:sz="0" w:space="0" w:color="auto"/>
        <w:bottom w:val="none" w:sz="0" w:space="0" w:color="auto"/>
        <w:right w:val="none" w:sz="0" w:space="0" w:color="auto"/>
      </w:divBdr>
      <w:divsChild>
        <w:div w:id="587734885">
          <w:marLeft w:val="0"/>
          <w:marRight w:val="0"/>
          <w:marTop w:val="0"/>
          <w:marBottom w:val="0"/>
          <w:divBdr>
            <w:top w:val="none" w:sz="0" w:space="0" w:color="auto"/>
            <w:left w:val="none" w:sz="0" w:space="0" w:color="auto"/>
            <w:bottom w:val="none" w:sz="0" w:space="0" w:color="auto"/>
            <w:right w:val="none" w:sz="0" w:space="0" w:color="auto"/>
          </w:divBdr>
          <w:divsChild>
            <w:div w:id="18750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93">
      <w:bodyDiv w:val="1"/>
      <w:marLeft w:val="0"/>
      <w:marRight w:val="0"/>
      <w:marTop w:val="0"/>
      <w:marBottom w:val="0"/>
      <w:divBdr>
        <w:top w:val="none" w:sz="0" w:space="0" w:color="auto"/>
        <w:left w:val="none" w:sz="0" w:space="0" w:color="auto"/>
        <w:bottom w:val="none" w:sz="0" w:space="0" w:color="auto"/>
        <w:right w:val="none" w:sz="0" w:space="0" w:color="auto"/>
      </w:divBdr>
    </w:div>
    <w:div w:id="1844542473">
      <w:bodyDiv w:val="1"/>
      <w:marLeft w:val="0"/>
      <w:marRight w:val="0"/>
      <w:marTop w:val="0"/>
      <w:marBottom w:val="0"/>
      <w:divBdr>
        <w:top w:val="none" w:sz="0" w:space="0" w:color="auto"/>
        <w:left w:val="none" w:sz="0" w:space="0" w:color="auto"/>
        <w:bottom w:val="none" w:sz="0" w:space="0" w:color="auto"/>
        <w:right w:val="none" w:sz="0" w:space="0" w:color="auto"/>
      </w:divBdr>
    </w:div>
    <w:div w:id="1859269226">
      <w:bodyDiv w:val="1"/>
      <w:marLeft w:val="0"/>
      <w:marRight w:val="0"/>
      <w:marTop w:val="0"/>
      <w:marBottom w:val="0"/>
      <w:divBdr>
        <w:top w:val="none" w:sz="0" w:space="0" w:color="auto"/>
        <w:left w:val="none" w:sz="0" w:space="0" w:color="auto"/>
        <w:bottom w:val="none" w:sz="0" w:space="0" w:color="auto"/>
        <w:right w:val="none" w:sz="0" w:space="0" w:color="auto"/>
      </w:divBdr>
      <w:divsChild>
        <w:div w:id="186335976">
          <w:marLeft w:val="0"/>
          <w:marRight w:val="0"/>
          <w:marTop w:val="0"/>
          <w:marBottom w:val="0"/>
          <w:divBdr>
            <w:top w:val="none" w:sz="0" w:space="0" w:color="auto"/>
            <w:left w:val="none" w:sz="0" w:space="0" w:color="auto"/>
            <w:bottom w:val="none" w:sz="0" w:space="0" w:color="auto"/>
            <w:right w:val="none" w:sz="0" w:space="0" w:color="auto"/>
          </w:divBdr>
        </w:div>
        <w:div w:id="423458246">
          <w:marLeft w:val="0"/>
          <w:marRight w:val="0"/>
          <w:marTop w:val="0"/>
          <w:marBottom w:val="0"/>
          <w:divBdr>
            <w:top w:val="none" w:sz="0" w:space="0" w:color="auto"/>
            <w:left w:val="none" w:sz="0" w:space="0" w:color="auto"/>
            <w:bottom w:val="none" w:sz="0" w:space="0" w:color="auto"/>
            <w:right w:val="none" w:sz="0" w:space="0" w:color="auto"/>
          </w:divBdr>
        </w:div>
        <w:div w:id="684790447">
          <w:marLeft w:val="0"/>
          <w:marRight w:val="0"/>
          <w:marTop w:val="0"/>
          <w:marBottom w:val="0"/>
          <w:divBdr>
            <w:top w:val="none" w:sz="0" w:space="0" w:color="auto"/>
            <w:left w:val="none" w:sz="0" w:space="0" w:color="auto"/>
            <w:bottom w:val="none" w:sz="0" w:space="0" w:color="auto"/>
            <w:right w:val="none" w:sz="0" w:space="0" w:color="auto"/>
          </w:divBdr>
        </w:div>
        <w:div w:id="765346105">
          <w:marLeft w:val="0"/>
          <w:marRight w:val="0"/>
          <w:marTop w:val="0"/>
          <w:marBottom w:val="0"/>
          <w:divBdr>
            <w:top w:val="none" w:sz="0" w:space="0" w:color="auto"/>
            <w:left w:val="none" w:sz="0" w:space="0" w:color="auto"/>
            <w:bottom w:val="none" w:sz="0" w:space="0" w:color="auto"/>
            <w:right w:val="none" w:sz="0" w:space="0" w:color="auto"/>
          </w:divBdr>
        </w:div>
        <w:div w:id="904531074">
          <w:marLeft w:val="0"/>
          <w:marRight w:val="0"/>
          <w:marTop w:val="0"/>
          <w:marBottom w:val="0"/>
          <w:divBdr>
            <w:top w:val="none" w:sz="0" w:space="0" w:color="auto"/>
            <w:left w:val="none" w:sz="0" w:space="0" w:color="auto"/>
            <w:bottom w:val="none" w:sz="0" w:space="0" w:color="auto"/>
            <w:right w:val="none" w:sz="0" w:space="0" w:color="auto"/>
          </w:divBdr>
        </w:div>
        <w:div w:id="1391609512">
          <w:marLeft w:val="0"/>
          <w:marRight w:val="0"/>
          <w:marTop w:val="0"/>
          <w:marBottom w:val="0"/>
          <w:divBdr>
            <w:top w:val="none" w:sz="0" w:space="0" w:color="auto"/>
            <w:left w:val="none" w:sz="0" w:space="0" w:color="auto"/>
            <w:bottom w:val="none" w:sz="0" w:space="0" w:color="auto"/>
            <w:right w:val="none" w:sz="0" w:space="0" w:color="auto"/>
          </w:divBdr>
        </w:div>
        <w:div w:id="1413236844">
          <w:marLeft w:val="0"/>
          <w:marRight w:val="0"/>
          <w:marTop w:val="0"/>
          <w:marBottom w:val="0"/>
          <w:divBdr>
            <w:top w:val="none" w:sz="0" w:space="0" w:color="auto"/>
            <w:left w:val="none" w:sz="0" w:space="0" w:color="auto"/>
            <w:bottom w:val="none" w:sz="0" w:space="0" w:color="auto"/>
            <w:right w:val="none" w:sz="0" w:space="0" w:color="auto"/>
          </w:divBdr>
        </w:div>
        <w:div w:id="1447776298">
          <w:marLeft w:val="0"/>
          <w:marRight w:val="0"/>
          <w:marTop w:val="0"/>
          <w:marBottom w:val="0"/>
          <w:divBdr>
            <w:top w:val="none" w:sz="0" w:space="0" w:color="auto"/>
            <w:left w:val="none" w:sz="0" w:space="0" w:color="auto"/>
            <w:bottom w:val="none" w:sz="0" w:space="0" w:color="auto"/>
            <w:right w:val="none" w:sz="0" w:space="0" w:color="auto"/>
          </w:divBdr>
        </w:div>
        <w:div w:id="1567104063">
          <w:marLeft w:val="0"/>
          <w:marRight w:val="0"/>
          <w:marTop w:val="0"/>
          <w:marBottom w:val="0"/>
          <w:divBdr>
            <w:top w:val="none" w:sz="0" w:space="0" w:color="auto"/>
            <w:left w:val="none" w:sz="0" w:space="0" w:color="auto"/>
            <w:bottom w:val="none" w:sz="0" w:space="0" w:color="auto"/>
            <w:right w:val="none" w:sz="0" w:space="0" w:color="auto"/>
          </w:divBdr>
        </w:div>
        <w:div w:id="1708144813">
          <w:marLeft w:val="0"/>
          <w:marRight w:val="0"/>
          <w:marTop w:val="0"/>
          <w:marBottom w:val="0"/>
          <w:divBdr>
            <w:top w:val="none" w:sz="0" w:space="0" w:color="auto"/>
            <w:left w:val="none" w:sz="0" w:space="0" w:color="auto"/>
            <w:bottom w:val="none" w:sz="0" w:space="0" w:color="auto"/>
            <w:right w:val="none" w:sz="0" w:space="0" w:color="auto"/>
          </w:divBdr>
        </w:div>
        <w:div w:id="1849561966">
          <w:marLeft w:val="0"/>
          <w:marRight w:val="0"/>
          <w:marTop w:val="0"/>
          <w:marBottom w:val="0"/>
          <w:divBdr>
            <w:top w:val="none" w:sz="0" w:space="0" w:color="auto"/>
            <w:left w:val="none" w:sz="0" w:space="0" w:color="auto"/>
            <w:bottom w:val="none" w:sz="0" w:space="0" w:color="auto"/>
            <w:right w:val="none" w:sz="0" w:space="0" w:color="auto"/>
          </w:divBdr>
        </w:div>
        <w:div w:id="1875074898">
          <w:marLeft w:val="0"/>
          <w:marRight w:val="0"/>
          <w:marTop w:val="0"/>
          <w:marBottom w:val="0"/>
          <w:divBdr>
            <w:top w:val="none" w:sz="0" w:space="0" w:color="auto"/>
            <w:left w:val="none" w:sz="0" w:space="0" w:color="auto"/>
            <w:bottom w:val="none" w:sz="0" w:space="0" w:color="auto"/>
            <w:right w:val="none" w:sz="0" w:space="0" w:color="auto"/>
          </w:divBdr>
        </w:div>
        <w:div w:id="1972663405">
          <w:marLeft w:val="0"/>
          <w:marRight w:val="0"/>
          <w:marTop w:val="0"/>
          <w:marBottom w:val="0"/>
          <w:divBdr>
            <w:top w:val="none" w:sz="0" w:space="0" w:color="auto"/>
            <w:left w:val="none" w:sz="0" w:space="0" w:color="auto"/>
            <w:bottom w:val="none" w:sz="0" w:space="0" w:color="auto"/>
            <w:right w:val="none" w:sz="0" w:space="0" w:color="auto"/>
          </w:divBdr>
        </w:div>
      </w:divsChild>
    </w:div>
    <w:div w:id="1861045111">
      <w:bodyDiv w:val="1"/>
      <w:marLeft w:val="0"/>
      <w:marRight w:val="0"/>
      <w:marTop w:val="0"/>
      <w:marBottom w:val="0"/>
      <w:divBdr>
        <w:top w:val="none" w:sz="0" w:space="0" w:color="auto"/>
        <w:left w:val="none" w:sz="0" w:space="0" w:color="auto"/>
        <w:bottom w:val="none" w:sz="0" w:space="0" w:color="auto"/>
        <w:right w:val="none" w:sz="0" w:space="0" w:color="auto"/>
      </w:divBdr>
    </w:div>
    <w:div w:id="1874415238">
      <w:bodyDiv w:val="1"/>
      <w:marLeft w:val="0"/>
      <w:marRight w:val="0"/>
      <w:marTop w:val="0"/>
      <w:marBottom w:val="0"/>
      <w:divBdr>
        <w:top w:val="none" w:sz="0" w:space="0" w:color="auto"/>
        <w:left w:val="none" w:sz="0" w:space="0" w:color="auto"/>
        <w:bottom w:val="none" w:sz="0" w:space="0" w:color="auto"/>
        <w:right w:val="none" w:sz="0" w:space="0" w:color="auto"/>
      </w:divBdr>
    </w:div>
    <w:div w:id="1877694917">
      <w:bodyDiv w:val="1"/>
      <w:marLeft w:val="0"/>
      <w:marRight w:val="0"/>
      <w:marTop w:val="0"/>
      <w:marBottom w:val="0"/>
      <w:divBdr>
        <w:top w:val="none" w:sz="0" w:space="0" w:color="auto"/>
        <w:left w:val="none" w:sz="0" w:space="0" w:color="auto"/>
        <w:bottom w:val="none" w:sz="0" w:space="0" w:color="auto"/>
        <w:right w:val="none" w:sz="0" w:space="0" w:color="auto"/>
      </w:divBdr>
      <w:divsChild>
        <w:div w:id="17631542">
          <w:marLeft w:val="0"/>
          <w:marRight w:val="0"/>
          <w:marTop w:val="0"/>
          <w:marBottom w:val="0"/>
          <w:divBdr>
            <w:top w:val="none" w:sz="0" w:space="0" w:color="auto"/>
            <w:left w:val="none" w:sz="0" w:space="0" w:color="auto"/>
            <w:bottom w:val="none" w:sz="0" w:space="0" w:color="auto"/>
            <w:right w:val="none" w:sz="0" w:space="0" w:color="auto"/>
          </w:divBdr>
        </w:div>
        <w:div w:id="1237478187">
          <w:marLeft w:val="0"/>
          <w:marRight w:val="0"/>
          <w:marTop w:val="0"/>
          <w:marBottom w:val="0"/>
          <w:divBdr>
            <w:top w:val="none" w:sz="0" w:space="0" w:color="auto"/>
            <w:left w:val="none" w:sz="0" w:space="0" w:color="auto"/>
            <w:bottom w:val="none" w:sz="0" w:space="0" w:color="auto"/>
            <w:right w:val="none" w:sz="0" w:space="0" w:color="auto"/>
          </w:divBdr>
        </w:div>
        <w:div w:id="1455639444">
          <w:marLeft w:val="0"/>
          <w:marRight w:val="0"/>
          <w:marTop w:val="0"/>
          <w:marBottom w:val="0"/>
          <w:divBdr>
            <w:top w:val="none" w:sz="0" w:space="0" w:color="auto"/>
            <w:left w:val="none" w:sz="0" w:space="0" w:color="auto"/>
            <w:bottom w:val="none" w:sz="0" w:space="0" w:color="auto"/>
            <w:right w:val="none" w:sz="0" w:space="0" w:color="auto"/>
          </w:divBdr>
        </w:div>
        <w:div w:id="1471824997">
          <w:marLeft w:val="0"/>
          <w:marRight w:val="0"/>
          <w:marTop w:val="0"/>
          <w:marBottom w:val="0"/>
          <w:divBdr>
            <w:top w:val="none" w:sz="0" w:space="0" w:color="auto"/>
            <w:left w:val="none" w:sz="0" w:space="0" w:color="auto"/>
            <w:bottom w:val="none" w:sz="0" w:space="0" w:color="auto"/>
            <w:right w:val="none" w:sz="0" w:space="0" w:color="auto"/>
          </w:divBdr>
        </w:div>
        <w:div w:id="2080128606">
          <w:marLeft w:val="0"/>
          <w:marRight w:val="0"/>
          <w:marTop w:val="0"/>
          <w:marBottom w:val="0"/>
          <w:divBdr>
            <w:top w:val="none" w:sz="0" w:space="0" w:color="auto"/>
            <w:left w:val="none" w:sz="0" w:space="0" w:color="auto"/>
            <w:bottom w:val="none" w:sz="0" w:space="0" w:color="auto"/>
            <w:right w:val="none" w:sz="0" w:space="0" w:color="auto"/>
          </w:divBdr>
        </w:div>
      </w:divsChild>
    </w:div>
    <w:div w:id="1896969512">
      <w:bodyDiv w:val="1"/>
      <w:marLeft w:val="0"/>
      <w:marRight w:val="0"/>
      <w:marTop w:val="0"/>
      <w:marBottom w:val="0"/>
      <w:divBdr>
        <w:top w:val="none" w:sz="0" w:space="0" w:color="auto"/>
        <w:left w:val="none" w:sz="0" w:space="0" w:color="auto"/>
        <w:bottom w:val="none" w:sz="0" w:space="0" w:color="auto"/>
        <w:right w:val="none" w:sz="0" w:space="0" w:color="auto"/>
      </w:divBdr>
    </w:div>
    <w:div w:id="1913739413">
      <w:bodyDiv w:val="1"/>
      <w:marLeft w:val="0"/>
      <w:marRight w:val="0"/>
      <w:marTop w:val="0"/>
      <w:marBottom w:val="0"/>
      <w:divBdr>
        <w:top w:val="none" w:sz="0" w:space="0" w:color="auto"/>
        <w:left w:val="none" w:sz="0" w:space="0" w:color="auto"/>
        <w:bottom w:val="none" w:sz="0" w:space="0" w:color="auto"/>
        <w:right w:val="none" w:sz="0" w:space="0" w:color="auto"/>
      </w:divBdr>
      <w:divsChild>
        <w:div w:id="1308439048">
          <w:marLeft w:val="0"/>
          <w:marRight w:val="0"/>
          <w:marTop w:val="0"/>
          <w:marBottom w:val="0"/>
          <w:divBdr>
            <w:top w:val="none" w:sz="0" w:space="0" w:color="auto"/>
            <w:left w:val="none" w:sz="0" w:space="0" w:color="auto"/>
            <w:bottom w:val="none" w:sz="0" w:space="0" w:color="auto"/>
            <w:right w:val="none" w:sz="0" w:space="0" w:color="auto"/>
          </w:divBdr>
          <w:divsChild>
            <w:div w:id="16317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9542">
      <w:bodyDiv w:val="1"/>
      <w:marLeft w:val="0"/>
      <w:marRight w:val="0"/>
      <w:marTop w:val="0"/>
      <w:marBottom w:val="0"/>
      <w:divBdr>
        <w:top w:val="none" w:sz="0" w:space="0" w:color="auto"/>
        <w:left w:val="none" w:sz="0" w:space="0" w:color="auto"/>
        <w:bottom w:val="none" w:sz="0" w:space="0" w:color="auto"/>
        <w:right w:val="none" w:sz="0" w:space="0" w:color="auto"/>
      </w:divBdr>
    </w:div>
    <w:div w:id="1919242305">
      <w:bodyDiv w:val="1"/>
      <w:marLeft w:val="0"/>
      <w:marRight w:val="0"/>
      <w:marTop w:val="0"/>
      <w:marBottom w:val="0"/>
      <w:divBdr>
        <w:top w:val="none" w:sz="0" w:space="0" w:color="auto"/>
        <w:left w:val="none" w:sz="0" w:space="0" w:color="auto"/>
        <w:bottom w:val="none" w:sz="0" w:space="0" w:color="auto"/>
        <w:right w:val="none" w:sz="0" w:space="0" w:color="auto"/>
      </w:divBdr>
    </w:div>
    <w:div w:id="1919291263">
      <w:bodyDiv w:val="1"/>
      <w:marLeft w:val="0"/>
      <w:marRight w:val="0"/>
      <w:marTop w:val="0"/>
      <w:marBottom w:val="0"/>
      <w:divBdr>
        <w:top w:val="none" w:sz="0" w:space="0" w:color="auto"/>
        <w:left w:val="none" w:sz="0" w:space="0" w:color="auto"/>
        <w:bottom w:val="none" w:sz="0" w:space="0" w:color="auto"/>
        <w:right w:val="none" w:sz="0" w:space="0" w:color="auto"/>
      </w:divBdr>
    </w:div>
    <w:div w:id="1931159406">
      <w:bodyDiv w:val="1"/>
      <w:marLeft w:val="0"/>
      <w:marRight w:val="0"/>
      <w:marTop w:val="0"/>
      <w:marBottom w:val="0"/>
      <w:divBdr>
        <w:top w:val="none" w:sz="0" w:space="0" w:color="auto"/>
        <w:left w:val="none" w:sz="0" w:space="0" w:color="auto"/>
        <w:bottom w:val="none" w:sz="0" w:space="0" w:color="auto"/>
        <w:right w:val="none" w:sz="0" w:space="0" w:color="auto"/>
      </w:divBdr>
      <w:divsChild>
        <w:div w:id="428163466">
          <w:marLeft w:val="0"/>
          <w:marRight w:val="0"/>
          <w:marTop w:val="0"/>
          <w:marBottom w:val="0"/>
          <w:divBdr>
            <w:top w:val="none" w:sz="0" w:space="0" w:color="auto"/>
            <w:left w:val="none" w:sz="0" w:space="0" w:color="auto"/>
            <w:bottom w:val="none" w:sz="0" w:space="0" w:color="auto"/>
            <w:right w:val="none" w:sz="0" w:space="0" w:color="auto"/>
          </w:divBdr>
        </w:div>
        <w:div w:id="1594126096">
          <w:marLeft w:val="0"/>
          <w:marRight w:val="0"/>
          <w:marTop w:val="0"/>
          <w:marBottom w:val="0"/>
          <w:divBdr>
            <w:top w:val="none" w:sz="0" w:space="0" w:color="auto"/>
            <w:left w:val="none" w:sz="0" w:space="0" w:color="auto"/>
            <w:bottom w:val="none" w:sz="0" w:space="0" w:color="auto"/>
            <w:right w:val="none" w:sz="0" w:space="0" w:color="auto"/>
          </w:divBdr>
        </w:div>
      </w:divsChild>
    </w:div>
    <w:div w:id="1931502505">
      <w:bodyDiv w:val="1"/>
      <w:marLeft w:val="0"/>
      <w:marRight w:val="0"/>
      <w:marTop w:val="0"/>
      <w:marBottom w:val="0"/>
      <w:divBdr>
        <w:top w:val="none" w:sz="0" w:space="0" w:color="auto"/>
        <w:left w:val="none" w:sz="0" w:space="0" w:color="auto"/>
        <w:bottom w:val="none" w:sz="0" w:space="0" w:color="auto"/>
        <w:right w:val="none" w:sz="0" w:space="0" w:color="auto"/>
      </w:divBdr>
      <w:divsChild>
        <w:div w:id="394594311">
          <w:marLeft w:val="0"/>
          <w:marRight w:val="0"/>
          <w:marTop w:val="0"/>
          <w:marBottom w:val="0"/>
          <w:divBdr>
            <w:top w:val="none" w:sz="0" w:space="0" w:color="auto"/>
            <w:left w:val="none" w:sz="0" w:space="0" w:color="auto"/>
            <w:bottom w:val="none" w:sz="0" w:space="0" w:color="auto"/>
            <w:right w:val="none" w:sz="0" w:space="0" w:color="auto"/>
          </w:divBdr>
        </w:div>
        <w:div w:id="1878739343">
          <w:marLeft w:val="0"/>
          <w:marRight w:val="0"/>
          <w:marTop w:val="0"/>
          <w:marBottom w:val="0"/>
          <w:divBdr>
            <w:top w:val="none" w:sz="0" w:space="0" w:color="auto"/>
            <w:left w:val="none" w:sz="0" w:space="0" w:color="auto"/>
            <w:bottom w:val="none" w:sz="0" w:space="0" w:color="auto"/>
            <w:right w:val="none" w:sz="0" w:space="0" w:color="auto"/>
          </w:divBdr>
        </w:div>
      </w:divsChild>
    </w:div>
    <w:div w:id="1931623773">
      <w:bodyDiv w:val="1"/>
      <w:marLeft w:val="0"/>
      <w:marRight w:val="0"/>
      <w:marTop w:val="0"/>
      <w:marBottom w:val="0"/>
      <w:divBdr>
        <w:top w:val="none" w:sz="0" w:space="0" w:color="auto"/>
        <w:left w:val="none" w:sz="0" w:space="0" w:color="auto"/>
        <w:bottom w:val="none" w:sz="0" w:space="0" w:color="auto"/>
        <w:right w:val="none" w:sz="0" w:space="0" w:color="auto"/>
      </w:divBdr>
      <w:divsChild>
        <w:div w:id="776755189">
          <w:marLeft w:val="0"/>
          <w:marRight w:val="0"/>
          <w:marTop w:val="0"/>
          <w:marBottom w:val="0"/>
          <w:divBdr>
            <w:top w:val="none" w:sz="0" w:space="0" w:color="auto"/>
            <w:left w:val="none" w:sz="0" w:space="0" w:color="auto"/>
            <w:bottom w:val="none" w:sz="0" w:space="0" w:color="auto"/>
            <w:right w:val="none" w:sz="0" w:space="0" w:color="auto"/>
          </w:divBdr>
        </w:div>
        <w:div w:id="1146822476">
          <w:marLeft w:val="0"/>
          <w:marRight w:val="0"/>
          <w:marTop w:val="0"/>
          <w:marBottom w:val="0"/>
          <w:divBdr>
            <w:top w:val="none" w:sz="0" w:space="0" w:color="auto"/>
            <w:left w:val="none" w:sz="0" w:space="0" w:color="auto"/>
            <w:bottom w:val="none" w:sz="0" w:space="0" w:color="auto"/>
            <w:right w:val="none" w:sz="0" w:space="0" w:color="auto"/>
          </w:divBdr>
        </w:div>
      </w:divsChild>
    </w:div>
    <w:div w:id="1934321625">
      <w:bodyDiv w:val="1"/>
      <w:marLeft w:val="0"/>
      <w:marRight w:val="0"/>
      <w:marTop w:val="0"/>
      <w:marBottom w:val="0"/>
      <w:divBdr>
        <w:top w:val="none" w:sz="0" w:space="0" w:color="auto"/>
        <w:left w:val="none" w:sz="0" w:space="0" w:color="auto"/>
        <w:bottom w:val="none" w:sz="0" w:space="0" w:color="auto"/>
        <w:right w:val="none" w:sz="0" w:space="0" w:color="auto"/>
      </w:divBdr>
    </w:div>
    <w:div w:id="1943761435">
      <w:bodyDiv w:val="1"/>
      <w:marLeft w:val="0"/>
      <w:marRight w:val="0"/>
      <w:marTop w:val="0"/>
      <w:marBottom w:val="0"/>
      <w:divBdr>
        <w:top w:val="none" w:sz="0" w:space="0" w:color="auto"/>
        <w:left w:val="none" w:sz="0" w:space="0" w:color="auto"/>
        <w:bottom w:val="none" w:sz="0" w:space="0" w:color="auto"/>
        <w:right w:val="none" w:sz="0" w:space="0" w:color="auto"/>
      </w:divBdr>
    </w:div>
    <w:div w:id="1945189915">
      <w:bodyDiv w:val="1"/>
      <w:marLeft w:val="0"/>
      <w:marRight w:val="0"/>
      <w:marTop w:val="0"/>
      <w:marBottom w:val="0"/>
      <w:divBdr>
        <w:top w:val="none" w:sz="0" w:space="0" w:color="auto"/>
        <w:left w:val="none" w:sz="0" w:space="0" w:color="auto"/>
        <w:bottom w:val="none" w:sz="0" w:space="0" w:color="auto"/>
        <w:right w:val="none" w:sz="0" w:space="0" w:color="auto"/>
      </w:divBdr>
    </w:div>
    <w:div w:id="1954512445">
      <w:bodyDiv w:val="1"/>
      <w:marLeft w:val="0"/>
      <w:marRight w:val="0"/>
      <w:marTop w:val="0"/>
      <w:marBottom w:val="0"/>
      <w:divBdr>
        <w:top w:val="none" w:sz="0" w:space="0" w:color="auto"/>
        <w:left w:val="none" w:sz="0" w:space="0" w:color="auto"/>
        <w:bottom w:val="none" w:sz="0" w:space="0" w:color="auto"/>
        <w:right w:val="none" w:sz="0" w:space="0" w:color="auto"/>
      </w:divBdr>
    </w:div>
    <w:div w:id="1963029659">
      <w:bodyDiv w:val="1"/>
      <w:marLeft w:val="0"/>
      <w:marRight w:val="0"/>
      <w:marTop w:val="0"/>
      <w:marBottom w:val="0"/>
      <w:divBdr>
        <w:top w:val="none" w:sz="0" w:space="0" w:color="auto"/>
        <w:left w:val="none" w:sz="0" w:space="0" w:color="auto"/>
        <w:bottom w:val="none" w:sz="0" w:space="0" w:color="auto"/>
        <w:right w:val="none" w:sz="0" w:space="0" w:color="auto"/>
      </w:divBdr>
      <w:divsChild>
        <w:div w:id="117647573">
          <w:marLeft w:val="0"/>
          <w:marRight w:val="0"/>
          <w:marTop w:val="0"/>
          <w:marBottom w:val="0"/>
          <w:divBdr>
            <w:top w:val="none" w:sz="0" w:space="0" w:color="auto"/>
            <w:left w:val="none" w:sz="0" w:space="0" w:color="auto"/>
            <w:bottom w:val="none" w:sz="0" w:space="0" w:color="auto"/>
            <w:right w:val="none" w:sz="0" w:space="0" w:color="auto"/>
          </w:divBdr>
        </w:div>
        <w:div w:id="1211769044">
          <w:marLeft w:val="0"/>
          <w:marRight w:val="0"/>
          <w:marTop w:val="0"/>
          <w:marBottom w:val="0"/>
          <w:divBdr>
            <w:top w:val="none" w:sz="0" w:space="0" w:color="auto"/>
            <w:left w:val="none" w:sz="0" w:space="0" w:color="auto"/>
            <w:bottom w:val="none" w:sz="0" w:space="0" w:color="auto"/>
            <w:right w:val="none" w:sz="0" w:space="0" w:color="auto"/>
          </w:divBdr>
        </w:div>
        <w:div w:id="2080595384">
          <w:marLeft w:val="0"/>
          <w:marRight w:val="0"/>
          <w:marTop w:val="0"/>
          <w:marBottom w:val="0"/>
          <w:divBdr>
            <w:top w:val="none" w:sz="0" w:space="0" w:color="auto"/>
            <w:left w:val="none" w:sz="0" w:space="0" w:color="auto"/>
            <w:bottom w:val="none" w:sz="0" w:space="0" w:color="auto"/>
            <w:right w:val="none" w:sz="0" w:space="0" w:color="auto"/>
          </w:divBdr>
        </w:div>
        <w:div w:id="2130201260">
          <w:marLeft w:val="0"/>
          <w:marRight w:val="0"/>
          <w:marTop w:val="0"/>
          <w:marBottom w:val="0"/>
          <w:divBdr>
            <w:top w:val="none" w:sz="0" w:space="0" w:color="auto"/>
            <w:left w:val="none" w:sz="0" w:space="0" w:color="auto"/>
            <w:bottom w:val="none" w:sz="0" w:space="0" w:color="auto"/>
            <w:right w:val="none" w:sz="0" w:space="0" w:color="auto"/>
          </w:divBdr>
        </w:div>
      </w:divsChild>
    </w:div>
    <w:div w:id="1965381403">
      <w:bodyDiv w:val="1"/>
      <w:marLeft w:val="0"/>
      <w:marRight w:val="0"/>
      <w:marTop w:val="0"/>
      <w:marBottom w:val="0"/>
      <w:divBdr>
        <w:top w:val="none" w:sz="0" w:space="0" w:color="auto"/>
        <w:left w:val="none" w:sz="0" w:space="0" w:color="auto"/>
        <w:bottom w:val="none" w:sz="0" w:space="0" w:color="auto"/>
        <w:right w:val="none" w:sz="0" w:space="0" w:color="auto"/>
      </w:divBdr>
      <w:divsChild>
        <w:div w:id="970865711">
          <w:marLeft w:val="0"/>
          <w:marRight w:val="0"/>
          <w:marTop w:val="0"/>
          <w:marBottom w:val="0"/>
          <w:divBdr>
            <w:top w:val="none" w:sz="0" w:space="0" w:color="auto"/>
            <w:left w:val="none" w:sz="0" w:space="0" w:color="auto"/>
            <w:bottom w:val="none" w:sz="0" w:space="0" w:color="auto"/>
            <w:right w:val="none" w:sz="0" w:space="0" w:color="auto"/>
          </w:divBdr>
        </w:div>
        <w:div w:id="1587035375">
          <w:marLeft w:val="0"/>
          <w:marRight w:val="0"/>
          <w:marTop w:val="0"/>
          <w:marBottom w:val="0"/>
          <w:divBdr>
            <w:top w:val="none" w:sz="0" w:space="0" w:color="auto"/>
            <w:left w:val="none" w:sz="0" w:space="0" w:color="auto"/>
            <w:bottom w:val="none" w:sz="0" w:space="0" w:color="auto"/>
            <w:right w:val="none" w:sz="0" w:space="0" w:color="auto"/>
          </w:divBdr>
        </w:div>
      </w:divsChild>
    </w:div>
    <w:div w:id="1998411921">
      <w:bodyDiv w:val="1"/>
      <w:marLeft w:val="0"/>
      <w:marRight w:val="0"/>
      <w:marTop w:val="0"/>
      <w:marBottom w:val="0"/>
      <w:divBdr>
        <w:top w:val="none" w:sz="0" w:space="0" w:color="auto"/>
        <w:left w:val="none" w:sz="0" w:space="0" w:color="auto"/>
        <w:bottom w:val="none" w:sz="0" w:space="0" w:color="auto"/>
        <w:right w:val="none" w:sz="0" w:space="0" w:color="auto"/>
      </w:divBdr>
      <w:divsChild>
        <w:div w:id="142894920">
          <w:marLeft w:val="0"/>
          <w:marRight w:val="0"/>
          <w:marTop w:val="0"/>
          <w:marBottom w:val="0"/>
          <w:divBdr>
            <w:top w:val="none" w:sz="0" w:space="0" w:color="auto"/>
            <w:left w:val="none" w:sz="0" w:space="0" w:color="auto"/>
            <w:bottom w:val="none" w:sz="0" w:space="0" w:color="auto"/>
            <w:right w:val="none" w:sz="0" w:space="0" w:color="auto"/>
          </w:divBdr>
        </w:div>
        <w:div w:id="1083841517">
          <w:marLeft w:val="0"/>
          <w:marRight w:val="0"/>
          <w:marTop w:val="0"/>
          <w:marBottom w:val="0"/>
          <w:divBdr>
            <w:top w:val="none" w:sz="0" w:space="0" w:color="auto"/>
            <w:left w:val="none" w:sz="0" w:space="0" w:color="auto"/>
            <w:bottom w:val="none" w:sz="0" w:space="0" w:color="auto"/>
            <w:right w:val="none" w:sz="0" w:space="0" w:color="auto"/>
          </w:divBdr>
        </w:div>
        <w:div w:id="1304652232">
          <w:marLeft w:val="0"/>
          <w:marRight w:val="0"/>
          <w:marTop w:val="0"/>
          <w:marBottom w:val="0"/>
          <w:divBdr>
            <w:top w:val="none" w:sz="0" w:space="0" w:color="auto"/>
            <w:left w:val="none" w:sz="0" w:space="0" w:color="auto"/>
            <w:bottom w:val="none" w:sz="0" w:space="0" w:color="auto"/>
            <w:right w:val="none" w:sz="0" w:space="0" w:color="auto"/>
          </w:divBdr>
        </w:div>
        <w:div w:id="1576278304">
          <w:marLeft w:val="0"/>
          <w:marRight w:val="0"/>
          <w:marTop w:val="0"/>
          <w:marBottom w:val="0"/>
          <w:divBdr>
            <w:top w:val="none" w:sz="0" w:space="0" w:color="auto"/>
            <w:left w:val="none" w:sz="0" w:space="0" w:color="auto"/>
            <w:bottom w:val="none" w:sz="0" w:space="0" w:color="auto"/>
            <w:right w:val="none" w:sz="0" w:space="0" w:color="auto"/>
          </w:divBdr>
        </w:div>
        <w:div w:id="1612784792">
          <w:marLeft w:val="0"/>
          <w:marRight w:val="0"/>
          <w:marTop w:val="0"/>
          <w:marBottom w:val="0"/>
          <w:divBdr>
            <w:top w:val="none" w:sz="0" w:space="0" w:color="auto"/>
            <w:left w:val="none" w:sz="0" w:space="0" w:color="auto"/>
            <w:bottom w:val="none" w:sz="0" w:space="0" w:color="auto"/>
            <w:right w:val="none" w:sz="0" w:space="0" w:color="auto"/>
          </w:divBdr>
        </w:div>
        <w:div w:id="1671790547">
          <w:marLeft w:val="0"/>
          <w:marRight w:val="0"/>
          <w:marTop w:val="0"/>
          <w:marBottom w:val="0"/>
          <w:divBdr>
            <w:top w:val="none" w:sz="0" w:space="0" w:color="auto"/>
            <w:left w:val="none" w:sz="0" w:space="0" w:color="auto"/>
            <w:bottom w:val="none" w:sz="0" w:space="0" w:color="auto"/>
            <w:right w:val="none" w:sz="0" w:space="0" w:color="auto"/>
          </w:divBdr>
        </w:div>
        <w:div w:id="1692298858">
          <w:marLeft w:val="0"/>
          <w:marRight w:val="0"/>
          <w:marTop w:val="0"/>
          <w:marBottom w:val="0"/>
          <w:divBdr>
            <w:top w:val="none" w:sz="0" w:space="0" w:color="auto"/>
            <w:left w:val="none" w:sz="0" w:space="0" w:color="auto"/>
            <w:bottom w:val="none" w:sz="0" w:space="0" w:color="auto"/>
            <w:right w:val="none" w:sz="0" w:space="0" w:color="auto"/>
          </w:divBdr>
        </w:div>
        <w:div w:id="1754549713">
          <w:marLeft w:val="0"/>
          <w:marRight w:val="0"/>
          <w:marTop w:val="0"/>
          <w:marBottom w:val="0"/>
          <w:divBdr>
            <w:top w:val="none" w:sz="0" w:space="0" w:color="auto"/>
            <w:left w:val="none" w:sz="0" w:space="0" w:color="auto"/>
            <w:bottom w:val="none" w:sz="0" w:space="0" w:color="auto"/>
            <w:right w:val="none" w:sz="0" w:space="0" w:color="auto"/>
          </w:divBdr>
        </w:div>
        <w:div w:id="1852644604">
          <w:marLeft w:val="0"/>
          <w:marRight w:val="0"/>
          <w:marTop w:val="0"/>
          <w:marBottom w:val="0"/>
          <w:divBdr>
            <w:top w:val="none" w:sz="0" w:space="0" w:color="auto"/>
            <w:left w:val="none" w:sz="0" w:space="0" w:color="auto"/>
            <w:bottom w:val="none" w:sz="0" w:space="0" w:color="auto"/>
            <w:right w:val="none" w:sz="0" w:space="0" w:color="auto"/>
          </w:divBdr>
        </w:div>
        <w:div w:id="1857956859">
          <w:marLeft w:val="0"/>
          <w:marRight w:val="0"/>
          <w:marTop w:val="0"/>
          <w:marBottom w:val="0"/>
          <w:divBdr>
            <w:top w:val="none" w:sz="0" w:space="0" w:color="auto"/>
            <w:left w:val="none" w:sz="0" w:space="0" w:color="auto"/>
            <w:bottom w:val="none" w:sz="0" w:space="0" w:color="auto"/>
            <w:right w:val="none" w:sz="0" w:space="0" w:color="auto"/>
          </w:divBdr>
        </w:div>
        <w:div w:id="1895504343">
          <w:marLeft w:val="0"/>
          <w:marRight w:val="0"/>
          <w:marTop w:val="0"/>
          <w:marBottom w:val="0"/>
          <w:divBdr>
            <w:top w:val="none" w:sz="0" w:space="0" w:color="auto"/>
            <w:left w:val="none" w:sz="0" w:space="0" w:color="auto"/>
            <w:bottom w:val="none" w:sz="0" w:space="0" w:color="auto"/>
            <w:right w:val="none" w:sz="0" w:space="0" w:color="auto"/>
          </w:divBdr>
        </w:div>
        <w:div w:id="1960336847">
          <w:marLeft w:val="0"/>
          <w:marRight w:val="0"/>
          <w:marTop w:val="0"/>
          <w:marBottom w:val="0"/>
          <w:divBdr>
            <w:top w:val="none" w:sz="0" w:space="0" w:color="auto"/>
            <w:left w:val="none" w:sz="0" w:space="0" w:color="auto"/>
            <w:bottom w:val="none" w:sz="0" w:space="0" w:color="auto"/>
            <w:right w:val="none" w:sz="0" w:space="0" w:color="auto"/>
          </w:divBdr>
        </w:div>
        <w:div w:id="2140418297">
          <w:marLeft w:val="0"/>
          <w:marRight w:val="0"/>
          <w:marTop w:val="0"/>
          <w:marBottom w:val="0"/>
          <w:divBdr>
            <w:top w:val="none" w:sz="0" w:space="0" w:color="auto"/>
            <w:left w:val="none" w:sz="0" w:space="0" w:color="auto"/>
            <w:bottom w:val="none" w:sz="0" w:space="0" w:color="auto"/>
            <w:right w:val="none" w:sz="0" w:space="0" w:color="auto"/>
          </w:divBdr>
        </w:div>
      </w:divsChild>
    </w:div>
    <w:div w:id="1999186603">
      <w:bodyDiv w:val="1"/>
      <w:marLeft w:val="0"/>
      <w:marRight w:val="0"/>
      <w:marTop w:val="0"/>
      <w:marBottom w:val="0"/>
      <w:divBdr>
        <w:top w:val="none" w:sz="0" w:space="0" w:color="auto"/>
        <w:left w:val="none" w:sz="0" w:space="0" w:color="auto"/>
        <w:bottom w:val="none" w:sz="0" w:space="0" w:color="auto"/>
        <w:right w:val="none" w:sz="0" w:space="0" w:color="auto"/>
      </w:divBdr>
    </w:div>
    <w:div w:id="2008895794">
      <w:bodyDiv w:val="1"/>
      <w:marLeft w:val="0"/>
      <w:marRight w:val="0"/>
      <w:marTop w:val="0"/>
      <w:marBottom w:val="0"/>
      <w:divBdr>
        <w:top w:val="none" w:sz="0" w:space="0" w:color="auto"/>
        <w:left w:val="none" w:sz="0" w:space="0" w:color="auto"/>
        <w:bottom w:val="none" w:sz="0" w:space="0" w:color="auto"/>
        <w:right w:val="none" w:sz="0" w:space="0" w:color="auto"/>
      </w:divBdr>
    </w:div>
    <w:div w:id="2016296206">
      <w:bodyDiv w:val="1"/>
      <w:marLeft w:val="0"/>
      <w:marRight w:val="0"/>
      <w:marTop w:val="0"/>
      <w:marBottom w:val="0"/>
      <w:divBdr>
        <w:top w:val="none" w:sz="0" w:space="0" w:color="auto"/>
        <w:left w:val="none" w:sz="0" w:space="0" w:color="auto"/>
        <w:bottom w:val="none" w:sz="0" w:space="0" w:color="auto"/>
        <w:right w:val="none" w:sz="0" w:space="0" w:color="auto"/>
      </w:divBdr>
      <w:divsChild>
        <w:div w:id="239364030">
          <w:marLeft w:val="0"/>
          <w:marRight w:val="0"/>
          <w:marTop w:val="0"/>
          <w:marBottom w:val="0"/>
          <w:divBdr>
            <w:top w:val="none" w:sz="0" w:space="0" w:color="auto"/>
            <w:left w:val="none" w:sz="0" w:space="0" w:color="auto"/>
            <w:bottom w:val="none" w:sz="0" w:space="0" w:color="auto"/>
            <w:right w:val="none" w:sz="0" w:space="0" w:color="auto"/>
          </w:divBdr>
          <w:divsChild>
            <w:div w:id="4400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7935">
      <w:bodyDiv w:val="1"/>
      <w:marLeft w:val="0"/>
      <w:marRight w:val="0"/>
      <w:marTop w:val="0"/>
      <w:marBottom w:val="0"/>
      <w:divBdr>
        <w:top w:val="none" w:sz="0" w:space="0" w:color="auto"/>
        <w:left w:val="none" w:sz="0" w:space="0" w:color="auto"/>
        <w:bottom w:val="none" w:sz="0" w:space="0" w:color="auto"/>
        <w:right w:val="none" w:sz="0" w:space="0" w:color="auto"/>
      </w:divBdr>
      <w:divsChild>
        <w:div w:id="1285042129">
          <w:marLeft w:val="0"/>
          <w:marRight w:val="0"/>
          <w:marTop w:val="0"/>
          <w:marBottom w:val="0"/>
          <w:divBdr>
            <w:top w:val="none" w:sz="0" w:space="0" w:color="auto"/>
            <w:left w:val="none" w:sz="0" w:space="0" w:color="auto"/>
            <w:bottom w:val="none" w:sz="0" w:space="0" w:color="auto"/>
            <w:right w:val="none" w:sz="0" w:space="0" w:color="auto"/>
          </w:divBdr>
          <w:divsChild>
            <w:div w:id="603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11715">
      <w:bodyDiv w:val="1"/>
      <w:marLeft w:val="0"/>
      <w:marRight w:val="0"/>
      <w:marTop w:val="0"/>
      <w:marBottom w:val="0"/>
      <w:divBdr>
        <w:top w:val="none" w:sz="0" w:space="0" w:color="auto"/>
        <w:left w:val="none" w:sz="0" w:space="0" w:color="auto"/>
        <w:bottom w:val="none" w:sz="0" w:space="0" w:color="auto"/>
        <w:right w:val="none" w:sz="0" w:space="0" w:color="auto"/>
      </w:divBdr>
      <w:divsChild>
        <w:div w:id="921111073">
          <w:marLeft w:val="0"/>
          <w:marRight w:val="0"/>
          <w:marTop w:val="0"/>
          <w:marBottom w:val="0"/>
          <w:divBdr>
            <w:top w:val="none" w:sz="0" w:space="0" w:color="auto"/>
            <w:left w:val="none" w:sz="0" w:space="0" w:color="auto"/>
            <w:bottom w:val="none" w:sz="0" w:space="0" w:color="auto"/>
            <w:right w:val="none" w:sz="0" w:space="0" w:color="auto"/>
          </w:divBdr>
          <w:divsChild>
            <w:div w:id="1679769864">
              <w:marLeft w:val="0"/>
              <w:marRight w:val="0"/>
              <w:marTop w:val="0"/>
              <w:marBottom w:val="0"/>
              <w:divBdr>
                <w:top w:val="none" w:sz="0" w:space="0" w:color="auto"/>
                <w:left w:val="none" w:sz="0" w:space="0" w:color="auto"/>
                <w:bottom w:val="none" w:sz="0" w:space="0" w:color="auto"/>
                <w:right w:val="none" w:sz="0" w:space="0" w:color="auto"/>
              </w:divBdr>
            </w:div>
            <w:div w:id="54357605">
              <w:marLeft w:val="0"/>
              <w:marRight w:val="0"/>
              <w:marTop w:val="0"/>
              <w:marBottom w:val="0"/>
              <w:divBdr>
                <w:top w:val="none" w:sz="0" w:space="0" w:color="auto"/>
                <w:left w:val="none" w:sz="0" w:space="0" w:color="auto"/>
                <w:bottom w:val="none" w:sz="0" w:space="0" w:color="auto"/>
                <w:right w:val="none" w:sz="0" w:space="0" w:color="auto"/>
              </w:divBdr>
              <w:divsChild>
                <w:div w:id="17660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75707">
      <w:bodyDiv w:val="1"/>
      <w:marLeft w:val="0"/>
      <w:marRight w:val="0"/>
      <w:marTop w:val="0"/>
      <w:marBottom w:val="0"/>
      <w:divBdr>
        <w:top w:val="none" w:sz="0" w:space="0" w:color="auto"/>
        <w:left w:val="none" w:sz="0" w:space="0" w:color="auto"/>
        <w:bottom w:val="none" w:sz="0" w:space="0" w:color="auto"/>
        <w:right w:val="none" w:sz="0" w:space="0" w:color="auto"/>
      </w:divBdr>
    </w:div>
    <w:div w:id="2059669699">
      <w:bodyDiv w:val="1"/>
      <w:marLeft w:val="0"/>
      <w:marRight w:val="0"/>
      <w:marTop w:val="0"/>
      <w:marBottom w:val="0"/>
      <w:divBdr>
        <w:top w:val="none" w:sz="0" w:space="0" w:color="auto"/>
        <w:left w:val="none" w:sz="0" w:space="0" w:color="auto"/>
        <w:bottom w:val="none" w:sz="0" w:space="0" w:color="auto"/>
        <w:right w:val="none" w:sz="0" w:space="0" w:color="auto"/>
      </w:divBdr>
    </w:div>
    <w:div w:id="2064213111">
      <w:bodyDiv w:val="1"/>
      <w:marLeft w:val="0"/>
      <w:marRight w:val="0"/>
      <w:marTop w:val="0"/>
      <w:marBottom w:val="0"/>
      <w:divBdr>
        <w:top w:val="none" w:sz="0" w:space="0" w:color="auto"/>
        <w:left w:val="none" w:sz="0" w:space="0" w:color="auto"/>
        <w:bottom w:val="none" w:sz="0" w:space="0" w:color="auto"/>
        <w:right w:val="none" w:sz="0" w:space="0" w:color="auto"/>
      </w:divBdr>
    </w:div>
    <w:div w:id="2066491093">
      <w:bodyDiv w:val="1"/>
      <w:marLeft w:val="0"/>
      <w:marRight w:val="0"/>
      <w:marTop w:val="0"/>
      <w:marBottom w:val="0"/>
      <w:divBdr>
        <w:top w:val="none" w:sz="0" w:space="0" w:color="auto"/>
        <w:left w:val="none" w:sz="0" w:space="0" w:color="auto"/>
        <w:bottom w:val="none" w:sz="0" w:space="0" w:color="auto"/>
        <w:right w:val="none" w:sz="0" w:space="0" w:color="auto"/>
      </w:divBdr>
    </w:div>
    <w:div w:id="2074809819">
      <w:bodyDiv w:val="1"/>
      <w:marLeft w:val="0"/>
      <w:marRight w:val="0"/>
      <w:marTop w:val="0"/>
      <w:marBottom w:val="0"/>
      <w:divBdr>
        <w:top w:val="none" w:sz="0" w:space="0" w:color="auto"/>
        <w:left w:val="none" w:sz="0" w:space="0" w:color="auto"/>
        <w:bottom w:val="none" w:sz="0" w:space="0" w:color="auto"/>
        <w:right w:val="none" w:sz="0" w:space="0" w:color="auto"/>
      </w:divBdr>
    </w:div>
    <w:div w:id="2093382619">
      <w:bodyDiv w:val="1"/>
      <w:marLeft w:val="0"/>
      <w:marRight w:val="0"/>
      <w:marTop w:val="0"/>
      <w:marBottom w:val="0"/>
      <w:divBdr>
        <w:top w:val="none" w:sz="0" w:space="0" w:color="auto"/>
        <w:left w:val="none" w:sz="0" w:space="0" w:color="auto"/>
        <w:bottom w:val="none" w:sz="0" w:space="0" w:color="auto"/>
        <w:right w:val="none" w:sz="0" w:space="0" w:color="auto"/>
      </w:divBdr>
    </w:div>
    <w:div w:id="2093427005">
      <w:bodyDiv w:val="1"/>
      <w:marLeft w:val="0"/>
      <w:marRight w:val="0"/>
      <w:marTop w:val="0"/>
      <w:marBottom w:val="0"/>
      <w:divBdr>
        <w:top w:val="none" w:sz="0" w:space="0" w:color="auto"/>
        <w:left w:val="none" w:sz="0" w:space="0" w:color="auto"/>
        <w:bottom w:val="none" w:sz="0" w:space="0" w:color="auto"/>
        <w:right w:val="none" w:sz="0" w:space="0" w:color="auto"/>
      </w:divBdr>
      <w:divsChild>
        <w:div w:id="1686055639">
          <w:marLeft w:val="0"/>
          <w:marRight w:val="0"/>
          <w:marTop w:val="0"/>
          <w:marBottom w:val="0"/>
          <w:divBdr>
            <w:top w:val="none" w:sz="0" w:space="0" w:color="auto"/>
            <w:left w:val="none" w:sz="0" w:space="0" w:color="auto"/>
            <w:bottom w:val="none" w:sz="0" w:space="0" w:color="auto"/>
            <w:right w:val="none" w:sz="0" w:space="0" w:color="auto"/>
          </w:divBdr>
          <w:divsChild>
            <w:div w:id="16109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5401">
      <w:bodyDiv w:val="1"/>
      <w:marLeft w:val="0"/>
      <w:marRight w:val="0"/>
      <w:marTop w:val="0"/>
      <w:marBottom w:val="0"/>
      <w:divBdr>
        <w:top w:val="none" w:sz="0" w:space="0" w:color="auto"/>
        <w:left w:val="none" w:sz="0" w:space="0" w:color="auto"/>
        <w:bottom w:val="none" w:sz="0" w:space="0" w:color="auto"/>
        <w:right w:val="none" w:sz="0" w:space="0" w:color="auto"/>
      </w:divBdr>
    </w:div>
    <w:div w:id="2113475441">
      <w:bodyDiv w:val="1"/>
      <w:marLeft w:val="0"/>
      <w:marRight w:val="0"/>
      <w:marTop w:val="0"/>
      <w:marBottom w:val="0"/>
      <w:divBdr>
        <w:top w:val="none" w:sz="0" w:space="0" w:color="auto"/>
        <w:left w:val="none" w:sz="0" w:space="0" w:color="auto"/>
        <w:bottom w:val="none" w:sz="0" w:space="0" w:color="auto"/>
        <w:right w:val="none" w:sz="0" w:space="0" w:color="auto"/>
      </w:divBdr>
      <w:divsChild>
        <w:div w:id="2059275868">
          <w:marLeft w:val="0"/>
          <w:marRight w:val="0"/>
          <w:marTop w:val="0"/>
          <w:marBottom w:val="0"/>
          <w:divBdr>
            <w:top w:val="none" w:sz="0" w:space="0" w:color="auto"/>
            <w:left w:val="none" w:sz="0" w:space="0" w:color="auto"/>
            <w:bottom w:val="none" w:sz="0" w:space="0" w:color="auto"/>
            <w:right w:val="none" w:sz="0" w:space="0" w:color="auto"/>
          </w:divBdr>
          <w:divsChild>
            <w:div w:id="20896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7389">
      <w:bodyDiv w:val="1"/>
      <w:marLeft w:val="0"/>
      <w:marRight w:val="0"/>
      <w:marTop w:val="0"/>
      <w:marBottom w:val="0"/>
      <w:divBdr>
        <w:top w:val="none" w:sz="0" w:space="0" w:color="auto"/>
        <w:left w:val="none" w:sz="0" w:space="0" w:color="auto"/>
        <w:bottom w:val="none" w:sz="0" w:space="0" w:color="auto"/>
        <w:right w:val="none" w:sz="0" w:space="0" w:color="auto"/>
      </w:divBdr>
      <w:divsChild>
        <w:div w:id="307829552">
          <w:marLeft w:val="0"/>
          <w:marRight w:val="0"/>
          <w:marTop w:val="0"/>
          <w:marBottom w:val="0"/>
          <w:divBdr>
            <w:top w:val="none" w:sz="0" w:space="0" w:color="auto"/>
            <w:left w:val="none" w:sz="0" w:space="0" w:color="auto"/>
            <w:bottom w:val="none" w:sz="0" w:space="0" w:color="auto"/>
            <w:right w:val="none" w:sz="0" w:space="0" w:color="auto"/>
          </w:divBdr>
        </w:div>
        <w:div w:id="414520995">
          <w:marLeft w:val="0"/>
          <w:marRight w:val="0"/>
          <w:marTop w:val="0"/>
          <w:marBottom w:val="0"/>
          <w:divBdr>
            <w:top w:val="none" w:sz="0" w:space="0" w:color="auto"/>
            <w:left w:val="none" w:sz="0" w:space="0" w:color="auto"/>
            <w:bottom w:val="none" w:sz="0" w:space="0" w:color="auto"/>
            <w:right w:val="none" w:sz="0" w:space="0" w:color="auto"/>
          </w:divBdr>
        </w:div>
      </w:divsChild>
    </w:div>
    <w:div w:id="2120834160">
      <w:bodyDiv w:val="1"/>
      <w:marLeft w:val="0"/>
      <w:marRight w:val="0"/>
      <w:marTop w:val="0"/>
      <w:marBottom w:val="0"/>
      <w:divBdr>
        <w:top w:val="none" w:sz="0" w:space="0" w:color="auto"/>
        <w:left w:val="none" w:sz="0" w:space="0" w:color="auto"/>
        <w:bottom w:val="none" w:sz="0" w:space="0" w:color="auto"/>
        <w:right w:val="none" w:sz="0" w:space="0" w:color="auto"/>
      </w:divBdr>
    </w:div>
    <w:div w:id="2121685234">
      <w:bodyDiv w:val="1"/>
      <w:marLeft w:val="0"/>
      <w:marRight w:val="0"/>
      <w:marTop w:val="0"/>
      <w:marBottom w:val="0"/>
      <w:divBdr>
        <w:top w:val="none" w:sz="0" w:space="0" w:color="auto"/>
        <w:left w:val="none" w:sz="0" w:space="0" w:color="auto"/>
        <w:bottom w:val="none" w:sz="0" w:space="0" w:color="auto"/>
        <w:right w:val="none" w:sz="0" w:space="0" w:color="auto"/>
      </w:divBdr>
      <w:divsChild>
        <w:div w:id="1206602887">
          <w:marLeft w:val="0"/>
          <w:marRight w:val="0"/>
          <w:marTop w:val="0"/>
          <w:marBottom w:val="0"/>
          <w:divBdr>
            <w:top w:val="none" w:sz="0" w:space="0" w:color="auto"/>
            <w:left w:val="none" w:sz="0" w:space="0" w:color="auto"/>
            <w:bottom w:val="none" w:sz="0" w:space="0" w:color="auto"/>
            <w:right w:val="none" w:sz="0" w:space="0" w:color="auto"/>
          </w:divBdr>
        </w:div>
        <w:div w:id="1823231510">
          <w:marLeft w:val="0"/>
          <w:marRight w:val="0"/>
          <w:marTop w:val="0"/>
          <w:marBottom w:val="0"/>
          <w:divBdr>
            <w:top w:val="none" w:sz="0" w:space="0" w:color="auto"/>
            <w:left w:val="none" w:sz="0" w:space="0" w:color="auto"/>
            <w:bottom w:val="none" w:sz="0" w:space="0" w:color="auto"/>
            <w:right w:val="none" w:sz="0" w:space="0" w:color="auto"/>
          </w:divBdr>
        </w:div>
      </w:divsChild>
    </w:div>
    <w:div w:id="2122648977">
      <w:bodyDiv w:val="1"/>
      <w:marLeft w:val="0"/>
      <w:marRight w:val="0"/>
      <w:marTop w:val="0"/>
      <w:marBottom w:val="0"/>
      <w:divBdr>
        <w:top w:val="none" w:sz="0" w:space="0" w:color="auto"/>
        <w:left w:val="none" w:sz="0" w:space="0" w:color="auto"/>
        <w:bottom w:val="none" w:sz="0" w:space="0" w:color="auto"/>
        <w:right w:val="none" w:sz="0" w:space="0" w:color="auto"/>
      </w:divBdr>
    </w:div>
    <w:div w:id="2129661619">
      <w:bodyDiv w:val="1"/>
      <w:marLeft w:val="0"/>
      <w:marRight w:val="0"/>
      <w:marTop w:val="0"/>
      <w:marBottom w:val="0"/>
      <w:divBdr>
        <w:top w:val="none" w:sz="0" w:space="0" w:color="auto"/>
        <w:left w:val="none" w:sz="0" w:space="0" w:color="auto"/>
        <w:bottom w:val="none" w:sz="0" w:space="0" w:color="auto"/>
        <w:right w:val="none" w:sz="0" w:space="0" w:color="auto"/>
      </w:divBdr>
      <w:divsChild>
        <w:div w:id="710879991">
          <w:marLeft w:val="0"/>
          <w:marRight w:val="0"/>
          <w:marTop w:val="0"/>
          <w:marBottom w:val="0"/>
          <w:divBdr>
            <w:top w:val="none" w:sz="0" w:space="0" w:color="auto"/>
            <w:left w:val="none" w:sz="0" w:space="0" w:color="auto"/>
            <w:bottom w:val="none" w:sz="0" w:space="0" w:color="auto"/>
            <w:right w:val="none" w:sz="0" w:space="0" w:color="auto"/>
          </w:divBdr>
        </w:div>
        <w:div w:id="1806582895">
          <w:marLeft w:val="0"/>
          <w:marRight w:val="0"/>
          <w:marTop w:val="0"/>
          <w:marBottom w:val="0"/>
          <w:divBdr>
            <w:top w:val="none" w:sz="0" w:space="0" w:color="auto"/>
            <w:left w:val="none" w:sz="0" w:space="0" w:color="auto"/>
            <w:bottom w:val="none" w:sz="0" w:space="0" w:color="auto"/>
            <w:right w:val="none" w:sz="0" w:space="0" w:color="auto"/>
          </w:divBdr>
        </w:div>
      </w:divsChild>
    </w:div>
    <w:div w:id="2131588367">
      <w:bodyDiv w:val="1"/>
      <w:marLeft w:val="0"/>
      <w:marRight w:val="0"/>
      <w:marTop w:val="0"/>
      <w:marBottom w:val="0"/>
      <w:divBdr>
        <w:top w:val="none" w:sz="0" w:space="0" w:color="auto"/>
        <w:left w:val="none" w:sz="0" w:space="0" w:color="auto"/>
        <w:bottom w:val="none" w:sz="0" w:space="0" w:color="auto"/>
        <w:right w:val="none" w:sz="0" w:space="0" w:color="auto"/>
      </w:divBdr>
      <w:divsChild>
        <w:div w:id="536045944">
          <w:marLeft w:val="0"/>
          <w:marRight w:val="0"/>
          <w:marTop w:val="0"/>
          <w:marBottom w:val="0"/>
          <w:divBdr>
            <w:top w:val="none" w:sz="0" w:space="0" w:color="auto"/>
            <w:left w:val="none" w:sz="0" w:space="0" w:color="auto"/>
            <w:bottom w:val="none" w:sz="0" w:space="0" w:color="auto"/>
            <w:right w:val="none" w:sz="0" w:space="0" w:color="auto"/>
          </w:divBdr>
        </w:div>
        <w:div w:id="1012533657">
          <w:marLeft w:val="0"/>
          <w:marRight w:val="0"/>
          <w:marTop w:val="0"/>
          <w:marBottom w:val="0"/>
          <w:divBdr>
            <w:top w:val="none" w:sz="0" w:space="0" w:color="auto"/>
            <w:left w:val="none" w:sz="0" w:space="0" w:color="auto"/>
            <w:bottom w:val="none" w:sz="0" w:space="0" w:color="auto"/>
            <w:right w:val="none" w:sz="0" w:space="0" w:color="auto"/>
          </w:divBdr>
        </w:div>
        <w:div w:id="1225027635">
          <w:marLeft w:val="0"/>
          <w:marRight w:val="0"/>
          <w:marTop w:val="0"/>
          <w:marBottom w:val="0"/>
          <w:divBdr>
            <w:top w:val="none" w:sz="0" w:space="0" w:color="auto"/>
            <w:left w:val="none" w:sz="0" w:space="0" w:color="auto"/>
            <w:bottom w:val="none" w:sz="0" w:space="0" w:color="auto"/>
            <w:right w:val="none" w:sz="0" w:space="0" w:color="auto"/>
          </w:divBdr>
        </w:div>
      </w:divsChild>
    </w:div>
    <w:div w:id="2141454920">
      <w:bodyDiv w:val="1"/>
      <w:marLeft w:val="0"/>
      <w:marRight w:val="0"/>
      <w:marTop w:val="0"/>
      <w:marBottom w:val="0"/>
      <w:divBdr>
        <w:top w:val="none" w:sz="0" w:space="0" w:color="auto"/>
        <w:left w:val="none" w:sz="0" w:space="0" w:color="auto"/>
        <w:bottom w:val="none" w:sz="0" w:space="0" w:color="auto"/>
        <w:right w:val="none" w:sz="0" w:space="0" w:color="auto"/>
      </w:divBdr>
    </w:div>
    <w:div w:id="2142192229">
      <w:bodyDiv w:val="1"/>
      <w:marLeft w:val="0"/>
      <w:marRight w:val="0"/>
      <w:marTop w:val="0"/>
      <w:marBottom w:val="0"/>
      <w:divBdr>
        <w:top w:val="none" w:sz="0" w:space="0" w:color="auto"/>
        <w:left w:val="none" w:sz="0" w:space="0" w:color="auto"/>
        <w:bottom w:val="none" w:sz="0" w:space="0" w:color="auto"/>
        <w:right w:val="none" w:sz="0" w:space="0" w:color="auto"/>
      </w:divBdr>
      <w:divsChild>
        <w:div w:id="1648902316">
          <w:marLeft w:val="0"/>
          <w:marRight w:val="0"/>
          <w:marTop w:val="0"/>
          <w:marBottom w:val="0"/>
          <w:divBdr>
            <w:top w:val="none" w:sz="0" w:space="0" w:color="auto"/>
            <w:left w:val="none" w:sz="0" w:space="0" w:color="auto"/>
            <w:bottom w:val="none" w:sz="0" w:space="0" w:color="auto"/>
            <w:right w:val="none" w:sz="0" w:space="0" w:color="auto"/>
          </w:divBdr>
        </w:div>
        <w:div w:id="698120398">
          <w:marLeft w:val="0"/>
          <w:marRight w:val="0"/>
          <w:marTop w:val="0"/>
          <w:marBottom w:val="0"/>
          <w:divBdr>
            <w:top w:val="none" w:sz="0" w:space="0" w:color="auto"/>
            <w:left w:val="none" w:sz="0" w:space="0" w:color="auto"/>
            <w:bottom w:val="none" w:sz="0" w:space="0" w:color="auto"/>
            <w:right w:val="none" w:sz="0" w:space="0" w:color="auto"/>
          </w:divBdr>
          <w:divsChild>
            <w:div w:id="296686754">
              <w:marLeft w:val="0"/>
              <w:marRight w:val="0"/>
              <w:marTop w:val="0"/>
              <w:marBottom w:val="0"/>
              <w:divBdr>
                <w:top w:val="none" w:sz="0" w:space="0" w:color="auto"/>
                <w:left w:val="none" w:sz="0" w:space="0" w:color="auto"/>
                <w:bottom w:val="none" w:sz="0" w:space="0" w:color="auto"/>
                <w:right w:val="none" w:sz="0" w:space="0" w:color="auto"/>
              </w:divBdr>
            </w:div>
          </w:divsChild>
        </w:div>
        <w:div w:id="1831216764">
          <w:marLeft w:val="0"/>
          <w:marRight w:val="0"/>
          <w:marTop w:val="0"/>
          <w:marBottom w:val="0"/>
          <w:divBdr>
            <w:top w:val="none" w:sz="0" w:space="0" w:color="auto"/>
            <w:left w:val="none" w:sz="0" w:space="0" w:color="auto"/>
            <w:bottom w:val="none" w:sz="0" w:space="0" w:color="auto"/>
            <w:right w:val="none" w:sz="0" w:space="0" w:color="auto"/>
          </w:divBdr>
          <w:divsChild>
            <w:div w:id="1587618080">
              <w:marLeft w:val="0"/>
              <w:marRight w:val="0"/>
              <w:marTop w:val="0"/>
              <w:marBottom w:val="0"/>
              <w:divBdr>
                <w:top w:val="none" w:sz="0" w:space="0" w:color="auto"/>
                <w:left w:val="none" w:sz="0" w:space="0" w:color="auto"/>
                <w:bottom w:val="none" w:sz="0" w:space="0" w:color="auto"/>
                <w:right w:val="none" w:sz="0" w:space="0" w:color="auto"/>
              </w:divBdr>
              <w:divsChild>
                <w:div w:id="1282691714">
                  <w:marLeft w:val="0"/>
                  <w:marRight w:val="0"/>
                  <w:marTop w:val="0"/>
                  <w:marBottom w:val="0"/>
                  <w:divBdr>
                    <w:top w:val="none" w:sz="0" w:space="0" w:color="auto"/>
                    <w:left w:val="none" w:sz="0" w:space="0" w:color="auto"/>
                    <w:bottom w:val="none" w:sz="0" w:space="0" w:color="auto"/>
                    <w:right w:val="none" w:sz="0" w:space="0" w:color="auto"/>
                  </w:divBdr>
                  <w:divsChild>
                    <w:div w:id="651329086">
                      <w:marLeft w:val="0"/>
                      <w:marRight w:val="0"/>
                      <w:marTop w:val="0"/>
                      <w:marBottom w:val="0"/>
                      <w:divBdr>
                        <w:top w:val="none" w:sz="0" w:space="0" w:color="auto"/>
                        <w:left w:val="none" w:sz="0" w:space="0" w:color="auto"/>
                        <w:bottom w:val="none" w:sz="0" w:space="0" w:color="auto"/>
                        <w:right w:val="none" w:sz="0" w:space="0" w:color="auto"/>
                      </w:divBdr>
                      <w:divsChild>
                        <w:div w:id="734857012">
                          <w:marLeft w:val="0"/>
                          <w:marRight w:val="0"/>
                          <w:marTop w:val="0"/>
                          <w:marBottom w:val="0"/>
                          <w:divBdr>
                            <w:top w:val="none" w:sz="0" w:space="0" w:color="auto"/>
                            <w:left w:val="none" w:sz="0" w:space="0" w:color="auto"/>
                            <w:bottom w:val="none" w:sz="0" w:space="0" w:color="auto"/>
                            <w:right w:val="none" w:sz="0" w:space="0" w:color="auto"/>
                          </w:divBdr>
                          <w:divsChild>
                            <w:div w:id="6603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648293">
      <w:bodyDiv w:val="1"/>
      <w:marLeft w:val="0"/>
      <w:marRight w:val="0"/>
      <w:marTop w:val="0"/>
      <w:marBottom w:val="0"/>
      <w:divBdr>
        <w:top w:val="none" w:sz="0" w:space="0" w:color="auto"/>
        <w:left w:val="none" w:sz="0" w:space="0" w:color="auto"/>
        <w:bottom w:val="none" w:sz="0" w:space="0" w:color="auto"/>
        <w:right w:val="none" w:sz="0" w:space="0" w:color="auto"/>
      </w:divBdr>
      <w:divsChild>
        <w:div w:id="1264070579">
          <w:marLeft w:val="0"/>
          <w:marRight w:val="0"/>
          <w:marTop w:val="0"/>
          <w:marBottom w:val="0"/>
          <w:divBdr>
            <w:top w:val="none" w:sz="0" w:space="0" w:color="auto"/>
            <w:left w:val="none" w:sz="0" w:space="0" w:color="auto"/>
            <w:bottom w:val="none" w:sz="0" w:space="0" w:color="auto"/>
            <w:right w:val="none" w:sz="0" w:space="0" w:color="auto"/>
          </w:divBdr>
        </w:div>
        <w:div w:id="2001541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118F1E0-F408-443C-B876-31E09E5FEC3E}">
  <we:reference id="wa200005826" version="1.8.0.0" store="en-GB" storeType="OMEX"/>
  <we:alternateReferences>
    <we:reference id="wa200005826" version="1.8.0.0" store="WA20000582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2EE58EE-7C77-49C6-842A-F6E120BBD685}">
  <we:reference id="wa200005502" version="1.0.0.11" store="en-US" storeType="OMEX"/>
  <we:alternateReferences>
    <we:reference id="wa200005502" version="1.0.0.11" store="en-US" storeType="OMEX"/>
  </we:alternateReferences>
  <we:properties>
    <we:property name="docId" value="&quot;zU2X8FGCeTQzbCk-T3nM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657EE-5770-43D7-8F20-8251095FC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11676</TotalTime>
  <Pages>38</Pages>
  <Words>13151</Words>
  <Characters>74962</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يـحـيــــى .</dc:creator>
  <cp:keywords/>
  <dc:description/>
  <cp:lastModifiedBy>يـحـيــــى .</cp:lastModifiedBy>
  <cp:revision>73</cp:revision>
  <dcterms:created xsi:type="dcterms:W3CDTF">2024-08-20T18:18:00Z</dcterms:created>
  <dcterms:modified xsi:type="dcterms:W3CDTF">2024-12-16T15:14:00Z</dcterms:modified>
</cp:coreProperties>
</file>