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333333"/>
          <w:spacing w:val="8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[单选题]</w:t>
      </w: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1、下列加点字的注音全都正确的一项是（  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 xml:space="preserve">   A</w:t>
      </w:r>
      <w:r>
        <w:rPr>
          <w:rFonts w:hint="eastAsia" w:ascii="微软雅黑" w:hAnsi="微软雅黑" w:eastAsia="微软雅黑" w:cs="微软雅黑"/>
          <w:color w:val="000000"/>
          <w:szCs w:val="21"/>
        </w:rPr>
        <w:t>   ）</w:t>
      </w: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A、妖娆(ráo) 成吉思汗(hàn)      风骚(sāo)        生肖（xiāo）</w:t>
      </w: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B、</w:t>
      </w:r>
      <w:r>
        <w:rPr>
          <w:rFonts w:hint="eastAsia" w:ascii="微软雅黑" w:hAnsi="微软雅黑" w:eastAsia="微软雅黑" w:cs="微软雅黑"/>
          <w:color w:val="000000"/>
          <w:szCs w:val="21"/>
        </w:rPr>
        <w:t>田圃(pú )     强聒(guō)不舍      襁(qiǎng )褓      锲而不舍(qì)  </w:t>
      </w: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C、亵(xiè)渎     埋怨（mán）       静谧（mì）      长吁短叹（xū）</w:t>
      </w: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D、禁锢（gù）   单于（chán）      喑哑（àn）      陟罚臧否（pǐ）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color w:val="000000"/>
          <w:szCs w:val="21"/>
        </w:rPr>
        <w:t>下列词语书写完全正确的一组是（ 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color w:val="000000"/>
          <w:szCs w:val="21"/>
        </w:rPr>
        <w:t>  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000000"/>
          <w:szCs w:val="21"/>
        </w:rPr>
        <w:t>  ）</w:t>
      </w:r>
    </w:p>
    <w:p>
      <w:pPr>
        <w:numPr>
          <w:ilvl w:val="0"/>
          <w:numId w:val="1"/>
        </w:numPr>
        <w:snapToGrid w:val="0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抖擞   姣洁   水龙头    酣然入梦   根深蒂固</w:t>
      </w:r>
    </w:p>
    <w:p>
      <w:pPr>
        <w:numPr>
          <w:ilvl w:val="0"/>
          <w:numId w:val="1"/>
        </w:numPr>
        <w:snapToGrid w:val="0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诀别   天骄   挖墙脚    再接再厉   语无伦次</w:t>
      </w:r>
    </w:p>
    <w:p>
      <w:pPr>
        <w:numPr>
          <w:ilvl w:val="0"/>
          <w:numId w:val="1"/>
        </w:numPr>
        <w:snapToGrid w:val="0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震憾   妖娆   老两口    交头结耳   问心无愧</w:t>
      </w:r>
    </w:p>
    <w:p>
      <w:pPr>
        <w:numPr>
          <w:ilvl w:val="0"/>
          <w:numId w:val="1"/>
        </w:numPr>
        <w:snapToGrid w:val="0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沉湎   怅惘   绿荫场    谈笑风声   不记其数</w:t>
      </w:r>
    </w:p>
    <w:p>
      <w:pPr>
        <w:widowControl w:val="0"/>
        <w:numPr>
          <w:numId w:val="0"/>
        </w:numPr>
        <w:snapToGrid w:val="0"/>
        <w:jc w:val="both"/>
        <w:rPr>
          <w:rFonts w:hint="eastAsia" w:ascii="微软雅黑" w:hAnsi="微软雅黑" w:eastAsia="微软雅黑" w:cs="微软雅黑"/>
          <w:color w:val="000000"/>
          <w:szCs w:val="21"/>
        </w:rPr>
      </w:pPr>
      <w:bookmarkStart w:id="0" w:name="_GoBack"/>
      <w:bookmarkEnd w:id="0"/>
    </w:p>
    <w:p>
      <w:pPr>
        <w:widowControl w:val="0"/>
        <w:numPr>
          <w:numId w:val="0"/>
        </w:numPr>
        <w:snapToGrid w:val="0"/>
        <w:jc w:val="both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eastAsia="zh-CN"/>
        </w:rPr>
        <w:t>空一行加入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D答案</w:t>
      </w:r>
    </w:p>
    <w:p>
      <w:pPr>
        <w:widowControl w:val="0"/>
        <w:numPr>
          <w:numId w:val="0"/>
        </w:numPr>
        <w:snapToGrid w:val="0"/>
        <w:jc w:val="both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napToGrid w:val="0"/>
        <w:jc w:val="both"/>
        <w:rPr>
          <w:rFonts w:hint="eastAsia" w:ascii="微软雅黑" w:hAnsi="微软雅黑" w:eastAsia="微软雅黑" w:cs="微软雅黑"/>
          <w:color w:val="000000"/>
          <w:szCs w:val="21"/>
        </w:rPr>
      </w:pPr>
    </w:p>
    <w:p>
      <w:pPr>
        <w:widowControl w:val="0"/>
        <w:numPr>
          <w:numId w:val="0"/>
        </w:numPr>
        <w:snapToGrid w:val="0"/>
        <w:jc w:val="both"/>
        <w:rPr>
          <w:rFonts w:hint="eastAsia" w:ascii="微软雅黑" w:hAnsi="微软雅黑" w:eastAsia="微软雅黑" w:cs="微软雅黑"/>
          <w:color w:val="000000"/>
          <w:szCs w:val="21"/>
        </w:rPr>
      </w:pPr>
    </w:p>
    <w:p>
      <w:pPr>
        <w:widowControl w:val="0"/>
        <w:numPr>
          <w:numId w:val="0"/>
        </w:numPr>
        <w:snapToGrid w:val="0"/>
        <w:jc w:val="both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eastAsia="zh-CN"/>
        </w:rPr>
        <w:t>空两行插入新题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( 对 )?</w:t>
      </w:r>
    </w:p>
    <w:p>
      <w:pPr>
        <w:widowControl w:val="0"/>
        <w:numPr>
          <w:numId w:val="0"/>
        </w:numPr>
        <w:snapToGrid w:val="0"/>
        <w:jc w:val="both"/>
        <w:rPr>
          <w:rFonts w:hint="eastAsia" w:ascii="微软雅黑" w:hAnsi="微软雅黑" w:eastAsia="微软雅黑" w:cs="微软雅黑"/>
          <w:color w:val="000000"/>
          <w:szCs w:val="21"/>
          <w:lang w:eastAsia="zh-CN"/>
        </w:rPr>
      </w:pPr>
    </w:p>
    <w:p>
      <w:pPr>
        <w:widowControl w:val="0"/>
        <w:numPr>
          <w:numId w:val="0"/>
        </w:numPr>
        <w:snapToGrid w:val="0"/>
        <w:jc w:val="both"/>
        <w:rPr>
          <w:rFonts w:hint="eastAsia" w:ascii="微软雅黑" w:hAnsi="微软雅黑" w:eastAsia="微软雅黑" w:cs="微软雅黑"/>
          <w:color w:val="000000"/>
          <w:szCs w:val="21"/>
          <w:lang w:eastAsia="zh-CN"/>
        </w:rPr>
      </w:pP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[单选题]</w:t>
      </w:r>
      <w:r>
        <w:rPr>
          <w:rFonts w:ascii="微软雅黑" w:hAnsi="微软雅黑" w:eastAsia="微软雅黑" w:cs="微软雅黑"/>
          <w:color w:val="000000"/>
          <w:szCs w:val="21"/>
        </w:rPr>
        <w:t>下列句子没有语病的一句是（ 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D</w:t>
      </w:r>
      <w:r>
        <w:rPr>
          <w:rFonts w:ascii="微软雅黑" w:hAnsi="微软雅黑" w:eastAsia="微软雅黑" w:cs="微软雅黑"/>
          <w:color w:val="000000"/>
          <w:szCs w:val="21"/>
        </w:rPr>
        <w:t>   ）</w:t>
      </w:r>
    </w:p>
    <w:p>
      <w:pPr>
        <w:numPr>
          <w:ilvl w:val="0"/>
          <w:numId w:val="2"/>
        </w:numPr>
        <w:snapToGrid w:val="0"/>
        <w:ind w:leftChars="0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我们要引导青少年用美的眼光去看世界，用美的心灵去感受世界。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 w:cs="微软雅黑"/>
          <w:color w:val="00000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eastAsia="zh-CN"/>
        </w:rPr>
        <w:drawing>
          <wp:inline distT="0" distB="0" distL="114300" distR="114300">
            <wp:extent cx="3141980" cy="2092960"/>
            <wp:effectExtent l="0" t="0" r="1270" b="2540"/>
            <wp:docPr id="1" name="图片 1" descr="u=2198746125,2255961738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=2198746125,2255961738&amp;fm=27&amp;gp=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napToGrid w:val="0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学生不但喜欢这种游戏，而且青年教师也喜欢。</w:t>
      </w:r>
    </w:p>
    <w:p>
      <w:pPr>
        <w:numPr>
          <w:ilvl w:val="0"/>
          <w:numId w:val="2"/>
        </w:numPr>
        <w:snapToGrid w:val="0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社区希望通过开展节约用电教育，防止人们不浪费用电。</w:t>
      </w:r>
    </w:p>
    <w:p>
      <w:pPr>
        <w:numPr>
          <w:ilvl w:val="0"/>
          <w:numId w:val="0"/>
        </w:numPr>
        <w:snapToGrid w:val="0"/>
        <w:ind w:leftChars="0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D、能否杜绝“到此一游”这种不文明现象，关键是提升公民的文明素养。</w:t>
      </w: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</w:rPr>
      </w:pP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[填空题]</w:t>
      </w:r>
    </w:p>
    <w:p>
      <w:pPr>
        <w:numPr>
          <w:ilvl w:val="0"/>
          <w:numId w:val="0"/>
        </w:numPr>
        <w:snapToGrid w:val="0"/>
        <w:ind w:leftChars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古诗原文默写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（1）若夫日出而林霏开,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 xml:space="preserve">{ 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云归而岩穴暝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 xml:space="preserve">（2）野芳发而幽香, 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 xml:space="preserve">{ 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佳木秀而繁阴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 xml:space="preserve"> }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（3）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露从今夜白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,月是故乡明。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3.</w:t>
      </w:r>
      <w:r>
        <w:rPr>
          <w:rFonts w:ascii="微软雅黑" w:hAnsi="微软雅黑" w:eastAsia="微软雅黑" w:cs="微软雅黑"/>
          <w:color w:val="333333"/>
          <w:spacing w:val="8"/>
          <w:szCs w:val="21"/>
        </w:rPr>
        <w:t>名著阅读填空。（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4</w:t>
      </w:r>
      <w:r>
        <w:rPr>
          <w:rFonts w:ascii="微软雅黑" w:hAnsi="微软雅黑" w:eastAsia="微软雅黑" w:cs="微软雅黑"/>
          <w:color w:val="333333"/>
          <w:spacing w:val="8"/>
          <w:szCs w:val="21"/>
        </w:rPr>
        <w:t>分）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　　他的武器是两只板斧，听说殷天锡强势占柴进宅舍，便怒不可遏。要叫他吃板斧。他干净利落，只用拳头就结束了恶霸性命。后来听说朝廷要招安，他便踢桌子，大叫：“招安，招安，招什么鸟安！”……将朝廷的圣旨撕了个粉碎。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eastAsia="zh-CN"/>
        </w:rPr>
        <w:drawing>
          <wp:inline distT="0" distB="0" distL="114300" distR="114300">
            <wp:extent cx="3286760" cy="2054225"/>
            <wp:effectExtent l="0" t="0" r="8890" b="3175"/>
            <wp:docPr id="4" name="图片 4" descr="u=371772476,1548437417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=371772476,1548437417&amp;fm=27&amp;gp=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napToGrid w:val="0"/>
        <w:ind w:firstLine="452" w:firstLineChars="20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该情节选自小说《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{水浒传}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》，所写的人物是，从中可以看出这个人物的性格特点是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{心粗胆大、率直忠诚}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。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eastAsia="zh-CN"/>
        </w:rPr>
        <w:t>）该人物是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{}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5、</w:t>
      </w:r>
      <w:r>
        <w:rPr>
          <w:rFonts w:ascii="微软雅黑" w:hAnsi="微软雅黑" w:eastAsia="微软雅黑" w:cs="微软雅黑"/>
          <w:color w:val="000000"/>
          <w:szCs w:val="21"/>
        </w:rPr>
        <w:t>根据下面语境，为空格处选择合适的内容。将其序号填在横线上。(4分)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[填空题]</w:t>
      </w:r>
      <w:r>
        <w:rPr>
          <w:rFonts w:hint="eastAsia" w:ascii="微软雅黑" w:hAnsi="微软雅黑" w:eastAsia="微软雅黑" w:cs="微软雅黑"/>
          <w:color w:val="00000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Cs w:val="21"/>
        </w:rPr>
        <w:t>映日荷花，接天莲叶，亭亭莲蓬，柔嫩玉藕，无不牵惹诗情，引人遐思。让我们学做莲叶的事业吧，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color w:val="000000"/>
          <w:szCs w:val="21"/>
        </w:rPr>
        <w:t>把寂寞留给自己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color w:val="000000"/>
          <w:szCs w:val="21"/>
        </w:rPr>
        <w:t>；让我们学做荷花的事业吧，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color w:val="000000"/>
          <w:szCs w:val="21"/>
        </w:rPr>
        <w:t>把芬芳献给他人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color w:val="000000"/>
          <w:szCs w:val="21"/>
        </w:rPr>
        <w:t>；我们学做莲子的事业吧，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{}</w:t>
      </w:r>
      <w:r>
        <w:rPr>
          <w:rFonts w:hint="eastAsia" w:ascii="微软雅黑" w:hAnsi="微软雅黑" w:eastAsia="微软雅黑" w:cs="微软雅黑"/>
          <w:color w:val="000000"/>
          <w:szCs w:val="21"/>
        </w:rPr>
        <w:t>；让我们学做藕的事吧， 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color w:val="000000"/>
          <w:szCs w:val="21"/>
        </w:rPr>
        <w:t>以宽阔拥抱生活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color w:val="000000"/>
          <w:szCs w:val="21"/>
        </w:rPr>
        <w:t xml:space="preserve"> 。  </w:t>
      </w:r>
    </w:p>
    <w:p>
      <w:pPr>
        <w:numPr>
          <w:ilvl w:val="0"/>
          <w:numId w:val="0"/>
        </w:num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6、</w:t>
      </w:r>
      <w:r>
        <w:rPr>
          <w:rFonts w:ascii="微软雅黑" w:hAnsi="微软雅黑" w:eastAsia="微软雅黑" w:cs="微软雅黑"/>
          <w:color w:val="333333"/>
          <w:spacing w:val="8"/>
          <w:szCs w:val="21"/>
        </w:rPr>
        <w:t>现代文阅读。（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26</w:t>
      </w:r>
      <w:r>
        <w:rPr>
          <w:rFonts w:ascii="微软雅黑" w:hAnsi="微软雅黑" w:eastAsia="微软雅黑" w:cs="微软雅黑"/>
          <w:color w:val="333333"/>
          <w:spacing w:val="8"/>
          <w:szCs w:val="21"/>
        </w:rPr>
        <w:t>分）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 w:cs="微软雅黑"/>
          <w:b/>
          <w:bCs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 xml:space="preserve">（一）（16分）  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8"/>
          <w:szCs w:val="21"/>
        </w:rPr>
        <w:t>不要对那个人叫嚷</w:t>
      </w:r>
    </w:p>
    <w:p>
      <w:pPr>
        <w:snapToGrid w:val="0"/>
        <w:ind w:firstLine="452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周末，是乡下家长来学校看孩子日。每逢这时，学校门口涌满人。那些家长，无一不是手提肩背的，里面塞满父母对儿女的牵挂和怜爱。</w:t>
      </w:r>
    </w:p>
    <w:p>
      <w:pPr>
        <w:snapToGrid w:val="0"/>
        <w:ind w:firstLine="452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有一幕，总遇见：驼背的母亲，无比艰难地在人群中挪着步。那背，可真叫驼，已弯曲成一把弓。她的头，努力朝上昂着，鸭子一样的，伸向前去，一步一匍伏。即便这样的母亲，亦是要在背上背上一个大包裹。里面塞着她儿子爱吃的小菜和换洗的衣裳。</w:t>
      </w:r>
    </w:p>
    <w:p>
      <w:pPr>
        <w:snapToGrid w:val="0"/>
        <w:ind w:firstLine="452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做儿子的，与母亲恰恰相反，生得高大挺拔。他在人群里，早已看见母亲了，并不叫唤，而是一阵风似地冲出校门，路过母亲身边时，用胳膊肘捅捅母亲，算作招呼。表面上装作不认识，脚步匆匆，继续前行。</w:t>
      </w:r>
    </w:p>
    <w:p>
      <w:pPr>
        <w:snapToGrid w:val="0"/>
        <w:ind w:firstLine="452"/>
        <w:rPr>
          <w:rFonts w:hint="eastAsia" w:ascii="微软雅黑" w:hAnsi="微软雅黑" w:eastAsia="微软雅黑" w:cs="微软雅黑"/>
          <w:color w:val="333333"/>
          <w:spacing w:val="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eastAsia="zh-CN"/>
        </w:rPr>
        <w:drawing>
          <wp:inline distT="0" distB="0" distL="114300" distR="114300">
            <wp:extent cx="3810000" cy="2857500"/>
            <wp:effectExtent l="0" t="0" r="0" b="0"/>
            <wp:docPr id="5" name="图片 5" descr="u=967395617,3601302195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=967395617,3601302195&amp;fm=27&amp;gp=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52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母亲见到儿子，焦急的神情立即换上欢喜，笑容绽放，使她脸上的每一条纹路里，都仿佛游弋着一条欢乐的鱼。她一叠声唤着儿子的小名，踩着碎步，艰难地跟在儿子的后面跑。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7.请用简洁的语言概括文章所写的两件事。（4分）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下列加点词语反映了人物怎样的心理。（4分）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（1）儿子的眼睛，不看母亲，他扫视周围的人，那眼神，明显有些闪躲。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（2）当她看见我，很尴尬，低声叫了声：“老师。”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[参考答案】(1)fewgewgwegwe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(2)各位各位各位各位各位哥哥我</w:t>
      </w:r>
    </w:p>
    <w:p>
      <w:pPr>
        <w:numPr>
          <w:ilvl w:val="0"/>
          <w:numId w:val="0"/>
        </w:numPr>
        <w:snapToGrid w:val="0"/>
        <w:ind w:leftChars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赏析下面的句子，体会其表达效果。（4分）</w:t>
      </w:r>
    </w:p>
    <w:p>
      <w:pPr>
        <w:numPr>
          <w:ilvl w:val="0"/>
          <w:numId w:val="0"/>
        </w:numPr>
        <w:snapToGrid w:val="0"/>
        <w:ind w:leftChars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（1）那背，可真叫驼，已弯曲成一把弓。她的头，努力朝上昂着，鸭子一样的，伸向前去，一步一匍伏。即便这样的母亲，亦是要在背上背上一个大包裹。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（2）他在人群里，早已看见母亲了，并不叫唤，而是一阵风似地冲出校门，路过母亲身边时，用胳膊肘捅捅母亲，算作招呼。表面上装作不认识，脚步匆匆，继续前行。</w:t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10、这个题目识别功能有问题(对)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[判断题]11、这个识别不出来是判断, 得加上答案(  )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D87E9"/>
    <w:multiLevelType w:val="singleLevel"/>
    <w:tmpl w:val="B29D87E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C48AA04"/>
    <w:multiLevelType w:val="singleLevel"/>
    <w:tmpl w:val="BC48AA04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42FF1D38"/>
    <w:multiLevelType w:val="singleLevel"/>
    <w:tmpl w:val="42FF1D38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56060"/>
    <w:rsid w:val="00143272"/>
    <w:rsid w:val="00156060"/>
    <w:rsid w:val="00EF4E00"/>
    <w:rsid w:val="05131F9E"/>
    <w:rsid w:val="067D1797"/>
    <w:rsid w:val="07E730C6"/>
    <w:rsid w:val="0AF06991"/>
    <w:rsid w:val="0B42384D"/>
    <w:rsid w:val="0D24676B"/>
    <w:rsid w:val="0D57543C"/>
    <w:rsid w:val="0D7143C8"/>
    <w:rsid w:val="0E46132E"/>
    <w:rsid w:val="0EA85B0C"/>
    <w:rsid w:val="125B2E97"/>
    <w:rsid w:val="12710FEC"/>
    <w:rsid w:val="14226972"/>
    <w:rsid w:val="143871AB"/>
    <w:rsid w:val="14E93523"/>
    <w:rsid w:val="163D6F2B"/>
    <w:rsid w:val="16CB0C96"/>
    <w:rsid w:val="17E22152"/>
    <w:rsid w:val="18B502BC"/>
    <w:rsid w:val="1A6960E1"/>
    <w:rsid w:val="1B7E4079"/>
    <w:rsid w:val="1CD35AD2"/>
    <w:rsid w:val="1F4570A9"/>
    <w:rsid w:val="211D7091"/>
    <w:rsid w:val="214744E7"/>
    <w:rsid w:val="23512A47"/>
    <w:rsid w:val="23B967EE"/>
    <w:rsid w:val="24480792"/>
    <w:rsid w:val="25483BCA"/>
    <w:rsid w:val="27101DF0"/>
    <w:rsid w:val="27435E7A"/>
    <w:rsid w:val="279F7BE6"/>
    <w:rsid w:val="27F5543D"/>
    <w:rsid w:val="29830BB3"/>
    <w:rsid w:val="2A392254"/>
    <w:rsid w:val="2AE41595"/>
    <w:rsid w:val="2C3F3F52"/>
    <w:rsid w:val="2F233C70"/>
    <w:rsid w:val="2F280331"/>
    <w:rsid w:val="2F894D0B"/>
    <w:rsid w:val="32420D08"/>
    <w:rsid w:val="33A0143E"/>
    <w:rsid w:val="344219BC"/>
    <w:rsid w:val="3B2D7948"/>
    <w:rsid w:val="3DC553D6"/>
    <w:rsid w:val="3FF676AC"/>
    <w:rsid w:val="41283653"/>
    <w:rsid w:val="4312071D"/>
    <w:rsid w:val="431A52BB"/>
    <w:rsid w:val="4352584D"/>
    <w:rsid w:val="47182429"/>
    <w:rsid w:val="4D7C3CF5"/>
    <w:rsid w:val="4E4310CD"/>
    <w:rsid w:val="4EE129A3"/>
    <w:rsid w:val="4F310045"/>
    <w:rsid w:val="52991DE5"/>
    <w:rsid w:val="555E23CC"/>
    <w:rsid w:val="5A64783E"/>
    <w:rsid w:val="5C604D8E"/>
    <w:rsid w:val="613379B9"/>
    <w:rsid w:val="61C13B66"/>
    <w:rsid w:val="61E25A51"/>
    <w:rsid w:val="62A27C61"/>
    <w:rsid w:val="63E604AD"/>
    <w:rsid w:val="6EC104B7"/>
    <w:rsid w:val="727B1E01"/>
    <w:rsid w:val="73C779CE"/>
    <w:rsid w:val="765919B7"/>
    <w:rsid w:val="78E6262A"/>
    <w:rsid w:val="797D3427"/>
    <w:rsid w:val="7D2D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20"/>
    <w:rPr>
      <w:i/>
    </w:rPr>
  </w:style>
  <w:style w:type="character" w:customStyle="1" w:styleId="9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1001</Words>
  <Characters>5707</Characters>
  <Lines>47</Lines>
  <Paragraphs>13</Paragraphs>
  <TotalTime>4</TotalTime>
  <ScaleCrop>false</ScaleCrop>
  <LinksUpToDate>false</LinksUpToDate>
  <CharactersWithSpaces>6695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2018-10-22T06:33:00Z</dcterms:created>
  <dc:creator>able</dc:creator>
  <cp:lastModifiedBy>xiaobu</cp:lastModifiedBy>
  <dcterms:modified xsi:type="dcterms:W3CDTF">2018-10-30T05:27:43Z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