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r w:rsidR="00E6632C">
        <w:t>In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w:t>
      </w:r>
      <w:r w:rsidR="003F467B">
        <w:t>e</w:t>
      </w:r>
      <w:r w:rsidR="003F467B">
        <w:t xml:space="preserve">gration,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w:t>
      </w:r>
      <w:r w:rsidR="002A24E3">
        <w:t>o</w:t>
      </w:r>
      <w:r w:rsidR="002A24E3">
        <w:t xml:space="preserve">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components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components</w:t>
      </w:r>
      <w:r w:rsidR="00910E07">
        <w:t xml:space="preserve"> that have not necessarily been </w:t>
      </w:r>
      <w:r w:rsidR="009006B1">
        <w:t>tested together</w:t>
      </w:r>
      <w:r w:rsidR="00467224">
        <w:t>.</w:t>
      </w:r>
    </w:p>
    <w:p w:rsidR="00933CEB" w:rsidRDefault="0017477B" w:rsidP="007E7508">
      <w:pPr>
        <w:pStyle w:val="Abstract"/>
      </w:pPr>
      <w:r w:rsidRPr="00494BC9">
        <w:t xml:space="preserve">Our approach is to </w:t>
      </w:r>
      <w:r w:rsidR="00C51E1D">
        <w:t>identify</w:t>
      </w:r>
      <w:r w:rsidRPr="00494BC9">
        <w:t xml:space="preserve"> </w:t>
      </w:r>
      <w:r w:rsidR="00A943A4">
        <w:t>the broad structure of the</w:t>
      </w:r>
      <w:r w:rsidRPr="00494BC9">
        <w:t xml:space="preserve"> pro</w:t>
      </w:r>
      <w:r w:rsidRPr="00494BC9">
        <w:t>b</w:t>
      </w:r>
      <w:r w:rsidRPr="00494BC9">
        <w:t>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w:t>
      </w:r>
      <w:r w:rsidR="00E14E0D">
        <w:t>specific</w:t>
      </w:r>
      <w:r w:rsidR="00314A67">
        <w:t xml:space="preserve"> examples</w:t>
      </w:r>
      <w:r w:rsidR="0082613E">
        <w:t>.</w:t>
      </w:r>
      <w:r w:rsidR="007E7508">
        <w:t xml:space="preserve"> </w:t>
      </w:r>
      <w:r w:rsidR="00683D20">
        <w:t xml:space="preserve">Novel contributions to </w:t>
      </w:r>
      <w:r w:rsidR="00933CEB">
        <w:t>visual processing are discussed, and a new evolutionary optimization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596983">
        <w:fldChar w:fldCharType="begin"/>
      </w:r>
      <w:r w:rsidR="00753635">
        <w:instrText xml:space="preserve"> REF _Ref287196728 \r \h </w:instrText>
      </w:r>
      <w:r w:rsidR="00596983">
        <w:fldChar w:fldCharType="separate"/>
      </w:r>
      <w:r w:rsidR="00C9303B">
        <w:t>[5]</w:t>
      </w:r>
      <w:r w:rsidR="00596983">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w:t>
      </w:r>
      <w:r w:rsidR="009D7B1E">
        <w:t>n</w:t>
      </w:r>
      <w:r w:rsidR="009D7B1E">
        <w:t xml:space="preserve">sor </w:t>
      </w:r>
      <w:r w:rsidR="003502BE">
        <w:t>cutouts</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596983">
        <w:fldChar w:fldCharType="begin"/>
      </w:r>
      <w:r w:rsidR="009738A0">
        <w:instrText xml:space="preserve"> REF _Ref287196728 \r \h </w:instrText>
      </w:r>
      <w:r w:rsidR="00596983">
        <w:fldChar w:fldCharType="separate"/>
      </w:r>
      <w:r w:rsidR="00C9303B">
        <w:t>[5]</w:t>
      </w:r>
      <w:r w:rsidR="00596983">
        <w:fldChar w:fldCharType="end"/>
      </w:r>
      <w:r w:rsidR="00596983">
        <w:fldChar w:fldCharType="begin"/>
      </w:r>
      <w:r w:rsidR="005E74B0">
        <w:instrText xml:space="preserve"> REF _Ref286235295 \r \h </w:instrText>
      </w:r>
      <w:r w:rsidR="00596983">
        <w:fldChar w:fldCharType="separate"/>
      </w:r>
      <w:r w:rsidR="00C9303B">
        <w:t>[7]</w:t>
      </w:r>
      <w:r w:rsidR="00596983">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nav</w:t>
      </w:r>
      <w:r w:rsidR="00242CE7">
        <w:t>igation problem with nonlinear</w:t>
      </w:r>
      <w:r w:rsidR="00242CE7" w:rsidRPr="00F577B6">
        <w:t xml:space="preserve"> state evolution and me</w:t>
      </w:r>
      <w:r w:rsidR="00242CE7" w:rsidRPr="00F577B6">
        <w:t>a</w:t>
      </w:r>
      <w:r w:rsidR="00242CE7" w:rsidRPr="00F577B6">
        <w:t>surement error distributions</w:t>
      </w:r>
      <w:r w:rsidR="00246C6B">
        <w:t xml:space="preserve">. </w:t>
      </w:r>
      <w:r w:rsidR="00BF53A6">
        <w:t>It clarifies the line between a</w:t>
      </w:r>
      <w:r w:rsidR="00BF53A6">
        <w:t>b</w:t>
      </w:r>
      <w:r w:rsidR="00C614D9">
        <w:t xml:space="preserve">stract </w:t>
      </w:r>
      <w:r w:rsidR="00BF5685">
        <w:t>trajectory optimization</w:t>
      </w:r>
      <w:r w:rsidR="00BF53A6">
        <w:t xml:space="preserve"> and many specific practical i</w:t>
      </w:r>
      <w:r w:rsidR="00BF53A6">
        <w:t>m</w:t>
      </w:r>
      <w:r w:rsidR="00BF53A6">
        <w:t xml:space="preserve">plementations.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30781">
      <w:pPr>
        <w:pStyle w:val="Heading2"/>
        <w:numPr>
          <w:ilvl w:val="0"/>
          <w:numId w:val="19"/>
        </w:numPr>
      </w:pPr>
      <w:r>
        <w:t>The Framework and I</w:t>
      </w:r>
      <w:r w:rsidR="000C3317">
        <w:t>ts Component Parts</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930781">
      <w:pPr>
        <w:numPr>
          <w:ilvl w:val="0"/>
          <w:numId w:val="20"/>
        </w:numPr>
      </w:pPr>
      <w:r w:rsidRPr="00356EE2">
        <w:t xml:space="preserve">A </w:t>
      </w:r>
      <w:proofErr w:type="spellStart"/>
      <w:r w:rsidRPr="002B3725">
        <w:rPr>
          <w:rFonts w:ascii="Courier New" w:hAnsi="Courier New" w:cs="Courier New"/>
        </w:rPr>
        <w:t>DynamicModel</w:t>
      </w:r>
      <w:proofErr w:type="spellEnd"/>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930781">
      <w:pPr>
        <w:numPr>
          <w:ilvl w:val="0"/>
          <w:numId w:val="20"/>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930781">
      <w:pPr>
        <w:numPr>
          <w:ilvl w:val="0"/>
          <w:numId w:val="20"/>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proofErr w:type="spellStart"/>
      <w:r w:rsidRPr="002B3725">
        <w:rPr>
          <w:rFonts w:ascii="Courier New" w:hAnsi="Courier New" w:cs="Courier New"/>
        </w:rPr>
        <w:t>DynamicModel</w:t>
      </w:r>
      <w:proofErr w:type="spellEnd"/>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7E4715" w:rsidRDefault="000E0B53" w:rsidP="007E4715">
      <w:r w:rsidRPr="007E4715">
        <w:t>A component implementati</w:t>
      </w:r>
      <w:r w:rsidR="006118F7" w:rsidRPr="007E4715">
        <w:t>on that meets</w:t>
      </w:r>
      <w:r w:rsidR="0099520D" w:rsidRPr="007E4715">
        <w:t xml:space="preserve"> any of the</w:t>
      </w:r>
      <w:r w:rsidRPr="007E4715">
        <w:t xml:space="preserve"> TO</w:t>
      </w:r>
      <w:r w:rsidRPr="007E4715">
        <w:t>M</w:t>
      </w:r>
      <w:r w:rsidRPr="007E4715">
        <w:t>MAS interface specifications is interchangeable with othe</w:t>
      </w:r>
      <w:r w:rsidR="00025D13" w:rsidRPr="007E4715">
        <w:t xml:space="preserve">rs of the same type at runtime. </w:t>
      </w:r>
      <w:r w:rsidRPr="007E4715">
        <w:t>This extreme level of modularity co</w:t>
      </w:r>
      <w:r w:rsidR="006803BC" w:rsidRPr="007E4715">
        <w:t xml:space="preserve">mes at the expense of </w:t>
      </w:r>
      <w:r w:rsidR="0099520D" w:rsidRPr="007E4715">
        <w:t xml:space="preserve">support for </w:t>
      </w:r>
      <w:r w:rsidRPr="007E4715">
        <w:t>raw dat</w:t>
      </w:r>
      <w:r w:rsidR="006803BC" w:rsidRPr="007E4715">
        <w:t xml:space="preserve">a </w:t>
      </w:r>
      <w:r w:rsidR="001643E3" w:rsidRPr="007E4715">
        <w:t>access or cross-sensor mapping</w:t>
      </w:r>
      <w:r w:rsidR="00A037B8" w:rsidRPr="007E4715">
        <w:t>. However, TOMMAS places no</w:t>
      </w:r>
      <w:r w:rsidR="0099520D" w:rsidRPr="007E4715">
        <w:t xml:space="preserve"> limit</w:t>
      </w:r>
      <w:r w:rsidR="003729BC" w:rsidRPr="007E4715">
        <w:t>s</w:t>
      </w:r>
      <w:r w:rsidR="00A037B8" w:rsidRPr="007E4715">
        <w:t xml:space="preserve"> on</w:t>
      </w:r>
      <w:r w:rsidR="0099520D" w:rsidRPr="007E4715">
        <w:t xml:space="preserve"> external interfac</w:t>
      </w:r>
      <w:r w:rsidR="00E64D94" w:rsidRPr="007E4715">
        <w:t>es beyond its</w:t>
      </w:r>
      <w:r w:rsidR="00A037B8" w:rsidRPr="007E4715">
        <w:t xml:space="preserve"> use of the namespace </w:t>
      </w:r>
      <w:r w:rsidR="00A037B8" w:rsidRPr="00707296">
        <w:rPr>
          <w:rFonts w:ascii="Courier New" w:hAnsi="Courier New" w:cs="Courier New"/>
        </w:rPr>
        <w:t>tom</w:t>
      </w:r>
      <w:r w:rsidR="00A037B8" w:rsidRPr="007E4715">
        <w:t>.</w:t>
      </w:r>
    </w:p>
    <w:p w:rsidR="00376860" w:rsidRDefault="00376860" w:rsidP="00376860">
      <w:pPr>
        <w:pStyle w:val="Heading2"/>
      </w:pPr>
      <w:r>
        <w:t>Benefits to System Integrators</w:t>
      </w:r>
    </w:p>
    <w:p w:rsidR="007E4715" w:rsidRDefault="000D4BCF" w:rsidP="007E4715">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89" type="#_x0000_t75" style="width:251pt;height:284pt" o:bordertopcolor="this" o:borderleftcolor="this" o:borderbottomcolor="this" o:borderrightcolor="this">
            <v:imagedata r:id="rId8" o:title="SimpleClassDiagramTall"/>
            <w10:bordertop type="single" width="6"/>
            <w10:borderleft type="single" width="6"/>
            <w10:borderbottom type="single" width="6"/>
            <w10:borderright type="single" width="6"/>
          </v:shape>
        </w:pict>
      </w:r>
    </w:p>
    <w:p w:rsidR="000E0B53" w:rsidRPr="00514B99" w:rsidRDefault="007E4715" w:rsidP="007E4715">
      <w:pPr>
        <w:pStyle w:val="Caption"/>
      </w:pPr>
      <w:bookmarkStart w:id="3" w:name="_Ref284262176"/>
      <w:r>
        <w:t>Fig.</w:t>
      </w:r>
      <w:r w:rsidRPr="005C013C">
        <w:t xml:space="preserve"> </w:t>
      </w:r>
      <w:fldSimple w:instr=" SEQ Figure \* ARABIC ">
        <w:r w:rsidR="00C9303B">
          <w:rPr>
            <w:noProof/>
          </w:rPr>
          <w:t>1</w:t>
        </w:r>
      </w:fldSimple>
      <w:bookmarkEnd w:id="3"/>
      <w:r w:rsidRPr="005C013C">
        <w:t xml:space="preserve">. Class </w:t>
      </w:r>
      <w:r>
        <w:t xml:space="preserve">inheritance </w:t>
      </w:r>
      <w:r w:rsidRPr="005C013C">
        <w:t>diagram</w:t>
      </w:r>
      <w:r>
        <w:t xml:space="preserve"> illustrating the use of the factory pattern to manage components. The g</w:t>
      </w:r>
      <w:r w:rsidRPr="005C013C">
        <w:t xml:space="preserve">raphical notation </w:t>
      </w:r>
      <w:r>
        <w:t>is from</w:t>
      </w:r>
      <w:r w:rsidRPr="005C013C">
        <w:t xml:space="preserve"> Design Patterns</w:t>
      </w:r>
      <w:r>
        <w:t xml:space="preserve"> </w:t>
      </w:r>
      <w:r w:rsidR="00596983">
        <w:fldChar w:fldCharType="begin"/>
      </w:r>
      <w:r w:rsidR="002233B4">
        <w:instrText xml:space="preserve"> REF _Ref294621252 \r \h </w:instrText>
      </w:r>
      <w:r w:rsidR="00596983">
        <w:fldChar w:fldCharType="separate"/>
      </w:r>
      <w:r w:rsidR="00C9303B">
        <w:t>[9]</w:t>
      </w:r>
      <w:r w:rsidR="00596983">
        <w:fldChar w:fldCharType="end"/>
      </w:r>
      <w:r w:rsidRPr="005C013C">
        <w:t>.</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596983">
        <w:fldChar w:fldCharType="begin"/>
      </w:r>
      <w:r w:rsidR="00576688">
        <w:instrText xml:space="preserve"> REF _Ref284262176 \h </w:instrText>
      </w:r>
      <w:r w:rsidR="00596983">
        <w:fldChar w:fldCharType="separate"/>
      </w:r>
      <w:r w:rsidR="00C9303B">
        <w:t>Fig.</w:t>
      </w:r>
      <w:r w:rsidR="00C9303B" w:rsidRPr="005C013C">
        <w:t xml:space="preserve"> </w:t>
      </w:r>
      <w:r w:rsidR="00C9303B">
        <w:rPr>
          <w:noProof/>
        </w:rPr>
        <w:t>1</w:t>
      </w:r>
      <w:r w:rsidR="00596983">
        <w:fldChar w:fldCharType="end"/>
      </w:r>
      <w:r w:rsidR="009223E5" w:rsidRPr="00CC107E">
        <w:t>. These</w:t>
      </w:r>
      <w:r w:rsidR="009223E5">
        <w:t xml:space="preserve"> </w:t>
      </w:r>
      <w:r w:rsidR="009223E5" w:rsidRPr="00CC107E">
        <w:t xml:space="preserve">components represent the physical system and define </w:t>
      </w:r>
      <w:r w:rsidR="009223E5" w:rsidRPr="00BF53A6">
        <w:t>opt</w:t>
      </w:r>
      <w:r w:rsidR="009223E5" w:rsidRPr="00BF53A6">
        <w:t>i</w:t>
      </w:r>
      <w:r w:rsidR="009223E5" w:rsidRPr="00BF53A6">
        <w:t>mal</w:t>
      </w:r>
      <w:r w:rsidR="00BF53A6">
        <w:t>ity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optimize the</w:t>
      </w:r>
      <w:r w:rsidR="009223E5" w:rsidRPr="00CC107E">
        <w:t xml:space="preserve"> scalar</w:t>
      </w:r>
      <w:r w:rsidR="009223E5">
        <w:t xml:space="preserve"> </w:t>
      </w:r>
      <w:r w:rsidR="009223E5" w:rsidRPr="00CC107E">
        <w:t>objective</w:t>
      </w:r>
      <w:r w:rsidR="00EB6580">
        <w:t xml:space="preserve"> fun</w:t>
      </w:r>
      <w:r w:rsidR="00306209">
        <w:t>ction derived in a later se</w:t>
      </w:r>
      <w:r w:rsidR="00306209">
        <w:t>c</w:t>
      </w:r>
      <w:r w:rsidR="00306209">
        <w:t>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 xml:space="preserve">Extended </w:t>
      </w:r>
      <w:proofErr w:type="spellStart"/>
      <w:r w:rsidR="00A73CC6">
        <w:t>Kalman</w:t>
      </w:r>
      <w:proofErr w:type="spellEnd"/>
      <w:r w:rsidR="00A73CC6">
        <w:t xml:space="preserve"> Filter (</w:t>
      </w:r>
      <w:r w:rsidRPr="00F577B6">
        <w:t>EKF</w:t>
      </w:r>
      <w:r w:rsidR="00A73CC6">
        <w:t>)</w:t>
      </w:r>
      <w:r w:rsidR="00C27C75">
        <w:t xml:space="preserve"> </w:t>
      </w:r>
      <w:r w:rsidR="00596983">
        <w:fldChar w:fldCharType="begin"/>
      </w:r>
      <w:r w:rsidR="00EC638B">
        <w:instrText xml:space="preserve"> REF _Ref289720471 \r \h </w:instrText>
      </w:r>
      <w:r w:rsidR="00596983">
        <w:fldChar w:fldCharType="separate"/>
      </w:r>
      <w:r w:rsidR="00C9303B">
        <w:t>[38]</w:t>
      </w:r>
      <w:r w:rsidR="00596983">
        <w:fldChar w:fldCharType="end"/>
      </w:r>
      <w:r w:rsidRPr="00F577B6">
        <w:t xml:space="preserve">, </w:t>
      </w:r>
      <w:r w:rsidR="00A73CC6">
        <w:t xml:space="preserve">Unscented </w:t>
      </w:r>
      <w:proofErr w:type="spellStart"/>
      <w:r w:rsidR="00A73CC6">
        <w:t>Kalman</w:t>
      </w:r>
      <w:proofErr w:type="spellEnd"/>
      <w:r w:rsidR="00A73CC6">
        <w:t xml:space="preserve"> Filter (</w:t>
      </w:r>
      <w:r w:rsidRPr="00F577B6">
        <w:t>UKF</w:t>
      </w:r>
      <w:r w:rsidR="00A73CC6">
        <w:t>)</w:t>
      </w:r>
      <w:r w:rsidR="00C27C75">
        <w:t xml:space="preserve"> </w:t>
      </w:r>
      <w:r w:rsidR="00596983">
        <w:fldChar w:fldCharType="begin"/>
      </w:r>
      <w:r w:rsidR="00C405C9">
        <w:instrText xml:space="preserve"> REF _Ref286070998 \r \h </w:instrText>
      </w:r>
      <w:r w:rsidR="00596983">
        <w:fldChar w:fldCharType="separate"/>
      </w:r>
      <w:r w:rsidR="00C9303B">
        <w:t>[17]</w:t>
      </w:r>
      <w:r w:rsidR="00596983">
        <w:fldChar w:fldCharType="end"/>
      </w:r>
      <w:r w:rsidRPr="00F577B6">
        <w:t xml:space="preserve">, Ensemble </w:t>
      </w:r>
      <w:proofErr w:type="spellStart"/>
      <w:r w:rsidR="00A73CC6">
        <w:t>Kalman</w:t>
      </w:r>
      <w:proofErr w:type="spellEnd"/>
      <w:r w:rsidR="00A73CC6">
        <w:t xml:space="preserve"> </w:t>
      </w:r>
      <w:r w:rsidRPr="00F577B6">
        <w:t>Filter</w:t>
      </w:r>
      <w:r w:rsidR="00A73CC6">
        <w:t xml:space="preserve"> (</w:t>
      </w:r>
      <w:proofErr w:type="spellStart"/>
      <w:r w:rsidR="00A73CC6">
        <w:t>EnKF</w:t>
      </w:r>
      <w:proofErr w:type="spellEnd"/>
      <w:r w:rsidR="00A73CC6">
        <w:t>)</w:t>
      </w:r>
      <w:r w:rsidR="00C27C75">
        <w:t xml:space="preserve"> </w:t>
      </w:r>
      <w:r w:rsidR="00596983">
        <w:fldChar w:fldCharType="begin"/>
      </w:r>
      <w:r w:rsidR="00280B43">
        <w:instrText xml:space="preserve"> REF _Ref294623077 \r \h </w:instrText>
      </w:r>
      <w:r w:rsidR="00596983">
        <w:fldChar w:fldCharType="separate"/>
      </w:r>
      <w:r w:rsidR="00C9303B">
        <w:t>[6]</w:t>
      </w:r>
      <w:r w:rsidR="00596983">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596983">
        <w:fldChar w:fldCharType="begin"/>
      </w:r>
      <w:r w:rsidR="00EC638B">
        <w:instrText xml:space="preserve"> REF _Ref289720356 \r \h </w:instrText>
      </w:r>
      <w:r w:rsidR="00596983">
        <w:fldChar w:fldCharType="separate"/>
      </w:r>
      <w:r w:rsidR="00C9303B">
        <w:t>[32]</w:t>
      </w:r>
      <w:r w:rsidR="00596983">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596983">
        <w:fldChar w:fldCharType="begin"/>
      </w:r>
      <w:r w:rsidR="00EC638B">
        <w:instrText xml:space="preserve"> REF _Ref289720448 \r \h </w:instrText>
      </w:r>
      <w:r w:rsidR="00596983">
        <w:fldChar w:fldCharType="separate"/>
      </w:r>
      <w:r w:rsidR="00C9303B">
        <w:t>[37]</w:t>
      </w:r>
      <w:r w:rsidR="00596983">
        <w:fldChar w:fldCharType="end"/>
      </w:r>
      <w:r w:rsidRPr="00F577B6">
        <w:t xml:space="preserve">, </w:t>
      </w:r>
      <w:r w:rsidR="00841014">
        <w:t>A</w:t>
      </w:r>
      <w:r w:rsidR="00C355B3">
        <w:t>tlas</w:t>
      </w:r>
      <w:r w:rsidR="00C27C75">
        <w:t xml:space="preserve"> </w:t>
      </w:r>
      <w:r w:rsidR="00596983">
        <w:fldChar w:fldCharType="begin"/>
      </w:r>
      <w:r w:rsidR="004543D7">
        <w:instrText xml:space="preserve"> REF _Ref294623141 \r \h </w:instrText>
      </w:r>
      <w:r w:rsidR="00596983">
        <w:fldChar w:fldCharType="separate"/>
      </w:r>
      <w:r w:rsidR="00C9303B">
        <w:t>[2]</w:t>
      </w:r>
      <w:r w:rsidR="00596983">
        <w:fldChar w:fldCharType="end"/>
      </w:r>
      <w:r w:rsidRPr="00F577B6">
        <w:t xml:space="preserve">, </w:t>
      </w:r>
      <w:r w:rsidR="001E7E2F">
        <w:t>Tree-</w:t>
      </w:r>
      <w:r w:rsidR="000E5E32">
        <w:t>Based Network Optimiz</w:t>
      </w:r>
      <w:r w:rsidR="000E5E32">
        <w:t>a</w:t>
      </w:r>
      <w:r w:rsidR="000E5E32">
        <w:t>tion</w:t>
      </w:r>
      <w:r w:rsidR="00C355B3">
        <w:t xml:space="preserve"> (</w:t>
      </w:r>
      <w:r w:rsidR="00841014">
        <w:t>TORO</w:t>
      </w:r>
      <w:r w:rsidR="00C355B3">
        <w:t>)</w:t>
      </w:r>
      <w:r w:rsidR="00C27C75">
        <w:t xml:space="preserve"> </w:t>
      </w:r>
      <w:r w:rsidR="00596983">
        <w:fldChar w:fldCharType="begin"/>
      </w:r>
      <w:r w:rsidR="00901730">
        <w:instrText xml:space="preserve"> REF _Ref286090929 \r \h </w:instrText>
      </w:r>
      <w:r w:rsidR="00596983">
        <w:fldChar w:fldCharType="separate"/>
      </w:r>
      <w:r w:rsidR="00C9303B">
        <w:t>[11]</w:t>
      </w:r>
      <w:r w:rsidR="00596983">
        <w:fldChar w:fldCharType="end"/>
      </w:r>
      <w:r w:rsidR="00841014">
        <w:t>, Incremental Smoothing and Mapping (</w:t>
      </w:r>
      <w:proofErr w:type="spellStart"/>
      <w:r w:rsidR="00841014">
        <w:t>iSAM</w:t>
      </w:r>
      <w:proofErr w:type="spellEnd"/>
      <w:r w:rsidR="00841014">
        <w:t>)</w:t>
      </w:r>
      <w:r w:rsidR="00C27C75">
        <w:t xml:space="preserve"> </w:t>
      </w:r>
      <w:r w:rsidR="00596983">
        <w:fldChar w:fldCharType="begin"/>
      </w:r>
      <w:r w:rsidR="007B6C44">
        <w:instrText xml:space="preserve"> REF _Ref286231838 \r \h </w:instrText>
      </w:r>
      <w:r w:rsidR="00596983">
        <w:fldChar w:fldCharType="separate"/>
      </w:r>
      <w:r w:rsidR="00C9303B">
        <w:t>[18]</w:t>
      </w:r>
      <w:r w:rsidR="00596983">
        <w:fldChar w:fldCharType="end"/>
      </w:r>
      <w:r w:rsidR="008D1D82">
        <w:t xml:space="preserve">, and </w:t>
      </w:r>
      <w:r w:rsidR="00165708">
        <w:t>general</w:t>
      </w:r>
      <w:r w:rsidR="004D2847">
        <w:t xml:space="preserve"> </w:t>
      </w:r>
      <w:r w:rsidR="008D1D82">
        <w:t>Graph Optimization</w:t>
      </w:r>
      <w:r w:rsidR="00C27C75">
        <w:t xml:space="preserve"> </w:t>
      </w:r>
      <w:r w:rsidR="00596983">
        <w:fldChar w:fldCharType="begin"/>
      </w:r>
      <w:r w:rsidR="004A3FF5">
        <w:instrText xml:space="preserve"> REF _Ref286092007 \r \h </w:instrText>
      </w:r>
      <w:r w:rsidR="00596983">
        <w:fldChar w:fldCharType="separate"/>
      </w:r>
      <w:r w:rsidR="00C9303B">
        <w:t>[12]</w:t>
      </w:r>
      <w:r w:rsidR="00596983">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w:t>
      </w:r>
      <w:r w:rsidR="00F209A9">
        <w:t>er</w:t>
      </w:r>
      <w:r w:rsidR="00B81647">
        <w:t xml:space="preserve"> in which these algorithms can be pac</w:t>
      </w:r>
      <w:r w:rsidR="00B81647">
        <w:t>k</w:t>
      </w:r>
      <w:r w:rsidR="00B81647">
        <w:t xml:space="preserve">aged. </w:t>
      </w:r>
      <w:r w:rsidR="00B60616">
        <w:t>I</w:t>
      </w:r>
      <w:r w:rsidR="001A452E">
        <w:t xml:space="preserve">t is not a centralized </w:t>
      </w:r>
      <w:r w:rsidR="00E141E5">
        <w:t xml:space="preserve">software </w:t>
      </w:r>
      <w:r w:rsidR="00D63BA7">
        <w:t>repository</w:t>
      </w:r>
      <w:r w:rsidR="001A452E">
        <w:t xml:space="preserve"> for gathering </w:t>
      </w:r>
      <w:r w:rsidR="001B1D0A">
        <w:t xml:space="preserve">navigation </w:t>
      </w:r>
      <w:r w:rsidR="00E141E5">
        <w:t>algorithms</w:t>
      </w:r>
      <w:r w:rsidR="001A452E">
        <w:t xml:space="preserve">, like </w:t>
      </w:r>
      <w:proofErr w:type="spellStart"/>
      <w:r w:rsidR="00C355B3">
        <w:t>OpenSLAM</w:t>
      </w:r>
      <w:proofErr w:type="spellEnd"/>
      <w:r w:rsidR="00C27C75">
        <w:t xml:space="preserve"> </w:t>
      </w:r>
      <w:r w:rsidR="00596983">
        <w:fldChar w:fldCharType="begin"/>
      </w:r>
      <w:r w:rsidR="00EC638B">
        <w:instrText xml:space="preserve"> REF _Ref286234770 \r \h </w:instrText>
      </w:r>
      <w:r w:rsidR="00596983">
        <w:fldChar w:fldCharType="separate"/>
      </w:r>
      <w:r w:rsidR="00C9303B">
        <w:t>[36]</w:t>
      </w:r>
      <w:r w:rsidR="00596983">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596983">
        <w:fldChar w:fldCharType="begin"/>
      </w:r>
      <w:r w:rsidR="007F4975">
        <w:instrText xml:space="preserve"> REF _Ref294623341 \r \h </w:instrText>
      </w:r>
      <w:r w:rsidR="00596983">
        <w:fldChar w:fldCharType="separate"/>
      </w:r>
      <w:r w:rsidR="00C9303B">
        <w:t>[27]</w:t>
      </w:r>
      <w:r w:rsidR="00596983">
        <w:fldChar w:fldCharType="end"/>
      </w:r>
      <w:r w:rsidR="009819A0">
        <w:t>,</w:t>
      </w:r>
      <w:r w:rsidR="001A452E">
        <w:t xml:space="preserve"> </w:t>
      </w:r>
      <w:r w:rsidR="009819A0">
        <w:t>or</w:t>
      </w:r>
      <w:r w:rsidR="001A452E">
        <w:t xml:space="preserve"> Willow Garage</w:t>
      </w:r>
      <w:r w:rsidR="00B97A62">
        <w:t>’s Robot Operating System (ROS)</w:t>
      </w:r>
      <w:r w:rsidR="006B38C0">
        <w:t xml:space="preserve"> </w:t>
      </w:r>
      <w:r w:rsidR="00596983">
        <w:fldChar w:fldCharType="begin"/>
      </w:r>
      <w:r w:rsidR="006B38C0">
        <w:instrText xml:space="preserve"> REF _Ref286680466 \r \h </w:instrText>
      </w:r>
      <w:r w:rsidR="00596983">
        <w:fldChar w:fldCharType="separate"/>
      </w:r>
      <w:r w:rsidR="00C9303B">
        <w:t>[31]</w:t>
      </w:r>
      <w:r w:rsidR="00596983">
        <w:fldChar w:fldCharType="end"/>
      </w:r>
      <w:r w:rsidR="00B97A62">
        <w:t>, but it has the potential to</w:t>
      </w:r>
      <w:r w:rsidR="00AB7C46">
        <w:t xml:space="preserve"> </w:t>
      </w:r>
      <w:r w:rsidR="00511F3F">
        <w:t>enhance</w:t>
      </w:r>
      <w:r w:rsidR="00AB7C46">
        <w:t xml:space="preserve"> interoperability</w:t>
      </w:r>
      <w:r w:rsidR="00B97A62">
        <w:t xml:space="preserve"> </w:t>
      </w:r>
      <w:r w:rsidR="00CB11E5">
        <w:t>within and across</w:t>
      </w:r>
      <w:r w:rsidR="00AE1041">
        <w:t xml:space="preserve"> sof</w:t>
      </w:r>
      <w:r w:rsidR="00AE1041">
        <w:t>t</w:t>
      </w:r>
      <w:r w:rsidR="00AE1041">
        <w: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w:t>
      </w:r>
      <w:r w:rsidR="008719F5">
        <w:t>to</w:t>
      </w:r>
      <w:r>
        <w:t xml:space="preserve"> </w:t>
      </w:r>
      <w:proofErr w:type="spellStart"/>
      <w:r w:rsidR="003C38A5">
        <w:t>Grisetti’s</w:t>
      </w:r>
      <w:proofErr w:type="spellEnd"/>
      <w:r w:rsidR="003C38A5">
        <w:t xml:space="preserve"> d</w:t>
      </w:r>
      <w:r w:rsidR="003C38A5">
        <w:t>e</w:t>
      </w:r>
      <w:r w:rsidR="001E7E2F">
        <w:t>scription of Graph-</w:t>
      </w:r>
      <w:r w:rsidR="003C38A5">
        <w:t>Based SLAM (GBSLAM)</w:t>
      </w:r>
      <w:r w:rsidR="00C27C75">
        <w:t xml:space="preserve"> </w:t>
      </w:r>
      <w:r w:rsidR="00596983">
        <w:fldChar w:fldCharType="begin"/>
      </w:r>
      <w:r w:rsidR="00AD6592">
        <w:instrText xml:space="preserve"> REF _Ref285829254 \r \h </w:instrText>
      </w:r>
      <w:r w:rsidR="00596983">
        <w:fldChar w:fldCharType="separate"/>
      </w:r>
      <w:r w:rsidR="00C9303B">
        <w:t>[13]</w:t>
      </w:r>
      <w:r w:rsidR="00596983">
        <w:fldChar w:fldCharType="end"/>
      </w:r>
      <w:r w:rsidR="003C38A5">
        <w:t>.</w:t>
      </w:r>
      <w:r w:rsidR="00A27140">
        <w:t xml:space="preserve"> Both fo</w:t>
      </w:r>
      <w:r w:rsidR="00A27140">
        <w:t>r</w:t>
      </w:r>
      <w:r w:rsidR="00A27140">
        <w:t xml:space="preserve">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w:t>
      </w:r>
      <w:r w:rsidR="001E7E2F">
        <w:t>-</w:t>
      </w:r>
      <w:r w:rsidR="00FC0E62" w:rsidRPr="00F577B6">
        <w:t xml:space="preserve">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2190" type="#_x0000_t75" style="width:12pt;height:14pt" o:ole="">
            <v:imagedata r:id="rId9" o:title=""/>
          </v:shape>
          <o:OLEObject Type="Embed" ProgID="Equation.DSMT4" ShapeID="_x0000_i2190" DrawAspect="Content" ObjectID="_1369841894" r:id="rId10"/>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w:t>
      </w:r>
      <w:proofErr w:type="spellStart"/>
      <w:r w:rsidR="00A045DC">
        <w:t>holonomic</w:t>
      </w:r>
      <w:proofErr w:type="spellEnd"/>
      <w:r w:rsidR="00A045DC">
        <w:t xml:space="preserve"> dynamics</w:t>
      </w:r>
      <w:r w:rsidR="00333F47">
        <w:t xml:space="preserve">, then </w:t>
      </w:r>
      <w:r w:rsidR="00057F54">
        <w:t>that self-knowledge</w:t>
      </w:r>
      <w:r w:rsidR="00DE0EF7">
        <w:t xml:space="preserve"> c</w:t>
      </w:r>
      <w:r w:rsidR="0095138E">
        <w:t>an</w:t>
      </w:r>
      <w:r w:rsidR="00DE0EF7">
        <w:t xml:space="preserve"> 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gridCol w:w="8"/>
      </w:tblGrid>
      <w:tr w:rsidR="004961FF" w:rsidTr="00E54FCC">
        <w:trPr>
          <w:gridAfter w:val="1"/>
          <w:wAfter w:w="8" w:type="dxa"/>
        </w:trPr>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C9303B">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C9303B">
                <w:rPr>
                  <w:noProof/>
                </w:rPr>
                <w:t>II</w:t>
              </w:r>
            </w:fldSimple>
            <w:r w:rsidRPr="00986318">
              <w:t>. Embellishments</w:t>
            </w:r>
          </w:p>
        </w:tc>
      </w:tr>
      <w:tr w:rsidR="004961FF" w:rsidTr="00E54FCC">
        <w:trPr>
          <w:gridAfter w:val="1"/>
          <w:wAfter w:w="8" w:type="dxa"/>
        </w:trPr>
        <w:tc>
          <w:tcPr>
            <w:tcW w:w="2610" w:type="dxa"/>
            <w:tcFitText/>
            <w:vAlign w:val="center"/>
          </w:tcPr>
          <w:p w:rsidR="00986318" w:rsidRDefault="00620DC3" w:rsidP="008A454F">
            <w:pPr>
              <w:spacing w:after="0" w:line="240" w:lineRule="auto"/>
              <w:ind w:firstLine="0"/>
              <w:jc w:val="center"/>
            </w:pPr>
            <w:r w:rsidRPr="008A454F">
              <w:rPr>
                <w:position w:val="-56"/>
              </w:rPr>
              <w:object w:dxaOrig="2580" w:dyaOrig="1219">
                <v:shape id="_x0000_i2191" type="#_x0000_t75" style="width:125pt;height:59pt" o:ole="">
                  <v:imagedata r:id="rId11" o:title=""/>
                </v:shape>
                <o:OLEObject Type="Embed" ProgID="Equation.DSMT4" ShapeID="_x0000_i2191" DrawAspect="Content" ObjectID="_1369841895" r:id="rId12"/>
              </w:object>
            </w:r>
          </w:p>
        </w:tc>
        <w:tc>
          <w:tcPr>
            <w:tcW w:w="90" w:type="dxa"/>
            <w:tcBorders>
              <w:top w:val="nil"/>
              <w:bottom w:val="nil"/>
            </w:tcBorders>
            <w:tcFitText/>
            <w:vAlign w:val="center"/>
          </w:tcPr>
          <w:p w:rsidR="00986318" w:rsidRDefault="00986318" w:rsidP="008A454F">
            <w:pPr>
              <w:ind w:firstLine="0"/>
              <w:jc w:val="center"/>
            </w:pPr>
          </w:p>
        </w:tc>
        <w:tc>
          <w:tcPr>
            <w:tcW w:w="2340" w:type="dxa"/>
            <w:tcFitText/>
            <w:vAlign w:val="center"/>
          </w:tcPr>
          <w:p w:rsidR="00986318" w:rsidRDefault="00620DC3" w:rsidP="008A454F">
            <w:pPr>
              <w:spacing w:after="0" w:line="240" w:lineRule="auto"/>
              <w:ind w:firstLine="0"/>
              <w:jc w:val="center"/>
            </w:pPr>
            <w:r w:rsidRPr="008A454F">
              <w:rPr>
                <w:position w:val="-56"/>
              </w:rPr>
              <w:object w:dxaOrig="2020" w:dyaOrig="1219">
                <v:shape id="_x0000_i2192" type="#_x0000_t75" style="width:99pt;height:59pt" o:ole="">
                  <v:imagedata r:id="rId13" o:title=""/>
                </v:shape>
                <o:OLEObject Type="Embed" ProgID="Equation.DSMT4" ShapeID="_x0000_i2192" DrawAspect="Content" ObjectID="_1369841896" r:id="rId14"/>
              </w:object>
            </w:r>
          </w:p>
        </w:tc>
      </w:tr>
      <w:tr w:rsidR="00162AA1"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top w:val="nil"/>
              <w:left w:val="nil"/>
              <w:right w:val="nil"/>
            </w:tcBorders>
          </w:tcPr>
          <w:p w:rsidR="00E54FCC" w:rsidRDefault="00E54FCC" w:rsidP="001F4449">
            <w:pPr>
              <w:spacing w:after="0"/>
            </w:pPr>
            <w:bookmarkStart w:id="6" w:name="_Ref286310772"/>
          </w:p>
          <w:p w:rsidR="00162AA1" w:rsidRPr="006850A2" w:rsidRDefault="00162AA1" w:rsidP="00DE3853">
            <w:pPr>
              <w:pStyle w:val="TableCaption"/>
            </w:pPr>
            <w:bookmarkStart w:id="7" w:name="_Ref294647598"/>
            <w:r w:rsidRPr="006850A2">
              <w:t>Table</w:t>
            </w:r>
            <w:r w:rsidR="009C647B">
              <w:t xml:space="preserve"> </w:t>
            </w:r>
            <w:r w:rsidR="00596983" w:rsidRPr="006850A2">
              <w:fldChar w:fldCharType="begin"/>
            </w:r>
            <w:r w:rsidRPr="006850A2">
              <w:instrText xml:space="preserve"> SEQ Table \* ROMAN </w:instrText>
            </w:r>
            <w:r w:rsidR="00596983" w:rsidRPr="006850A2">
              <w:fldChar w:fldCharType="separate"/>
            </w:r>
            <w:r w:rsidR="00C9303B">
              <w:rPr>
                <w:noProof/>
              </w:rPr>
              <w:t>III</w:t>
            </w:r>
            <w:r w:rsidR="00596983" w:rsidRPr="006850A2">
              <w:fldChar w:fldCharType="end"/>
            </w:r>
            <w:bookmarkEnd w:id="6"/>
            <w:bookmarkEnd w:id="7"/>
            <w:r w:rsidR="00DE3853">
              <w:t xml:space="preserve">. </w:t>
            </w:r>
            <w:r w:rsidRPr="006850A2">
              <w:t>Framework Variables and Functions</w:t>
            </w:r>
          </w:p>
        </w:tc>
      </w:tr>
      <w:tr w:rsidR="00162AA1"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bottom w:val="single" w:sz="6" w:space="0" w:color="auto"/>
            </w:tcBorders>
          </w:tcPr>
          <w:p w:rsidR="0049505F" w:rsidRPr="0049505F" w:rsidRDefault="00BD19E5" w:rsidP="008A454F">
            <w:pPr>
              <w:pStyle w:val="MTDisplayEquation"/>
              <w:spacing w:before="0" w:after="0"/>
              <w:jc w:val="center"/>
            </w:pPr>
            <w:r w:rsidRPr="00BD19E5">
              <w:rPr>
                <w:position w:val="-204"/>
              </w:rPr>
              <w:object w:dxaOrig="4959" w:dyaOrig="4180">
                <v:shape id="_x0000_i2193" type="#_x0000_t75" style="width:241pt;height:204pt" o:ole="">
                  <v:imagedata r:id="rId15" o:title=""/>
                </v:shape>
                <o:OLEObject Type="Embed" ProgID="Equation.DSMT4" ShapeID="_x0000_i2193" DrawAspect="Content" ObjectID="_1369841897" r:id="rId16"/>
              </w:object>
            </w:r>
          </w:p>
        </w:tc>
      </w:tr>
      <w:tr w:rsidR="0057666D" w:rsidRPr="007E3776" w:rsidTr="00E54FC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048" w:type="dxa"/>
            <w:gridSpan w:val="4"/>
            <w:tcBorders>
              <w:left w:val="nil"/>
              <w:bottom w:val="nil"/>
              <w:right w:val="nil"/>
            </w:tcBorders>
          </w:tcPr>
          <w:p w:rsidR="0057666D" w:rsidRPr="00F956E5" w:rsidRDefault="0057666D" w:rsidP="00986318">
            <w:pPr>
              <w:pStyle w:val="Caption"/>
              <w:rPr>
                <w:sz w:val="2"/>
                <w:szCs w:val="2"/>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2194" type="#_x0000_t75" style="width:12pt;height:12pt" o:ole="">
            <v:imagedata r:id="rId17" o:title=""/>
          </v:shape>
          <o:OLEObject Type="Embed" ProgID="Equation.DSMT4" ShapeID="_x0000_i2194" DrawAspect="Content" ObjectID="_1369841898" r:id="rId18"/>
        </w:object>
      </w:r>
      <w:r w:rsidRPr="0080775E">
        <w:t xml:space="preserve"> </w:t>
      </w:r>
      <w:r>
        <w:t xml:space="preserve">given the </w:t>
      </w:r>
      <w:r w:rsidR="00245779">
        <w:t xml:space="preserve">data </w:t>
      </w:r>
      <w:r w:rsidR="0046557B" w:rsidRPr="0046557B">
        <w:rPr>
          <w:position w:val="-6"/>
        </w:rPr>
        <w:object w:dxaOrig="180" w:dyaOrig="200">
          <v:shape id="_x0000_i2195" type="#_x0000_t75" style="width:8pt;height:10pt" o:ole="">
            <v:imagedata r:id="rId19" o:title=""/>
          </v:shape>
          <o:OLEObject Type="Embed" ProgID="Equation.DSMT4" ShapeID="_x0000_i2195" DrawAspect="Content" ObjectID="_1369841899" r:id="rId20"/>
        </w:object>
      </w:r>
      <w:r w:rsidR="000F630D">
        <w:t xml:space="preserve">, as in </w:t>
      </w:r>
    </w:p>
    <w:p w:rsidR="00F1496F" w:rsidRDefault="00F1496F" w:rsidP="00F1496F">
      <w:pPr>
        <w:pStyle w:val="MTDisplayEquation"/>
      </w:pPr>
      <w:r>
        <w:tab/>
      </w:r>
      <w:r w:rsidR="00E179E6" w:rsidRPr="0046557B">
        <w:rPr>
          <w:position w:val="-20"/>
        </w:rPr>
        <w:object w:dxaOrig="2100" w:dyaOrig="420">
          <v:shape id="_x0000_i2196" type="#_x0000_t75" style="width:105pt;height:22pt" o:ole="">
            <v:imagedata r:id="rId21" o:title=""/>
          </v:shape>
          <o:OLEObject Type="Embed" ProgID="Equation.DSMT4" ShapeID="_x0000_i2196" DrawAspect="Content" ObjectID="_1369841900" r:id="rId22"/>
        </w:object>
      </w:r>
      <w:r w:rsidR="000F630D">
        <w:t>.</w:t>
      </w:r>
      <w:r>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1</w:instrText>
        </w:r>
      </w:fldSimple>
      <w:r>
        <w:instrText>)</w:instrText>
      </w:r>
      <w:r w:rsidR="00596983">
        <w:fldChar w:fldCharType="end"/>
      </w:r>
    </w:p>
    <w:p w:rsidR="00497C34" w:rsidRDefault="008F5BC4" w:rsidP="008F5BC4">
      <w:r>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2197" type="#_x0000_t75" style="width:12pt;height:14pt" o:ole="">
            <v:imagedata r:id="rId23" o:title=""/>
          </v:shape>
          <o:OLEObject Type="Embed" ProgID="Equation.DSMT4" ShapeID="_x0000_i2197" DrawAspect="Content" ObjectID="_1369841901" r:id="rId24"/>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2198" type="#_x0000_t75" style="width:52pt;height:16pt" o:ole="">
            <v:imagedata r:id="rId25" o:title=""/>
          </v:shape>
          <o:OLEObject Type="Embed" ProgID="Equation.DSMT4" ShapeID="_x0000_i2198" DrawAspect="Content" ObjectID="_1369841902" r:id="rId26"/>
        </w:object>
      </w:r>
      <w:r w:rsidR="0075729B">
        <w:t xml:space="preserve"> given the data </w:t>
      </w:r>
      <w:r w:rsidR="0046557B" w:rsidRPr="0046557B">
        <w:rPr>
          <w:position w:val="-6"/>
        </w:rPr>
        <w:object w:dxaOrig="180" w:dyaOrig="200">
          <v:shape id="_x0000_i2199" type="#_x0000_t75" style="width:8pt;height:10pt" o:ole="">
            <v:imagedata r:id="rId27" o:title=""/>
          </v:shape>
          <o:OLEObject Type="Embed" ProgID="Equation.DSMT4" ShapeID="_x0000_i2199" DrawAspect="Content" ObjectID="_1369841903" r:id="rId28"/>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2200" type="#_x0000_t75" style="width:106pt;height:22pt" o:ole="">
            <v:imagedata r:id="rId29" o:title=""/>
          </v:shape>
          <o:OLEObject Type="Embed" ProgID="Equation.DSMT4" ShapeID="_x0000_i2200" DrawAspect="Content" ObjectID="_1369841904" r:id="rId30"/>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2</w:instrText>
        </w:r>
      </w:fldSimple>
      <w:r>
        <w:instrText>)</w:instrText>
      </w:r>
      <w:r w:rsidR="00596983">
        <w:fldChar w:fldCharType="end"/>
      </w:r>
    </w:p>
    <w:p w:rsidR="000B45D4" w:rsidRDefault="000B45D4" w:rsidP="000B45D4">
      <w:pPr>
        <w:ind w:firstLine="0"/>
      </w:pPr>
      <w:r>
        <w:t xml:space="preserve">See Section </w:t>
      </w:r>
      <w:r w:rsidR="00596983">
        <w:fldChar w:fldCharType="begin"/>
      </w:r>
      <w:r>
        <w:instrText xml:space="preserve"> REF _Ref286316221 \r \h </w:instrText>
      </w:r>
      <w:r w:rsidR="00596983">
        <w:fldChar w:fldCharType="separate"/>
      </w:r>
      <w:r w:rsidR="00C9303B">
        <w:t>III</w:t>
      </w:r>
      <w:r w:rsidR="00596983">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2201" type="#_x0000_t75" style="width:136pt;height:22pt" o:ole="">
            <v:imagedata r:id="rId31" o:title=""/>
          </v:shape>
          <o:OLEObject Type="Embed" ProgID="Equation.DSMT4" ShapeID="_x0000_i2201" DrawAspect="Content" ObjectID="_1369841905" r:id="rId32"/>
        </w:object>
      </w:r>
      <w:r w:rsidR="000B45D4">
        <w:t>.</w:t>
      </w:r>
      <w:r w:rsidR="0023032F">
        <w:t xml:space="preserve">    </w:t>
      </w:r>
      <w:r w:rsidR="00EE1E19">
        <w:t xml:space="preserve">    </w:t>
      </w:r>
      <w:r w:rsidR="0023032F">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3</w:instrText>
        </w:r>
      </w:fldSimple>
      <w:r>
        <w:instrText>)</w:instrText>
      </w:r>
      <w:r w:rsidR="00596983">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w:t>
      </w:r>
      <w:r w:rsidR="0002189D">
        <w:t>associated with each</w:t>
      </w:r>
      <w:r w:rsidR="00497C34">
        <w:t xml:space="preserve"> </w:t>
      </w:r>
      <w:r w:rsidR="0002189D" w:rsidRPr="0046557B">
        <w:rPr>
          <w:position w:val="-10"/>
        </w:rPr>
        <w:object w:dxaOrig="260" w:dyaOrig="300">
          <v:shape id="_x0000_i2202" type="#_x0000_t75" style="width:12pt;height:16pt" o:ole="">
            <v:imagedata r:id="rId33" o:title=""/>
          </v:shape>
          <o:OLEObject Type="Embed" ProgID="Equation.DSMT4" ShapeID="_x0000_i2202" DrawAspect="Content" ObjectID="_1369841906" r:id="rId34"/>
        </w:object>
      </w:r>
      <w:r w:rsidR="00497C34">
        <w:t xml:space="preserve"> is independently identically distributed and that the probability mas</w:t>
      </w:r>
      <w:r w:rsidR="0023032F">
        <w:t xml:space="preserve">s functions </w:t>
      </w:r>
      <w:r w:rsidR="0088483B">
        <w:t>associated with</w:t>
      </w:r>
      <w:r w:rsidR="0002189D">
        <w:t xml:space="preserve"> </w:t>
      </w:r>
      <w:r w:rsidR="0002189D" w:rsidRPr="0002189D">
        <w:rPr>
          <w:position w:val="-6"/>
        </w:rPr>
        <w:object w:dxaOrig="180" w:dyaOrig="200">
          <v:shape id="_x0000_i2203" type="#_x0000_t75" style="width:9pt;height:10pt" o:ole="">
            <v:imagedata r:id="rId35" o:title=""/>
          </v:shape>
          <o:OLEObject Type="Embed" ProgID="Equation.DSMT4" ShapeID="_x0000_i2203" DrawAspect="Content" ObjectID="_1369841907" r:id="rId36"/>
        </w:object>
      </w:r>
      <w:r w:rsidR="0088483B">
        <w:t xml:space="preserve"> </w:t>
      </w:r>
      <w:r w:rsidR="00497C34">
        <w:t xml:space="preserve">are independent, </w:t>
      </w:r>
      <w:r w:rsidR="006F2FF1">
        <w:t xml:space="preserve">the </w:t>
      </w:r>
      <w:r w:rsidR="00497C34">
        <w:t>applica</w:t>
      </w:r>
      <w:r w:rsidR="001F6D4B">
        <w:t xml:space="preserve">tion of </w:t>
      </w:r>
      <w:proofErr w:type="spellStart"/>
      <w:r w:rsidR="001F6D4B">
        <w:t>Bayes</w:t>
      </w:r>
      <w:proofErr w:type="spellEnd"/>
      <w:r w:rsidR="001F6D4B">
        <w:t xml:space="preserve">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02189D" w:rsidP="007C7821">
      <w:pPr>
        <w:pStyle w:val="MTDisplayEquation"/>
      </w:pPr>
      <w:r w:rsidRPr="0046557B">
        <w:rPr>
          <w:position w:val="-26"/>
        </w:rPr>
        <w:object w:dxaOrig="5380" w:dyaOrig="620">
          <v:shape id="_x0000_i2204" type="#_x0000_t75" style="width:251pt;height:29pt" o:ole="">
            <v:imagedata r:id="rId37" o:title=""/>
          </v:shape>
          <o:OLEObject Type="Embed" ProgID="Equation.DSMT4" ShapeID="_x0000_i2204" DrawAspect="Content" ObjectID="_1369841908" r:id="rId38"/>
        </w:object>
      </w:r>
      <w:r w:rsidR="00596983" w:rsidRPr="007C7821">
        <w:fldChar w:fldCharType="begin"/>
      </w:r>
      <w:r w:rsidR="006F2FF1" w:rsidRPr="007C7821">
        <w:instrText xml:space="preserve"> MACROBUTTON MTPlaceRef \* MERGEFORMAT </w:instrText>
      </w:r>
      <w:r w:rsidR="00596983" w:rsidRPr="007C7821">
        <w:fldChar w:fldCharType="begin"/>
      </w:r>
      <w:r w:rsidR="006F2FF1" w:rsidRPr="007C7821">
        <w:instrText xml:space="preserve"> SEQ MTEqn \h \* MERGEFORMAT </w:instrText>
      </w:r>
      <w:r w:rsidR="00596983" w:rsidRPr="007C7821">
        <w:fldChar w:fldCharType="end"/>
      </w:r>
      <w:r w:rsidR="006F2FF1" w:rsidRPr="007C7821">
        <w:instrText>(</w:instrText>
      </w:r>
      <w:fldSimple w:instr=" SEQ MTEqn \c \* Arabic \* MERGEFORMAT ">
        <w:r w:rsidR="00C9303B">
          <w:rPr>
            <w:noProof/>
          </w:rPr>
          <w:instrText>4</w:instrText>
        </w:r>
      </w:fldSimple>
      <w:r w:rsidR="006F2FF1" w:rsidRPr="007C7821">
        <w:instrText>)</w:instrText>
      </w:r>
      <w:r w:rsidR="00596983" w:rsidRPr="007C7821">
        <w:fldChar w:fldCharType="end"/>
      </w:r>
    </w:p>
    <w:p w:rsidR="00495710" w:rsidRDefault="0066335F" w:rsidP="00495710">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2205" type="#_x0000_t75" style="width:9pt;height:10pt" o:ole="">
            <v:imagedata r:id="rId39" o:title=""/>
          </v:shape>
          <o:OLEObject Type="Embed" ProgID="Equation.DSMT4" ShapeID="_x0000_i2205" DrawAspect="Content" ObjectID="_1369841909" r:id="rId40"/>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E54047">
        <w:t>For this reason and a</w:t>
      </w:r>
      <w:r w:rsidR="007B57BE">
        <w:t>s a matter of convention, we</w:t>
      </w:r>
      <w:r w:rsidR="003212B9">
        <w:t xml:space="preserve"> </w:t>
      </w:r>
      <w:r w:rsidR="007A5899">
        <w:t>divide</w:t>
      </w:r>
      <w:r w:rsidR="00250834">
        <w:t xml:space="preserve"> each term inside the log function </w:t>
      </w:r>
      <w:r w:rsidR="0037378A">
        <w:t>by its infini</w:t>
      </w:r>
      <w:r w:rsidR="008A49B7">
        <w:t xml:space="preserve">ty norm, which ensures that the </w:t>
      </w:r>
      <w:r w:rsidR="00327571">
        <w:t xml:space="preserve">objective </w:t>
      </w:r>
      <w:r w:rsidR="00F5605B">
        <w:t>is</w:t>
      </w:r>
      <w:r w:rsidR="00327571">
        <w:t xml:space="preserve"> </w:t>
      </w:r>
      <w:r w:rsidR="00495710">
        <w:t>non-negative</w:t>
      </w:r>
      <w:r w:rsidR="0010703C">
        <w:t>:</w:t>
      </w:r>
    </w:p>
    <w:p w:rsidR="00EE1E19" w:rsidRPr="00591A83" w:rsidRDefault="0002189D" w:rsidP="00591A83">
      <w:pPr>
        <w:pStyle w:val="MTDisplayEquation"/>
      </w:pPr>
      <w:r w:rsidRPr="0046557B">
        <w:rPr>
          <w:position w:val="-58"/>
        </w:rPr>
        <w:object w:dxaOrig="5060" w:dyaOrig="1260">
          <v:shape id="_x0000_i2206" type="#_x0000_t75" style="width:251pt;height:62pt" o:ole="">
            <v:imagedata r:id="rId41" o:title=""/>
          </v:shape>
          <o:OLEObject Type="Embed" ProgID="Equation.DSMT4" ShapeID="_x0000_i2206" DrawAspect="Content" ObjectID="_1369841910" r:id="rId42"/>
        </w:object>
      </w:r>
      <w:r w:rsidR="00596983" w:rsidRPr="00591A83">
        <w:fldChar w:fldCharType="begin"/>
      </w:r>
      <w:r w:rsidR="00EE1E19" w:rsidRPr="00591A83">
        <w:instrText xml:space="preserve"> MACROBUTTON MTPlaceRef \* MERGEFORMAT </w:instrText>
      </w:r>
      <w:r w:rsidR="00596983" w:rsidRPr="00591A83">
        <w:fldChar w:fldCharType="begin"/>
      </w:r>
      <w:r w:rsidR="00EE1E19" w:rsidRPr="00591A83">
        <w:instrText xml:space="preserve"> SEQ MTEqn \h \* MERGEFORMAT </w:instrText>
      </w:r>
      <w:r w:rsidR="00596983" w:rsidRPr="00591A83">
        <w:fldChar w:fldCharType="end"/>
      </w:r>
      <w:r w:rsidR="00EE1E19" w:rsidRPr="00591A83">
        <w:instrText>(</w:instrText>
      </w:r>
      <w:fldSimple w:instr=" SEQ MTEqn \c \* Arabic \* MERGEFORMAT ">
        <w:r w:rsidR="00C9303B">
          <w:rPr>
            <w:noProof/>
          </w:rPr>
          <w:instrText>5</w:instrText>
        </w:r>
      </w:fldSimple>
      <w:r w:rsidR="00EE1E19" w:rsidRPr="00591A83">
        <w:instrText>)</w:instrText>
      </w:r>
      <w:r w:rsidR="00596983"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w:t>
      </w:r>
      <w:r w:rsidR="00A209F2">
        <w:t xml:space="preserve">the </w:t>
      </w:r>
      <w:r w:rsidR="009548FD">
        <w:t xml:space="preserve">prior measure </w:t>
      </w:r>
      <w:r w:rsidR="0046557B" w:rsidRPr="0046557B">
        <w:rPr>
          <w:position w:val="-4"/>
        </w:rPr>
        <w:object w:dxaOrig="160" w:dyaOrig="180">
          <v:shape id="_x0000_i2207" type="#_x0000_t75" style="width:8pt;height:8pt" o:ole="">
            <v:imagedata r:id="rId43" o:title=""/>
          </v:shape>
          <o:OLEObject Type="Embed" ProgID="Equation.DSMT4" ShapeID="_x0000_i2207" DrawAspect="Content" ObjectID="_1369841911" r:id="rId44"/>
        </w:object>
      </w:r>
      <w:r w:rsidR="00411A43">
        <w:t xml:space="preserve"> and </w:t>
      </w:r>
      <w:r w:rsidR="00A209F2">
        <w:t xml:space="preserve">the </w:t>
      </w:r>
      <w:r w:rsidR="00411A43">
        <w:t xml:space="preserve">conditional measures </w:t>
      </w:r>
      <w:r w:rsidR="0046557B" w:rsidRPr="0046557B">
        <w:rPr>
          <w:position w:val="-10"/>
        </w:rPr>
        <w:object w:dxaOrig="240" w:dyaOrig="300">
          <v:shape id="_x0000_i2208" type="#_x0000_t75" style="width:12pt;height:16pt" o:ole="">
            <v:imagedata r:id="rId45" o:title=""/>
          </v:shape>
          <o:OLEObject Type="Embed" ProgID="Equation.DSMT4" ShapeID="_x0000_i2208" DrawAspect="Content" ObjectID="_1369841912" r:id="rId46"/>
        </w:object>
      </w:r>
      <w:r w:rsidR="00193A09">
        <w:t>, leading to the specif</w:t>
      </w:r>
      <w:r w:rsidR="00821AE0">
        <w:t xml:space="preserve">ic </w:t>
      </w:r>
      <w:r w:rsidR="001E02FC">
        <w:t xml:space="preserve">cost </w:t>
      </w:r>
      <w:r w:rsidR="00620DC3">
        <w:t>minimization problem</w:t>
      </w:r>
    </w:p>
    <w:p w:rsidR="007C7821" w:rsidRDefault="00E179E6" w:rsidP="007C7821">
      <w:pPr>
        <w:pStyle w:val="MTDisplayEquation"/>
      </w:pPr>
      <w:r w:rsidRPr="0046557B">
        <w:rPr>
          <w:position w:val="-26"/>
        </w:rPr>
        <w:object w:dxaOrig="4400" w:dyaOrig="620">
          <v:shape id="_x0000_i2209" type="#_x0000_t75" style="width:225pt;height:31pt" o:ole="">
            <v:imagedata r:id="rId47" o:title=""/>
          </v:shape>
          <o:OLEObject Type="Embed" ProgID="Equation.DSMT4" ShapeID="_x0000_i2209" DrawAspect="Content" ObjectID="_1369841913" r:id="rId48"/>
        </w:object>
      </w:r>
      <w:r w:rsidR="00725BED">
        <w:t xml:space="preserve">. </w:t>
      </w:r>
      <w:r w:rsidR="00A71A16">
        <w:t xml:space="preserve"> </w:t>
      </w:r>
      <w:r w:rsidR="00596983">
        <w:fldChar w:fldCharType="begin"/>
      </w:r>
      <w:r w:rsidR="007C7821">
        <w:instrText xml:space="preserve"> MACROBUTTON MTPlaceRef \* MERGEFORMAT </w:instrText>
      </w:r>
      <w:r w:rsidR="00596983">
        <w:fldChar w:fldCharType="begin"/>
      </w:r>
      <w:r w:rsidR="007C7821">
        <w:instrText xml:space="preserve"> SEQ MTEqn \h \* MERGEFORMAT </w:instrText>
      </w:r>
      <w:r w:rsidR="00596983">
        <w:fldChar w:fldCharType="end"/>
      </w:r>
      <w:bookmarkStart w:id="8" w:name="ZEqnNum913822"/>
      <w:r w:rsidR="007C7821">
        <w:instrText>(</w:instrText>
      </w:r>
      <w:fldSimple w:instr=" SEQ MTEqn \c \* Arabic \* MERGEFORMAT ">
        <w:r w:rsidR="00C9303B">
          <w:rPr>
            <w:noProof/>
          </w:rPr>
          <w:instrText>6</w:instrText>
        </w:r>
      </w:fldSimple>
      <w:r w:rsidR="007C7821">
        <w:instrText>)</w:instrText>
      </w:r>
      <w:bookmarkEnd w:id="8"/>
      <w:r w:rsidR="00596983">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0D4BCF">
      <w:pPr>
        <w:pStyle w:val="Heading2"/>
        <w:numPr>
          <w:ilvl w:val="0"/>
          <w:numId w:val="29"/>
        </w:numPr>
      </w:pPr>
      <w:r>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2210" type="#_x0000_t75" style="width:8pt;height:8pt" o:ole="">
            <v:imagedata r:id="rId49" o:title=""/>
          </v:shape>
          <o:OLEObject Type="Embed" ProgID="Equation.DSMT4" ShapeID="_x0000_i2210" DrawAspect="Content" ObjectID="_1369841914" r:id="rId50"/>
        </w:object>
      </w:r>
      <w:r w:rsidR="006A029B">
        <w:t xml:space="preserve"> and </w:t>
      </w:r>
      <w:r w:rsidR="006A029B" w:rsidRPr="0046557B">
        <w:rPr>
          <w:position w:val="-10"/>
        </w:rPr>
        <w:object w:dxaOrig="240" w:dyaOrig="300">
          <v:shape id="_x0000_i2211" type="#_x0000_t75" style="width:12pt;height:16pt" o:ole="">
            <v:imagedata r:id="rId51" o:title=""/>
          </v:shape>
          <o:OLEObject Type="Embed" ProgID="Equation.DSMT4" ShapeID="_x0000_i2211" DrawAspect="Content" ObjectID="_1369841915" r:id="rId52"/>
        </w:object>
      </w:r>
      <w:r w:rsidR="006A029B">
        <w:t xml:space="preserve"> b</w:t>
      </w:r>
      <w:r w:rsidR="006A029B">
        <w:t>e</w:t>
      </w:r>
      <w:r w:rsidR="006A029B">
        <w:t>fore summation takes place in order to search for global m</w:t>
      </w:r>
      <w:r w:rsidR="006A029B">
        <w:t>i</w:t>
      </w:r>
      <w:r w:rsidR="006A029B">
        <w:t xml:space="preserve">nima in Eq. </w:t>
      </w:r>
      <w:r w:rsidR="00596983">
        <w:fldChar w:fldCharType="begin"/>
      </w:r>
      <w:r w:rsidR="006A029B">
        <w:instrText xml:space="preserve"> GOTOBUTTON ZEqnNum913822  \* MERGEFORMAT </w:instrText>
      </w:r>
      <w:fldSimple w:instr=" REF ZEqnNum913822 \! \* MERGEFORMAT ">
        <w:r w:rsidR="00C9303B">
          <w:instrText>(</w:instrText>
        </w:r>
        <w:r w:rsidR="00C9303B">
          <w:rPr>
            <w:noProof/>
          </w:rPr>
          <w:instrText>6</w:instrText>
        </w:r>
        <w:r w:rsidR="00C9303B">
          <w:instrText>)</w:instrText>
        </w:r>
      </w:fldSimple>
      <w:r w:rsidR="00596983">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0D4BCF">
      <w:pPr>
        <w:pStyle w:val="Heading2"/>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bounding indices</w:t>
      </w:r>
      <w:r w:rsidR="00152ADC">
        <w:t xml:space="preserve"> </w:t>
      </w:r>
      <w:r w:rsidR="0046557B" w:rsidRPr="0046557B">
        <w:rPr>
          <w:position w:val="-4"/>
        </w:rPr>
        <w:object w:dxaOrig="240" w:dyaOrig="220">
          <v:shape id="_x0000_i2212" type="#_x0000_t75" style="width:12pt;height:12pt" o:ole="">
            <v:imagedata r:id="rId53" o:title=""/>
          </v:shape>
          <o:OLEObject Type="Embed" ProgID="Equation.DSMT4" ShapeID="_x0000_i2212" DrawAspect="Content" ObjectID="_1369841916" r:id="rId54"/>
        </w:object>
      </w:r>
      <w:r w:rsidR="006D4626">
        <w:t>,</w:t>
      </w:r>
      <w:r w:rsidR="00006886">
        <w:t xml:space="preserve"> </w:t>
      </w:r>
      <w:r w:rsidR="00006886" w:rsidRPr="0046557B">
        <w:rPr>
          <w:position w:val="-4"/>
        </w:rPr>
        <w:object w:dxaOrig="279" w:dyaOrig="220">
          <v:shape id="_x0000_i2213" type="#_x0000_t75" style="width:14pt;height:12pt" o:ole="">
            <v:imagedata r:id="rId55" o:title=""/>
          </v:shape>
          <o:OLEObject Type="Embed" ProgID="Equation.DSMT4" ShapeID="_x0000_i2213" DrawAspect="Content" ObjectID="_1369841917" r:id="rId56"/>
        </w:object>
      </w:r>
      <w:r w:rsidR="00006886">
        <w:t xml:space="preserve">, </w:t>
      </w:r>
      <w:r w:rsidR="00006886" w:rsidRPr="00006886">
        <w:rPr>
          <w:position w:val="-10"/>
        </w:rPr>
        <w:object w:dxaOrig="279" w:dyaOrig="300">
          <v:shape id="_x0000_i2214" type="#_x0000_t75" style="width:14pt;height:16pt" o:ole="">
            <v:imagedata r:id="rId57" o:title=""/>
          </v:shape>
          <o:OLEObject Type="Embed" ProgID="Equation.DSMT4" ShapeID="_x0000_i2214" DrawAspect="Content" ObjectID="_1369841918" r:id="rId58"/>
        </w:object>
      </w:r>
      <w:r w:rsidR="006D4626">
        <w:t>,</w:t>
      </w:r>
      <w:r w:rsidR="00006886">
        <w:t xml:space="preserve"> and </w:t>
      </w:r>
      <w:r w:rsidR="00006886" w:rsidRPr="00006886">
        <w:rPr>
          <w:position w:val="-10"/>
        </w:rPr>
        <w:object w:dxaOrig="279" w:dyaOrig="300">
          <v:shape id="_x0000_i2215" type="#_x0000_t75" style="width:14pt;height:16pt" o:ole="">
            <v:imagedata r:id="rId59" o:title=""/>
          </v:shape>
          <o:OLEObject Type="Embed" ProgID="Equation.DSMT4" ShapeID="_x0000_i2215" DrawAspect="Content" ObjectID="_1369841919" r:id="rId60"/>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9" w:name="_Toc266802552"/>
      <w:bookmarkStart w:id="10" w:name="_Ref266995812"/>
      <w:bookmarkStart w:id="11" w:name="_Toc267007869"/>
      <w:bookmarkStart w:id="12" w:name="_Ref286316221"/>
      <w:r w:rsidRPr="00A5224F">
        <w:t>Dynamic Models for Deterministic Trajectory Generation</w:t>
      </w:r>
      <w:bookmarkEnd w:id="9"/>
      <w:bookmarkEnd w:id="10"/>
      <w:bookmarkEnd w:id="11"/>
      <w:bookmarkEnd w:id="12"/>
    </w:p>
    <w:p w:rsidR="00C7409D" w:rsidRDefault="00FC0E62" w:rsidP="001F4449">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tion in</w:t>
      </w:r>
      <w:r w:rsidR="00E00108">
        <w:t xml:space="preserve"> </w:t>
      </w:r>
      <w:r w:rsidR="00596983">
        <w:fldChar w:fldCharType="begin"/>
      </w:r>
      <w:r w:rsidR="00E00108">
        <w:instrText xml:space="preserve"> REF _Ref294647598 \h </w:instrText>
      </w:r>
      <w:r w:rsidR="00596983">
        <w:fldChar w:fldCharType="separate"/>
      </w:r>
      <w:r w:rsidR="00C9303B" w:rsidRPr="006850A2">
        <w:t>Table</w:t>
      </w:r>
      <w:r w:rsidR="00C9303B">
        <w:t xml:space="preserve"> </w:t>
      </w:r>
      <w:r w:rsidR="00C9303B">
        <w:rPr>
          <w:noProof/>
        </w:rPr>
        <w:t>III</w:t>
      </w:r>
      <w:r w:rsidR="00596983">
        <w:fldChar w:fldCharType="end"/>
      </w:r>
      <w:r w:rsidR="002345CC">
        <w:t>)</w:t>
      </w:r>
      <w:r>
        <w:t>:</w:t>
      </w:r>
    </w:p>
    <w:p w:rsidR="00FC0E62" w:rsidRDefault="004224B7" w:rsidP="009C1FAB">
      <w:pPr>
        <w:pStyle w:val="MTDisplayEquation"/>
      </w:pPr>
      <w:r w:rsidRPr="0046557B">
        <w:rPr>
          <w:position w:val="-32"/>
        </w:rPr>
        <w:object w:dxaOrig="3420" w:dyaOrig="520">
          <v:shape id="_x0000_i2216" type="#_x0000_t75" style="width:171pt;height:26pt" o:ole="">
            <v:imagedata r:id="rId61" o:title=""/>
          </v:shape>
          <o:OLEObject Type="Embed" ProgID="Equation.DSMT4" ShapeID="_x0000_i2216" DrawAspect="Content" ObjectID="_1369841920" r:id="rId62"/>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596983">
        <w:fldChar w:fldCharType="begin"/>
      </w:r>
      <w:r w:rsidR="00021A5E">
        <w:instrText xml:space="preserve"> MACROBUTTON MTPlaceRef \* MERGEFORMAT </w:instrText>
      </w:r>
      <w:r w:rsidR="00596983">
        <w:fldChar w:fldCharType="begin"/>
      </w:r>
      <w:r w:rsidR="00021A5E">
        <w:instrText xml:space="preserve"> SEQ MTEqn \h \* MERGEFORMAT </w:instrText>
      </w:r>
      <w:r w:rsidR="00596983">
        <w:fldChar w:fldCharType="end"/>
      </w:r>
      <w:r w:rsidR="00021A5E">
        <w:instrText>(</w:instrText>
      </w:r>
      <w:fldSimple w:instr=" SEQ MTEqn \c \* Arabic \* MERGEFORMAT ">
        <w:r w:rsidR="00C9303B">
          <w:rPr>
            <w:noProof/>
          </w:rPr>
          <w:instrText>7</w:instrText>
        </w:r>
      </w:fldSimple>
      <w:r w:rsidR="00021A5E">
        <w:instrText>)</w:instrText>
      </w:r>
      <w:r w:rsidR="00596983">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2217" type="#_x0000_t75" style="width:8pt;height:12pt" o:ole="">
            <v:imagedata r:id="rId63" o:title=""/>
          </v:shape>
          <o:OLEObject Type="Embed" ProgID="Equation.DSMT4" ShapeID="_x0000_i2217" DrawAspect="Content" ObjectID="_1369841921" r:id="rId64"/>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2218" type="#_x0000_t75" style="width:12pt;height:16pt" o:ole="">
            <v:imagedata r:id="rId65" o:title=""/>
          </v:shape>
          <o:OLEObject Type="Embed" ProgID="Equation.DSMT4" ShapeID="_x0000_i2218" DrawAspect="Content" ObjectID="_1369841922" r:id="rId66"/>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r w:rsidR="00593B3D" w:rsidRPr="00BC0106">
        <w:t>condition</w:t>
      </w:r>
      <w:r w:rsidR="00DF14B2">
        <w:t xml:space="preserve"> </w:t>
      </w:r>
      <w:r w:rsidR="0051617A" w:rsidRPr="0046557B">
        <w:rPr>
          <w:position w:val="-10"/>
        </w:rPr>
        <w:object w:dxaOrig="240" w:dyaOrig="300">
          <v:shape id="_x0000_i2219" type="#_x0000_t75" style="width:12pt;height:16pt" o:ole="">
            <v:imagedata r:id="rId67" o:title=""/>
          </v:shape>
          <o:OLEObject Type="Embed" ProgID="Equation.DSMT4" ShapeID="_x0000_i2219" DrawAspect="Content" ObjectID="_1369841923" r:id="rId68"/>
        </w:object>
      </w:r>
      <w:r w:rsidRPr="00BC0106">
        <w:t xml:space="preserve">. The input </w:t>
      </w:r>
      <w:r w:rsidR="002537CB" w:rsidRPr="002537CB">
        <w:rPr>
          <w:position w:val="-10"/>
        </w:rPr>
        <w:object w:dxaOrig="240" w:dyaOrig="300">
          <v:shape id="_x0000_i2220" type="#_x0000_t75" style="width:12pt;height:16pt" o:ole="">
            <v:imagedata r:id="rId69" o:title=""/>
          </v:shape>
          <o:OLEObject Type="Embed" ProgID="Equation.DSMT4" ShapeID="_x0000_i2220" DrawAspect="Content" ObjectID="_1369841924" r:id="rId70"/>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2221" type="#_x0000_t75" style="width:12pt;height:16pt" o:ole="">
            <v:imagedata r:id="rId71" o:title=""/>
          </v:shape>
          <o:OLEObject Type="Embed" ProgID="Equation.DSMT4" ShapeID="_x0000_i2221" DrawAspect="Content" ObjectID="_1369841925" r:id="rId72"/>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1F4449">
      <w:r w:rsidRPr="00BC0106">
        <w:t xml:space="preserve">If </w:t>
      </w:r>
      <w:r w:rsidR="00E22EA2">
        <w:t>the modeled states</w:t>
      </w:r>
      <w:r w:rsidR="008A0B36">
        <w:t xml:space="preserve"> </w:t>
      </w:r>
      <w:r w:rsidR="00515294">
        <w:t>comprise</w:t>
      </w:r>
      <w:r w:rsidR="008A0B36">
        <w:t xml:space="preserve"> a rigid-body trajectory</w:t>
      </w:r>
      <w:r w:rsidR="005E3358">
        <w:t>,</w:t>
      </w:r>
      <w:r w:rsidR="008A0B36">
        <w:t xml:space="preserve"> and </w:t>
      </w:r>
      <w:r w:rsidRPr="00BC0106">
        <w:t>an interpolation method</w:t>
      </w:r>
      <w:r>
        <w:t xml:space="preserve"> </w:t>
      </w:r>
      <w:r w:rsidRPr="00BC0106">
        <w:t>is specified</w:t>
      </w:r>
      <w:r w:rsidR="00AB3230">
        <w:t xml:space="preserve"> in the discrete case</w:t>
      </w:r>
      <w:r w:rsidRPr="00BC0106">
        <w:t xml:space="preserve">, </w:t>
      </w:r>
      <w:r w:rsidR="0052244C">
        <w:t>then the dynamics</w:t>
      </w:r>
      <w:r w:rsidRPr="00BC0106">
        <w:t xml:space="preserve"> can</w:t>
      </w:r>
      <w:r>
        <w:t xml:space="preserve"> </w:t>
      </w:r>
      <w:r w:rsidRPr="00BC0106">
        <w:t xml:space="preserve">be </w:t>
      </w:r>
      <w:r w:rsidR="00AB3230">
        <w:t>derived</w:t>
      </w:r>
      <w:r w:rsidRPr="00BC0106">
        <w:t xml:space="preserve"> in functional form as follows</w:t>
      </w:r>
      <w:r w:rsidR="008A3F7D">
        <w:t xml:space="preserve"> (using the notation in</w:t>
      </w:r>
      <w:r w:rsidR="006A7F72">
        <w:t xml:space="preserve"> </w:t>
      </w:r>
      <w:r w:rsidR="00596983">
        <w:fldChar w:fldCharType="begin"/>
      </w:r>
      <w:r w:rsidR="006A7F72">
        <w:instrText xml:space="preserve"> REF _Ref294647598 \h </w:instrText>
      </w:r>
      <w:r w:rsidR="00596983">
        <w:fldChar w:fldCharType="separate"/>
      </w:r>
      <w:r w:rsidR="00C9303B" w:rsidRPr="006850A2">
        <w:t>Table</w:t>
      </w:r>
      <w:r w:rsidR="00C9303B">
        <w:t xml:space="preserve"> </w:t>
      </w:r>
      <w:r w:rsidR="00C9303B">
        <w:rPr>
          <w:noProof/>
        </w:rPr>
        <w:t>III</w:t>
      </w:r>
      <w:r w:rsidR="00596983">
        <w:fldChar w:fldCharType="end"/>
      </w:r>
      <w:r w:rsidR="008A3F7D">
        <w:t>)</w:t>
      </w:r>
      <w:r w:rsidRPr="00BC0106">
        <w:t>:</w:t>
      </w:r>
    </w:p>
    <w:p w:rsidR="00F91F2F" w:rsidRPr="00F91F2F" w:rsidRDefault="009F7023" w:rsidP="00F91F2F">
      <w:pPr>
        <w:pStyle w:val="MTDisplayEquation"/>
      </w:pPr>
      <w:r w:rsidRPr="009F7023">
        <w:rPr>
          <w:position w:val="-24"/>
        </w:rPr>
        <w:object w:dxaOrig="1600" w:dyaOrig="580">
          <v:shape id="_x0000_i2222" type="#_x0000_t75" style="width:79pt;height:30pt" o:ole="">
            <v:imagedata r:id="rId73" o:title=""/>
          </v:shape>
          <o:OLEObject Type="Embed" ProgID="Equation.DSMT4" ShapeID="_x0000_i2222" DrawAspect="Content" ObjectID="_1369841926" r:id="rId74"/>
        </w:object>
      </w:r>
      <w:r w:rsidR="00FC0E62">
        <w:t xml:space="preserve">. </w:t>
      </w:r>
      <w:r w:rsidR="00B120CE">
        <w:t xml:space="preserve">     </w:t>
      </w:r>
      <w:r w:rsidR="00A71A16">
        <w:t xml:space="preserve">   </w:t>
      </w:r>
      <w:r w:rsidR="00AB3230">
        <w:t xml:space="preserve">   </w:t>
      </w:r>
      <w:r w:rsidR="009F6A86">
        <w:t xml:space="preserve">  </w:t>
      </w:r>
      <w:r w:rsidR="002B7004">
        <w:t xml:space="preserve"> </w:t>
      </w:r>
      <w:r w:rsidR="009F6A86">
        <w:t xml:space="preserve">  </w:t>
      </w:r>
      <w:r w:rsidR="00F91F2F">
        <w:t xml:space="preserve">         </w:t>
      </w:r>
      <w:r w:rsidR="00B120CE">
        <w:t xml:space="preserve">      </w:t>
      </w:r>
      <w:r w:rsidR="00596983">
        <w:fldChar w:fldCharType="begin"/>
      </w:r>
      <w:r w:rsidR="00021A5E">
        <w:instrText xml:space="preserve"> MACROBUTTON MTPlaceRef \* MERGEFORMAT </w:instrText>
      </w:r>
      <w:r w:rsidR="00596983">
        <w:fldChar w:fldCharType="begin"/>
      </w:r>
      <w:r w:rsidR="00021A5E">
        <w:instrText xml:space="preserve"> SEQ MTEqn \h \* MERGEFORMAT </w:instrText>
      </w:r>
      <w:r w:rsidR="00596983">
        <w:fldChar w:fldCharType="end"/>
      </w:r>
      <w:r w:rsidR="00021A5E">
        <w:instrText>(</w:instrText>
      </w:r>
      <w:fldSimple w:instr=" SEQ MTEqn \c \* Arabic \* MERGEFORMAT ">
        <w:r w:rsidR="00C9303B">
          <w:rPr>
            <w:noProof/>
          </w:rPr>
          <w:instrText>8</w:instrText>
        </w:r>
      </w:fldSimple>
      <w:r w:rsidR="00021A5E">
        <w:instrText>)</w:instrText>
      </w:r>
      <w:r w:rsidR="00596983">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91F2F" w:rsidRDefault="00FC0E62" w:rsidP="00F91F2F">
      <w:r>
        <w:t xml:space="preserve">A single parameter can affect </w:t>
      </w:r>
      <w:r w:rsidR="00F308B9">
        <w:t>the entire trajectory function</w:t>
      </w:r>
      <w:r>
        <w:t>. This attribute of our model has benefits and drawbacks. Ben</w:t>
      </w:r>
      <w:r>
        <w:t>e</w:t>
      </w:r>
      <w:r>
        <w:t>fits include guaranteed continuity of the trajectory and the ability to apply fun</w:t>
      </w:r>
      <w:r w:rsidR="009178C0">
        <w:t>c</w:t>
      </w:r>
      <w:r>
        <w:t xml:space="preserve">tional measures (see Section </w:t>
      </w:r>
      <w:r w:rsidR="00596983">
        <w:fldChar w:fldCharType="begin"/>
      </w:r>
      <w:r>
        <w:instrText xml:space="preserve"> REF _Ref266954012 \r \h </w:instrText>
      </w:r>
      <w:r w:rsidR="00596983">
        <w:fldChar w:fldCharType="separate"/>
      </w:r>
      <w:r w:rsidR="00C9303B">
        <w:t>IV</w:t>
      </w:r>
      <w:r w:rsidR="00596983">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function</w:t>
      </w:r>
      <w:r w:rsidR="00F308B9">
        <w:t xml:space="preserve"> </w:t>
      </w:r>
      <w:r w:rsidR="00F308B9" w:rsidRPr="00F308B9">
        <w:rPr>
          <w:position w:val="-10"/>
        </w:rPr>
        <w:object w:dxaOrig="240" w:dyaOrig="300">
          <v:shape id="_x0000_i2223" type="#_x0000_t75" style="width:12pt;height:16pt" o:ole="">
            <v:imagedata r:id="rId75" o:title=""/>
          </v:shape>
          <o:OLEObject Type="Embed" ProgID="Equation.DSMT4" ShapeID="_x0000_i2223" DrawAspect="Content" ObjectID="_1369841927" r:id="rId76"/>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2224" type="#_x0000_t75" style="width:130pt;height:29pt" o:ole="">
            <v:imagedata r:id="rId77" o:title=""/>
          </v:shape>
          <o:OLEObject Type="Embed" ProgID="Equation.DSMT4" ShapeID="_x0000_i2224" DrawAspect="Content" ObjectID="_1369841928" r:id="rId78"/>
        </w:object>
      </w:r>
      <w:r w:rsidR="006D2066">
        <w:t xml:space="preserve">. </w:t>
      </w:r>
      <w:r w:rsidR="00B345CF">
        <w:t xml:space="preserve">      </w:t>
      </w:r>
      <w:r w:rsidR="00A44857">
        <w:t xml:space="preserve">   </w:t>
      </w:r>
      <w:r w:rsidR="00F91F2F">
        <w:t xml:space="preserve"> </w:t>
      </w:r>
      <w:r w:rsidR="00B345CF">
        <w:t xml:space="preserve">  </w:t>
      </w:r>
      <w:r w:rsidR="00A71A16">
        <w:t xml:space="preserve"> </w:t>
      </w:r>
      <w:r w:rsidR="00B345CF">
        <w:t xml:space="preserve">         </w:t>
      </w:r>
      <w:r w:rsidR="00596983">
        <w:fldChar w:fldCharType="begin"/>
      </w:r>
      <w:r w:rsidR="00021A5E">
        <w:instrText xml:space="preserve"> MACROBUTTON MTPlaceRef \* MERGEFORMAT </w:instrText>
      </w:r>
      <w:r w:rsidR="00596983">
        <w:fldChar w:fldCharType="begin"/>
      </w:r>
      <w:r w:rsidR="00021A5E">
        <w:instrText xml:space="preserve"> SEQ MTEqn \h \* MERGEFORMAT </w:instrText>
      </w:r>
      <w:r w:rsidR="00596983">
        <w:fldChar w:fldCharType="end"/>
      </w:r>
      <w:r w:rsidR="00021A5E">
        <w:instrText>(</w:instrText>
      </w:r>
      <w:fldSimple w:instr=" SEQ MTEqn \c \* Arabic \* MERGEFORMAT ">
        <w:r w:rsidR="00C9303B">
          <w:rPr>
            <w:noProof/>
          </w:rPr>
          <w:instrText>9</w:instrText>
        </w:r>
      </w:fldSimple>
      <w:r w:rsidR="00021A5E">
        <w:instrText>)</w:instrText>
      </w:r>
      <w:r w:rsidR="00596983">
        <w:fldChar w:fldCharType="end"/>
      </w:r>
    </w:p>
    <w:p w:rsidR="006D2066" w:rsidRPr="006D2066" w:rsidRDefault="009615FC" w:rsidP="006D2066">
      <w:r>
        <w:t>The TOMMAS</w:t>
      </w:r>
      <w:r w:rsidR="00CC72CB">
        <w:t xml:space="preserve"> </w:t>
      </w:r>
      <w:proofErr w:type="spellStart"/>
      <w:r w:rsidR="00CC72CB" w:rsidRPr="002B3725">
        <w:rPr>
          <w:rFonts w:ascii="Courier New" w:hAnsi="Courier New" w:cs="Courier New"/>
        </w:rPr>
        <w:t>DynamicModel</w:t>
      </w:r>
      <w:proofErr w:type="spellEnd"/>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2225" type="#_x0000_t75" style="width:10pt;height:12pt" o:ole="">
            <v:imagedata r:id="rId79" o:title=""/>
          </v:shape>
          <o:OLEObject Type="Embed" ProgID="Equation.DSMT4" ShapeID="_x0000_i2225" DrawAspect="Content" ObjectID="_1369841929" r:id="rId80"/>
        </w:object>
      </w:r>
      <w:r w:rsidR="002B6643">
        <w:rPr>
          <w:position w:val="-4"/>
        </w:rPr>
        <w:t xml:space="preserve"> </w:t>
      </w:r>
      <w:r w:rsidR="002B6643">
        <w:t xml:space="preserve">and </w:t>
      </w:r>
      <w:r w:rsidR="002B6643" w:rsidRPr="002B6643">
        <w:rPr>
          <w:position w:val="-4"/>
        </w:rPr>
        <w:object w:dxaOrig="160" w:dyaOrig="180">
          <v:shape id="_x0000_i2226" type="#_x0000_t75" style="width:8pt;height:8pt" o:ole="">
            <v:imagedata r:id="rId81" o:title=""/>
          </v:shape>
          <o:OLEObject Type="Embed" ProgID="Equation.DSMT4" ShapeID="_x0000_i2226" DrawAspect="Content" ObjectID="_1369841930" r:id="rId82"/>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2227" type="#_x0000_t75" style="width:9pt;height:10pt" o:ole="">
            <v:imagedata r:id="rId83" o:title=""/>
          </v:shape>
          <o:OLEObject Type="Embed" ProgID="Equation.DSMT4" ShapeID="_x0000_i2227" DrawAspect="Content" ObjectID="_1369841931" r:id="rId84"/>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2228" type="#_x0000_t75" style="width:12pt;height:14pt" o:ole="">
            <v:imagedata r:id="rId85" o:title=""/>
          </v:shape>
          <o:OLEObject Type="Embed" ProgID="Equation.DSMT4" ShapeID="_x0000_i2228" DrawAspect="Content" ObjectID="_1369841932" r:id="rId86"/>
        </w:object>
      </w:r>
      <w:r w:rsidR="00CC72CB">
        <w:t xml:space="preserve"> continuous 6-DoF rigid-body trajectory</w:t>
      </w:r>
      <w:r w:rsidR="00133D5C">
        <w:t xml:space="preserve"> </w:t>
      </w:r>
      <w:r w:rsidR="00133D5C" w:rsidRPr="00133D5C">
        <w:rPr>
          <w:position w:val="-4"/>
        </w:rPr>
        <w:object w:dxaOrig="180" w:dyaOrig="180">
          <v:shape id="_x0000_i2229" type="#_x0000_t75" style="width:9pt;height:9pt" o:ole="">
            <v:imagedata r:id="rId87" o:title=""/>
          </v:shape>
          <o:OLEObject Type="Embed" ProgID="Equation.DSMT4" ShapeID="_x0000_i2229" DrawAspect="Content" ObjectID="_1369841933" r:id="rId88"/>
        </w:object>
      </w:r>
      <w:r w:rsidR="00CC72CB">
        <w:t xml:space="preserve">. Motion is defined relative to the Earth-Centered Earth-Fixed (ECEF) frame and time is defined in seconds since midnight on 1980 JAN 06 (GPS standard). </w:t>
      </w:r>
      <w:r w:rsidR="007B3A3F">
        <w:t>Th</w:t>
      </w:r>
      <w:r w:rsidR="0077327F">
        <w:t>is</w:t>
      </w:r>
      <w:r w:rsidR="007B3A3F">
        <w:t xml:space="preserv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2230" type="#_x0000_t75" style="width:8pt;height:10pt" o:ole="">
            <v:imagedata r:id="rId89" o:title=""/>
          </v:shape>
          <o:OLEObject Type="Embed" ProgID="Equation.DSMT4" ShapeID="_x0000_i2230" DrawAspect="Content" ObjectID="_1369841934" r:id="rId90"/>
        </w:object>
      </w:r>
      <w:r w:rsidR="00A9412C">
        <w:t xml:space="preserve"> and</w:t>
      </w:r>
      <w:r w:rsidR="00CC72CB">
        <w:t xml:space="preserve"> enforces that the domains of </w:t>
      </w:r>
      <w:r w:rsidR="00CC72CB" w:rsidRPr="0046557B">
        <w:rPr>
          <w:position w:val="-4"/>
        </w:rPr>
        <w:object w:dxaOrig="180" w:dyaOrig="180">
          <v:shape id="_x0000_i2231" type="#_x0000_t75" style="width:8pt;height:8pt" o:ole="">
            <v:imagedata r:id="rId91" o:title=""/>
          </v:shape>
          <o:OLEObject Type="Embed" ProgID="Equation.DSMT4" ShapeID="_x0000_i2231" DrawAspect="Content" ObjectID="_1369841935" r:id="rId92"/>
        </w:object>
      </w:r>
      <w:r w:rsidR="00CC72CB">
        <w:t xml:space="preserve"> and </w:t>
      </w:r>
      <w:r w:rsidR="00CC72CB" w:rsidRPr="0046557B">
        <w:rPr>
          <w:position w:val="-6"/>
        </w:rPr>
        <w:object w:dxaOrig="180" w:dyaOrig="200">
          <v:shape id="_x0000_i2232" type="#_x0000_t75" style="width:8pt;height:10pt" o:ole="">
            <v:imagedata r:id="rId93" o:title=""/>
          </v:shape>
          <o:OLEObject Type="Embed" ProgID="Equation.DSMT4" ShapeID="_x0000_i2232" DrawAspect="Content" ObjectID="_1369841936" r:id="rId94"/>
        </w:object>
      </w:r>
      <w:r w:rsidR="00CC72CB">
        <w:t xml:space="preserve"> grow in a consistent manner as time moves forward. </w:t>
      </w:r>
      <w:r w:rsidR="00A9412C">
        <w:t xml:space="preserve">Finally, in order to support optimizers that </w:t>
      </w:r>
      <w:r w:rsidR="00043332">
        <w:t>expect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w:t>
      </w:r>
      <w:r w:rsidR="003E54C8">
        <w:t>specified</w:t>
      </w:r>
      <w:r w:rsidR="00CC72CB">
        <w:t>.</w:t>
      </w:r>
    </w:p>
    <w:p w:rsidR="00FC0E62" w:rsidRPr="003A61C6" w:rsidRDefault="00D2441D" w:rsidP="003A61C6">
      <w:pPr>
        <w:pStyle w:val="Heading1"/>
      </w:pPr>
      <w:bookmarkStart w:id="13" w:name="_Toc266802553"/>
      <w:bookmarkStart w:id="14" w:name="_Ref266954012"/>
      <w:bookmarkStart w:id="15" w:name="_Toc267007870"/>
      <w:r>
        <w:t>Graph-Based</w:t>
      </w:r>
      <w:r w:rsidR="00B275A5">
        <w:t xml:space="preserve"> Trajectory</w:t>
      </w:r>
      <w:r w:rsidR="003A61C6" w:rsidRPr="003A61C6">
        <w:t xml:space="preserve"> Measures</w:t>
      </w:r>
      <w:bookmarkEnd w:id="13"/>
      <w:bookmarkEnd w:id="14"/>
      <w:bookmarkEnd w:id="15"/>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(not using the notation in</w:t>
      </w:r>
      <w:r w:rsidR="00126F8A">
        <w:t xml:space="preserve"> </w:t>
      </w:r>
      <w:r w:rsidR="00596983">
        <w:fldChar w:fldCharType="begin"/>
      </w:r>
      <w:r w:rsidR="00126F8A">
        <w:instrText xml:space="preserve"> REF _Ref294647598 \h </w:instrText>
      </w:r>
      <w:r w:rsidR="00596983">
        <w:fldChar w:fldCharType="separate"/>
      </w:r>
      <w:r w:rsidR="00C9303B" w:rsidRPr="006850A2">
        <w:t>Table</w:t>
      </w:r>
      <w:r w:rsidR="00C9303B">
        <w:t xml:space="preserve"> </w:t>
      </w:r>
      <w:r w:rsidR="00C9303B">
        <w:rPr>
          <w:noProof/>
        </w:rPr>
        <w:t>III</w:t>
      </w:r>
      <w:r w:rsidR="00596983">
        <w:fldChar w:fldCharType="end"/>
      </w:r>
      <w:r w:rsidR="006B020A">
        <w:t>)</w:t>
      </w:r>
    </w:p>
    <w:p w:rsidR="00FC0E62" w:rsidRDefault="00C6235A" w:rsidP="009C1FAB">
      <w:pPr>
        <w:pStyle w:val="MTDisplayEquation"/>
      </w:pPr>
      <w:r w:rsidRPr="0046557B">
        <w:rPr>
          <w:position w:val="-10"/>
        </w:rPr>
        <w:object w:dxaOrig="1260" w:dyaOrig="300">
          <v:shape id="_x0000_i2233" type="#_x0000_t75" style="width:63pt;height:16pt" o:ole="">
            <v:imagedata r:id="rId95" o:title=""/>
          </v:shape>
          <o:OLEObject Type="Embed" ProgID="Equation.DSMT4" ShapeID="_x0000_i2233" DrawAspect="Content" ObjectID="_1369841937" r:id="rId96"/>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F91F2F">
        <w:t xml:space="preserve"> </w:t>
      </w:r>
      <w:r w:rsidR="000E7782">
        <w:t xml:space="preserve">   </w:t>
      </w:r>
      <w:r w:rsidR="00A2193D">
        <w:t xml:space="preserve">           </w:t>
      </w:r>
      <w:r w:rsidR="00FC0E62">
        <w:t xml:space="preserve"> </w:t>
      </w:r>
      <w:r w:rsidR="00596983">
        <w:fldChar w:fldCharType="begin"/>
      </w:r>
      <w:r w:rsidR="00021A5E">
        <w:instrText xml:space="preserve"> MACROBUTTON MTPlaceRef \* MERGEFORMAT </w:instrText>
      </w:r>
      <w:r w:rsidR="00596983">
        <w:fldChar w:fldCharType="begin"/>
      </w:r>
      <w:r w:rsidR="00021A5E">
        <w:instrText xml:space="preserve"> SEQ MTEqn \h \* MERGEFORMAT </w:instrText>
      </w:r>
      <w:r w:rsidR="00596983">
        <w:fldChar w:fldCharType="end"/>
      </w:r>
      <w:bookmarkStart w:id="16" w:name="ZEqnNum702651"/>
      <w:r w:rsidR="00021A5E">
        <w:instrText>(</w:instrText>
      </w:r>
      <w:fldSimple w:instr=" SEQ MTEqn \c \* Arabic \* MERGEFORMAT ">
        <w:r w:rsidR="00C9303B">
          <w:rPr>
            <w:noProof/>
          </w:rPr>
          <w:instrText>10</w:instrText>
        </w:r>
      </w:fldSimple>
      <w:r w:rsidR="00021A5E">
        <w:instrText>)</w:instrText>
      </w:r>
      <w:bookmarkEnd w:id="16"/>
      <w:r w:rsidR="00596983">
        <w:fldChar w:fldCharType="end"/>
      </w:r>
    </w:p>
    <w:p w:rsidR="0086251B" w:rsidRDefault="00B9280E" w:rsidP="007D1C61">
      <w:pPr>
        <w:ind w:firstLine="0"/>
      </w:pPr>
      <w:r>
        <w:t xml:space="preserve">where </w:t>
      </w:r>
      <w:r w:rsidR="00934841">
        <w:t>the</w:t>
      </w:r>
      <w:r>
        <w:t xml:space="preserve"> </w:t>
      </w:r>
      <w:r w:rsidR="004B154B">
        <w:t xml:space="preserve">function </w:t>
      </w:r>
      <w:r w:rsidR="00C6235A" w:rsidRPr="004B154B">
        <w:rPr>
          <w:position w:val="-10"/>
        </w:rPr>
        <w:object w:dxaOrig="180" w:dyaOrig="240">
          <v:shape id="_x0000_i2234" type="#_x0000_t75" style="width:9pt;height:12pt" o:ole="">
            <v:imagedata r:id="rId97" o:title=""/>
          </v:shape>
          <o:OLEObject Type="Embed" ProgID="Equation.DSMT4" ShapeID="_x0000_i2234" DrawAspect="Content" ObjectID="_1369841938" r:id="rId98"/>
        </w:object>
      </w:r>
      <w:r w:rsidR="004B154B">
        <w:t xml:space="preserve"> </w:t>
      </w:r>
      <w:r w:rsidR="00362F47">
        <w:t xml:space="preserve">returns an instantaneous measurement vector </w:t>
      </w:r>
      <w:r w:rsidR="00362F47" w:rsidRPr="0046557B">
        <w:rPr>
          <w:position w:val="-10"/>
        </w:rPr>
        <w:object w:dxaOrig="240" w:dyaOrig="300">
          <v:shape id="_x0000_i2235" type="#_x0000_t75" style="width:12pt;height:16pt" o:ole="">
            <v:imagedata r:id="rId99" o:title=""/>
          </v:shape>
          <o:OLEObject Type="Embed" ProgID="Equation.DSMT4" ShapeID="_x0000_i2235" DrawAspect="Content" ObjectID="_1369841939" r:id="rId100"/>
        </w:object>
      </w:r>
      <w:r w:rsidR="00362F47">
        <w:t xml:space="preserve"> whose value d</w:t>
      </w:r>
      <w:r w:rsidR="004B154B">
        <w:t xml:space="preserve">epends on an instantaneous state </w:t>
      </w:r>
      <w:r w:rsidR="004B154B" w:rsidRPr="0046557B">
        <w:rPr>
          <w:position w:val="-10"/>
        </w:rPr>
        <w:object w:dxaOrig="220" w:dyaOrig="300">
          <v:shape id="_x0000_i2236" type="#_x0000_t75" style="width:11pt;height:16pt" o:ole="">
            <v:imagedata r:id="rId101" o:title=""/>
          </v:shape>
          <o:OLEObject Type="Embed" ProgID="Equation.DSMT4" ShapeID="_x0000_i2236" DrawAspect="Content" ObjectID="_1369841940" r:id="rId102"/>
        </w:object>
      </w:r>
      <w:r w:rsidR="004B154B">
        <w:t xml:space="preserve"> and the </w:t>
      </w:r>
      <w:r w:rsidR="00DC2EB9">
        <w:t>error</w:t>
      </w:r>
      <w:r w:rsidR="004B154B">
        <w:t xml:space="preserve"> parameters </w:t>
      </w:r>
      <w:r w:rsidR="004B154B" w:rsidRPr="00F227B8">
        <w:rPr>
          <w:position w:val="-10"/>
        </w:rPr>
        <w:object w:dxaOrig="279" w:dyaOrig="300">
          <v:shape id="_x0000_i2237" type="#_x0000_t75" style="width:14pt;height:16pt" o:ole="">
            <v:imagedata r:id="rId103" o:title=""/>
          </v:shape>
          <o:OLEObject Type="Embed" ProgID="Equation.DSMT4" ShapeID="_x0000_i2237" DrawAspect="Content" ObjectID="_1369841941" r:id="rId104"/>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sim</w:t>
      </w:r>
      <w:r w:rsidR="002D6349">
        <w:t>p</w:t>
      </w:r>
      <w:r w:rsidR="002D6349">
        <w:t xml:space="preserve">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596983">
        <w:fldChar w:fldCharType="begin"/>
      </w:r>
      <w:r>
        <w:instrText xml:space="preserve"> REF _Ref286422162 \r \h </w:instrText>
      </w:r>
      <w:r w:rsidR="00596983">
        <w:fldChar w:fldCharType="separate"/>
      </w:r>
      <w:r w:rsidR="00C9303B">
        <w:t>[19]</w:t>
      </w:r>
      <w:r w:rsidR="00596983">
        <w:fldChar w:fldCharType="end"/>
      </w:r>
      <w:r>
        <w:t>.</w:t>
      </w:r>
    </w:p>
    <w:p w:rsidR="004F00BD" w:rsidRDefault="0086251B" w:rsidP="0086251B">
      <w:r>
        <w:t>Another example</w:t>
      </w:r>
      <w:r w:rsidR="00B53ED0">
        <w:t xml:space="preserve"> of a non-instantaneous</w:t>
      </w:r>
      <w:r w:rsidR="00FB0467">
        <w:t xml:space="preserve"> sensor </w:t>
      </w:r>
      <w:r w:rsidR="00B53ED0">
        <w:t xml:space="preserve">is a camera </w:t>
      </w:r>
      <w:r w:rsidR="00FB0467">
        <w:t>that identifies</w:t>
      </w:r>
      <w:r>
        <w:t xml:space="preserve"> a single feature </w:t>
      </w:r>
      <w:r w:rsidR="00FB0467">
        <w:t>appearing</w:t>
      </w:r>
      <w:r>
        <w:t xml:space="preserve"> in two images taken at different times. The feature displacement in image coord</w:t>
      </w:r>
      <w:r>
        <w:t>i</w:t>
      </w:r>
      <w:r>
        <w:t xml:space="preserve">nates depends on the position and orientation of the sensor </w:t>
      </w:r>
      <w:r w:rsidR="00CE00E6">
        <w:t>at both times</w:t>
      </w:r>
      <w:r>
        <w:t>, among other factors.</w:t>
      </w:r>
    </w:p>
    <w:p w:rsidR="004F00BD" w:rsidRDefault="005A09B6" w:rsidP="00930781">
      <w:pPr>
        <w:pStyle w:val="Heading2"/>
        <w:numPr>
          <w:ilvl w:val="0"/>
          <w:numId w:val="21"/>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2238" type="#_x0000_t75" style="width:79pt;height:15pt" o:ole="">
            <v:imagedata r:id="rId105" o:title=""/>
          </v:shape>
          <o:OLEObject Type="Embed" ProgID="Equation.DSMT4" ShapeID="_x0000_i2238" DrawAspect="Content" ObjectID="_1369841942" r:id="rId106"/>
        </w:object>
      </w:r>
      <w:r w:rsidR="00112B5C">
        <w:t>,</w:t>
      </w:r>
      <w:r w:rsidR="00DA73B4">
        <w:t xml:space="preserve">    </w:t>
      </w:r>
      <w:r w:rsidR="0061316C">
        <w:t xml:space="preserve"> </w:t>
      </w:r>
      <w:r w:rsidR="00DA73B4">
        <w:t xml:space="preserve">   </w:t>
      </w:r>
      <w:r w:rsidR="002A5E5D">
        <w:t xml:space="preserve"> </w:t>
      </w:r>
      <w:r w:rsidR="00DA73B4">
        <w:t xml:space="preserve">   </w:t>
      </w:r>
      <w:r w:rsidR="0061316C">
        <w:t xml:space="preserve"> </w:t>
      </w:r>
      <w:r w:rsidR="00DA73B4">
        <w:t xml:space="preserve"> </w:t>
      </w:r>
      <w:r w:rsidR="00A44857">
        <w:t xml:space="preserve"> </w:t>
      </w:r>
      <w:r w:rsidR="00DA73B4">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11</w:instrText>
        </w:r>
      </w:fldSimple>
      <w:r>
        <w:instrText>)</w:instrText>
      </w:r>
      <w:r w:rsidR="00596983">
        <w:fldChar w:fldCharType="end"/>
      </w:r>
    </w:p>
    <w:p w:rsidR="007D1C61" w:rsidRDefault="00FE13D1" w:rsidP="00FE13D1">
      <w:pPr>
        <w:ind w:firstLine="0"/>
      </w:pPr>
      <w:r>
        <w:t>where e</w:t>
      </w:r>
      <w:r w:rsidR="007438E8">
        <w:t xml:space="preserve">ach pair of node indices </w:t>
      </w:r>
      <w:r w:rsidR="007438E8" w:rsidRPr="0046557B">
        <w:rPr>
          <w:position w:val="-10"/>
        </w:rPr>
        <w:object w:dxaOrig="540" w:dyaOrig="300">
          <v:shape id="_x0000_i2239" type="#_x0000_t75" style="width:27pt;height:16pt" o:ole="">
            <v:imagedata r:id="rId107" o:title=""/>
          </v:shape>
          <o:OLEObject Type="Embed" ProgID="Equation.DSMT4" ShapeID="_x0000_i2239" DrawAspect="Content" ObjectID="_1369841943" r:id="rId108"/>
        </w:object>
      </w:r>
      <w:r w:rsidR="007438E8">
        <w:rPr>
          <w:position w:val="-10"/>
        </w:rPr>
        <w:t xml:space="preserve"> </w:t>
      </w:r>
      <w:r w:rsidR="007438E8">
        <w:t xml:space="preserve">forms an edge in an incomplete graph, as illustrated in </w:t>
      </w:r>
      <w:r w:rsidR="00596983">
        <w:fldChar w:fldCharType="begin"/>
      </w:r>
      <w:r w:rsidR="007438E8">
        <w:instrText xml:space="preserve"> REF _Ref286067091 \h </w:instrText>
      </w:r>
      <w:r w:rsidR="00596983">
        <w:fldChar w:fldCharType="separate"/>
      </w:r>
      <w:r w:rsidR="00C9303B">
        <w:t>Fig.</w:t>
      </w:r>
      <w:r w:rsidR="00C9303B" w:rsidRPr="005C013C">
        <w:t xml:space="preserve"> </w:t>
      </w:r>
      <w:r w:rsidR="00C9303B">
        <w:rPr>
          <w:noProof/>
        </w:rPr>
        <w:t>2</w:t>
      </w:r>
      <w:r w:rsidR="00596983">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interval </w:t>
      </w:r>
      <w:r w:rsidR="005F6ADB" w:rsidRPr="00DB1D40">
        <w:rPr>
          <w:position w:val="-10"/>
        </w:rPr>
        <w:object w:dxaOrig="600" w:dyaOrig="300">
          <v:shape id="_x0000_i2240" type="#_x0000_t75" style="width:30pt;height:16pt" o:ole="">
            <v:imagedata r:id="rId109" o:title=""/>
          </v:shape>
          <o:OLEObject Type="Embed" ProgID="Equation.DSMT4" ShapeID="_x0000_i2240" DrawAspect="Content" ObjectID="_1369841944" r:id="rId110"/>
        </w:object>
      </w:r>
      <w:r w:rsidR="005F6ADB">
        <w:t xml:space="preserve">. </w:t>
      </w:r>
      <w:r w:rsidR="008D1C50">
        <w:t>The t</w:t>
      </w:r>
      <w:r w:rsidR="009B5700">
        <w:t>ime stamps do not need to b</w:t>
      </w:r>
      <w:r w:rsidR="00514DB2">
        <w:t>e regularly spaced or frequent.</w:t>
      </w:r>
    </w:p>
    <w:p w:rsidR="00A00C10" w:rsidRDefault="000D4BCF" w:rsidP="00A00C10">
      <w:pPr>
        <w:pStyle w:val="Caption"/>
      </w:pPr>
      <w:r>
        <w:pict>
          <v:shape id="_x0000_i2241" type="#_x0000_t75" style="width:251pt;height:112pt">
            <v:imagedata r:id="rId111" o:title="GraphTrajectoryRelationship"/>
          </v:shape>
        </w:pict>
      </w:r>
    </w:p>
    <w:p w:rsidR="00A00C10" w:rsidRDefault="00A00C10" w:rsidP="00A00C10">
      <w:pPr>
        <w:pStyle w:val="Caption"/>
      </w:pPr>
      <w:bookmarkStart w:id="17" w:name="_Ref286067091"/>
      <w:r>
        <w:t>Fig.</w:t>
      </w:r>
      <w:r w:rsidRPr="005C013C">
        <w:t xml:space="preserve"> </w:t>
      </w:r>
      <w:fldSimple w:instr=" SEQ Figure \* ARABIC ">
        <w:r w:rsidR="00C9303B">
          <w:rPr>
            <w:noProof/>
          </w:rPr>
          <w:t>2</w:t>
        </w:r>
      </w:fldSimple>
      <w:bookmarkEnd w:id="17"/>
      <w:r w:rsidRPr="005C013C">
        <w:t xml:space="preserve">. </w:t>
      </w:r>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 Each block corresponds to a discrete time period.</w:t>
      </w:r>
    </w:p>
    <w:p w:rsidR="00A00C10" w:rsidRPr="0017477B" w:rsidRDefault="000D4BCF" w:rsidP="00A00C10">
      <w:pPr>
        <w:pStyle w:val="Caption"/>
      </w:pPr>
      <w:r>
        <w:pict>
          <v:shape id="_x0000_i2242" type="#_x0000_t75" style="width:212pt;height:101pt">
            <v:imagedata r:id="rId112" o:title="CostFastPBMThesisDataModified"/>
          </v:shape>
        </w:pict>
      </w:r>
    </w:p>
    <w:p w:rsidR="00A00C10" w:rsidRPr="0017477B" w:rsidRDefault="00A00C10" w:rsidP="00A00C10">
      <w:pPr>
        <w:pStyle w:val="Caption"/>
      </w:pPr>
      <w:r w:rsidRPr="0017477B">
        <w:t>Fig</w:t>
      </w:r>
      <w:r>
        <w:t>.</w:t>
      </w:r>
      <w:r w:rsidRPr="0017477B">
        <w:t xml:space="preserve"> </w:t>
      </w:r>
      <w:fldSimple w:instr=" SEQ Figure \* ARABIC ">
        <w:r w:rsidR="00C9303B">
          <w:rPr>
            <w:noProof/>
          </w:rPr>
          <w:t>3</w:t>
        </w:r>
      </w:fldSimple>
      <w:r w:rsidRPr="0017477B">
        <w:t>. Graph adjacency (left) and edge cost (right) for a single trajectory evaluated by a relative measure. The bright spots indicate data that is inco</w:t>
      </w:r>
      <w:r w:rsidRPr="0017477B">
        <w:t>n</w:t>
      </w:r>
      <w:r w:rsidRPr="0017477B">
        <w:t>sistent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w:t>
      </w:r>
      <w:r w:rsidR="00727A0C">
        <w:t xml:space="preserve"> the</w:t>
      </w:r>
      <w:r w:rsidR="007D1C61">
        <w:t xml:space="preserve"> </w:t>
      </w:r>
      <w:r w:rsidR="007D1C61" w:rsidRPr="00AF041D">
        <w:rPr>
          <w:i/>
        </w:rPr>
        <w:t>data</w:t>
      </w:r>
      <w:r w:rsidR="00727A0C">
        <w:t xml:space="preserve"> </w:t>
      </w:r>
      <w:r w:rsidR="00727A0C" w:rsidRPr="00FF4EBA">
        <w:rPr>
          <w:position w:val="-6"/>
        </w:rPr>
        <w:object w:dxaOrig="180" w:dyaOrig="200">
          <v:shape id="_x0000_i2243" type="#_x0000_t75" style="width:9pt;height:10pt" o:ole="">
            <v:imagedata r:id="rId113" o:title=""/>
          </v:shape>
          <o:OLEObject Type="Embed" ProgID="Equation.DSMT4" ShapeID="_x0000_i2243" DrawAspect="Content" ObjectID="_1369841945" r:id="rId114"/>
        </w:object>
      </w:r>
      <w:r w:rsidR="00727A0C">
        <w:rPr>
          <w:position w:val="-6"/>
        </w:rPr>
        <w:t xml:space="preserve"> </w:t>
      </w:r>
      <w:r w:rsidR="007D1C61">
        <w:t>be the set of raw unfiltered numerical values re</w:t>
      </w:r>
      <w:r w:rsidR="00074F04">
        <w:t>corded by all available se</w:t>
      </w:r>
      <w:r w:rsidR="00074F04">
        <w:t>n</w:t>
      </w:r>
      <w:r w:rsidR="00074F04">
        <w:t>sors, including</w:t>
      </w:r>
      <w:r w:rsidR="004D14B2">
        <w:t xml:space="preserve"> calibration values. </w:t>
      </w:r>
      <w:r w:rsidR="001A441A">
        <w:t xml:space="preserve">The </w:t>
      </w:r>
      <w:r w:rsidR="001A441A" w:rsidRPr="00E80556">
        <w:t>d</w:t>
      </w:r>
      <w:r w:rsidR="004D14B2" w:rsidRPr="00E80556">
        <w:t>ata</w: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2244" type="#_x0000_t75" style="width:9pt;height:9pt" o:ole="">
            <v:imagedata r:id="rId115" o:title=""/>
          </v:shape>
          <o:OLEObject Type="Embed" ProgID="Equation.DSMT4" ShapeID="_x0000_i2244" DrawAspect="Content" ObjectID="_1369841946" r:id="rId116"/>
        </w:object>
      </w:r>
      <w:r w:rsidR="004D14B2">
        <w:t xml:space="preserve"> and a particular realization of the</w:t>
      </w:r>
      <w:r w:rsidR="007D1C61">
        <w:t xml:space="preserve"> </w:t>
      </w:r>
      <w:r w:rsidR="00DC2EB9" w:rsidRPr="00747C87">
        <w:rPr>
          <w:i/>
        </w:rPr>
        <w:t>error</w:t>
      </w:r>
      <w:r w:rsidR="00B04DAC" w:rsidRPr="00747C87">
        <w:rPr>
          <w:i/>
        </w:rPr>
        <w:t xml:space="preserve"> </w:t>
      </w:r>
      <w:r w:rsidR="00074F04" w:rsidRPr="00747C87">
        <w:rPr>
          <w:i/>
        </w:rPr>
        <w:t>parameters</w:t>
      </w:r>
      <w:r w:rsidR="00074F04">
        <w:t xml:space="preserve"> </w:t>
      </w:r>
      <w:r w:rsidR="00074F04" w:rsidRPr="000A2563">
        <w:rPr>
          <w:position w:val="-6"/>
        </w:rPr>
        <w:object w:dxaOrig="240" w:dyaOrig="200">
          <v:shape id="_x0000_i2245" type="#_x0000_t75" style="width:12pt;height:10pt" o:ole="">
            <v:imagedata r:id="rId117" o:title=""/>
          </v:shape>
          <o:OLEObject Type="Embed" ProgID="Equation.DSMT4" ShapeID="_x0000_i2245" DrawAspect="Content" ObjectID="_1369841947" r:id="rId118"/>
        </w:object>
      </w:r>
      <w:r w:rsidR="004D14B2">
        <w:t>.</w:t>
      </w:r>
      <w:r w:rsidR="001A441A">
        <w:t xml:space="preserve"> Each</w:t>
      </w:r>
      <w:r w:rsidR="00074F04">
        <w:t xml:space="preserve"> </w:t>
      </w:r>
      <w:r w:rsidR="007D1C61">
        <w:t xml:space="preserve"> </w:t>
      </w:r>
      <w:r w:rsidR="007D1C61" w:rsidRPr="00AF041D">
        <w:rPr>
          <w:i/>
        </w:rPr>
        <w:t>me</w:t>
      </w:r>
      <w:r w:rsidR="007D1C61" w:rsidRPr="00AF041D">
        <w:rPr>
          <w:i/>
        </w:rPr>
        <w:t>a</w:t>
      </w:r>
      <w:r w:rsidR="007D1C61" w:rsidRPr="00AF041D">
        <w:rPr>
          <w:i/>
        </w:rPr>
        <w:t>surement</w:t>
      </w:r>
      <w:r w:rsidR="007D1C61">
        <w:t xml:space="preserve"> </w:t>
      </w:r>
      <w:r w:rsidR="007D1C61" w:rsidRPr="008575A0">
        <w:rPr>
          <w:position w:val="-10"/>
        </w:rPr>
        <w:object w:dxaOrig="180" w:dyaOrig="240">
          <v:shape id="_x0000_i2246" type="#_x0000_t75" style="width:9pt;height:12pt" o:ole="">
            <v:imagedata r:id="rId119" o:title=""/>
          </v:shape>
          <o:OLEObject Type="Embed" ProgID="Equation.DSMT4" ShapeID="_x0000_i2246" DrawAspect="Content" ObjectID="_1369841948" r:id="rId120"/>
        </w:object>
      </w:r>
      <w:r w:rsidR="0086203D">
        <w:t xml:space="preserve"> can be any </w:t>
      </w:r>
      <w:r w:rsidR="00094059">
        <w:t>conceivable</w:t>
      </w:r>
      <w:r w:rsidR="007D1C61">
        <w:t xml:space="preserve"> function of the </w:t>
      </w:r>
      <w:r w:rsidR="007D1C61" w:rsidRPr="00E80556">
        <w:t>data</w:t>
      </w:r>
      <w:r w:rsidR="007D1C61">
        <w:t>.</w:t>
      </w:r>
      <w:r w:rsidR="0086203D">
        <w:t xml:space="preserve"> </w:t>
      </w:r>
      <w:r w:rsidR="00EA390A">
        <w:t xml:space="preserve">We seek a </w:t>
      </w:r>
      <w:r w:rsidR="00EA390A">
        <w:rPr>
          <w:i/>
        </w:rPr>
        <w:t>measure</w:t>
      </w:r>
      <w:r w:rsidR="00EA390A">
        <w:t xml:space="preserve"> </w:t>
      </w:r>
      <w:r w:rsidR="00727A0C" w:rsidRPr="00727A0C">
        <w:rPr>
          <w:position w:val="-10"/>
        </w:rPr>
        <w:object w:dxaOrig="240" w:dyaOrig="300">
          <v:shape id="_x0000_i2247" type="#_x0000_t75" style="width:12pt;height:15pt" o:ole="">
            <v:imagedata r:id="rId121" o:title=""/>
          </v:shape>
          <o:OLEObject Type="Embed" ProgID="Equation.DSMT4" ShapeID="_x0000_i2247" DrawAspect="Content" ObjectID="_1369841949" r:id="rId122"/>
        </w:object>
      </w:r>
      <w:r w:rsidR="00727A0C">
        <w:t xml:space="preserve"> </w:t>
      </w:r>
      <w:r w:rsidR="005843BE">
        <w:t xml:space="preserve">based on </w:t>
      </w:r>
      <w:r w:rsidR="001E643E">
        <w:t>the relative likelihood of the o</w:t>
      </w:r>
      <w:r w:rsidR="001E643E">
        <w:t>b</w:t>
      </w:r>
      <w:r w:rsidR="001E643E">
        <w:t xml:space="preserve">served </w:t>
      </w:r>
      <w:r w:rsidR="001E643E" w:rsidRPr="00E80556">
        <w:t>data</w:t>
      </w:r>
      <w:r w:rsidR="001E643E">
        <w:t xml:space="preserve"> giv</w:t>
      </w:r>
      <w:r w:rsidR="007201EA">
        <w:t xml:space="preserve">en any </w:t>
      </w:r>
      <w:r w:rsidR="007201EA" w:rsidRPr="00C7522C">
        <w:t>hypothetical</w:t>
      </w:r>
      <w:r w:rsidR="007201EA" w:rsidRPr="00F62BEA">
        <w:rPr>
          <w:i/>
        </w:rPr>
        <w:t xml:space="preserve"> </w:t>
      </w:r>
      <w:r w:rsidR="007201EA" w:rsidRPr="00710683">
        <w:t>trajectory</w:t>
      </w:r>
      <w:r w:rsidR="00F62BEA">
        <w:t>.</w:t>
      </w:r>
    </w:p>
    <w:p w:rsidR="006F23C0" w:rsidRPr="006F23C0" w:rsidRDefault="008B6614" w:rsidP="006F23C0">
      <w:r>
        <w:t xml:space="preserve">Assuming that </w:t>
      </w:r>
      <w:r w:rsidRPr="008575A0">
        <w:rPr>
          <w:position w:val="-10"/>
        </w:rPr>
        <w:object w:dxaOrig="180" w:dyaOrig="240">
          <v:shape id="_x0000_i2248" type="#_x0000_t75" style="width:9pt;height:12pt" o:ole="">
            <v:imagedata r:id="rId123" o:title=""/>
          </v:shape>
          <o:OLEObject Type="Embed" ProgID="Equation.DSMT4" ShapeID="_x0000_i2248" DrawAspect="Content" ObjectID="_1369841950" r:id="rId124"/>
        </w:object>
      </w:r>
      <w:r>
        <w:t xml:space="preserve"> is invertible with respect to </w:t>
      </w:r>
      <w:r w:rsidRPr="008575A0">
        <w:rPr>
          <w:position w:val="-6"/>
        </w:rPr>
        <w:object w:dxaOrig="240" w:dyaOrig="200">
          <v:shape id="_x0000_i2250" type="#_x0000_t75" style="width:12pt;height:10pt" o:ole="">
            <v:imagedata r:id="rId125" o:title=""/>
          </v:shape>
          <o:OLEObject Type="Embed" ProgID="Equation.DSMT4" ShapeID="_x0000_i2250" DrawAspect="Content" ObjectID="_1369841951" r:id="rId126"/>
        </w:object>
      </w:r>
      <w:r>
        <w:t xml:space="preserve">, </w:t>
      </w:r>
      <w:r w:rsidR="00E0371E">
        <w:t>the fo</w:t>
      </w:r>
      <w:r w:rsidR="00E0371E">
        <w:t>l</w:t>
      </w:r>
      <w:r w:rsidR="00E0371E">
        <w:t xml:space="preserve">lowing </w:t>
      </w:r>
      <w:r w:rsidR="00375F90">
        <w:t>error</w:t>
      </w:r>
      <w:r w:rsidR="00E0371E">
        <w:t xml:space="preserve"> model is obtained</w:t>
      </w:r>
      <w:r w:rsidR="006F23C0">
        <w:t>:</w:t>
      </w:r>
    </w:p>
    <w:p w:rsidR="008B6614" w:rsidRDefault="00CF31DF" w:rsidP="008B6614">
      <w:pPr>
        <w:pStyle w:val="MTDisplayEquation"/>
      </w:pPr>
      <w:r w:rsidRPr="00CF31DF">
        <w:rPr>
          <w:position w:val="-12"/>
        </w:rPr>
        <w:object w:dxaOrig="3540" w:dyaOrig="340">
          <v:shape id="_x0000_i2249" type="#_x0000_t75" style="width:177pt;height:17pt" o:ole="">
            <v:imagedata r:id="rId127" o:title=""/>
          </v:shape>
          <o:OLEObject Type="Embed" ProgID="Equation.DSMT4" ShapeID="_x0000_i2249" DrawAspect="Content" ObjectID="_1369841952" r:id="rId128"/>
        </w:object>
      </w:r>
      <w:r w:rsidR="008B6614">
        <w:t>.</w:t>
      </w:r>
      <w:r>
        <w:t xml:space="preserve">           </w:t>
      </w:r>
      <w:r w:rsidR="00596983">
        <w:fldChar w:fldCharType="begin"/>
      </w:r>
      <w:r w:rsidR="008B6614">
        <w:instrText xml:space="preserve"> MACROBUTTON MTPlaceRef \* MERGEFORMAT </w:instrText>
      </w:r>
      <w:r w:rsidR="00596983">
        <w:fldChar w:fldCharType="begin"/>
      </w:r>
      <w:r w:rsidR="008B6614">
        <w:instrText xml:space="preserve"> SEQ MTEqn \h \* MERGEFORMAT </w:instrText>
      </w:r>
      <w:r w:rsidR="00596983">
        <w:fldChar w:fldCharType="end"/>
      </w:r>
      <w:r w:rsidR="008B6614">
        <w:instrText>(</w:instrText>
      </w:r>
      <w:fldSimple w:instr=" SEQ MTEqn \c \* Arabic \* MERGEFORMAT ">
        <w:r w:rsidR="00C9303B">
          <w:rPr>
            <w:noProof/>
          </w:rPr>
          <w:instrText>12</w:instrText>
        </w:r>
      </w:fldSimple>
      <w:r w:rsidR="008B6614">
        <w:instrText>)</w:instrText>
      </w:r>
      <w:r w:rsidR="00596983">
        <w:fldChar w:fldCharType="end"/>
      </w:r>
    </w:p>
    <w:p w:rsidR="00FC0E62" w:rsidRDefault="00212E42" w:rsidP="00E00108">
      <w:r>
        <w:t xml:space="preserve">This provides the basis </w:t>
      </w:r>
      <w:r w:rsidR="00C01A6A">
        <w:t>of a trajectory measure</w:t>
      </w:r>
      <w:r>
        <w:t xml:space="preserve"> for</w:t>
      </w:r>
      <w:r w:rsidR="00FC0E62" w:rsidRPr="00CF31DF">
        <w:t xml:space="preserve"> each </w:t>
      </w:r>
      <w:r w:rsidR="005A60DE">
        <w:t>combination of sensors and algorithms</w:t>
      </w:r>
      <w:r w:rsidR="00FC0E62" w:rsidRPr="00CF31DF">
        <w:t xml:space="preserve"> </w:t>
      </w:r>
      <w:r>
        <w:t xml:space="preserve">and each graph edge </w:t>
      </w:r>
      <w:r w:rsidR="00FC0E62" w:rsidRPr="00CF31DF">
        <w:t>as follows</w:t>
      </w:r>
      <w:r w:rsidR="00213FD5" w:rsidRPr="00CF31DF">
        <w:t xml:space="preserve"> (using the notation in</w:t>
      </w:r>
      <w:r w:rsidR="00E00108">
        <w:t xml:space="preserve"> </w:t>
      </w:r>
      <w:r w:rsidR="00596983">
        <w:fldChar w:fldCharType="begin"/>
      </w:r>
      <w:r w:rsidR="00E00108">
        <w:instrText xml:space="preserve"> REF _Ref294647598 \h </w:instrText>
      </w:r>
      <w:r w:rsidR="00596983">
        <w:fldChar w:fldCharType="separate"/>
      </w:r>
      <w:r w:rsidR="00C9303B" w:rsidRPr="006850A2">
        <w:t>Table</w:t>
      </w:r>
      <w:r w:rsidR="00C9303B">
        <w:t xml:space="preserve"> </w:t>
      </w:r>
      <w:r w:rsidR="00C9303B">
        <w:rPr>
          <w:noProof/>
        </w:rPr>
        <w:t>III</w:t>
      </w:r>
      <w:r w:rsidR="00596983">
        <w:fldChar w:fldCharType="end"/>
      </w:r>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2251" type="#_x0000_t75" style="width:206pt;height:32pt" o:ole="">
            <v:imagedata r:id="rId129" o:title=""/>
          </v:shape>
          <o:OLEObject Type="Embed" ProgID="Equation.DSMT4" ShapeID="_x0000_i2251" DrawAspect="Content" ObjectID="_1369841953" r:id="rId130"/>
        </w:object>
      </w:r>
      <w:r w:rsidR="004E5228">
        <w:t>.</w:t>
      </w:r>
      <w:r w:rsidR="00044FDB">
        <w:t xml:space="preserve">  </w:t>
      </w:r>
      <w:r w:rsidR="00FC1F53">
        <w:t xml:space="preserve">  </w:t>
      </w:r>
      <w:r w:rsidR="007E6856">
        <w:t xml:space="preserve">  </w:t>
      </w:r>
      <w:r w:rsidR="00596983">
        <w:fldChar w:fldCharType="begin"/>
      </w:r>
      <w:r w:rsidR="00021A5E">
        <w:instrText xml:space="preserve"> MACROBUTTON MTPlaceRef \* MERGEFORMAT </w:instrText>
      </w:r>
      <w:r w:rsidR="00596983">
        <w:fldChar w:fldCharType="begin"/>
      </w:r>
      <w:r w:rsidR="00021A5E">
        <w:instrText xml:space="preserve"> SEQ MTEqn \h \* MERGEFORMAT </w:instrText>
      </w:r>
      <w:r w:rsidR="00596983">
        <w:fldChar w:fldCharType="end"/>
      </w:r>
      <w:bookmarkStart w:id="18" w:name="ZEqnNum812048"/>
      <w:r w:rsidR="00021A5E">
        <w:instrText>(</w:instrText>
      </w:r>
      <w:fldSimple w:instr=" SEQ MTEqn \c \* Arabic \* MERGEFORMAT ">
        <w:r w:rsidR="00C9303B">
          <w:rPr>
            <w:noProof/>
          </w:rPr>
          <w:instrText>13</w:instrText>
        </w:r>
      </w:fldSimple>
      <w:r w:rsidR="00021A5E">
        <w:instrText>)</w:instrText>
      </w:r>
      <w:bookmarkEnd w:id="18"/>
      <w:r w:rsidR="00596983">
        <w:fldChar w:fldCharType="end"/>
      </w:r>
    </w:p>
    <w:p w:rsidR="00E3501F" w:rsidRDefault="00A72A83" w:rsidP="00E3501F">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2252" type="#_x0000_t75" style="width:12pt;height:16pt" o:ole="">
            <v:imagedata r:id="rId131" o:title=""/>
          </v:shape>
          <o:OLEObject Type="Embed" ProgID="Equation.DSMT4" ShapeID="_x0000_i2252" DrawAspect="Content" ObjectID="_1369841954" r:id="rId132"/>
        </w:object>
      </w:r>
      <w:r w:rsidR="00FC0E62">
        <w:t xml:space="preserve"> without requiring explicit computation of </w:t>
      </w:r>
      <w:r w:rsidR="0046557B" w:rsidRPr="0046557B">
        <w:rPr>
          <w:position w:val="-10"/>
        </w:rPr>
        <w:object w:dxaOrig="180" w:dyaOrig="240">
          <v:shape id="_x0000_i2253" type="#_x0000_t75" style="width:8pt;height:12pt" o:ole="">
            <v:imagedata r:id="rId133" o:title=""/>
          </v:shape>
          <o:OLEObject Type="Embed" ProgID="Equation.DSMT4" ShapeID="_x0000_i2253" DrawAspect="Content" ObjectID="_1369841955" r:id="rId134"/>
        </w:object>
      </w:r>
      <w:r w:rsidR="00FC0E62">
        <w:t xml:space="preserve"> or </w:t>
      </w:r>
      <w:r w:rsidR="0046557B" w:rsidRPr="0046557B">
        <w:rPr>
          <w:position w:val="-6"/>
        </w:rPr>
        <w:object w:dxaOrig="240" w:dyaOrig="200">
          <v:shape id="_x0000_i2254" type="#_x0000_t75" style="width:12pt;height:10pt" o:ole="">
            <v:imagedata r:id="rId135" o:title=""/>
          </v:shape>
          <o:OLEObject Type="Embed" ProgID="Equation.DSMT4" ShapeID="_x0000_i2254" DrawAspect="Content" ObjectID="_1369841956" r:id="rId136"/>
        </w:object>
      </w:r>
      <w:r w:rsidR="00FC0E62">
        <w:t xml:space="preserve">. 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2255" type="#_x0000_t75" style="width:10pt;height:16pt" o:ole="">
            <v:imagedata r:id="rId137" o:title=""/>
          </v:shape>
          <o:OLEObject Type="Embed" ProgID="Equation.DSMT4" ShapeID="_x0000_i2255" DrawAspect="Content" ObjectID="_1369841957" r:id="rId138"/>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2256" type="#_x0000_t75" style="width:12pt;height:16pt" o:ole="">
            <v:imagedata r:id="rId139" o:title=""/>
          </v:shape>
          <o:OLEObject Type="Embed" ProgID="Equation.DSMT4" ShapeID="_x0000_i2256" DrawAspect="Content" ObjectID="_1369841958" r:id="rId140"/>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9" w:name="_Toc267007872"/>
      <w:r>
        <w:t>Examples of Optimizers</w:t>
      </w:r>
    </w:p>
    <w:p w:rsidR="00FB53AB" w:rsidRPr="00F962EA" w:rsidRDefault="00E3501F" w:rsidP="00E3501F">
      <w:r>
        <w:t xml:space="preserve">This section describes components that inherit from the </w:t>
      </w:r>
      <w:r w:rsidRPr="00E3501F">
        <w:rPr>
          <w:rFonts w:ascii="Courier New" w:hAnsi="Courier New" w:cs="Courier New"/>
        </w:rPr>
        <w:t>Optimizer</w:t>
      </w:r>
      <w:r>
        <w:t xml:space="preserve"> base class. </w:t>
      </w:r>
      <w:r w:rsidR="008825F0">
        <w:t xml:space="preserve">The development of trajectory </w:t>
      </w:r>
      <w:r w:rsidR="00FB53AB">
        <w:t>opt</w:t>
      </w:r>
      <w:r w:rsidR="00FB53AB">
        <w:t>i</w:t>
      </w:r>
      <w:r w:rsidR="00FB53AB">
        <w:t>mization methods</w:t>
      </w:r>
      <w:r w:rsidR="008825F0">
        <w:t xml:space="preserve"> </w:t>
      </w:r>
      <w:r w:rsidR="00F31FAB">
        <w:t xml:space="preserve">that are </w:t>
      </w:r>
      <w:r w:rsidR="008B0F93">
        <w:t>both</w:t>
      </w:r>
      <w:r w:rsidR="00F31FAB">
        <w:t xml:space="preserve"> general and </w:t>
      </w:r>
      <w:r w:rsidR="008825F0">
        <w:t>efficient remains an open problem</w:t>
      </w:r>
      <w:r w:rsidR="00FB53AB">
        <w:t xml:space="preserve">. </w:t>
      </w:r>
      <w:r>
        <w:t>Therefore, we present a</w:t>
      </w:r>
      <w:r w:rsidR="00FB53AB">
        <w:t xml:space="preserve"> few methods that we have implemented</w:t>
      </w:r>
      <w:r>
        <w:t>, and then</w:t>
      </w:r>
      <w:r w:rsidR="00FB53AB">
        <w:t xml:space="preserve"> propose future work in this field</w:t>
      </w:r>
      <w:r>
        <w:t>.</w:t>
      </w:r>
    </w:p>
    <w:p w:rsidR="00FB53AB" w:rsidRDefault="00FB53AB" w:rsidP="00930781">
      <w:pPr>
        <w:pStyle w:val="Heading2"/>
        <w:numPr>
          <w:ilvl w:val="0"/>
          <w:numId w:val="16"/>
        </w:numPr>
      </w:pPr>
      <w:r>
        <w:t xml:space="preserve">Linear </w:t>
      </w:r>
      <w:proofErr w:type="spellStart"/>
      <w:r>
        <w:t>Kalman</w:t>
      </w:r>
      <w:proofErr w:type="spellEnd"/>
      <w:r>
        <w:t xml:space="preserve"> Filter</w:t>
      </w:r>
    </w:p>
    <w:p w:rsidR="00E54468" w:rsidRDefault="00FB53AB" w:rsidP="00FB53AB">
      <w:r>
        <w:t xml:space="preserve">This </w:t>
      </w:r>
      <w:r w:rsidR="00713118">
        <w:t>TOMMAS component</w:t>
      </w:r>
      <w:r>
        <w:t xml:space="preserve"> implements a parameter update step that is equivalent to the </w:t>
      </w:r>
      <w:r w:rsidR="00CD4C36">
        <w:t>linear least squares update in the linear</w:t>
      </w:r>
      <w:r>
        <w:t xml:space="preserve"> </w:t>
      </w:r>
      <w:proofErr w:type="spellStart"/>
      <w:r>
        <w:t>Kalman</w:t>
      </w:r>
      <w:proofErr w:type="spellEnd"/>
      <w:r>
        <w:t xml:space="preserve"> filter</w:t>
      </w:r>
      <w:r w:rsidR="005634A3">
        <w:t xml:space="preserve"> </w:t>
      </w:r>
      <w:r w:rsidR="00596983">
        <w:fldChar w:fldCharType="begin"/>
      </w:r>
      <w:r w:rsidR="005634A3">
        <w:instrText xml:space="preserve"> REF _Ref292738362 \r \h </w:instrText>
      </w:r>
      <w:r w:rsidR="00596983">
        <w:fldChar w:fldCharType="separate"/>
      </w:r>
      <w:r w:rsidR="00C9303B">
        <w:t>[19]</w:t>
      </w:r>
      <w:r w:rsidR="00596983">
        <w:fldChar w:fldCharType="end"/>
      </w:r>
      <w:r>
        <w:t xml:space="preserve">. </w:t>
      </w:r>
      <w:r w:rsidR="000B5DAE">
        <w:t xml:space="preserve">There is no guarantee that the </w:t>
      </w:r>
      <w:r w:rsidR="004269AF">
        <w:t>obje</w:t>
      </w:r>
      <w:r w:rsidR="004269AF">
        <w:t>c</w:t>
      </w:r>
      <w:r w:rsidR="004269AF">
        <w:t>tive function will match the underlying assumptions</w:t>
      </w:r>
      <w:r w:rsidR="00CD4C36">
        <w:t xml:space="preserve"> of the filter </w:t>
      </w:r>
      <w:r w:rsidR="004269AF">
        <w:t xml:space="preserve">(i.e. linear </w:t>
      </w:r>
      <w:r w:rsidR="00E54468">
        <w:t>system</w:t>
      </w:r>
      <w:r w:rsidR="000B5DAE">
        <w:t xml:space="preserve"> dynamic</w:t>
      </w:r>
      <w:r w:rsidR="00E54468">
        <w:t>s</w:t>
      </w:r>
      <w:r w:rsidR="00E96453">
        <w:t xml:space="preserve"> and</w:t>
      </w:r>
      <w:r w:rsidR="004269AF">
        <w:t xml:space="preserve"> normally distributed disturbances)</w:t>
      </w:r>
      <w:r w:rsidR="000B5DAE">
        <w:t xml:space="preserve">. </w:t>
      </w:r>
      <w:r w:rsidR="00E54468">
        <w:t>Therefore, this component exists only to de</w:t>
      </w:r>
      <w:r w:rsidR="00E54468">
        <w:t>m</w:t>
      </w:r>
      <w:r w:rsidR="00E54468">
        <w:t xml:space="preserve">onstrate the </w:t>
      </w:r>
      <w:r w:rsidR="005F05E9">
        <w:t>advantages and disadvantages</w:t>
      </w:r>
      <w:r w:rsidR="00E54468">
        <w:t xml:space="preserve"> of </w:t>
      </w:r>
      <w:r w:rsidR="004269AF">
        <w:t xml:space="preserve">applying </w:t>
      </w:r>
      <w:r w:rsidR="00631499">
        <w:t>this filter</w:t>
      </w:r>
      <w:r w:rsidR="00D72C7F">
        <w:t xml:space="preserve"> to new problems</w:t>
      </w:r>
      <w:r w:rsidR="00E54468">
        <w:t>.</w:t>
      </w:r>
      <w:r w:rsidR="00D72C7F">
        <w:t xml:space="preserve"> It is known to be efficient and optimal when the objective is qua</w:t>
      </w:r>
      <w:r w:rsidR="00E96453">
        <w:t>dratic, and it is known to produce suboptimal solutions otherwise</w:t>
      </w:r>
      <w:r w:rsidR="00D72C7F">
        <w:t>.</w:t>
      </w:r>
    </w:p>
    <w:p w:rsidR="002520F1" w:rsidRDefault="00631499" w:rsidP="00FB53AB">
      <w:r>
        <w:t xml:space="preserve">To apply the classical </w:t>
      </w:r>
      <w:proofErr w:type="spellStart"/>
      <w:r>
        <w:t>Kalman</w:t>
      </w:r>
      <w:proofErr w:type="spellEnd"/>
      <w:r>
        <w:t xml:space="preserve"> filter equations in our framework, </w:t>
      </w:r>
      <w:r w:rsidR="00697825">
        <w:t>some</w:t>
      </w:r>
      <w:r>
        <w:t xml:space="preserve"> modifications </w:t>
      </w:r>
      <w:r w:rsidR="00087C37">
        <w:t>are</w:t>
      </w:r>
      <w:r>
        <w:t xml:space="preserve"> necessary</w:t>
      </w:r>
      <w:r w:rsidR="00940381">
        <w:t xml:space="preserve">: 1) Since means and </w:t>
      </w:r>
      <w:proofErr w:type="spellStart"/>
      <w:r w:rsidR="00940381">
        <w:t>covariances</w:t>
      </w:r>
      <w:proofErr w:type="spellEnd"/>
      <w:r w:rsidR="00940381">
        <w:t xml:space="preserve"> </w:t>
      </w:r>
      <w:r w:rsidR="00697825">
        <w:t>are not directly accessible, the filter must</w:t>
      </w:r>
      <w:r w:rsidR="00FB53AB">
        <w:t xml:space="preserve"> quer</w:t>
      </w:r>
      <w:r w:rsidR="00697825">
        <w:t>y</w:t>
      </w:r>
      <w:r w:rsidR="00FB53AB">
        <w:t xml:space="preserve"> the </w:t>
      </w:r>
      <w:proofErr w:type="spellStart"/>
      <w:r w:rsidR="00FB53AB">
        <w:t>Jacobian</w:t>
      </w:r>
      <w:proofErr w:type="spellEnd"/>
      <w:r w:rsidR="00FB53AB">
        <w:t xml:space="preserve"> and Hes</w:t>
      </w:r>
      <w:r w:rsidR="00697825">
        <w:t xml:space="preserve">sian of the functions </w:t>
      </w:r>
      <w:r w:rsidR="00697825" w:rsidRPr="00697825">
        <w:rPr>
          <w:position w:val="-4"/>
        </w:rPr>
        <w:object w:dxaOrig="160" w:dyaOrig="180">
          <v:shape id="_x0000_i2257" type="#_x0000_t75" style="width:8pt;height:9pt" o:ole="">
            <v:imagedata r:id="rId141" o:title=""/>
          </v:shape>
          <o:OLEObject Type="Embed" ProgID="Equation.DSMT4" ShapeID="_x0000_i2257" DrawAspect="Content" ObjectID="_1369841959" r:id="rId142"/>
        </w:object>
      </w:r>
      <w:r w:rsidR="00697825">
        <w:t xml:space="preserve"> and </w:t>
      </w:r>
      <w:r w:rsidR="00697825" w:rsidRPr="00697825">
        <w:rPr>
          <w:position w:val="-10"/>
        </w:rPr>
        <w:object w:dxaOrig="240" w:dyaOrig="300">
          <v:shape id="_x0000_i2258" type="#_x0000_t75" style="width:12pt;height:15pt" o:ole="">
            <v:imagedata r:id="rId143" o:title=""/>
          </v:shape>
          <o:OLEObject Type="Embed" ProgID="Equation.DSMT4" ShapeID="_x0000_i2258" DrawAspect="Content" ObjectID="_1369841960" r:id="rId144"/>
        </w:object>
      </w:r>
      <w:r w:rsidR="00FB53AB">
        <w:t xml:space="preserve"> in the vicinity of </w:t>
      </w:r>
      <w:r w:rsidR="00087C37">
        <w:t>a given</w:t>
      </w:r>
      <w:r w:rsidR="00FB53AB">
        <w:t xml:space="preserve"> trajectory hypothesis using finite diffe</w:t>
      </w:r>
      <w:r w:rsidR="00FB53AB">
        <w:t>r</w:t>
      </w:r>
      <w:r w:rsidR="00FB53AB">
        <w:t>ences</w:t>
      </w:r>
      <w:r w:rsidR="00940381">
        <w:t xml:space="preserve"> in order </w:t>
      </w:r>
      <w:r w:rsidR="00FB53AB">
        <w:t xml:space="preserve">to derive the first and </w:t>
      </w:r>
      <w:r w:rsidR="00940381">
        <w:t xml:space="preserve">second moments of </w:t>
      </w:r>
      <w:r w:rsidR="00FB53AB">
        <w:t xml:space="preserve"> </w:t>
      </w:r>
      <w:r w:rsidR="00940381">
        <w:t xml:space="preserve">equivalent </w:t>
      </w:r>
      <w:r w:rsidR="00FB53AB">
        <w:t>normal distributions</w:t>
      </w:r>
      <w:r w:rsidR="00940381">
        <w:t>; and</w:t>
      </w:r>
      <w:r w:rsidR="002520F1">
        <w:t xml:space="preserve"> 2) </w:t>
      </w:r>
      <w:r w:rsidR="00087C37">
        <w:t>Only diagonal edges in the measurement graph are included in the filter</w:t>
      </w:r>
      <w:r w:rsidR="00783406">
        <w:t xml:space="preserve">. </w:t>
      </w:r>
      <w:r w:rsidR="00887D2A">
        <w:t>I</w:t>
      </w:r>
      <w:r w:rsidR="00087C37">
        <w:t>nformation in the off-diagonal edges is ignored.</w:t>
      </w:r>
    </w:p>
    <w:p w:rsidR="00FB53AB" w:rsidRPr="00627EEB" w:rsidRDefault="00FB53AB" w:rsidP="00930781">
      <w:pPr>
        <w:pStyle w:val="Heading2"/>
        <w:numPr>
          <w:ilvl w:val="0"/>
          <w:numId w:val="16"/>
        </w:numPr>
      </w:pPr>
      <w:proofErr w:type="spellStart"/>
      <w:r w:rsidRPr="00A5224F">
        <w:t>Matlab</w:t>
      </w:r>
      <w:proofErr w:type="spellEnd"/>
      <w:r w:rsidRPr="00A5224F">
        <w:t xml:space="preserve">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w:t>
      </w:r>
      <w:r w:rsidR="000F553C">
        <w:t xml:space="preserve"> eventually</w:t>
      </w:r>
      <w:r>
        <w:t xml:space="preserve">, but </w:t>
      </w:r>
      <w:r w:rsidR="00064165">
        <w:t>it takes a relatively long time to do so</w:t>
      </w:r>
      <w:r>
        <w:t>.</w:t>
      </w:r>
    </w:p>
    <w:p w:rsidR="00FB53AB" w:rsidRDefault="00FB53AB" w:rsidP="00930781">
      <w:pPr>
        <w:pStyle w:val="Heading2"/>
        <w:numPr>
          <w:ilvl w:val="0"/>
          <w:numId w:val="12"/>
        </w:numPr>
        <w:spacing w:before="120" w:after="60"/>
      </w:pPr>
      <w:r>
        <w:t>Evolutionary Optimization with Linkage Learning</w:t>
      </w:r>
    </w:p>
    <w:p w:rsidR="00FB53AB" w:rsidRDefault="00FB53AB" w:rsidP="00DF0D6B">
      <w:r>
        <w:t xml:space="preserve">Using TOMMAS as a </w:t>
      </w:r>
      <w:r w:rsidR="00663435">
        <w:t xml:space="preserve">rapid </w:t>
      </w:r>
      <w:r>
        <w:t>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596983">
        <w:fldChar w:fldCharType="begin"/>
      </w:r>
      <w:r w:rsidR="00010EC1">
        <w:instrText xml:space="preserve"> REF _Ref285540923 \r \h </w:instrText>
      </w:r>
      <w:r w:rsidR="00596983">
        <w:fldChar w:fldCharType="separate"/>
      </w:r>
      <w:r w:rsidR="00C9303B">
        <w:t>[3]</w:t>
      </w:r>
      <w:r w:rsidR="00596983">
        <w:fldChar w:fldCharType="end"/>
      </w:r>
      <w:r w:rsidR="00596983">
        <w:fldChar w:fldCharType="begin"/>
      </w:r>
      <w:r>
        <w:instrText xml:space="preserve"> REF _Ref285540918 \r \h </w:instrText>
      </w:r>
      <w:r w:rsidR="00596983">
        <w:fldChar w:fldCharType="separate"/>
      </w:r>
      <w:r w:rsidR="00C9303B">
        <w:t>[10]</w:t>
      </w:r>
      <w:r w:rsidR="00596983">
        <w:fldChar w:fldCharType="end"/>
      </w:r>
      <w:r>
        <w:t>. Linkage learning is a technique for implicitly disc</w:t>
      </w:r>
      <w:r>
        <w:t>o</w:t>
      </w:r>
      <w:r>
        <w:t>vering and exploiting correlations between various parameter inputs and the resulting costs. The cost graph structure in the TOMMAS framework provides explicit information about these correlations that can be utilized in linkage learning. In addition, most dynamic models introduce an implicit</w:t>
      </w:r>
      <w:r w:rsidRPr="00044DAC">
        <w:t xml:space="preserve"> correl</w:t>
      </w:r>
      <w:r w:rsidRPr="00044DAC">
        <w:t>a</w:t>
      </w:r>
      <w:r w:rsidRPr="00044DAC">
        <w:t xml:space="preserve">tion between </w:t>
      </w:r>
      <w:r>
        <w:t>the values of individual parameters and the r</w:t>
      </w:r>
      <w:r>
        <w:t>e</w:t>
      </w:r>
      <w:r>
        <w:t>sulting</w:t>
      </w:r>
      <w:r w:rsidRPr="00044DAC">
        <w:t xml:space="preserve"> trajectory </w:t>
      </w:r>
      <w:r>
        <w:t>during limited intervals of time</w:t>
      </w:r>
      <w:r w:rsidRPr="00044DAC">
        <w:t>.</w:t>
      </w:r>
    </w:p>
    <w:p w:rsidR="00396611" w:rsidRDefault="00FB53AB" w:rsidP="00DF0D6B">
      <w:r>
        <w:t xml:space="preserve">To build a foundation for discovering and exploiting these correlations, we review </w:t>
      </w:r>
      <w:r w:rsidRPr="00C7180D">
        <w:t>Ho</w:t>
      </w:r>
      <w:r>
        <w:t xml:space="preserve">lland’s fundamental theories of evolutionary computation below </w:t>
      </w:r>
      <w:r w:rsidR="00596983">
        <w:fldChar w:fldCharType="begin"/>
      </w:r>
      <w:r w:rsidR="00FA162F">
        <w:instrText xml:space="preserve"> REF _Ref294623606 \r \h </w:instrText>
      </w:r>
      <w:r w:rsidR="00596983">
        <w:fldChar w:fldCharType="separate"/>
      </w:r>
      <w:r w:rsidR="00C9303B">
        <w:t>[16]</w:t>
      </w:r>
      <w:r w:rsidR="00596983">
        <w:fldChar w:fldCharType="end"/>
      </w:r>
      <w:r w:rsidR="003D1EAC">
        <w:t>:</w:t>
      </w:r>
    </w:p>
    <w:p w:rsidR="0070411C" w:rsidRDefault="00FB53AB" w:rsidP="009E74EB">
      <w:pPr>
        <w:numPr>
          <w:ilvl w:val="0"/>
          <w:numId w:val="25"/>
        </w:numPr>
        <w:ind w:left="230" w:hanging="230"/>
      </w:pPr>
      <w:r w:rsidRPr="007F2EE8">
        <w:rPr>
          <w:b/>
          <w:i/>
        </w:rPr>
        <w:t>The K-Armed Bandit Argument:</w:t>
      </w:r>
      <w:r>
        <w:t xml:space="preserve"> </w:t>
      </w:r>
      <w:r w:rsidRPr="00C7180D">
        <w:t>Given a probabilistic decision betw</w:t>
      </w:r>
      <w:r w:rsidR="00506F88">
        <w:t>een a finite</w:t>
      </w:r>
      <w:r w:rsidR="002A5E5D">
        <w:t xml:space="preserve"> </w:t>
      </w:r>
      <w:r w:rsidR="00E24496">
        <w:t>number</w:t>
      </w:r>
      <w:r w:rsidR="002A5E5D">
        <w:t xml:space="preserve"> of </w:t>
      </w:r>
      <w:r w:rsidRPr="00C7180D">
        <w:t>options, it is a near-optimal strategy to allocate exponentially</w:t>
      </w:r>
      <w:r>
        <w:t xml:space="preserve"> </w:t>
      </w:r>
      <w:r w:rsidRPr="00C7180D">
        <w:t>increasing nu</w:t>
      </w:r>
      <w:r w:rsidRPr="00C7180D">
        <w:t>m</w:t>
      </w:r>
      <w:r w:rsidRPr="00C7180D">
        <w:t>bers of trials to the observed best alternatives.</w:t>
      </w:r>
    </w:p>
    <w:p w:rsidR="0070411C" w:rsidRDefault="00FB53AB" w:rsidP="009E74EB">
      <w:pPr>
        <w:numPr>
          <w:ilvl w:val="0"/>
          <w:numId w:val="25"/>
        </w:numPr>
        <w:ind w:left="230" w:hanging="230"/>
      </w:pPr>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better if those combinations also survive recombination and mutation operators with high probability. We call such highly survivable combinations of parameters </w:t>
      </w:r>
      <w:r w:rsidRPr="00865BD8">
        <w:t>building blocks</w:t>
      </w:r>
      <w:r w:rsidRPr="00C7180D">
        <w:t>.</w:t>
      </w:r>
    </w:p>
    <w:p w:rsidR="0070411C" w:rsidRDefault="00FB53AB" w:rsidP="009E74EB">
      <w:pPr>
        <w:numPr>
          <w:ilvl w:val="0"/>
          <w:numId w:val="25"/>
        </w:numPr>
        <w:ind w:left="230" w:hanging="230"/>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70411C" w:rsidRDefault="00FB53AB" w:rsidP="009E74EB">
      <w:pPr>
        <w:numPr>
          <w:ilvl w:val="0"/>
          <w:numId w:val="25"/>
        </w:numPr>
        <w:ind w:left="230" w:hanging="230"/>
      </w:pPr>
      <w:r w:rsidRPr="007F2EE8">
        <w:rPr>
          <w:b/>
          <w:i/>
        </w:rPr>
        <w:t>The Building Block Hypothesis:</w:t>
      </w:r>
      <w:r>
        <w:t xml:space="preserve"> The core heuristic of the GA approach is that for many problems and encodings, r</w:t>
      </w:r>
      <w:r>
        <w:t>e</w:t>
      </w:r>
      <w:r>
        <w:t>combination of building blocks yields high-quality sol</w:t>
      </w:r>
      <w:r>
        <w:t>u</w:t>
      </w:r>
      <w:r>
        <w:t>tions.</w:t>
      </w:r>
    </w:p>
    <w:p w:rsidR="00DF0D6B" w:rsidRDefault="00FB53AB" w:rsidP="00DF0D6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DF0D6B" w:rsidRDefault="00FB53AB" w:rsidP="00DF0D6B">
      <w:r>
        <w:t>Linkage learning offers a more advanced concept of buil</w:t>
      </w:r>
      <w:r>
        <w:t>d</w:t>
      </w:r>
      <w:r>
        <w:t>ing blocks in which parameter proximity only plays a minor role</w:t>
      </w:r>
      <w:r w:rsidRPr="00FB00A2">
        <w:t>. In linkage learning algorithms, me</w:t>
      </w:r>
      <w:r w:rsidR="003660ED">
        <w:t xml:space="preserve">trics and procedures </w:t>
      </w:r>
      <w:r w:rsidRPr="00FB00A2">
        <w:t xml:space="preserve">determine combinations of parameters whose values are </w:t>
      </w:r>
      <w:r>
        <w:t>corr</w:t>
      </w:r>
      <w:r>
        <w:t>e</w:t>
      </w:r>
      <w:r>
        <w:t>lated with better solutions. T</w:t>
      </w:r>
      <w:r w:rsidRPr="00FB00A2">
        <w:t xml:space="preserve">his information is used to alter the genetic operators to </w:t>
      </w:r>
      <w:r>
        <w:t>e</w:t>
      </w:r>
      <w:r w:rsidRPr="00FB00A2">
        <w:t>nsure that these combinations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a map of the strength of pair-wise parameter correlations</w:t>
      </w:r>
      <w:r>
        <w:t>,</w:t>
      </w:r>
      <w:r w:rsidRPr="00FB00A2">
        <w:t xml:space="preserve"> is built to aid in biasing the survivability of parameter combinations </w:t>
      </w:r>
      <w:r w:rsidR="00596983">
        <w:fldChar w:fldCharType="begin"/>
      </w:r>
      <w:r w:rsidR="00870F97">
        <w:instrText xml:space="preserve"> REF _Ref294627139 \r \h </w:instrText>
      </w:r>
      <w:r w:rsidR="00596983">
        <w:fldChar w:fldCharType="separate"/>
      </w:r>
      <w:r w:rsidR="00C9303B">
        <w:t>[34]</w:t>
      </w:r>
      <w:r w:rsidR="00596983">
        <w:fldChar w:fldCharType="end"/>
      </w:r>
      <w:r>
        <w:t>.</w:t>
      </w:r>
    </w:p>
    <w:p w:rsidR="00FB53AB" w:rsidRDefault="00DF0D6B" w:rsidP="00DF0D6B">
      <w:r>
        <w:t>A</w:t>
      </w:r>
      <w:r w:rsidR="00FB53AB">
        <w:t xml:space="preserve"> straightforward method of testing this theory is as fo</w:t>
      </w:r>
      <w:r w:rsidR="00FB53AB">
        <w:t>l</w:t>
      </w:r>
      <w:r w:rsidR="00FB53AB">
        <w:t>lows: When crossing-over two individuals, the probability of taking a parameter from one of the two parents can be taken in proportion to the relative (inverse) magnitude of the costs on the edge(s) of the cost graph that are most affected by that parameter. Over generations of the evolutionary</w:t>
      </w:r>
      <w:r w:rsidR="009A0483">
        <w:t xml:space="preserve"> optimization process, this should</w:t>
      </w:r>
      <w:r w:rsidR="00FB53AB">
        <w:t xml:space="preserve"> tend to preserve </w:t>
      </w:r>
      <w:r w:rsidR="00FB53AB" w:rsidRPr="00485876">
        <w:t>sets</w:t>
      </w:r>
      <w:r w:rsidR="00FB53AB">
        <w:t xml:space="preserve"> of parameters that consistently lower overall costs as bu</w:t>
      </w:r>
      <w:r w:rsidR="009A0483">
        <w:t xml:space="preserve">ilding blocks, since these </w:t>
      </w:r>
      <w:r w:rsidR="00FB53AB">
        <w:t>tend to be taken from a single parent.</w:t>
      </w:r>
    </w:p>
    <w:p w:rsidR="00FB53AB" w:rsidRDefault="00FB53AB" w:rsidP="00DF0D6B">
      <w:r>
        <w:t xml:space="preserve">In future work, </w:t>
      </w:r>
      <w:r w:rsidR="009A0483">
        <w:t>we would like to explore this simple scheme</w:t>
      </w:r>
      <w:r>
        <w:t>, as well as methods that exploit more complex stati</w:t>
      </w:r>
      <w:r>
        <w:t>s</w:t>
      </w:r>
      <w:r>
        <w:t xml:space="preserve">tical analysis of cost graphs to build linkage models. </w:t>
      </w:r>
    </w:p>
    <w:p w:rsidR="00A5332C" w:rsidRDefault="00A5332C" w:rsidP="00A5332C">
      <w:pPr>
        <w:pStyle w:val="Heading1"/>
      </w:pPr>
      <w:r w:rsidRPr="00C86D0E">
        <w:t xml:space="preserve">Examples of </w:t>
      </w:r>
      <w:bookmarkEnd w:id="19"/>
      <w:r>
        <w:t>Dynamic Models</w:t>
      </w:r>
    </w:p>
    <w:p w:rsidR="00E3501F" w:rsidRPr="00E3501F" w:rsidRDefault="00E3501F" w:rsidP="00E3501F">
      <w:r>
        <w:t xml:space="preserve">This section describes components that inherit from the </w:t>
      </w:r>
      <w:proofErr w:type="spellStart"/>
      <w:r>
        <w:rPr>
          <w:rFonts w:ascii="Courier New" w:hAnsi="Courier New" w:cs="Courier New"/>
        </w:rPr>
        <w:t>DynamicModel</w:t>
      </w:r>
      <w:proofErr w:type="spellEnd"/>
      <w:r>
        <w:t xml:space="preserve"> base class.</w:t>
      </w:r>
    </w:p>
    <w:p w:rsidR="00A5332C" w:rsidRPr="00BE479E" w:rsidRDefault="00A5332C" w:rsidP="009D2CBB">
      <w:pPr>
        <w:pStyle w:val="Heading2"/>
        <w:numPr>
          <w:ilvl w:val="0"/>
          <w:numId w:val="27"/>
        </w:numPr>
        <w:rPr>
          <w:rStyle w:val="Heading4Char"/>
        </w:rPr>
      </w:pPr>
      <w:r w:rsidRPr="00BE479E">
        <w:rPr>
          <w:rStyle w:val="Heading4Char"/>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range </w:t>
      </w:r>
      <w:r w:rsidR="00D467AC" w:rsidRPr="0046557B">
        <w:rPr>
          <w:position w:val="-10"/>
        </w:rPr>
        <w:object w:dxaOrig="760" w:dyaOrig="300">
          <v:shape id="_x0000_i2259" type="#_x0000_t75" style="width:38pt;height:16pt" o:ole="">
            <v:imagedata r:id="rId145" o:title=""/>
          </v:shape>
          <o:OLEObject Type="Embed" ProgID="Equation.DSMT4" ShapeID="_x0000_i2259" DrawAspect="Content" ObjectID="_1369841961" r:id="rId146"/>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2260" type="#_x0000_t75" style="width:8pt;height:8pt" o:ole="">
            <v:imagedata r:id="rId147" o:title=""/>
          </v:shape>
          <o:OLEObject Type="Embed" ProgID="Equation.DSMT4" ShapeID="_x0000_i2260" DrawAspect="Content" ObjectID="_1369841962" r:id="rId148"/>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2261" type="#_x0000_t75" style="width:12pt;height:16pt" o:ole="">
            <v:imagedata r:id="rId149" o:title=""/>
          </v:shape>
          <o:OLEObject Type="Embed" ProgID="Equation.DSMT4" ShapeID="_x0000_i2261" DrawAspect="Content" ObjectID="_1369841963" r:id="rId150"/>
        </w:object>
      </w:r>
      <w:r w:rsidR="00986F36">
        <w:t xml:space="preserve"> lie </w:t>
      </w:r>
      <w:r w:rsidR="009301D7">
        <w:t xml:space="preserve">in the middle of </w:t>
      </w:r>
      <w:r w:rsidR="00986F36">
        <w:t xml:space="preserve">their </w:t>
      </w:r>
      <w:r w:rsidR="009301D7">
        <w:t>range</w:t>
      </w:r>
      <w:r w:rsidR="00986F36">
        <w:t>.</w:t>
      </w:r>
    </w:p>
    <w:p w:rsidR="009D2CBB" w:rsidRPr="00A5224F" w:rsidRDefault="009D2CBB" w:rsidP="009D2CBB">
      <w:pPr>
        <w:pStyle w:val="Heading2"/>
      </w:pPr>
      <w:r w:rsidRPr="00A5224F">
        <w:t>Bounded Markov Dynamic Model</w:t>
      </w:r>
    </w:p>
    <w:p w:rsidR="009D2CBB" w:rsidRDefault="009D2CBB" w:rsidP="009D2CBB">
      <w:r>
        <w:t>As the name implies, this component implements a Markov motion model. It is a simple second order model of a free body in 6-DoF that is driven by a forcing function. The body has unit inertia in translation and rotation. The forcing fun</w:t>
      </w:r>
      <w:r>
        <w:t>c</w:t>
      </w:r>
      <w:r>
        <w:t xml:space="preserve">tion is piecewise constant and bounded in the range </w:t>
      </w:r>
      <w:r w:rsidRPr="0046557B">
        <w:rPr>
          <w:position w:val="-10"/>
        </w:rPr>
        <w:object w:dxaOrig="760" w:dyaOrig="300">
          <v:shape id="_x0000_i2262" type="#_x0000_t75" style="width:38pt;height:16pt" o:ole="">
            <v:imagedata r:id="rId151" o:title=""/>
          </v:shape>
          <o:OLEObject Type="Embed" ProgID="Equation.DSMT4" ShapeID="_x0000_i2262" DrawAspect="Content" ObjectID="_1369841964" r:id="rId152"/>
        </w:object>
      </w:r>
      <w:r>
        <w:t xml:space="preserve">, where the scale </w:t>
      </w:r>
      <w:r w:rsidRPr="0046557B">
        <w:rPr>
          <w:position w:val="-4"/>
        </w:rPr>
        <w:object w:dxaOrig="240" w:dyaOrig="220">
          <v:shape id="_x0000_i2263" type="#_x0000_t75" style="width:12pt;height:12pt" o:ole="">
            <v:imagedata r:id="rId153" o:title=""/>
          </v:shape>
          <o:OLEObject Type="Embed" ProgID="Equation.DSMT4" ShapeID="_x0000_i2263" DrawAspect="Content" ObjectID="_1369841965" r:id="rId154"/>
        </w:object>
      </w:r>
      <w:r>
        <w:t xml:space="preserve"> can be configured for a particular applic</w:t>
      </w:r>
      <w:r>
        <w:t>a</w:t>
      </w:r>
      <w:r>
        <w:t xml:space="preserve">tion. The cost function </w:t>
      </w:r>
      <w:r w:rsidRPr="0046557B">
        <w:rPr>
          <w:position w:val="-4"/>
        </w:rPr>
        <w:object w:dxaOrig="160" w:dyaOrig="180">
          <v:shape id="_x0000_i2264" type="#_x0000_t75" style="width:8pt;height:8pt" o:ole="">
            <v:imagedata r:id="rId155" o:title=""/>
          </v:shape>
          <o:OLEObject Type="Embed" ProgID="Equation.DSMT4" ShapeID="_x0000_i2264" DrawAspect="Content" ObjectID="_1369841966" r:id="rId156"/>
        </w:object>
      </w:r>
      <w:r>
        <w:t xml:space="preserve"> is uniformly zero everywhere.</w:t>
      </w:r>
    </w:p>
    <w:p w:rsidR="00E4745F" w:rsidRDefault="00E4745F" w:rsidP="00E4745F">
      <w:pPr>
        <w:pStyle w:val="Heading2"/>
      </w:pPr>
      <w:proofErr w:type="spellStart"/>
      <w:r>
        <w:t>Strapdown</w:t>
      </w:r>
      <w:proofErr w:type="spellEnd"/>
      <w:r>
        <w:t xml:space="preserve"> Inertial Integration Model</w:t>
      </w:r>
    </w:p>
    <w:p w:rsidR="008B18C6" w:rsidRDefault="00640F88" w:rsidP="008B18C6">
      <w:r>
        <w:t>One common method of model</w:t>
      </w:r>
      <w:r w:rsidR="00B97708">
        <w:t>ing a dynamic system is to attach</w:t>
      </w:r>
      <w:r w:rsidR="001D6E35">
        <w:t xml:space="preserve"> a 6-DoF inertial sensor to the physical system</w:t>
      </w:r>
      <w:r>
        <w:t>, and</w:t>
      </w:r>
      <w:r w:rsidR="00B97708">
        <w:t xml:space="preserve"> </w:t>
      </w:r>
      <w:r w:rsidR="003C2270">
        <w:t>then</w:t>
      </w:r>
      <w:r w:rsidR="001D6E35">
        <w:t xml:space="preserve"> treat the</w:t>
      </w:r>
      <w:r w:rsidR="003C2270">
        <w:t xml:space="preserve"> </w:t>
      </w:r>
      <w:r w:rsidR="001D6E35">
        <w:t>data from the inertial sensor, coupled with its error process and statistics,</w:t>
      </w:r>
      <w:r w:rsidR="00B97708">
        <w:t xml:space="preserve"> </w:t>
      </w:r>
      <w:r w:rsidR="001D6E35">
        <w:t>a</w:t>
      </w:r>
      <w:r w:rsidR="00B97708">
        <w:t>s the mod</w:t>
      </w:r>
      <w:r w:rsidR="001D6E35">
        <w:t>el</w:t>
      </w:r>
      <w:r w:rsidR="00B97708">
        <w:t xml:space="preserve">. This </w:t>
      </w:r>
      <w:r w:rsidR="003C2270">
        <w:t>method</w:t>
      </w:r>
      <w:r w:rsidR="00B97708">
        <w:t xml:space="preserve"> is also called </w:t>
      </w:r>
      <w:proofErr w:type="spellStart"/>
      <w:r w:rsidR="00B97708">
        <w:t>strapdown</w:t>
      </w:r>
      <w:proofErr w:type="spellEnd"/>
      <w:r w:rsidR="00B97708">
        <w:t xml:space="preserve"> mechanization.</w:t>
      </w:r>
    </w:p>
    <w:p w:rsidR="000775D0" w:rsidRDefault="008B18C6" w:rsidP="00B166B6">
      <w:pPr>
        <w:rPr>
          <w:rFonts w:cs="Times New Roman"/>
        </w:rPr>
      </w:pPr>
      <w:r>
        <w:t xml:space="preserve">Our </w:t>
      </w:r>
      <w:proofErr w:type="spellStart"/>
      <w:r>
        <w:t>strapdown</w:t>
      </w:r>
      <w:proofErr w:type="spellEnd"/>
      <w:r>
        <w:t xml:space="preserve"> inertial integration model inverts the </w:t>
      </w:r>
      <w:r w:rsidR="006D70B9">
        <w:t>model described above</w:t>
      </w:r>
      <w:r>
        <w:t xml:space="preserve"> in order to generate a plausible trajectory </w:t>
      </w:r>
      <w:r w:rsidR="009F7023" w:rsidRPr="009F7023">
        <w:rPr>
          <w:position w:val="-4"/>
        </w:rPr>
        <w:object w:dxaOrig="180" w:dyaOrig="240">
          <v:shape id="_x0000_i2265" type="#_x0000_t75" style="width:9pt;height:12pt" o:ole="">
            <v:imagedata r:id="rId157" o:title=""/>
          </v:shape>
          <o:OLEObject Type="Embed" ProgID="Equation.DSMT4" ShapeID="_x0000_i2265" DrawAspect="Content" ObjectID="_1369841967" r:id="rId158"/>
        </w:object>
      </w:r>
      <w:r w:rsidR="009F7023">
        <w:t xml:space="preserve"> </w:t>
      </w:r>
      <w:r>
        <w:t xml:space="preserve">given a hypothetical </w:t>
      </w:r>
      <w:r w:rsidR="006C2728">
        <w:t>set</w:t>
      </w:r>
      <w:r>
        <w:t xml:space="preserve"> of error parameters</w:t>
      </w:r>
      <w:r w:rsidR="009F7023">
        <w:t xml:space="preserve"> </w:t>
      </w:r>
      <w:r w:rsidR="009F7023" w:rsidRPr="009F7023">
        <w:rPr>
          <w:position w:val="-6"/>
        </w:rPr>
        <w:object w:dxaOrig="180" w:dyaOrig="260">
          <v:shape id="_x0000_i2266" type="#_x0000_t75" style="width:9pt;height:13pt" o:ole="">
            <v:imagedata r:id="rId159" o:title=""/>
          </v:shape>
          <o:OLEObject Type="Embed" ProgID="Equation.DSMT4" ShapeID="_x0000_i2266" DrawAspect="Content" ObjectID="_1369841968" r:id="rId160"/>
        </w:object>
      </w:r>
      <w:r>
        <w:t>.</w:t>
      </w:r>
      <w:r w:rsidR="009F7023">
        <w:t xml:space="preserve"> We assume the existence of error-compensation functions </w:t>
      </w:r>
      <w:r w:rsidR="009F7023" w:rsidRPr="009F7023">
        <w:rPr>
          <w:position w:val="-6"/>
        </w:rPr>
        <w:object w:dxaOrig="220" w:dyaOrig="200">
          <v:shape id="_x0000_i2267" type="#_x0000_t75" style="width:11pt;height:10pt" o:ole="">
            <v:imagedata r:id="rId161" o:title=""/>
          </v:shape>
          <o:OLEObject Type="Embed" ProgID="Equation.DSMT4" ShapeID="_x0000_i2267" DrawAspect="Content" ObjectID="_1369841969" r:id="rId162"/>
        </w:object>
      </w:r>
      <w:r w:rsidR="009F7023">
        <w:t xml:space="preserve"> and </w:t>
      </w:r>
      <w:r w:rsidR="009F7023" w:rsidRPr="009F7023">
        <w:rPr>
          <w:position w:val="-6"/>
        </w:rPr>
        <w:object w:dxaOrig="180" w:dyaOrig="200">
          <v:shape id="_x0000_i2268" type="#_x0000_t75" style="width:9pt;height:10pt" o:ole="">
            <v:imagedata r:id="rId163" o:title=""/>
          </v:shape>
          <o:OLEObject Type="Embed" ProgID="Equation.DSMT4" ShapeID="_x0000_i2268" DrawAspect="Content" ObjectID="_1369841970" r:id="rId164"/>
        </w:object>
      </w:r>
      <w:r w:rsidR="009F7023">
        <w:t xml:space="preserve"> that pr</w:t>
      </w:r>
      <w:r w:rsidR="009F7023">
        <w:t>o</w:t>
      </w:r>
      <w:r w:rsidR="009F7023">
        <w:t>duce corrected gyroscope and accelerometer data, respectiv</w:t>
      </w:r>
      <w:r w:rsidR="009F7023">
        <w:t>e</w:t>
      </w:r>
      <w:r w:rsidR="009F7023">
        <w:t>ly</w:t>
      </w:r>
      <w:r w:rsidR="00D17A6C">
        <w:t>, and</w:t>
      </w:r>
      <w:r w:rsidR="006C2728">
        <w:t xml:space="preserve"> </w:t>
      </w:r>
      <w:r w:rsidR="000775D0">
        <w:t xml:space="preserve">a function </w:t>
      </w:r>
      <w:r w:rsidR="000775D0" w:rsidRPr="000775D0">
        <w:rPr>
          <w:position w:val="-10"/>
        </w:rPr>
        <w:object w:dxaOrig="180" w:dyaOrig="240">
          <v:shape id="_x0000_i2269" type="#_x0000_t75" style="width:9pt;height:12pt" o:ole="">
            <v:imagedata r:id="rId165" o:title=""/>
          </v:shape>
          <o:OLEObject Type="Embed" ProgID="Equation.DSMT4" ShapeID="_x0000_i2269" DrawAspect="Content" ObjectID="_1369841971" r:id="rId166"/>
        </w:object>
      </w:r>
      <w:r w:rsidR="000775D0">
        <w:t xml:space="preserve"> that supplies an </w:t>
      </w:r>
      <w:r w:rsidR="006C2728">
        <w:t>initial condition</w:t>
      </w:r>
      <w:r w:rsidR="00B166B6">
        <w:t xml:space="preserve"> </w:t>
      </w:r>
      <w:r w:rsidR="00B166B6" w:rsidRPr="00B166B6">
        <w:rPr>
          <w:position w:val="-10"/>
        </w:rPr>
        <w:object w:dxaOrig="600" w:dyaOrig="300">
          <v:shape id="_x0000_i2270" type="#_x0000_t75" style="width:30pt;height:15pt" o:ole="">
            <v:imagedata r:id="rId167" o:title=""/>
          </v:shape>
          <o:OLEObject Type="Embed" ProgID="Equation.DSMT4" ShapeID="_x0000_i2270" DrawAspect="Content" ObjectID="_1369841972" r:id="rId168"/>
        </w:object>
      </w:r>
      <w:r w:rsidR="00625D40">
        <w:t>. These functions contribute to</w:t>
      </w:r>
      <w:r w:rsidR="000775D0">
        <w:rPr>
          <w:rFonts w:cs="Times New Roman"/>
        </w:rPr>
        <w:t xml:space="preserve"> the discrete process model</w:t>
      </w:r>
    </w:p>
    <w:p w:rsidR="00F3067F" w:rsidRPr="00F27A6A" w:rsidRDefault="00597886" w:rsidP="00F27A6A">
      <w:pPr>
        <w:pStyle w:val="MTDisplayEquation"/>
      </w:pPr>
      <w:r w:rsidRPr="00597886">
        <w:rPr>
          <w:position w:val="-64"/>
        </w:rPr>
        <w:object w:dxaOrig="4959" w:dyaOrig="1380">
          <v:shape id="_x0000_i2271" type="#_x0000_t75" style="width:249pt;height:69pt" o:ole="">
            <v:imagedata r:id="rId169" o:title=""/>
          </v:shape>
          <o:OLEObject Type="Embed" ProgID="Equation.DSMT4" ShapeID="_x0000_i2271" DrawAspect="Content" ObjectID="_1369841973" r:id="rId170"/>
        </w:object>
      </w:r>
      <w:r w:rsidR="00596983" w:rsidRPr="00F27A6A">
        <w:fldChar w:fldCharType="begin"/>
      </w:r>
      <w:r w:rsidR="00F3067F" w:rsidRPr="00F27A6A">
        <w:instrText xml:space="preserve"> MACROBUTTON MTPlaceRef \* MERGEFORMAT </w:instrText>
      </w:r>
      <w:r w:rsidR="00596983" w:rsidRPr="00F27A6A">
        <w:fldChar w:fldCharType="begin"/>
      </w:r>
      <w:r w:rsidR="00F3067F" w:rsidRPr="00F27A6A">
        <w:instrText xml:space="preserve"> SEQ MTEqn \h \* MERGEFORMAT </w:instrText>
      </w:r>
      <w:r w:rsidR="00596983" w:rsidRPr="00F27A6A">
        <w:fldChar w:fldCharType="end"/>
      </w:r>
      <w:r w:rsidR="00F3067F" w:rsidRPr="00F27A6A">
        <w:instrText>(</w:instrText>
      </w:r>
      <w:fldSimple w:instr=" SEQ MTEqn \c \* Arabic \* MERGEFORMAT ">
        <w:r w:rsidR="00C9303B">
          <w:rPr>
            <w:noProof/>
          </w:rPr>
          <w:instrText>14</w:instrText>
        </w:r>
      </w:fldSimple>
      <w:r w:rsidR="00F3067F" w:rsidRPr="00F27A6A">
        <w:instrText>)</w:instrText>
      </w:r>
      <w:r w:rsidR="00596983" w:rsidRPr="00F27A6A">
        <w:fldChar w:fldCharType="end"/>
      </w:r>
    </w:p>
    <w:p w:rsidR="00D47C68" w:rsidRDefault="00802BAC" w:rsidP="00D47C68">
      <w:pPr>
        <w:ind w:firstLine="0"/>
      </w:pPr>
      <w:r>
        <w:t>w</w:t>
      </w:r>
      <w:r w:rsidR="00D47C68">
        <w:t>here</w:t>
      </w:r>
      <w:r w:rsidR="00D72333">
        <w:t xml:space="preserve"> </w:t>
      </w:r>
      <w:r w:rsidR="00D47C68" w:rsidRPr="007D4F8E">
        <w:rPr>
          <w:position w:val="-10"/>
        </w:rPr>
        <w:object w:dxaOrig="499" w:dyaOrig="300">
          <v:shape id="_x0000_i2272" type="#_x0000_t75" style="width:25pt;height:15pt" o:ole="">
            <v:imagedata r:id="rId171" o:title=""/>
          </v:shape>
          <o:OLEObject Type="Embed" ProgID="Equation.DSMT4" ShapeID="_x0000_i2272" DrawAspect="Content" ObjectID="_1369841974" r:id="rId172"/>
        </w:object>
      </w:r>
      <w:r w:rsidR="00D47C68">
        <w:t xml:space="preserve"> converts rotation from quaternion to matrix form</w:t>
      </w:r>
      <w:r w:rsidR="00395AFC">
        <w:t xml:space="preserve">, </w:t>
      </w:r>
      <w:r w:rsidR="00D47C68" w:rsidRPr="007D4F8E">
        <w:rPr>
          <w:position w:val="-10"/>
        </w:rPr>
        <w:object w:dxaOrig="499" w:dyaOrig="300">
          <v:shape id="_x0000_i2273" type="#_x0000_t75" style="width:25pt;height:15pt" o:ole="">
            <v:imagedata r:id="rId173" o:title=""/>
          </v:shape>
          <o:OLEObject Type="Embed" ProgID="Equation.DSMT4" ShapeID="_x0000_i2273" DrawAspect="Content" ObjectID="_1369841975" r:id="rId174"/>
        </w:object>
      </w:r>
      <w:r w:rsidR="00D47C68">
        <w:t xml:space="preserve"> converts from </w:t>
      </w:r>
      <w:r w:rsidR="00402D13">
        <w:t>axis-angle</w:t>
      </w:r>
      <w:r w:rsidR="00D47C68">
        <w:t xml:space="preserve"> form to quaternion form</w:t>
      </w:r>
      <w:r>
        <w:t>, and</w:t>
      </w:r>
      <w:r w:rsidR="00395AFC">
        <w:t xml:space="preserve"> the time increment is</w:t>
      </w:r>
      <w:r>
        <w:t xml:space="preserve"> </w:t>
      </w:r>
      <w:r w:rsidRPr="00D72333">
        <w:rPr>
          <w:position w:val="-12"/>
        </w:rPr>
        <w:object w:dxaOrig="1160" w:dyaOrig="320">
          <v:shape id="_x0000_i2274" type="#_x0000_t75" style="width:58pt;height:16pt" o:ole="">
            <v:imagedata r:id="rId175" o:title=""/>
          </v:shape>
          <o:OLEObject Type="Embed" ProgID="Equation.DSMT4" ShapeID="_x0000_i2274" DrawAspect="Content" ObjectID="_1369841976" r:id="rId176"/>
        </w:object>
      </w:r>
      <w:r w:rsidR="00D47C68">
        <w:t>.</w:t>
      </w:r>
      <w:r w:rsidR="00B0323F">
        <w:t xml:space="preserve"> </w:t>
      </w:r>
      <w:r w:rsidR="00625D40">
        <w:t xml:space="preserve">Finally, the discrete trajectory is interpolated using a piecewise quadratic </w:t>
      </w:r>
      <w:proofErr w:type="spellStart"/>
      <w:r w:rsidR="00625D40">
        <w:t>spline</w:t>
      </w:r>
      <w:proofErr w:type="spellEnd"/>
      <w:r w:rsidR="00625D40">
        <w:t xml:space="preserve"> </w:t>
      </w:r>
      <w:r w:rsidR="00395AFC">
        <w:t>for</w:t>
      </w:r>
      <w:r w:rsidR="00625D40">
        <w:t xml:space="preserve"> </w:t>
      </w:r>
      <w:r w:rsidR="008049D2">
        <w:t>translation</w:t>
      </w:r>
      <w:r w:rsidR="00625D40">
        <w:t xml:space="preserve"> and </w:t>
      </w:r>
      <w:r w:rsidR="00395AFC">
        <w:t xml:space="preserve">a </w:t>
      </w:r>
      <w:proofErr w:type="spellStart"/>
      <w:r w:rsidR="00625D40">
        <w:t>Hermite</w:t>
      </w:r>
      <w:proofErr w:type="spellEnd"/>
      <w:r w:rsidR="00625D40">
        <w:t xml:space="preserve"> </w:t>
      </w:r>
      <w:proofErr w:type="spellStart"/>
      <w:r w:rsidR="00625D40">
        <w:t>spline</w:t>
      </w:r>
      <w:proofErr w:type="spellEnd"/>
      <w:r w:rsidR="00625D40">
        <w:t xml:space="preserve"> for </w:t>
      </w:r>
      <w:r w:rsidR="008049D2">
        <w:t>rotation</w:t>
      </w:r>
      <w:r w:rsidR="00625D40">
        <w:t xml:space="preserve"> </w:t>
      </w:r>
      <w:r w:rsidR="00596983">
        <w:fldChar w:fldCharType="begin"/>
      </w:r>
      <w:r w:rsidR="00625D40">
        <w:instrText xml:space="preserve"> REF _Ref294299197 \r \h </w:instrText>
      </w:r>
      <w:r w:rsidR="00596983">
        <w:fldChar w:fldCharType="separate"/>
      </w:r>
      <w:r w:rsidR="00C9303B">
        <w:t>[19]</w:t>
      </w:r>
      <w:r w:rsidR="00596983">
        <w:fldChar w:fldCharType="end"/>
      </w:r>
      <w:r w:rsidR="00625D40">
        <w:t>.</w:t>
      </w:r>
    </w:p>
    <w:p w:rsidR="00DB2F54" w:rsidRDefault="00DB2F54" w:rsidP="00DB2F54">
      <w:pPr>
        <w:pStyle w:val="Heading1"/>
      </w:pPr>
      <w:r>
        <w:t>Examples of Measures</w:t>
      </w:r>
    </w:p>
    <w:p w:rsidR="009658D5" w:rsidRDefault="00E3501F" w:rsidP="00E3501F">
      <w:r>
        <w:t xml:space="preserve">This section describes components that inherit from the </w:t>
      </w:r>
      <w:r>
        <w:rPr>
          <w:rFonts w:ascii="Courier New" w:hAnsi="Courier New" w:cs="Courier New"/>
        </w:rPr>
        <w:t>Measure</w:t>
      </w:r>
      <w:r>
        <w:t xml:space="preserve"> base class. </w:t>
      </w:r>
      <w:r w:rsidR="009658D5">
        <w:t>Each of our examples corresponds to a single sensor, although it is possible to create a measure that extracts information from multiple sensors.</w:t>
      </w:r>
    </w:p>
    <w:p w:rsidR="007A47B6" w:rsidRDefault="007A47B6" w:rsidP="00930781">
      <w:pPr>
        <w:pStyle w:val="Heading2"/>
        <w:numPr>
          <w:ilvl w:val="0"/>
          <w:numId w:val="17"/>
        </w:numPr>
      </w:pPr>
      <w:r>
        <w:t xml:space="preserve">Distance to the Nearest </w:t>
      </w:r>
      <w:r w:rsidR="00A3041C">
        <w:t>[Chain Restaurant]</w:t>
      </w:r>
    </w:p>
    <w:p w:rsidR="007A47B6" w:rsidRDefault="00777CD9" w:rsidP="007A47B6">
      <w:r>
        <w:t>Consider the simplistic</w:t>
      </w:r>
      <w:r w:rsidR="009D5D47">
        <w:t xml:space="preserve"> verbal cue “I am near a </w:t>
      </w:r>
      <w:r w:rsidR="00A3041C">
        <w:t>[Chain Re</w:t>
      </w:r>
      <w:r w:rsidR="00A3041C">
        <w:t>s</w:t>
      </w:r>
      <w:r w:rsidR="00A3041C">
        <w:t>taurant]</w:t>
      </w:r>
      <w:r w:rsidR="00892A01">
        <w:t>.</w:t>
      </w:r>
      <w:r>
        <w:t xml:space="preserve">” Given access to a </w:t>
      </w:r>
      <w:r w:rsidR="007A47B6">
        <w:t xml:space="preserve">database of </w:t>
      </w:r>
      <w:r w:rsidR="00A3041C">
        <w:t xml:space="preserve">landmarks </w:t>
      </w:r>
      <w:r w:rsidR="007A47B6">
        <w:t>in the co</w:t>
      </w:r>
      <w:r w:rsidR="007A47B6">
        <w:t>n</w:t>
      </w:r>
      <w:r w:rsidR="007A47B6">
        <w:t>ti</w:t>
      </w:r>
      <w:r w:rsidR="00C2473D">
        <w:t>guous United State</w:t>
      </w:r>
      <w:r w:rsidR="009D5D47">
        <w:t>s</w:t>
      </w:r>
      <w:r>
        <w:t>, this</w:t>
      </w:r>
      <w:r w:rsidR="000E4F96">
        <w:t xml:space="preserve"> </w:t>
      </w:r>
      <w:r w:rsidR="00CA3BDB">
        <w:t>phrase</w:t>
      </w:r>
      <w:r w:rsidR="00597CCE">
        <w:t xml:space="preserve"> </w:t>
      </w:r>
      <w:r>
        <w:t>can be</w:t>
      </w:r>
      <w:r w:rsidR="008A704D">
        <w:t xml:space="preserve"> </w:t>
      </w:r>
      <w:r w:rsidR="00597CCE">
        <w:t>interpreted</w:t>
      </w:r>
      <w:r w:rsidR="00850F39">
        <w:t xml:space="preserve"> as</w:t>
      </w:r>
      <w:r w:rsidR="008A704D">
        <w:t xml:space="preserve"> </w:t>
      </w:r>
      <w:r w:rsidR="0067436E">
        <w:t xml:space="preserve">a </w:t>
      </w:r>
      <w:r w:rsidR="00EF4ADA">
        <w:t>m</w:t>
      </w:r>
      <w:r w:rsidR="00EF4ADA">
        <w:t>a</w:t>
      </w:r>
      <w:r w:rsidR="00EF4ADA">
        <w:t xml:space="preserve">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w:t>
      </w:r>
      <w:r>
        <w:t>the named</w:t>
      </w:r>
      <w:r w:rsidR="00422EC9">
        <w:t xml:space="preserve"> landmark</w:t>
      </w:r>
      <w:r w:rsidR="0067436E">
        <w:t>.</w:t>
      </w:r>
      <w:r w:rsidR="009D5D47">
        <w:t xml:space="preserve"> </w:t>
      </w:r>
      <w:fldSimple w:instr=" REF _Ref266999192 \h  \* MERGEFORMAT ">
        <w:r w:rsidR="00C9303B" w:rsidRPr="005C013C">
          <w:t>Fig</w:t>
        </w:r>
        <w:r w:rsidR="00C9303B">
          <w:t>.</w:t>
        </w:r>
        <w:r w:rsidR="00C9303B" w:rsidRPr="005C013C">
          <w:rPr>
            <w:noProof/>
          </w:rPr>
          <w:t xml:space="preserve"> </w:t>
        </w:r>
        <w:r w:rsidR="00C9303B">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2275" type="#_x0000_t75" style="width:7pt;height:10pt" o:ole="">
            <v:imagedata r:id="rId177" o:title=""/>
          </v:shape>
          <o:OLEObject Type="Embed" ProgID="Equation.DSMT4" ShapeID="_x0000_i2275" DrawAspect="Content" ObjectID="_1369841977" r:id="rId178"/>
        </w:object>
      </w:r>
      <w:r w:rsidR="009D5D47">
        <w:t xml:space="preserve"> </w:t>
      </w:r>
      <w:r w:rsidR="00E338C7">
        <w:t>might look like based on this i</w:t>
      </w:r>
      <w:r w:rsidR="00E338C7">
        <w:t>n</w:t>
      </w:r>
      <w:r w:rsidR="00E338C7">
        <w:t>formation.</w:t>
      </w:r>
      <w:r>
        <w:t xml:space="preserve"> This component illustrates the breadth of potential applications of our approach.</w:t>
      </w:r>
    </w:p>
    <w:p w:rsidR="007A47B6" w:rsidRDefault="000D4BCF" w:rsidP="00986318">
      <w:pPr>
        <w:pStyle w:val="Caption"/>
      </w:pPr>
      <w:r>
        <w:pict>
          <v:shape id="_x0000_i2276" type="#_x0000_t75" style="width:224pt;height:156pt">
            <v:imagedata r:id="rId179" o:title="DistanceToMcDonalds"/>
          </v:shape>
        </w:pict>
      </w:r>
    </w:p>
    <w:p w:rsidR="007A47B6" w:rsidRPr="007A47B6" w:rsidRDefault="007A47B6" w:rsidP="00986318">
      <w:pPr>
        <w:pStyle w:val="Caption"/>
        <w:rPr>
          <w:b/>
        </w:rPr>
      </w:pPr>
      <w:bookmarkStart w:id="20" w:name="_Ref266999192"/>
      <w:r w:rsidRPr="005C013C">
        <w:t>Fig</w:t>
      </w:r>
      <w:r w:rsidR="009C647B">
        <w:t>.</w:t>
      </w:r>
      <w:r w:rsidRPr="005C013C">
        <w:t xml:space="preserve"> </w:t>
      </w:r>
      <w:r w:rsidR="00596983">
        <w:fldChar w:fldCharType="begin"/>
      </w:r>
      <w:r w:rsidR="006820BB">
        <w:instrText xml:space="preserve"> SEQ Figure \* ARABIC </w:instrText>
      </w:r>
      <w:r w:rsidR="00596983">
        <w:fldChar w:fldCharType="separate"/>
      </w:r>
      <w:r w:rsidR="00C9303B">
        <w:rPr>
          <w:noProof/>
        </w:rPr>
        <w:t>4</w:t>
      </w:r>
      <w:r w:rsidR="00596983">
        <w:fldChar w:fldCharType="end"/>
      </w:r>
      <w:bookmarkEnd w:id="20"/>
      <w:r w:rsidRPr="005C013C">
        <w:t xml:space="preserve">. Illustration of the distance to the nearest </w:t>
      </w:r>
      <w:r w:rsidR="00A3041C">
        <w:t>[Chain Restaurant]</w:t>
      </w:r>
      <w:r w:rsidRPr="005C013C">
        <w:t xml:space="preserve"> within the contiguous United States </w:t>
      </w:r>
      <w:r w:rsidR="00596983">
        <w:fldChar w:fldCharType="begin"/>
      </w:r>
      <w:r w:rsidR="00597CCE">
        <w:instrText xml:space="preserve"> REF _Ref286928587 \r \h </w:instrText>
      </w:r>
      <w:r w:rsidR="00596983">
        <w:fldChar w:fldCharType="separate"/>
      </w:r>
      <w:r w:rsidR="00C9303B">
        <w:t>[39]</w:t>
      </w:r>
      <w:r w:rsidR="00596983">
        <w:fldChar w:fldCharType="end"/>
      </w:r>
      <w:r w:rsidRPr="005C013C">
        <w:t>.</w:t>
      </w:r>
    </w:p>
    <w:p w:rsidR="00B32321" w:rsidRPr="003F04E7" w:rsidRDefault="00B32321" w:rsidP="00930781">
      <w:pPr>
        <w:pStyle w:val="Heading2"/>
        <w:widowControl/>
        <w:numPr>
          <w:ilvl w:val="0"/>
          <w:numId w:val="12"/>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w:t>
      </w:r>
      <w:proofErr w:type="spellStart"/>
      <w:r>
        <w:t>egomotion</w:t>
      </w:r>
      <w:proofErr w:type="spellEnd"/>
      <w:r>
        <w:t>)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hypotheses relative to them.</w:t>
      </w:r>
    </w:p>
    <w:p w:rsidR="00315B1A" w:rsidRDefault="00315B1A" w:rsidP="001E1547">
      <w:pPr>
        <w:widowControl/>
      </w:pPr>
      <w:r>
        <w:t>Our algorithm is an adaptation of recent work on Structure from Motion (</w:t>
      </w:r>
      <w:proofErr w:type="spellStart"/>
      <w:r>
        <w:t>SfM</w:t>
      </w:r>
      <w:proofErr w:type="spellEnd"/>
      <w:r>
        <w:t xml:space="preserve">) similar to </w:t>
      </w:r>
      <w:r w:rsidR="00596983">
        <w:fldChar w:fldCharType="begin"/>
      </w:r>
      <w:r>
        <w:instrText xml:space="preserve"> REF _Ref292457360 \r \h </w:instrText>
      </w:r>
      <w:r w:rsidR="00596983">
        <w:fldChar w:fldCharType="separate"/>
      </w:r>
      <w:r w:rsidR="00C9303B">
        <w:t>[15]</w:t>
      </w:r>
      <w:r w:rsidR="00596983">
        <w:fldChar w:fldCharType="end"/>
      </w:r>
      <w:r>
        <w:t>,</w:t>
      </w:r>
      <w:r w:rsidRPr="00895105">
        <w:t xml:space="preserve"> </w:t>
      </w:r>
      <w:r w:rsidR="00596983">
        <w:fldChar w:fldCharType="begin"/>
      </w:r>
      <w:r>
        <w:instrText xml:space="preserve"> REF _Ref292457994 \r \h </w:instrText>
      </w:r>
      <w:r w:rsidR="00596983">
        <w:fldChar w:fldCharType="separate"/>
      </w:r>
      <w:r w:rsidR="00C9303B">
        <w:t>[30]</w:t>
      </w:r>
      <w:r w:rsidR="00596983">
        <w:fldChar w:fldCharType="end"/>
      </w:r>
      <w:r>
        <w:t xml:space="preserve"> and </w:t>
      </w:r>
      <w:r w:rsidR="00596983">
        <w:fldChar w:fldCharType="begin"/>
      </w:r>
      <w:r>
        <w:instrText xml:space="preserve"> REF _Ref292458095 \r \h </w:instrText>
      </w:r>
      <w:r w:rsidR="00596983">
        <w:fldChar w:fldCharType="separate"/>
      </w:r>
      <w:r w:rsidR="00C9303B">
        <w:t>[35]</w:t>
      </w:r>
      <w:r w:rsidR="00596983">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596983">
        <w:fldChar w:fldCharType="begin"/>
      </w:r>
      <w:r w:rsidR="00C859BC">
        <w:instrText xml:space="preserve"> REF _Ref292457668 \r \h </w:instrText>
      </w:r>
      <w:r w:rsidR="00596983">
        <w:fldChar w:fldCharType="separate"/>
      </w:r>
      <w:r w:rsidR="00C9303B">
        <w:t>[1]</w:t>
      </w:r>
      <w:r w:rsidR="00596983">
        <w:fldChar w:fldCharType="end"/>
      </w:r>
      <w:r>
        <w:t>.</w:t>
      </w:r>
    </w:p>
    <w:p w:rsidR="00B32321" w:rsidRDefault="00B32321" w:rsidP="00B32321">
      <w:r>
        <w:t xml:space="preserve"> </w:t>
      </w:r>
      <w:r w:rsidR="00604CE5">
        <w:t xml:space="preserve">Following the </w:t>
      </w:r>
      <w:r w:rsidR="004D7F1A">
        <w:t>methodology</w:t>
      </w:r>
      <w:r w:rsidR="00604CE5">
        <w:t xml:space="preserve"> in </w:t>
      </w:r>
      <w:r w:rsidR="00596983">
        <w:fldChar w:fldCharType="begin"/>
      </w:r>
      <w:r w:rsidR="00604CE5">
        <w:instrText xml:space="preserve"> REF _Ref292457360 \r \h </w:instrText>
      </w:r>
      <w:r w:rsidR="00596983">
        <w:fldChar w:fldCharType="separate"/>
      </w:r>
      <w:r w:rsidR="00C9303B">
        <w:t>[15]</w:t>
      </w:r>
      <w:r w:rsidR="00596983">
        <w:fldChar w:fldCharType="end"/>
      </w:r>
      <w:r w:rsidR="00C859BC">
        <w:t xml:space="preserve">, RANSAC </w:t>
      </w:r>
      <w:r w:rsidR="00596983">
        <w:fldChar w:fldCharType="begin"/>
      </w:r>
      <w:r w:rsidR="00C859BC">
        <w:instrText xml:space="preserve"> REF _Ref292457828 \r \h </w:instrText>
      </w:r>
      <w:r w:rsidR="00596983">
        <w:fldChar w:fldCharType="separate"/>
      </w:r>
      <w:r w:rsidR="00C9303B">
        <w:t>[8]</w:t>
      </w:r>
      <w:r w:rsidR="00596983">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596983">
        <w:fldChar w:fldCharType="begin"/>
      </w:r>
      <w:r w:rsidR="009C4731">
        <w:instrText xml:space="preserve"> REF _Ref292457043 \r \h </w:instrText>
      </w:r>
      <w:r w:rsidR="00596983">
        <w:fldChar w:fldCharType="separate"/>
      </w:r>
      <w:r w:rsidR="00C9303B">
        <w:t>[14]</w:t>
      </w:r>
      <w:r w:rsidR="00596983">
        <w:fldChar w:fldCharType="end"/>
      </w:r>
      <w:r>
        <w:t xml:space="preserve"> to estimate the</w:t>
      </w:r>
      <w:r w:rsidRPr="00645103">
        <w:t xml:space="preserve"> essential matrix</w:t>
      </w:r>
      <w:r>
        <w:t xml:space="preserve"> in a linear least squares sense.</w:t>
      </w:r>
    </w:p>
    <w:p w:rsidR="00B32321" w:rsidRDefault="00B32321" w:rsidP="00B32321">
      <w:r>
        <w:t>The linear estimate of the essential matrix is then further r</w:t>
      </w:r>
      <w:r>
        <w:t>e</w:t>
      </w:r>
      <w:r>
        <w:t>fined as follows</w:t>
      </w:r>
      <w:r w:rsidR="00A01AD3">
        <w:t xml:space="preserve"> </w:t>
      </w:r>
      <w:r w:rsidR="00596983">
        <w:fldChar w:fldCharType="begin"/>
      </w:r>
      <w:r w:rsidR="00A01AD3">
        <w:instrText xml:space="preserve"> REF _Ref292733735 \r \h </w:instrText>
      </w:r>
      <w:r w:rsidR="00596983">
        <w:fldChar w:fldCharType="separate"/>
      </w:r>
      <w:r w:rsidR="00C9303B">
        <w:t>[26]</w:t>
      </w:r>
      <w:r w:rsidR="00596983">
        <w:fldChar w:fldCharType="end"/>
      </w:r>
      <w:r>
        <w:t>: The essential matrix is factored into the product of a skew symmetric matrix and a rotation matrix, 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596983">
        <w:fldChar w:fldCharType="begin"/>
      </w:r>
      <w:r w:rsidR="009C4731">
        <w:instrText xml:space="preserve"> REF _Ref292457203 \r \h </w:instrText>
      </w:r>
      <w:r w:rsidR="00596983">
        <w:fldChar w:fldCharType="separate"/>
      </w:r>
      <w:r w:rsidR="00C9303B">
        <w:t>[23]</w:t>
      </w:r>
      <w:r w:rsidR="00596983">
        <w:fldChar w:fldCharType="end"/>
      </w:r>
      <w:r>
        <w:t>, which refines the estimate via local nonlinear optimization.</w:t>
      </w:r>
    </w:p>
    <w:p w:rsidR="00B32321" w:rsidRDefault="00B32321" w:rsidP="00B32321">
      <w:r w:rsidRPr="00381D33">
        <w:rPr>
          <w:b/>
          <w:i/>
        </w:rPr>
        <w:t>Eight-Point</w:t>
      </w:r>
      <w:r>
        <w:rPr>
          <w:b/>
          <w:i/>
        </w:rPr>
        <w:t xml:space="preserve"> </w:t>
      </w:r>
      <w:r w:rsidRPr="00CD5237">
        <w:rPr>
          <w:b/>
          <w:i/>
        </w:rPr>
        <w:t>Algorithm:</w:t>
      </w:r>
      <w:r>
        <w:t xml:space="preserve"> Given a </w:t>
      </w:r>
      <w:r w:rsidR="0033597D">
        <w:t>pai</w:t>
      </w:r>
      <w:r>
        <w:t xml:space="preserve">r of matched interest points </w:t>
      </w:r>
      <w:r w:rsidR="0033597D" w:rsidRPr="000264CB">
        <w:rPr>
          <w:position w:val="-10"/>
        </w:rPr>
        <w:object w:dxaOrig="260" w:dyaOrig="300">
          <v:shape id="_x0000_i2277" type="#_x0000_t75" style="width:13pt;height:15pt" o:ole="">
            <v:imagedata r:id="rId180" o:title=""/>
          </v:shape>
          <o:OLEObject Type="Embed" ProgID="Equation.DSMT4" ShapeID="_x0000_i2277" DrawAspect="Content" ObjectID="_1369841978" r:id="rId181"/>
        </w:object>
      </w:r>
      <w:r>
        <w:t xml:space="preserve"> </w:t>
      </w:r>
      <w:r w:rsidR="0033597D">
        <w:t xml:space="preserve">and </w:t>
      </w:r>
      <w:r w:rsidR="0033597D" w:rsidRPr="000264CB">
        <w:rPr>
          <w:position w:val="-10"/>
        </w:rPr>
        <w:object w:dxaOrig="260" w:dyaOrig="300">
          <v:shape id="_x0000_i2278" type="#_x0000_t75" style="width:13pt;height:15pt" o:ole="">
            <v:imagedata r:id="rId182" o:title=""/>
          </v:shape>
          <o:OLEObject Type="Embed" ProgID="Equation.DSMT4" ShapeID="_x0000_i2278" DrawAspect="Content" ObjectID="_1369841979" r:id="rId183"/>
        </w:object>
      </w:r>
      <w:r w:rsidR="0033597D">
        <w:rPr>
          <w:position w:val="-10"/>
        </w:rPr>
        <w:t xml:space="preserve"> </w:t>
      </w:r>
      <w:r>
        <w:t xml:space="preserve">in homogenous image coordinates observed at two times </w:t>
      </w:r>
      <w:r w:rsidRPr="00FC1F2C">
        <w:rPr>
          <w:position w:val="-10"/>
        </w:rPr>
        <w:object w:dxaOrig="200" w:dyaOrig="300">
          <v:shape id="_x0000_i2279" type="#_x0000_t75" style="width:10pt;height:15pt" o:ole="">
            <v:imagedata r:id="rId184" o:title=""/>
          </v:shape>
          <o:OLEObject Type="Embed" ProgID="Equation.DSMT4" ShapeID="_x0000_i2279" DrawAspect="Content" ObjectID="_1369841980" r:id="rId185"/>
        </w:object>
      </w:r>
      <w:r>
        <w:t xml:space="preserve"> and </w:t>
      </w:r>
      <w:r w:rsidRPr="00FC1F2C">
        <w:rPr>
          <w:position w:val="-10"/>
        </w:rPr>
        <w:object w:dxaOrig="180" w:dyaOrig="300">
          <v:shape id="_x0000_i2280" type="#_x0000_t75" style="width:9pt;height:15pt" o:ole="">
            <v:imagedata r:id="rId186" o:title=""/>
          </v:shape>
          <o:OLEObject Type="Embed" ProgID="Equation.DSMT4" ShapeID="_x0000_i2280" DrawAspect="Content" ObjectID="_1369841981" r:id="rId187"/>
        </w:object>
      </w:r>
      <w:r>
        <w:t xml:space="preserve">, the geometric </w:t>
      </w:r>
      <w:proofErr w:type="spellStart"/>
      <w:r>
        <w:t>epipolar</w:t>
      </w:r>
      <w:proofErr w:type="spellEnd"/>
      <w:r>
        <w:t xml:space="preserve"> constraint can be </w:t>
      </w:r>
      <w:r w:rsidR="005A3F38">
        <w:t>written</w:t>
      </w:r>
      <w:r w:rsidR="00491836">
        <w:t xml:space="preserve"> as </w:t>
      </w:r>
    </w:p>
    <w:p w:rsidR="00B32321" w:rsidRPr="0001390F" w:rsidRDefault="008172EC" w:rsidP="003523FC">
      <w:pPr>
        <w:pStyle w:val="MTDisplayEquation"/>
      </w:pPr>
      <w:r w:rsidRPr="009C72BA">
        <w:rPr>
          <w:position w:val="-12"/>
        </w:rPr>
        <w:object w:dxaOrig="2360" w:dyaOrig="380">
          <v:shape id="_x0000_i2281" type="#_x0000_t75" style="width:117pt;height:19pt" o:ole="">
            <v:imagedata r:id="rId188" o:title=""/>
          </v:shape>
          <o:OLEObject Type="Embed" ProgID="Equation.DSMT4" ShapeID="_x0000_i2281" DrawAspect="Content" ObjectID="_1369841982" r:id="rId189"/>
        </w:object>
      </w:r>
      <w:r w:rsidR="00B24819">
        <w:t xml:space="preserve">,          </w:t>
      </w:r>
      <w:r w:rsidR="00B32321">
        <w:t xml:space="preserve">              </w:t>
      </w:r>
      <w:r w:rsidR="00596983" w:rsidRPr="0001390F">
        <w:fldChar w:fldCharType="begin"/>
      </w:r>
      <w:r w:rsidR="00B32321" w:rsidRPr="0001390F">
        <w:instrText xml:space="preserve"> MACROBUTTON MTPlaceRef \* MERGEFORMAT </w:instrText>
      </w:r>
      <w:r w:rsidR="00596983" w:rsidRPr="0001390F">
        <w:fldChar w:fldCharType="begin"/>
      </w:r>
      <w:r w:rsidR="00B32321" w:rsidRPr="0001390F">
        <w:instrText xml:space="preserve"> SEQ MTEqn \h \* MERGEFORMAT </w:instrText>
      </w:r>
      <w:r w:rsidR="00596983" w:rsidRPr="0001390F">
        <w:fldChar w:fldCharType="end"/>
      </w:r>
      <w:r w:rsidR="00B32321" w:rsidRPr="0001390F">
        <w:instrText>(</w:instrText>
      </w:r>
      <w:fldSimple w:instr=" SEQ MTEqn \c \* Arabic \* MERGEFORMAT ">
        <w:r w:rsidR="00C9303B">
          <w:rPr>
            <w:noProof/>
          </w:rPr>
          <w:instrText>15</w:instrText>
        </w:r>
      </w:fldSimple>
      <w:r w:rsidR="00B32321" w:rsidRPr="0001390F">
        <w:instrText>)</w:instrText>
      </w:r>
      <w:r w:rsidR="00596983" w:rsidRPr="0001390F">
        <w:fldChar w:fldCharType="end"/>
      </w:r>
    </w:p>
    <w:p w:rsidR="00EF3BB0" w:rsidRDefault="00B32321" w:rsidP="00EF3BB0">
      <w:pPr>
        <w:ind w:firstLine="0"/>
      </w:pPr>
      <w:r w:rsidRPr="00E853E9">
        <w:t xml:space="preserve">where </w:t>
      </w:r>
      <w:r w:rsidR="0065722B" w:rsidRPr="0065722B">
        <w:rPr>
          <w:position w:val="-10"/>
        </w:rPr>
        <w:object w:dxaOrig="300" w:dyaOrig="300">
          <v:shape id="_x0000_i2282" type="#_x0000_t75" style="width:15pt;height:15pt" o:ole="">
            <v:imagedata r:id="rId190" o:title=""/>
          </v:shape>
          <o:OLEObject Type="Embed" ProgID="Equation.DSMT4" ShapeID="_x0000_i2282" DrawAspect="Content" ObjectID="_1369841983" r:id="rId191"/>
        </w:object>
      </w:r>
      <w:r>
        <w:t xml:space="preserve"> </w:t>
      </w:r>
      <w:r w:rsidR="0065722B">
        <w:t xml:space="preserve">and </w:t>
      </w:r>
      <w:r w:rsidR="0065722B" w:rsidRPr="0065722B">
        <w:rPr>
          <w:position w:val="-10"/>
        </w:rPr>
        <w:object w:dxaOrig="300" w:dyaOrig="300">
          <v:shape id="_x0000_i2283" type="#_x0000_t75" style="width:15pt;height:15pt" o:ole="">
            <v:imagedata r:id="rId192" o:title=""/>
          </v:shape>
          <o:OLEObject Type="Embed" ProgID="Equation.DSMT4" ShapeID="_x0000_i2283" DrawAspect="Content" ObjectID="_1369841984" r:id="rId193"/>
        </w:object>
      </w:r>
      <w:r w:rsidR="0065722B">
        <w:t xml:space="preserve"> are</w:t>
      </w:r>
      <w:r w:rsidRPr="00E853E9">
        <w:t xml:space="preserve"> the calibration matri</w:t>
      </w:r>
      <w:r w:rsidR="0065722B">
        <w:t>ces</w:t>
      </w:r>
      <w:r w:rsidRPr="00E853E9">
        <w:t xml:space="preserve"> </w:t>
      </w:r>
      <w:r w:rsidR="0065722B">
        <w:t>representing</w:t>
      </w:r>
      <w:r w:rsidRPr="00E853E9">
        <w:t xml:space="preserve"> the camera intrinsic parameters</w:t>
      </w:r>
      <w:r w:rsidR="0065722B">
        <w:t xml:space="preserve"> at each of the two times</w:t>
      </w:r>
      <w:r w:rsidRPr="00E853E9">
        <w:t xml:space="preserve">, and </w:t>
      </w:r>
      <w:r w:rsidR="00ED761F" w:rsidRPr="009C72BA">
        <w:rPr>
          <w:position w:val="-14"/>
        </w:rPr>
        <w:object w:dxaOrig="440" w:dyaOrig="340">
          <v:shape id="_x0000_i2284" type="#_x0000_t75" style="width:21pt;height:17pt" o:ole="">
            <v:imagedata r:id="rId194" o:title=""/>
          </v:shape>
          <o:OLEObject Type="Embed" ProgID="Equation.DSMT4" ShapeID="_x0000_i2284" DrawAspect="Content" ObjectID="_1369841985" r:id="rId195"/>
        </w:object>
      </w:r>
      <w:r>
        <w:t xml:space="preserve"> is the essential matrix</w:t>
      </w:r>
      <w:r w:rsidR="0065722B">
        <w:t xml:space="preserve"> that relates the two poses</w:t>
      </w:r>
      <w:r>
        <w:t>.</w:t>
      </w:r>
    </w:p>
    <w:p w:rsidR="00B32321" w:rsidRDefault="00EF3BB0" w:rsidP="00EF3BB0">
      <w:r>
        <w:t xml:space="preserve">The interest points and the calibration matrices are derived from the raw data </w:t>
      </w:r>
      <w:r w:rsidRPr="00EF3BB0">
        <w:rPr>
          <w:position w:val="-6"/>
        </w:rPr>
        <w:object w:dxaOrig="180" w:dyaOrig="200">
          <v:shape id="_x0000_i2285" type="#_x0000_t75" style="width:9pt;height:10pt" o:ole="">
            <v:imagedata r:id="rId196" o:title=""/>
          </v:shape>
          <o:OLEObject Type="Embed" ProgID="Equation.DSMT4" ShapeID="_x0000_i2285" DrawAspect="Content" ObjectID="_1369841986" r:id="rId197"/>
        </w:object>
      </w:r>
      <w:r>
        <w:t xml:space="preserve">, but the essential matrix is unknown. </w:t>
      </w:r>
      <w:r w:rsidR="00491836">
        <w:t xml:space="preserve">In order to solve for the eight unknown elements of the essential matrix, </w:t>
      </w:r>
      <w:proofErr w:type="spellStart"/>
      <w:r w:rsidR="008C285B">
        <w:t>epipolar</w:t>
      </w:r>
      <w:proofErr w:type="spellEnd"/>
      <w:r w:rsidR="008C285B">
        <w:t xml:space="preserve"> constraint equation</w:t>
      </w:r>
      <w:r w:rsidR="00B32321">
        <w:t xml:space="preserve"> can be rear</w:t>
      </w:r>
      <w:r w:rsidR="00EF2B62">
        <w:t>ranged to fit the form</w:t>
      </w:r>
      <w:r w:rsidR="00903796">
        <w:t xml:space="preserve"> </w:t>
      </w:r>
    </w:p>
    <w:p w:rsidR="00B32321" w:rsidRDefault="00CF3B35" w:rsidP="00B32321">
      <w:pPr>
        <w:pStyle w:val="MTDisplayEquation"/>
      </w:pPr>
      <w:r w:rsidRPr="009C6C01">
        <w:rPr>
          <w:position w:val="-14"/>
        </w:rPr>
        <w:object w:dxaOrig="1420" w:dyaOrig="380">
          <v:shape id="_x0000_i2286" type="#_x0000_t75" style="width:71pt;height:19pt" o:ole="">
            <v:imagedata r:id="rId198" o:title=""/>
          </v:shape>
          <o:OLEObject Type="Embed" ProgID="Equation.DSMT4" ShapeID="_x0000_i2286" DrawAspect="Content" ObjectID="_1369841987" r:id="rId199"/>
        </w:object>
      </w:r>
      <w:r w:rsidR="00C36B38">
        <w:t xml:space="preserve">,             </w:t>
      </w:r>
      <w:r w:rsidR="00F27A6A">
        <w:t xml:space="preserve"> </w:t>
      </w:r>
      <w:r w:rsidR="00C36B38">
        <w:t xml:space="preserve"> </w:t>
      </w:r>
      <w:r w:rsidR="003A4DD9">
        <w:t xml:space="preserve">    </w:t>
      </w:r>
      <w:r w:rsidR="00B32321">
        <w:t xml:space="preserve">               </w:t>
      </w:r>
      <w:r w:rsidR="00596983">
        <w:fldChar w:fldCharType="begin"/>
      </w:r>
      <w:r w:rsidR="00B32321">
        <w:instrText xml:space="preserve"> MACROBUTTON MTPlaceRef \* MERGEFORMAT </w:instrText>
      </w:r>
      <w:r w:rsidR="00596983">
        <w:fldChar w:fldCharType="begin"/>
      </w:r>
      <w:r w:rsidR="00B32321">
        <w:instrText xml:space="preserve"> SEQ MTEqn \h \* MERGEFORMAT </w:instrText>
      </w:r>
      <w:r w:rsidR="00596983">
        <w:fldChar w:fldCharType="end"/>
      </w:r>
      <w:r w:rsidR="00B32321">
        <w:instrText>(</w:instrText>
      </w:r>
      <w:fldSimple w:instr=" SEQ MTEqn \c \* Arabic \* MERGEFORMAT ">
        <w:r w:rsidR="00C9303B">
          <w:rPr>
            <w:noProof/>
          </w:rPr>
          <w:instrText>16</w:instrText>
        </w:r>
      </w:fldSimple>
      <w:r w:rsidR="00B32321">
        <w:instrText>)</w:instrText>
      </w:r>
      <w:r w:rsidR="00596983">
        <w:fldChar w:fldCharType="end"/>
      </w:r>
    </w:p>
    <w:p w:rsidR="00B32321" w:rsidRDefault="009D6294" w:rsidP="0007394F">
      <w:pPr>
        <w:widowControl/>
        <w:ind w:firstLine="0"/>
      </w:pPr>
      <w:r>
        <w:t>w</w:t>
      </w:r>
      <w:r w:rsidR="00B32321">
        <w:t>here</w:t>
      </w:r>
      <w:r>
        <w:t xml:space="preserve"> </w:t>
      </w:r>
      <w:r w:rsidR="009C6C01" w:rsidRPr="0046479D">
        <w:rPr>
          <w:position w:val="-10"/>
        </w:rPr>
        <w:object w:dxaOrig="639" w:dyaOrig="300">
          <v:shape id="_x0000_i2287" type="#_x0000_t75" style="width:32pt;height:15pt" o:ole="">
            <v:imagedata r:id="rId200" o:title=""/>
          </v:shape>
          <o:OLEObject Type="Embed" ProgID="Equation.DSMT4" ShapeID="_x0000_i2287" DrawAspect="Content" ObjectID="_1369841988" r:id="rId201"/>
        </w:object>
      </w:r>
      <w:r w:rsidR="00B32321">
        <w:t xml:space="preserve"> </w:t>
      </w:r>
      <w:r>
        <w:t>produces</w:t>
      </w:r>
      <w:r w:rsidR="00B32321">
        <w:t xml:space="preserve"> a column vector made up of the e</w:t>
      </w:r>
      <w:r w:rsidR="00B32321">
        <w:t>n</w:t>
      </w:r>
      <w:r w:rsidR="00B32321">
        <w:t>tries of</w:t>
      </w:r>
      <w:r w:rsidR="008E7BF1">
        <w:t xml:space="preserve"> its </w:t>
      </w:r>
      <w:r w:rsidR="009C6C01">
        <w:t xml:space="preserve">argument </w:t>
      </w:r>
      <w:r w:rsidR="00B32321">
        <w:t xml:space="preserve">in row-major order, and </w:t>
      </w:r>
      <w:r w:rsidR="00B32321" w:rsidRPr="000264CB">
        <w:rPr>
          <w:position w:val="-10"/>
        </w:rPr>
        <w:object w:dxaOrig="180" w:dyaOrig="240">
          <v:shape id="_x0000_i2288" type="#_x0000_t75" style="width:9pt;height:12pt" o:ole="">
            <v:imagedata r:id="rId202" o:title=""/>
          </v:shape>
          <o:OLEObject Type="Embed" ProgID="Equation.DSMT4" ShapeID="_x0000_i2288" DrawAspect="Content" ObjectID="_1369841989" r:id="rId203"/>
        </w:object>
      </w:r>
      <w:r w:rsidR="00B32321">
        <w:t xml:space="preserve"> is a row vector made up of the remaining va</w:t>
      </w:r>
      <w:r w:rsidR="004A315A">
        <w:t>riables</w:t>
      </w:r>
      <w:r w:rsidR="00B32321">
        <w:t>.</w:t>
      </w:r>
      <w:r w:rsidR="003361B8">
        <w:t xml:space="preserve"> </w:t>
      </w:r>
      <w:r w:rsidR="00B32321">
        <w:t xml:space="preserve">Each pair of matched </w:t>
      </w:r>
      <w:r w:rsidR="00BA23A6">
        <w:t xml:space="preserve">interest </w:t>
      </w:r>
      <w:r w:rsidR="00B32321">
        <w:t xml:space="preserve">points gives rise to one </w:t>
      </w:r>
      <w:r w:rsidR="003361B8">
        <w:t xml:space="preserve">equation, and </w:t>
      </w:r>
      <w:r w:rsidR="00B32321">
        <w:t xml:space="preserve">the linear least squares estimate </w:t>
      </w:r>
      <w:r w:rsidR="009C72BA" w:rsidRPr="009C72BA">
        <w:rPr>
          <w:position w:val="-14"/>
        </w:rPr>
        <w:object w:dxaOrig="440" w:dyaOrig="380">
          <v:shape id="_x0000_i2289" type="#_x0000_t75" style="width:21pt;height:19pt" o:ole="">
            <v:imagedata r:id="rId204" o:title=""/>
          </v:shape>
          <o:OLEObject Type="Embed" ProgID="Equation.DSMT4" ShapeID="_x0000_i2289" DrawAspect="Content" ObjectID="_1369841990" r:id="rId205"/>
        </w:object>
      </w:r>
      <w:r w:rsidR="00B32321">
        <w:t xml:space="preserve"> is the null space of the matrix formed by stacking at least eight constraint equations in rows.</w:t>
      </w:r>
    </w:p>
    <w:p w:rsidR="00B32321" w:rsidRPr="008443D8" w:rsidRDefault="00B32321" w:rsidP="006F23C0">
      <w:pPr>
        <w:widowControl/>
        <w:rPr>
          <w:position w:val="-4"/>
        </w:rPr>
      </w:pPr>
      <w:r>
        <w:t>The numerical stability of this method can be improved by forcing the essential matrix to have exactly two equal singular values. This can be done by replacing its singular values as follows</w:t>
      </w:r>
    </w:p>
    <w:p w:rsidR="00B32321" w:rsidRPr="00E853E9" w:rsidRDefault="009C72BA" w:rsidP="00B32321">
      <w:pPr>
        <w:pStyle w:val="MTDisplayEquation"/>
      </w:pPr>
      <w:r w:rsidRPr="00F13894">
        <w:rPr>
          <w:position w:val="-40"/>
        </w:rPr>
        <w:object w:dxaOrig="2100" w:dyaOrig="900">
          <v:shape id="_x0000_i2290" type="#_x0000_t75" style="width:105pt;height:45pt" o:ole="">
            <v:imagedata r:id="rId206" o:title=""/>
          </v:shape>
          <o:OLEObject Type="Embed" ProgID="Equation.DSMT4" ShapeID="_x0000_i2290" DrawAspect="Content" ObjectID="_1369841991" r:id="rId207"/>
        </w:object>
      </w:r>
      <w:r w:rsidR="00B32321">
        <w:t xml:space="preserve">,                             </w:t>
      </w:r>
      <w:r w:rsidR="00596983" w:rsidRPr="00E853E9">
        <w:fldChar w:fldCharType="begin"/>
      </w:r>
      <w:r w:rsidR="00B32321" w:rsidRPr="00E853E9">
        <w:instrText xml:space="preserve"> MACROBUTTON MTPlaceRef \* MERGEFORMAT </w:instrText>
      </w:r>
      <w:r w:rsidR="00596983" w:rsidRPr="00E853E9">
        <w:fldChar w:fldCharType="begin"/>
      </w:r>
      <w:r w:rsidR="00B32321" w:rsidRPr="00E853E9">
        <w:instrText xml:space="preserve"> SEQ MTEqn \h \* MERGEFORMAT </w:instrText>
      </w:r>
      <w:r w:rsidR="00596983" w:rsidRPr="00E853E9">
        <w:fldChar w:fldCharType="end"/>
      </w:r>
      <w:r w:rsidR="00B32321" w:rsidRPr="00E853E9">
        <w:instrText>(</w:instrText>
      </w:r>
      <w:fldSimple w:instr=" SEQ MTEqn \c \* Arabic \* MERGEFORMAT ">
        <w:r w:rsidR="00C9303B">
          <w:rPr>
            <w:noProof/>
          </w:rPr>
          <w:instrText>17</w:instrText>
        </w:r>
      </w:fldSimple>
      <w:r w:rsidR="00B32321" w:rsidRPr="00E853E9">
        <w:instrText>)</w:instrText>
      </w:r>
      <w:r w:rsidR="00596983" w:rsidRPr="00E853E9">
        <w:fldChar w:fldCharType="end"/>
      </w:r>
    </w:p>
    <w:p w:rsidR="00B32321" w:rsidRDefault="00B32321" w:rsidP="00B32321">
      <w:pPr>
        <w:ind w:firstLine="0"/>
      </w:pPr>
      <w:r>
        <w:t xml:space="preserve">where </w:t>
      </w:r>
      <w:r w:rsidRPr="000264CB">
        <w:rPr>
          <w:position w:val="-4"/>
        </w:rPr>
        <w:object w:dxaOrig="240" w:dyaOrig="220">
          <v:shape id="_x0000_i2291" type="#_x0000_t75" style="width:12pt;height:12pt" o:ole="">
            <v:imagedata r:id="rId208" o:title=""/>
          </v:shape>
          <o:OLEObject Type="Embed" ProgID="Equation.DSMT4" ShapeID="_x0000_i2291" DrawAspect="Content" ObjectID="_1369841992" r:id="rId209"/>
        </w:object>
      </w:r>
      <w:r w:rsidR="00966ADC">
        <w:rPr>
          <w:position w:val="-4"/>
        </w:rPr>
        <w:t xml:space="preserve"> </w:t>
      </w:r>
      <w:r>
        <w:t xml:space="preserve">and </w:t>
      </w:r>
      <w:r w:rsidRPr="000264CB">
        <w:rPr>
          <w:position w:val="-4"/>
        </w:rPr>
        <w:object w:dxaOrig="240" w:dyaOrig="220">
          <v:shape id="_x0000_i2292" type="#_x0000_t75" style="width:12pt;height:12pt" o:ole="">
            <v:imagedata r:id="rId210" o:title=""/>
          </v:shape>
          <o:OLEObject Type="Embed" ProgID="Equation.DSMT4" ShapeID="_x0000_i2292" DrawAspect="Content" ObjectID="_1369841993" r:id="rId211"/>
        </w:object>
      </w:r>
      <w:r w:rsidR="00966ADC">
        <w:rPr>
          <w:position w:val="-4"/>
        </w:rPr>
        <w:t xml:space="preserve"> </w:t>
      </w:r>
      <w:r>
        <w:t xml:space="preserve">are the </w:t>
      </w:r>
      <w:proofErr w:type="spellStart"/>
      <w:r>
        <w:t>orthonormal</w:t>
      </w:r>
      <w:proofErr w:type="spellEnd"/>
      <w:r>
        <w:t xml:space="preserve"> matrices obtained by singular value decomposition (i.e</w:t>
      </w:r>
      <w:r w:rsidR="008D7E13">
        <w:t>.</w:t>
      </w:r>
      <w:r w:rsidR="00247B08">
        <w:t xml:space="preserve"> </w:t>
      </w:r>
      <w:r w:rsidR="009C72BA" w:rsidRPr="009C72BA">
        <w:rPr>
          <w:position w:val="-14"/>
        </w:rPr>
        <w:object w:dxaOrig="1240" w:dyaOrig="380">
          <v:shape id="_x0000_i2293" type="#_x0000_t75" style="width:62pt;height:19pt" o:ole="">
            <v:imagedata r:id="rId212" o:title=""/>
          </v:shape>
          <o:OLEObject Type="Embed" ProgID="Equation.DSMT4" ShapeID="_x0000_i2293" DrawAspect="Content" ObjectID="_1369841994" r:id="rId213"/>
        </w:object>
      </w:r>
      <w:r>
        <w:t>).</w:t>
      </w:r>
    </w:p>
    <w:p w:rsidR="00B32321" w:rsidRDefault="00B32321" w:rsidP="00B32321">
      <w:r>
        <w:rPr>
          <w:b/>
          <w:i/>
        </w:rPr>
        <w:t xml:space="preserve">Proposed </w:t>
      </w:r>
      <w:r w:rsidRPr="00381D33">
        <w:rPr>
          <w:b/>
          <w:i/>
        </w:rPr>
        <w:t>Measure:</w:t>
      </w:r>
      <w:r>
        <w:t xml:space="preserve"> </w:t>
      </w:r>
      <w:r w:rsidR="00A36617">
        <w:t>T</w:t>
      </w:r>
      <w:r>
        <w:t>he essential matrix is relat</w:t>
      </w:r>
      <w:r w:rsidR="00BF516E">
        <w:t>ed to the camera</w:t>
      </w:r>
      <w:r w:rsidR="00D53558">
        <w:t xml:space="preserve"> motion by</w:t>
      </w:r>
      <w:r w:rsidR="00A01AD3">
        <w:t xml:space="preserve"> its factorization </w:t>
      </w:r>
      <w:r w:rsidR="00596983">
        <w:fldChar w:fldCharType="begin"/>
      </w:r>
      <w:r w:rsidR="00A01AD3">
        <w:instrText xml:space="preserve"> REF _Ref292733735 \r \h </w:instrText>
      </w:r>
      <w:r w:rsidR="00596983">
        <w:fldChar w:fldCharType="separate"/>
      </w:r>
      <w:r w:rsidR="00C9303B">
        <w:t>[26]</w:t>
      </w:r>
      <w:r w:rsidR="00596983">
        <w:fldChar w:fldCharType="end"/>
      </w:r>
      <w:r w:rsidR="003F0452">
        <w:t>,</w:t>
      </w:r>
    </w:p>
    <w:p w:rsidR="00B32321" w:rsidRPr="008A0603" w:rsidRDefault="00661D8A" w:rsidP="00886583">
      <w:pPr>
        <w:pStyle w:val="MTDisplayEquation"/>
      </w:pPr>
      <w:r>
        <w:tab/>
      </w:r>
      <w:r w:rsidR="00B32321">
        <w:t xml:space="preserve"> </w:t>
      </w:r>
      <w:r w:rsidR="00784591" w:rsidRPr="00661D8A">
        <w:rPr>
          <w:position w:val="-14"/>
        </w:rPr>
        <w:object w:dxaOrig="2160" w:dyaOrig="380">
          <v:shape id="_x0000_i2294" type="#_x0000_t75" style="width:108pt;height:19pt" o:ole="">
            <v:imagedata r:id="rId214" o:title=""/>
          </v:shape>
          <o:OLEObject Type="Embed" ProgID="Equation.DSMT4" ShapeID="_x0000_i2294" DrawAspect="Content" ObjectID="_1369841995" r:id="rId215"/>
        </w:object>
      </w:r>
      <w:r w:rsidR="00F0601D">
        <w:t>,</w:t>
      </w:r>
      <w:r w:rsidR="006F28EB">
        <w:t xml:space="preserve"> </w:t>
      </w:r>
      <w:r w:rsidR="00F0601D">
        <w:t xml:space="preserve">  </w:t>
      </w:r>
      <w:r w:rsidR="00B32321">
        <w:t xml:space="preserve"> </w:t>
      </w:r>
      <w:r w:rsidR="00D53558">
        <w:t xml:space="preserve">   </w:t>
      </w:r>
      <w:r w:rsidR="00A36617">
        <w:t xml:space="preserve">   </w:t>
      </w:r>
      <w:r w:rsidR="00D53558">
        <w:t xml:space="preserve"> </w:t>
      </w:r>
      <w:r w:rsidR="00437F8A">
        <w:t xml:space="preserve"> </w:t>
      </w:r>
      <w:r w:rsidR="00D53558">
        <w:t xml:space="preserve">        </w:t>
      </w:r>
      <w:r w:rsidR="00B32321">
        <w:t xml:space="preserve">        </w:t>
      </w:r>
      <w:r w:rsidR="00596983">
        <w:fldChar w:fldCharType="begin"/>
      </w:r>
      <w:r w:rsidR="00B32321">
        <w:instrText xml:space="preserve"> MACROBUTTON MTPlaceRef \* MERGEFORMAT </w:instrText>
      </w:r>
      <w:r w:rsidR="00596983">
        <w:fldChar w:fldCharType="begin"/>
      </w:r>
      <w:r w:rsidR="00B32321">
        <w:instrText xml:space="preserve"> SEQ MTEqn \h \* MERGEFORMAT </w:instrText>
      </w:r>
      <w:r w:rsidR="00596983">
        <w:fldChar w:fldCharType="end"/>
      </w:r>
      <w:r w:rsidR="00B32321">
        <w:instrText>(</w:instrText>
      </w:r>
      <w:fldSimple w:instr=" SEQ MTEqn \c \* Arabic \* MERGEFORMAT ">
        <w:r w:rsidR="00C9303B">
          <w:rPr>
            <w:noProof/>
          </w:rPr>
          <w:instrText>18</w:instrText>
        </w:r>
      </w:fldSimple>
      <w:r w:rsidR="00B32321">
        <w:instrText>)</w:instrText>
      </w:r>
      <w:r w:rsidR="00596983">
        <w:fldChar w:fldCharType="end"/>
      </w:r>
    </w:p>
    <w:p w:rsidR="00902585" w:rsidRDefault="00A36617" w:rsidP="00902585">
      <w:pPr>
        <w:ind w:firstLine="0"/>
      </w:pPr>
      <w:r>
        <w:t>w</w:t>
      </w:r>
      <w:r w:rsidR="00B32321">
        <w:t>here</w:t>
      </w:r>
      <w:r>
        <w:t xml:space="preserve"> </w:t>
      </w:r>
      <w:r w:rsidRPr="00A36617">
        <w:rPr>
          <w:position w:val="-12"/>
        </w:rPr>
        <w:object w:dxaOrig="460" w:dyaOrig="320">
          <v:shape id="_x0000_i2295" type="#_x0000_t75" style="width:23pt;height:16pt" o:ole="">
            <v:imagedata r:id="rId216" o:title=""/>
          </v:shape>
          <o:OLEObject Type="Embed" ProgID="Equation.DSMT4" ShapeID="_x0000_i2295" DrawAspect="Content" ObjectID="_1369841996" r:id="rId217"/>
        </w:object>
      </w:r>
      <w:r w:rsidR="00B32321">
        <w:t xml:space="preserve"> </w:t>
      </w:r>
      <w:r>
        <w:t>is the</w:t>
      </w:r>
      <w:r w:rsidR="00D24CFD">
        <w:t xml:space="preserve"> </w:t>
      </w:r>
      <w:r w:rsidR="00A469C0">
        <w:t xml:space="preserve">relative </w:t>
      </w:r>
      <w:r>
        <w:t xml:space="preserve">translation </w:t>
      </w:r>
      <w:r w:rsidR="00B6427C">
        <w:t xml:space="preserve">direction </w:t>
      </w:r>
      <w:r>
        <w:t xml:space="preserve">and </w:t>
      </w:r>
      <w:r w:rsidRPr="00A36617">
        <w:rPr>
          <w:position w:val="-12"/>
        </w:rPr>
        <w:object w:dxaOrig="480" w:dyaOrig="320">
          <v:shape id="_x0000_i2296" type="#_x0000_t75" style="width:24pt;height:16pt" o:ole="">
            <v:imagedata r:id="rId218" o:title=""/>
          </v:shape>
          <o:OLEObject Type="Embed" ProgID="Equation.DSMT4" ShapeID="_x0000_i2296" DrawAspect="Content" ObjectID="_1369841997" r:id="rId219"/>
        </w:object>
      </w:r>
      <w:r>
        <w:t xml:space="preserve"> is the </w:t>
      </w:r>
      <w:r w:rsidR="00A469C0">
        <w:t xml:space="preserve">relative </w:t>
      </w:r>
      <w:r w:rsidR="00794D64">
        <w:t xml:space="preserve">quaternion </w:t>
      </w:r>
      <w:r>
        <w:t xml:space="preserve">rotation of the </w:t>
      </w:r>
      <w:r w:rsidR="00A469C0">
        <w:t>second camera frame</w:t>
      </w:r>
      <w:r w:rsidR="00D62560">
        <w:t xml:space="preserve"> </w:t>
      </w:r>
      <w:r w:rsidR="00A469C0">
        <w:t xml:space="preserve">as viewed in </w:t>
      </w:r>
      <w:r w:rsidR="00D62560">
        <w:t>the first</w:t>
      </w:r>
      <w:r w:rsidR="00A469C0">
        <w:t xml:space="preserve"> camera frame</w:t>
      </w:r>
      <w:r>
        <w:t xml:space="preserve">. The </w:t>
      </w:r>
      <w:r w:rsidR="00784591" w:rsidRPr="00BF1F8A">
        <w:rPr>
          <w:position w:val="-10"/>
        </w:rPr>
        <w:object w:dxaOrig="499" w:dyaOrig="300">
          <v:shape id="_x0000_i2297" type="#_x0000_t75" style="width:25pt;height:15pt" o:ole="">
            <v:imagedata r:id="rId220" o:title=""/>
          </v:shape>
          <o:OLEObject Type="Embed" ProgID="Equation.DSMT4" ShapeID="_x0000_i2297" DrawAspect="Content" ObjectID="_1369841998" r:id="rId221"/>
        </w:object>
      </w:r>
      <w:r w:rsidR="00B32321">
        <w:t xml:space="preserve"> </w:t>
      </w:r>
      <w:r>
        <w:t xml:space="preserve">function </w:t>
      </w:r>
      <w:r w:rsidR="00B32321">
        <w:t xml:space="preserve">converts </w:t>
      </w:r>
      <w:r>
        <w:t>its argument</w:t>
      </w:r>
      <w:r w:rsidR="00B32321">
        <w:t xml:space="preserve"> from quaternion to matrix form, and the brack</w:t>
      </w:r>
      <w:r w:rsidR="00992784">
        <w:t>et operator</w:t>
      </w:r>
      <w:r w:rsidR="00B32321">
        <w:t xml:space="preserve"> </w:t>
      </w:r>
      <w:r w:rsidR="00B32321" w:rsidRPr="00BF1F8A">
        <w:rPr>
          <w:position w:val="-12"/>
        </w:rPr>
        <w:object w:dxaOrig="360" w:dyaOrig="320">
          <v:shape id="_x0000_i2298" type="#_x0000_t75" style="width:18pt;height:16pt" o:ole="">
            <v:imagedata r:id="rId222" o:title=""/>
          </v:shape>
          <o:OLEObject Type="Embed" ProgID="Equation.DSMT4" ShapeID="_x0000_i2298" DrawAspect="Content" ObjectID="_1369841999" r:id="rId223"/>
        </w:object>
      </w:r>
      <w:r w:rsidR="00B32321">
        <w:t xml:space="preserve"> converts its argument to the matrix operator form of the cross product</w:t>
      </w:r>
      <w:r w:rsidR="00794D64">
        <w:t xml:space="preserve">. Each vector has a </w:t>
      </w:r>
      <w:r w:rsidR="00554CBB">
        <w:t>magnitude equal to one</w:t>
      </w:r>
      <w:r w:rsidR="00794D64">
        <w:t>, as determined by the geometry and enforced by the factorization algorithm.</w:t>
      </w:r>
    </w:p>
    <w:p w:rsidR="005C3C63" w:rsidRDefault="00B11A62" w:rsidP="00B3521D">
      <w:r>
        <w:t xml:space="preserve">Given a </w:t>
      </w:r>
      <w:r w:rsidR="001B3E63">
        <w:t>trajectory</w:t>
      </w:r>
      <w:r>
        <w:t xml:space="preserve"> hypothesis</w:t>
      </w:r>
      <w:r w:rsidR="001B3E63">
        <w:t xml:space="preserve"> </w:t>
      </w:r>
      <w:r w:rsidR="0036252A">
        <w:t xml:space="preserve">with </w:t>
      </w:r>
      <w:r w:rsidR="00AD4BAC">
        <w:t>nonzero translation b</w:t>
      </w:r>
      <w:r w:rsidR="00AD4BAC">
        <w:t>e</w:t>
      </w:r>
      <w:r w:rsidR="00AD4BAC">
        <w:t>tween the two times of interest</w:t>
      </w:r>
      <w:r w:rsidR="00B575B1">
        <w:t xml:space="preserve">, and </w:t>
      </w:r>
      <w:r w:rsidR="00AD4BAC">
        <w:t>assuming</w:t>
      </w:r>
      <w:r w:rsidR="001B3E63">
        <w:t xml:space="preserve"> that </w:t>
      </w:r>
      <w:r w:rsidR="004D1A3D">
        <w:t>the camera frame is coincident with the body frame,</w:t>
      </w:r>
      <w:r w:rsidR="00200A4D">
        <w:t xml:space="preserve"> the</w:t>
      </w:r>
      <w:r w:rsidR="001B3E63">
        <w:t xml:space="preserve"> normalized </w:t>
      </w:r>
      <w:r w:rsidR="004D1A3D">
        <w:t>ca</w:t>
      </w:r>
      <w:r w:rsidR="004D1A3D">
        <w:t>m</w:t>
      </w:r>
      <w:r w:rsidR="004D1A3D">
        <w:t>era</w:t>
      </w:r>
      <w:r w:rsidR="00200A4D">
        <w:t xml:space="preserve"> </w:t>
      </w:r>
      <w:r w:rsidR="001B3E63">
        <w:t xml:space="preserve">motion </w:t>
      </w:r>
      <w:r w:rsidR="00200A4D">
        <w:t>is</w:t>
      </w:r>
      <w:r w:rsidR="001B3E63">
        <w:t xml:space="preserve"> </w:t>
      </w:r>
    </w:p>
    <w:p w:rsidR="00886583" w:rsidRDefault="00784591" w:rsidP="008313CD">
      <w:pPr>
        <w:pStyle w:val="MTDisplayEquation"/>
        <w:spacing w:after="60"/>
      </w:pPr>
      <w:r w:rsidRPr="00D24CFD">
        <w:rPr>
          <w:position w:val="-24"/>
        </w:rPr>
        <w:object w:dxaOrig="2980" w:dyaOrig="580">
          <v:shape id="_x0000_i2299" type="#_x0000_t75" style="width:149pt;height:29pt" o:ole="">
            <v:imagedata r:id="rId224" o:title=""/>
          </v:shape>
          <o:OLEObject Type="Embed" ProgID="Equation.DSMT4" ShapeID="_x0000_i2299" DrawAspect="Content" ObjectID="_1369842000" r:id="rId225"/>
        </w:object>
      </w:r>
      <w:r w:rsidR="005C3C63">
        <w:t xml:space="preserve">     </w:t>
      </w:r>
      <w:r w:rsidR="00437F8A">
        <w:t xml:space="preserve"> </w:t>
      </w:r>
      <w:r>
        <w:t xml:space="preserve">  </w:t>
      </w:r>
      <w:r w:rsidR="00C43DAE">
        <w:t xml:space="preserve"> </w:t>
      </w:r>
      <w:r w:rsidR="005C3C63">
        <w:t xml:space="preserve">           </w:t>
      </w:r>
      <w:r w:rsidR="00596983">
        <w:fldChar w:fldCharType="begin"/>
      </w:r>
      <w:r w:rsidR="00886583">
        <w:instrText xml:space="preserve"> MACROBUTTON MTPlaceRef \* MERGEFORMAT </w:instrText>
      </w:r>
      <w:r w:rsidR="00596983">
        <w:fldChar w:fldCharType="begin"/>
      </w:r>
      <w:r w:rsidR="00886583">
        <w:instrText xml:space="preserve"> SEQ MTEqn \h \* MERGEFORMAT </w:instrText>
      </w:r>
      <w:r w:rsidR="00596983">
        <w:fldChar w:fldCharType="end"/>
      </w:r>
      <w:r w:rsidR="00886583">
        <w:instrText>(</w:instrText>
      </w:r>
      <w:fldSimple w:instr=" SEQ MTEqn \c \* Arabic \* MERGEFORMAT ">
        <w:r w:rsidR="00C9303B">
          <w:rPr>
            <w:noProof/>
          </w:rPr>
          <w:instrText>19</w:instrText>
        </w:r>
      </w:fldSimple>
      <w:r w:rsidR="00886583">
        <w:instrText>)</w:instrText>
      </w:r>
      <w:r w:rsidR="00596983">
        <w:fldChar w:fldCharType="end"/>
      </w:r>
    </w:p>
    <w:p w:rsidR="008172EC" w:rsidRDefault="00503FEF" w:rsidP="00CA05C1">
      <w:pPr>
        <w:pStyle w:val="MTDisplayEquation"/>
        <w:spacing w:before="0"/>
      </w:pPr>
      <w:r w:rsidRPr="00661D8A">
        <w:rPr>
          <w:position w:val="-12"/>
        </w:rPr>
        <w:object w:dxaOrig="1820" w:dyaOrig="360">
          <v:shape id="_x0000_i2300" type="#_x0000_t75" style="width:91pt;height:18pt" o:ole="">
            <v:imagedata r:id="rId226" o:title=""/>
          </v:shape>
          <o:OLEObject Type="Embed" ProgID="Equation.DSMT4" ShapeID="_x0000_i2300" DrawAspect="Content" ObjectID="_1369842001" r:id="rId227"/>
        </w:object>
      </w:r>
      <w:r w:rsidR="0076537F">
        <w:t>.</w:t>
      </w:r>
      <w:r w:rsidR="005C3C63">
        <w:t xml:space="preserve">           </w:t>
      </w:r>
      <w:r w:rsidR="0036252A">
        <w:t xml:space="preserve">   </w:t>
      </w:r>
      <w:r w:rsidR="00437F8A">
        <w:t xml:space="preserve"> </w:t>
      </w:r>
      <w:r w:rsidR="0036252A">
        <w:t xml:space="preserve">   </w:t>
      </w:r>
      <w:r w:rsidR="00200A4D">
        <w:t xml:space="preserve">  </w:t>
      </w:r>
      <w:r w:rsidR="00C43DAE">
        <w:t xml:space="preserve"> </w:t>
      </w:r>
      <w:r w:rsidR="00200A4D">
        <w:t xml:space="preserve">          </w:t>
      </w:r>
      <w:r w:rsidR="00596983">
        <w:fldChar w:fldCharType="begin"/>
      </w:r>
      <w:r w:rsidR="00200A4D">
        <w:instrText xml:space="preserve"> MACROBUTTON MTPlaceRef \* MERGEFORMAT </w:instrText>
      </w:r>
      <w:r w:rsidR="00596983">
        <w:fldChar w:fldCharType="begin"/>
      </w:r>
      <w:r w:rsidR="00200A4D">
        <w:instrText xml:space="preserve"> SEQ MTEqn \h \* MERGEFORMAT </w:instrText>
      </w:r>
      <w:r w:rsidR="00596983">
        <w:fldChar w:fldCharType="end"/>
      </w:r>
      <w:r w:rsidR="00200A4D">
        <w:instrText>(</w:instrText>
      </w:r>
      <w:fldSimple w:instr=" SEQ MTEqn \c \* Arabic \* MERGEFORMAT ">
        <w:r w:rsidR="00C9303B">
          <w:rPr>
            <w:noProof/>
          </w:rPr>
          <w:instrText>20</w:instrText>
        </w:r>
      </w:fldSimple>
      <w:r w:rsidR="00200A4D">
        <w:instrText>)</w:instrText>
      </w:r>
      <w:r w:rsidR="00596983">
        <w:fldChar w:fldCharType="end"/>
      </w:r>
    </w:p>
    <w:p w:rsidR="00902585" w:rsidRPr="00902585" w:rsidRDefault="001125C2" w:rsidP="00902585">
      <w:pPr>
        <w:ind w:firstLine="0"/>
      </w:pPr>
      <w:r>
        <w:t>There are multiple ways to compare the trajectory hypothesis with the visual motion estimate. In this example, we choose a measurement space that represents the angular difference b</w:t>
      </w:r>
      <w:r>
        <w:t>e</w:t>
      </w:r>
      <w:r>
        <w:t>tween each motion vector</w:t>
      </w:r>
    </w:p>
    <w:p w:rsidR="00902585" w:rsidRPr="00902585" w:rsidRDefault="001125C2" w:rsidP="00902585">
      <w:pPr>
        <w:pStyle w:val="MTDisplayEquation"/>
      </w:pPr>
      <w:r w:rsidRPr="001125C2">
        <w:rPr>
          <w:position w:val="-28"/>
        </w:rPr>
        <w:object w:dxaOrig="2560" w:dyaOrig="660">
          <v:shape id="_x0000_i2301" type="#_x0000_t75" style="width:128pt;height:34pt" o:ole="">
            <v:imagedata r:id="rId228" o:title=""/>
          </v:shape>
          <o:OLEObject Type="Embed" ProgID="Equation.DSMT4" ShapeID="_x0000_i2301" DrawAspect="Content" ObjectID="_1369842002" r:id="rId229"/>
        </w:object>
      </w:r>
      <w:r>
        <w:t xml:space="preserve">.       </w:t>
      </w:r>
      <w:r w:rsidR="00437F8A">
        <w:t xml:space="preserve"> </w:t>
      </w:r>
      <w:r w:rsidR="00902585">
        <w:t xml:space="preserve">   </w:t>
      </w:r>
      <w:r w:rsidR="00437F8A">
        <w:t xml:space="preserve"> </w:t>
      </w:r>
      <w:r w:rsidR="00F27A6A">
        <w:t xml:space="preserve"> </w:t>
      </w:r>
      <w:r w:rsidR="00902585">
        <w:t xml:space="preserve">           </w:t>
      </w:r>
      <w:r w:rsidR="00596983">
        <w:fldChar w:fldCharType="begin"/>
      </w:r>
      <w:r w:rsidR="00902585">
        <w:instrText xml:space="preserve"> MACROBUTTON MTPlaceRef \* MERGEFORMAT </w:instrText>
      </w:r>
      <w:r w:rsidR="00596983">
        <w:fldChar w:fldCharType="begin"/>
      </w:r>
      <w:r w:rsidR="00902585">
        <w:instrText xml:space="preserve"> SEQ MTEqn \h \* MERGEFORMAT </w:instrText>
      </w:r>
      <w:r w:rsidR="00596983">
        <w:fldChar w:fldCharType="end"/>
      </w:r>
      <w:r w:rsidR="00902585">
        <w:instrText>(</w:instrText>
      </w:r>
      <w:fldSimple w:instr=" SEQ MTEqn \c \* Arabic \* MERGEFORMAT ">
        <w:r w:rsidR="00C9303B">
          <w:rPr>
            <w:noProof/>
          </w:rPr>
          <w:instrText>21</w:instrText>
        </w:r>
      </w:fldSimple>
      <w:r w:rsidR="00902585">
        <w:instrText>)</w:instrText>
      </w:r>
      <w:r w:rsidR="00596983">
        <w:fldChar w:fldCharType="end"/>
      </w:r>
    </w:p>
    <w:p w:rsidR="0083214B" w:rsidRDefault="001125C2" w:rsidP="0083214B">
      <w:r>
        <w:t>The distribution of this measurement depends on many fa</w:t>
      </w:r>
      <w:r>
        <w:t>c</w:t>
      </w:r>
      <w:r>
        <w:t xml:space="preserve">tors beyond </w:t>
      </w:r>
      <w:r w:rsidR="0034407E">
        <w:t>the scope of this paper</w:t>
      </w:r>
      <w:r>
        <w:t>. However, if we loosely assume a normal distribution</w:t>
      </w:r>
      <w:r w:rsidR="0083214B">
        <w:t>,</w:t>
      </w:r>
    </w:p>
    <w:p w:rsidR="0083214B" w:rsidRPr="0083214B" w:rsidRDefault="0083214B" w:rsidP="0083214B">
      <w:pPr>
        <w:pStyle w:val="MTDisplayEquation"/>
      </w:pPr>
      <w:r>
        <w:tab/>
      </w:r>
      <w:r w:rsidRPr="0083214B">
        <w:rPr>
          <w:position w:val="-12"/>
        </w:rPr>
        <w:object w:dxaOrig="1780" w:dyaOrig="340">
          <v:shape id="_x0000_i2302" type="#_x0000_t75" style="width:89pt;height:17pt" o:ole="">
            <v:imagedata r:id="rId230" o:title=""/>
          </v:shape>
          <o:OLEObject Type="Embed" ProgID="Equation.DSMT4" ShapeID="_x0000_i2302" DrawAspect="Content" ObjectID="_1369842003" r:id="rId231"/>
        </w:object>
      </w:r>
      <w:r>
        <w:t xml:space="preserve">,          </w:t>
      </w:r>
      <w:r w:rsidR="00437F8A">
        <w:t xml:space="preserve"> </w:t>
      </w:r>
      <w:r>
        <w:t xml:space="preserve"> </w:t>
      </w:r>
      <w:r w:rsidR="00437F8A">
        <w:t xml:space="preserve"> </w:t>
      </w:r>
      <w:r>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22</w:instrText>
        </w:r>
      </w:fldSimple>
      <w:r>
        <w:instrText>)</w:instrText>
      </w:r>
      <w:r w:rsidR="00596983">
        <w:fldChar w:fldCharType="end"/>
      </w:r>
    </w:p>
    <w:p w:rsidR="00CA05C1" w:rsidRDefault="0083214B" w:rsidP="00CA05C1">
      <w:pPr>
        <w:ind w:firstLine="0"/>
        <w:rPr>
          <w:rFonts w:cs="Times New Roman"/>
        </w:rPr>
      </w:pPr>
      <w:r>
        <w:t>t</w:t>
      </w:r>
      <w:r w:rsidR="00CA05C1">
        <w:t>h</w:t>
      </w:r>
      <w:r w:rsidR="00CA05C1">
        <w:rPr>
          <w:rFonts w:cs="Times New Roman"/>
        </w:rPr>
        <w:t>e</w:t>
      </w:r>
      <w:r>
        <w:rPr>
          <w:rFonts w:cs="Times New Roman"/>
        </w:rPr>
        <w:t>n the</w:t>
      </w:r>
      <w:r w:rsidR="00CA05C1">
        <w:rPr>
          <w:rFonts w:cs="Times New Roman"/>
        </w:rPr>
        <w:t xml:space="preserve"> </w:t>
      </w:r>
      <w:proofErr w:type="spellStart"/>
      <w:r w:rsidR="00CA05C1">
        <w:rPr>
          <w:rFonts w:cs="Times New Roman"/>
        </w:rPr>
        <w:t>SfM</w:t>
      </w:r>
      <w:proofErr w:type="spellEnd"/>
      <w:r w:rsidR="00CA05C1">
        <w:rPr>
          <w:rFonts w:cs="Times New Roman"/>
        </w:rPr>
        <w:t>-based contribution to the navigation objective is the quadratic cost function</w:t>
      </w:r>
    </w:p>
    <w:p w:rsidR="00D61C8B" w:rsidRDefault="00EB338C" w:rsidP="00CA05C1">
      <w:pPr>
        <w:pStyle w:val="MTDisplayEquation"/>
      </w:pPr>
      <w:r w:rsidRPr="00EB338C">
        <w:rPr>
          <w:position w:val="-18"/>
        </w:rPr>
        <w:object w:dxaOrig="2900" w:dyaOrig="520">
          <v:shape id="_x0000_i2303" type="#_x0000_t75" style="width:145pt;height:26pt" o:ole="">
            <v:imagedata r:id="rId232" o:title=""/>
          </v:shape>
          <o:OLEObject Type="Embed" ProgID="Equation.DSMT4" ShapeID="_x0000_i2303" DrawAspect="Content" ObjectID="_1369842004" r:id="rId233"/>
        </w:object>
      </w:r>
      <w:r w:rsidR="00B32321">
        <w:t>.</w:t>
      </w:r>
      <w:r w:rsidR="007972C7">
        <w:t xml:space="preserve"> </w:t>
      </w:r>
      <w:r w:rsidR="00B32321">
        <w:t xml:space="preserve"> </w:t>
      </w:r>
      <w:r w:rsidR="0046479D">
        <w:t xml:space="preserve">   </w:t>
      </w:r>
      <w:r w:rsidR="00B32321">
        <w:t xml:space="preserve">  </w:t>
      </w:r>
      <w:r w:rsidR="00D61C8B">
        <w:t xml:space="preserve">     </w:t>
      </w:r>
      <w:r w:rsidR="00D24CFD">
        <w:t xml:space="preserve">       </w:t>
      </w:r>
      <w:r w:rsidR="00B32321">
        <w:t xml:space="preserve"> </w:t>
      </w:r>
      <w:r w:rsidR="00596983">
        <w:fldChar w:fldCharType="begin"/>
      </w:r>
      <w:r w:rsidR="00B32321">
        <w:instrText xml:space="preserve"> MACROBUTTON MTPlaceRef \* MERGEFORMAT </w:instrText>
      </w:r>
      <w:r w:rsidR="00596983">
        <w:fldChar w:fldCharType="begin"/>
      </w:r>
      <w:r w:rsidR="00B32321">
        <w:instrText xml:space="preserve"> SEQ MTEqn \h \* MERGEFORMAT </w:instrText>
      </w:r>
      <w:r w:rsidR="00596983">
        <w:fldChar w:fldCharType="end"/>
      </w:r>
      <w:r w:rsidR="00B32321">
        <w:instrText>(</w:instrText>
      </w:r>
      <w:fldSimple w:instr=" SEQ MTEqn \c \* Arabic \* MERGEFORMAT ">
        <w:r w:rsidR="00C9303B">
          <w:rPr>
            <w:noProof/>
          </w:rPr>
          <w:instrText>23</w:instrText>
        </w:r>
      </w:fldSimple>
      <w:r w:rsidR="00B32321">
        <w:instrText>)</w:instrText>
      </w:r>
      <w:r w:rsidR="00596983">
        <w:fldChar w:fldCharType="end"/>
      </w:r>
    </w:p>
    <w:p w:rsidR="00D61C8B" w:rsidRDefault="00D61C8B" w:rsidP="00D61C8B">
      <w:pPr>
        <w:pStyle w:val="Heading2"/>
      </w:pPr>
      <w:r>
        <w:t xml:space="preserve">Visual Measure of </w:t>
      </w:r>
      <w:proofErr w:type="spellStart"/>
      <w:r>
        <w:t>Epipolar</w:t>
      </w:r>
      <w:proofErr w:type="spellEnd"/>
      <w:r>
        <w:t xml:space="preserve"> Tracking Error</w:t>
      </w:r>
    </w:p>
    <w:p w:rsidR="00D61C8B" w:rsidRDefault="00D61C8B" w:rsidP="00D61C8B">
      <w:r>
        <w:t xml:space="preserve">We have developed a novel visual measure based on </w:t>
      </w:r>
      <w:proofErr w:type="spellStart"/>
      <w:r>
        <w:t>epip</w:t>
      </w:r>
      <w:r>
        <w:t>o</w:t>
      </w:r>
      <w:r>
        <w:t>lar</w:t>
      </w:r>
      <w:proofErr w:type="spellEnd"/>
      <w:r>
        <w:t xml:space="preserve"> tracking error. </w:t>
      </w:r>
      <w:r w:rsidRPr="00FB65F7">
        <w:t>This measure evaluates a trajectory given a pair of images. It finds salient point features in each image</w:t>
      </w:r>
      <w:r>
        <w:t xml:space="preserve"> and matches them using either the </w:t>
      </w:r>
      <w:proofErr w:type="spellStart"/>
      <w:r>
        <w:t>Kanade</w:t>
      </w:r>
      <w:proofErr w:type="spellEnd"/>
      <w:r>
        <w:t>-Lucas-</w:t>
      </w:r>
      <w:proofErr w:type="spellStart"/>
      <w:r>
        <w:t>Tomasei</w:t>
      </w:r>
      <w:proofErr w:type="spellEnd"/>
      <w:r>
        <w:t xml:space="preserve"> (KLT) Optical Flow algorithm or the Speeded Up Robust Features (SURF) algorithm</w:t>
      </w:r>
      <w:r w:rsidRPr="00FB65F7">
        <w:t xml:space="preserve">. </w:t>
      </w:r>
      <w:r>
        <w:t xml:space="preserve">The KLT tracker exploits </w:t>
      </w:r>
      <w:proofErr w:type="spellStart"/>
      <w:r w:rsidRPr="00FB65F7">
        <w:t>s</w:t>
      </w:r>
      <w:r>
        <w:t>parsity</w:t>
      </w:r>
      <w:proofErr w:type="spellEnd"/>
      <w:r>
        <w:t xml:space="preserve"> of fe</w:t>
      </w:r>
      <w:r>
        <w:t>a</w:t>
      </w:r>
      <w:r>
        <w:t>tures</w:t>
      </w:r>
      <w:r w:rsidRPr="00FB65F7">
        <w:t xml:space="preserve"> to </w:t>
      </w:r>
      <w:r>
        <w:t>expedite</w:t>
      </w:r>
      <w:r w:rsidRPr="00FB65F7">
        <w:t xml:space="preserve"> the matching process</w:t>
      </w:r>
      <w:r>
        <w:t>, while SURF offers greater robustness at a higher computational burden</w:t>
      </w:r>
      <w:r w:rsidRPr="00FB65F7">
        <w:t xml:space="preserve">. Each feature match </w:t>
      </w:r>
      <w:r w:rsidRPr="0046557B">
        <w:rPr>
          <w:position w:val="-10"/>
        </w:rPr>
        <w:object w:dxaOrig="1440" w:dyaOrig="300">
          <v:shape id="_x0000_i2304" type="#_x0000_t75" style="width:1in;height:16pt" o:ole="">
            <v:imagedata r:id="rId234" o:title=""/>
          </v:shape>
          <o:OLEObject Type="Embed" ProgID="Equation.DSMT4" ShapeID="_x0000_i2304" DrawAspect="Content" ObjectID="_1369842005" r:id="rId235"/>
        </w:object>
      </w:r>
      <w:r>
        <w:rPr>
          <w:position w:val="-10"/>
        </w:rPr>
        <w:t xml:space="preserve"> </w:t>
      </w:r>
      <w:r w:rsidRPr="00FB65F7">
        <w:t xml:space="preserve">is returned as a pair of ray vectors </w:t>
      </w:r>
      <w:r w:rsidRPr="00E53A16">
        <w:rPr>
          <w:position w:val="-12"/>
        </w:rPr>
        <w:object w:dxaOrig="900" w:dyaOrig="340">
          <v:shape id="_x0000_i2305" type="#_x0000_t75" style="width:44pt;height:18pt" o:ole="">
            <v:imagedata r:id="rId236" o:title=""/>
          </v:shape>
          <o:OLEObject Type="Embed" ProgID="Equation.DSMT4" ShapeID="_x0000_i2305" DrawAspect="Content" ObjectID="_1369842006" r:id="rId237"/>
        </w:object>
      </w:r>
      <w:r>
        <w:t xml:space="preserve"> </w:t>
      </w:r>
      <w:r w:rsidRPr="00FB65F7">
        <w:t xml:space="preserve">in the camera frame, derived from the </w:t>
      </w:r>
      <w:r>
        <w:t>i</w:t>
      </w:r>
      <w:r>
        <w:t>m</w:t>
      </w:r>
      <w:r>
        <w:t xml:space="preserve">age data and the </w:t>
      </w:r>
      <w:r w:rsidRPr="00FB65F7">
        <w:t>camera projection</w:t>
      </w:r>
      <w:r>
        <w:t xml:space="preserve"> in </w:t>
      </w:r>
      <w:r w:rsidRPr="0046557B">
        <w:rPr>
          <w:position w:val="-6"/>
        </w:rPr>
        <w:object w:dxaOrig="180" w:dyaOrig="200">
          <v:shape id="_x0000_i2306" type="#_x0000_t75" style="width:8pt;height:10pt" o:ole="">
            <v:imagedata r:id="rId238" o:title=""/>
          </v:shape>
          <o:OLEObject Type="Embed" ProgID="Equation.DSMT4" ShapeID="_x0000_i2306" DrawAspect="Content" ObjectID="_1369842007" r:id="rId239"/>
        </w:object>
      </w:r>
      <w:r>
        <w:t>.</w:t>
      </w:r>
    </w:p>
    <w:p w:rsidR="00D61C8B" w:rsidRDefault="00D61C8B" w:rsidP="00D61C8B">
      <w:r>
        <w:t xml:space="preserve">Given a trajectory </w:t>
      </w:r>
      <w:r w:rsidRPr="00DA0AD0">
        <w:rPr>
          <w:position w:val="-4"/>
        </w:rPr>
        <w:object w:dxaOrig="180" w:dyaOrig="180">
          <v:shape id="_x0000_i2307" type="#_x0000_t75" style="width:9pt;height:9pt" o:ole="">
            <v:imagedata r:id="rId240" o:title=""/>
          </v:shape>
          <o:OLEObject Type="Embed" ProgID="Equation.DSMT4" ShapeID="_x0000_i2307" DrawAspect="Content" ObjectID="_1369842008" r:id="rId241"/>
        </w:object>
      </w:r>
      <w:r>
        <w:t xml:space="preserve"> that contains the position </w:t>
      </w:r>
      <w:r w:rsidRPr="0046557B">
        <w:rPr>
          <w:position w:val="-10"/>
        </w:rPr>
        <w:object w:dxaOrig="180" w:dyaOrig="240">
          <v:shape id="_x0000_i2308" type="#_x0000_t75" style="width:8pt;height:12pt" o:ole="">
            <v:imagedata r:id="rId242" o:title=""/>
          </v:shape>
          <o:OLEObject Type="Embed" ProgID="Equation.DSMT4" ShapeID="_x0000_i2308" DrawAspect="Content" ObjectID="_1369842009" r:id="rId243"/>
        </w:object>
      </w:r>
      <w:r>
        <w:t xml:space="preserve"> and orie</w:t>
      </w:r>
      <w:r>
        <w:t>n</w:t>
      </w:r>
      <w:r>
        <w:t xml:space="preserve">tation </w:t>
      </w:r>
      <w:r w:rsidRPr="0046557B">
        <w:rPr>
          <w:position w:val="-10"/>
        </w:rPr>
        <w:object w:dxaOrig="180" w:dyaOrig="240">
          <v:shape id="_x0000_i2309" type="#_x0000_t75" style="width:8pt;height:12pt" o:ole="">
            <v:imagedata r:id="rId244" o:title=""/>
          </v:shape>
          <o:OLEObject Type="Embed" ProgID="Equation.DSMT4" ShapeID="_x0000_i2309" DrawAspect="Content" ObjectID="_1369842010" r:id="rId245"/>
        </w:object>
      </w:r>
      <w:r>
        <w:t xml:space="preserve"> of the body frame, and assuming that the camera frame is coincident with the body frame,</w:t>
      </w:r>
      <w:r w:rsidRPr="00FB65F7">
        <w:t xml:space="preserve"> vectors in the camera frame </w:t>
      </w:r>
      <w:r>
        <w:t>are</w:t>
      </w:r>
      <w:r w:rsidRPr="00FB65F7">
        <w:t xml:space="preserve"> rotated into the world frame as follows:</w:t>
      </w:r>
    </w:p>
    <w:p w:rsidR="00D61C8B" w:rsidRDefault="006C381F" w:rsidP="00D61C8B">
      <w:pPr>
        <w:pStyle w:val="MTDisplayEquation"/>
      </w:pPr>
      <w:r w:rsidRPr="003F0452">
        <w:rPr>
          <w:position w:val="-12"/>
        </w:rPr>
        <w:object w:dxaOrig="1700" w:dyaOrig="320">
          <v:shape id="_x0000_i2310" type="#_x0000_t75" style="width:84pt;height:16pt" o:ole="">
            <v:imagedata r:id="rId246" o:title=""/>
          </v:shape>
          <o:OLEObject Type="Embed" ProgID="Equation.DSMT4" ShapeID="_x0000_i2310" DrawAspect="Content" ObjectID="_1369842011" r:id="rId247"/>
        </w:object>
      </w:r>
      <w:r w:rsidR="00D61C8B">
        <w:t xml:space="preserve">                              </w:t>
      </w:r>
      <w:r w:rsidR="00596983">
        <w:fldChar w:fldCharType="begin"/>
      </w:r>
      <w:r w:rsidR="00D61C8B">
        <w:instrText xml:space="preserve"> MACROBUTTON MTPlaceRef \* MERGEFORMAT </w:instrText>
      </w:r>
      <w:r w:rsidR="00596983">
        <w:fldChar w:fldCharType="begin"/>
      </w:r>
      <w:r w:rsidR="00D61C8B">
        <w:instrText xml:space="preserve"> SEQ MTEqn \h \* MERGEFORMAT </w:instrText>
      </w:r>
      <w:r w:rsidR="00596983">
        <w:fldChar w:fldCharType="end"/>
      </w:r>
      <w:r w:rsidR="00D61C8B">
        <w:instrText>(</w:instrText>
      </w:r>
      <w:fldSimple w:instr=" SEQ MTEqn \c \* Arabic \* MERGEFORMAT ">
        <w:r w:rsidR="00C9303B">
          <w:rPr>
            <w:noProof/>
          </w:rPr>
          <w:instrText>24</w:instrText>
        </w:r>
      </w:fldSimple>
      <w:r w:rsidR="00D61C8B">
        <w:instrText>)</w:instrText>
      </w:r>
      <w:r w:rsidR="00596983">
        <w:fldChar w:fldCharType="end"/>
      </w:r>
    </w:p>
    <w:p w:rsidR="00D61C8B" w:rsidRDefault="00D61C8B" w:rsidP="00D61C8B">
      <w:pPr>
        <w:ind w:firstLine="0"/>
      </w:pPr>
      <w:r>
        <w:t xml:space="preserve">where </w:t>
      </w:r>
      <w:r w:rsidRPr="007D4F8E">
        <w:rPr>
          <w:position w:val="-10"/>
        </w:rPr>
        <w:object w:dxaOrig="499" w:dyaOrig="300">
          <v:shape id="_x0000_i2311" type="#_x0000_t75" style="width:25pt;height:15pt" o:ole="">
            <v:imagedata r:id="rId171" o:title=""/>
          </v:shape>
          <o:OLEObject Type="Embed" ProgID="Equation.DSMT4" ShapeID="_x0000_i2311" DrawAspect="Content" ObjectID="_1369842012" r:id="rId248"/>
        </w:object>
      </w:r>
      <w:r>
        <w:t xml:space="preserve"> converts </w:t>
      </w:r>
      <w:r w:rsidR="00D83A53">
        <w:t>its argument</w:t>
      </w:r>
      <w:r>
        <w:t xml:space="preserve"> from quaternion to matrix form. The two ray vectors in the world frame are then co</w:t>
      </w:r>
      <w:r>
        <w:t>m</w:t>
      </w:r>
      <w:r>
        <w:t>pared to the trajectory using</w:t>
      </w:r>
    </w:p>
    <w:p w:rsidR="00D61C8B" w:rsidRDefault="00063509" w:rsidP="00D61C8B">
      <w:pPr>
        <w:pStyle w:val="MTDisplayEquation"/>
      </w:pPr>
      <w:r w:rsidRPr="0046557B">
        <w:rPr>
          <w:position w:val="-24"/>
        </w:rPr>
        <w:object w:dxaOrig="3200" w:dyaOrig="580">
          <v:shape id="_x0000_i2312" type="#_x0000_t75" style="width:161pt;height:29pt" o:ole="">
            <v:imagedata r:id="rId249" o:title=""/>
          </v:shape>
          <o:OLEObject Type="Embed" ProgID="Equation.DSMT4" ShapeID="_x0000_i2312" DrawAspect="Content" ObjectID="_1369842013" r:id="rId250"/>
        </w:object>
      </w:r>
      <w:r w:rsidR="00D61C8B">
        <w:t xml:space="preserve"> ,               </w:t>
      </w:r>
      <w:r w:rsidR="00596983">
        <w:fldChar w:fldCharType="begin"/>
      </w:r>
      <w:r w:rsidR="00D61C8B">
        <w:instrText xml:space="preserve"> MACROBUTTON MTPlaceRef \* MERGEFORMAT </w:instrText>
      </w:r>
      <w:r w:rsidR="00596983">
        <w:fldChar w:fldCharType="begin"/>
      </w:r>
      <w:r w:rsidR="00D61C8B">
        <w:instrText xml:space="preserve"> SEQ MTEqn \h \* MERGEFORMAT </w:instrText>
      </w:r>
      <w:r w:rsidR="00596983">
        <w:fldChar w:fldCharType="end"/>
      </w:r>
      <w:r w:rsidR="00D61C8B">
        <w:instrText>(</w:instrText>
      </w:r>
      <w:fldSimple w:instr=" SEQ MTEqn \c \* Arabic \* MERGEFORMAT ">
        <w:r w:rsidR="00C9303B">
          <w:rPr>
            <w:noProof/>
          </w:rPr>
          <w:instrText>25</w:instrText>
        </w:r>
      </w:fldSimple>
      <w:r w:rsidR="00D61C8B">
        <w:instrText>)</w:instrText>
      </w:r>
      <w:r w:rsidR="00596983">
        <w:fldChar w:fldCharType="end"/>
      </w:r>
    </w:p>
    <w:p w:rsidR="00D61C8B" w:rsidRDefault="00D61C8B" w:rsidP="00D61C8B">
      <w:pPr>
        <w:ind w:firstLine="0"/>
      </w:pPr>
      <w:r>
        <w:t>which is the sine of the angular difference between each fe</w:t>
      </w:r>
      <w:r>
        <w:t>a</w:t>
      </w:r>
      <w:r>
        <w:t xml:space="preserve">ture ray vector and its corresponding </w:t>
      </w:r>
      <w:proofErr w:type="spellStart"/>
      <w:r>
        <w:t>epipolar</w:t>
      </w:r>
      <w:proofErr w:type="spellEnd"/>
      <w:r>
        <w:t xml:space="preserve"> plane. In pra</w:t>
      </w:r>
      <w:r>
        <w:t>c</w:t>
      </w:r>
      <w:r>
        <w:t>tice, division by zero can be avoided by multiplying both sides by the denominator and propagating that scale factor through the rest of the development.</w:t>
      </w:r>
    </w:p>
    <w:p w:rsidR="00CB0AAD" w:rsidRDefault="005B3D38" w:rsidP="00CB0AAD">
      <w:r>
        <w:t xml:space="preserve">In order to </w:t>
      </w:r>
      <w:r w:rsidR="00567C74">
        <w:t>create</w:t>
      </w:r>
      <w:r w:rsidR="00D61C8B">
        <w:t xml:space="preserve"> a measure</w:t>
      </w:r>
      <w:r w:rsidR="003F0B7F">
        <w:t xml:space="preserve"> </w:t>
      </w:r>
      <w:r w:rsidR="00CB0AAD">
        <w:t xml:space="preserve">in the form of Eq. </w:t>
      </w:r>
      <w:r w:rsidR="00596983">
        <w:fldChar w:fldCharType="begin"/>
      </w:r>
      <w:r w:rsidR="00CB0AAD">
        <w:instrText xml:space="preserve"> GOTOBUTTON ZEqnNum812048  \* MERGEFORMAT </w:instrText>
      </w:r>
      <w:fldSimple w:instr=" REF ZEqnNum812048 \! \* MERGEFORMAT ">
        <w:r w:rsidR="00C9303B">
          <w:instrText>(</w:instrText>
        </w:r>
        <w:r w:rsidR="00C9303B">
          <w:rPr>
            <w:noProof/>
          </w:rPr>
          <w:instrText>13</w:instrText>
        </w:r>
        <w:r w:rsidR="00C9303B">
          <w:instrText>)</w:instrText>
        </w:r>
      </w:fldSimple>
      <w:r w:rsidR="00596983">
        <w:fldChar w:fldCharType="end"/>
      </w:r>
      <w:r>
        <w:t xml:space="preserve"> from a list of tracked </w:t>
      </w:r>
      <w:r w:rsidR="00FB60C9">
        <w:t xml:space="preserve">visual </w:t>
      </w:r>
      <w:r>
        <w:t>features, a</w:t>
      </w:r>
      <w:r w:rsidR="00567C74">
        <w:t xml:space="preserve"> measurement function with a known </w:t>
      </w:r>
      <w:r w:rsidR="00D61C8B">
        <w:t>distribu</w:t>
      </w:r>
      <w:r>
        <w:t>tion must be specified</w:t>
      </w:r>
      <w:r w:rsidR="00C34301">
        <w:t xml:space="preserve">. </w:t>
      </w:r>
      <w:r w:rsidRPr="007D17DF">
        <w:t xml:space="preserve">There are numerous ways to </w:t>
      </w:r>
      <w:r>
        <w:t>parameterize</w:t>
      </w:r>
      <w:r w:rsidRPr="007D17DF">
        <w:t xml:space="preserve"> </w:t>
      </w:r>
      <w:r w:rsidR="00FB60C9">
        <w:t>the measurement</w:t>
      </w:r>
      <w:r>
        <w:t xml:space="preserve">, and each way has its own </w:t>
      </w:r>
      <w:r w:rsidR="00FB60C9">
        <w:t>error statistics</w:t>
      </w:r>
      <w:r w:rsidRPr="007D17DF">
        <w:t xml:space="preserve">. </w:t>
      </w:r>
      <w:r w:rsidR="00C34301">
        <w:t xml:space="preserve">If </w:t>
      </w:r>
      <w:r w:rsidR="00FB60C9">
        <w:t>these statistics are</w:t>
      </w:r>
      <w:r w:rsidR="00C34301">
        <w:t xml:space="preserve"> unknown, then </w:t>
      </w:r>
      <w:r w:rsidR="00FB60C9">
        <w:t>they</w:t>
      </w:r>
      <w:r w:rsidR="00C34301">
        <w:t xml:space="preserve"> must be determined from experimental data that includes ground truth</w:t>
      </w:r>
      <w:r w:rsidR="00920154">
        <w:t>, such as the</w:t>
      </w:r>
      <w:r w:rsidR="00C34301">
        <w:t xml:space="preserve"> Middlebury College stereo datasets </w:t>
      </w:r>
      <w:r w:rsidR="00596983">
        <w:fldChar w:fldCharType="begin"/>
      </w:r>
      <w:r w:rsidR="00C34301">
        <w:instrText xml:space="preserve"> REF _Ref294628042 \r \h </w:instrText>
      </w:r>
      <w:r w:rsidR="00596983">
        <w:fldChar w:fldCharType="separate"/>
      </w:r>
      <w:r w:rsidR="00C9303B">
        <w:t>[33]</w:t>
      </w:r>
      <w:r w:rsidR="00596983">
        <w:fldChar w:fldCharType="end"/>
      </w:r>
      <w:r w:rsidR="00C34301">
        <w:t>.</w:t>
      </w:r>
      <w:r w:rsidR="00FB60C9">
        <w:t xml:space="preserve"> </w:t>
      </w:r>
      <w:r w:rsidR="00CB0AAD">
        <w:t>We</w:t>
      </w:r>
      <w:r w:rsidR="00FB60C9">
        <w:t xml:space="preserve"> present a few</w:t>
      </w:r>
      <w:r w:rsidR="00920154">
        <w:t xml:space="preserve"> options for consideration</w:t>
      </w:r>
      <w:r w:rsidR="008B1BA9">
        <w:t xml:space="preserve"> below.</w:t>
      </w:r>
    </w:p>
    <w:p w:rsidR="00FB60C9" w:rsidRDefault="00FB60C9" w:rsidP="00FB60C9">
      <w:r>
        <w:rPr>
          <w:b/>
          <w:i/>
        </w:rPr>
        <w:t>Sum of Squared Differences (SSD)</w:t>
      </w:r>
      <w:r w:rsidR="00CB0AAD" w:rsidRPr="007F2EE8">
        <w:rPr>
          <w:b/>
          <w:i/>
        </w:rPr>
        <w:t>:</w:t>
      </w:r>
      <w:r w:rsidR="00CB0AAD">
        <w:t xml:space="preserve"> </w:t>
      </w:r>
      <w:r w:rsidR="00206486">
        <w:t xml:space="preserve">Assuming that the </w:t>
      </w:r>
      <w:r w:rsidR="00244946">
        <w:t xml:space="preserve">tracking </w:t>
      </w:r>
      <w:r w:rsidR="00206486">
        <w:t xml:space="preserve">error </w:t>
      </w:r>
      <w:r w:rsidR="00EB338C">
        <w:t>associated with each feature</w:t>
      </w:r>
      <w:r>
        <w:t xml:space="preserve"> is </w:t>
      </w:r>
      <w:r w:rsidR="003466D3">
        <w:t xml:space="preserve">independent, </w:t>
      </w:r>
      <w:r>
        <w:t>unbiased</w:t>
      </w:r>
      <w:r w:rsidR="003466D3">
        <w:t>,</w:t>
      </w:r>
      <w:r>
        <w:t xml:space="preserve"> and normally distributed </w:t>
      </w:r>
      <w:r w:rsidR="00244946">
        <w:t>as</w:t>
      </w:r>
      <w:r w:rsidR="00E62CA9">
        <w:t xml:space="preserve"> in</w:t>
      </w:r>
      <w:r>
        <w:t xml:space="preserve"> </w:t>
      </w:r>
      <w:r w:rsidR="00063509" w:rsidRPr="00311A49">
        <w:rPr>
          <w:position w:val="-12"/>
        </w:rPr>
        <w:object w:dxaOrig="1620" w:dyaOrig="340">
          <v:shape id="_x0000_i2313" type="#_x0000_t75" style="width:81pt;height:17pt" o:ole="">
            <v:imagedata r:id="rId251" o:title=""/>
          </v:shape>
          <o:OLEObject Type="Embed" ProgID="Equation.DSMT4" ShapeID="_x0000_i2313" DrawAspect="Content" ObjectID="_1369842014" r:id="rId252"/>
        </w:object>
      </w:r>
      <w:r>
        <w:t xml:space="preserve">, the measurement </w:t>
      </w:r>
    </w:p>
    <w:p w:rsidR="00FB60C9" w:rsidRDefault="00FB60C9" w:rsidP="00FB60C9">
      <w:pPr>
        <w:pStyle w:val="MTDisplayEquation"/>
      </w:pPr>
      <w:r>
        <w:tab/>
      </w:r>
      <w:r w:rsidR="00063509" w:rsidRPr="00FB60C9">
        <w:rPr>
          <w:position w:val="-26"/>
        </w:rPr>
        <w:object w:dxaOrig="1700" w:dyaOrig="620">
          <v:shape id="_x0000_i2314" type="#_x0000_t75" style="width:85pt;height:31pt" o:ole="">
            <v:imagedata r:id="rId253" o:title=""/>
          </v:shape>
          <o:OLEObject Type="Embed" ProgID="Equation.DSMT4" ShapeID="_x0000_i2314" DrawAspect="Content" ObjectID="_1369842015" r:id="rId254"/>
        </w:object>
      </w:r>
      <w:r w:rsidR="00B650B6">
        <w:t xml:space="preserve">                 </w:t>
      </w:r>
      <w:r>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26</w:instrText>
        </w:r>
      </w:fldSimple>
      <w:r>
        <w:instrText>)</w:instrText>
      </w:r>
      <w:r w:rsidR="00596983">
        <w:fldChar w:fldCharType="end"/>
      </w:r>
    </w:p>
    <w:p w:rsidR="00FB60C9" w:rsidRDefault="003466D3" w:rsidP="002251E4">
      <w:pPr>
        <w:ind w:firstLine="0"/>
      </w:pPr>
      <w:r>
        <w:t>follows</w:t>
      </w:r>
      <w:r w:rsidR="00FB60C9">
        <w:t xml:space="preserve"> the chi-square distribution</w:t>
      </w:r>
    </w:p>
    <w:p w:rsidR="007D2616" w:rsidRPr="007D2616" w:rsidRDefault="007D2616" w:rsidP="007D2616">
      <w:pPr>
        <w:pStyle w:val="MTDisplayEquation"/>
      </w:pPr>
      <w:r w:rsidRPr="007D2616">
        <w:rPr>
          <w:position w:val="-26"/>
        </w:rPr>
        <w:object w:dxaOrig="3720" w:dyaOrig="660">
          <v:shape id="_x0000_i2315" type="#_x0000_t75" style="width:186pt;height:32pt" o:ole="">
            <v:imagedata r:id="rId255" o:title=""/>
          </v:shape>
          <o:OLEObject Type="Embed" ProgID="Equation.DSMT4" ShapeID="_x0000_i2315" DrawAspect="Content" ObjectID="_1369842016" r:id="rId256"/>
        </w:object>
      </w:r>
      <w:r>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27</w:instrText>
        </w:r>
      </w:fldSimple>
      <w:r>
        <w:instrText>)</w:instrText>
      </w:r>
      <w:r w:rsidR="00596983">
        <w:fldChar w:fldCharType="end"/>
      </w:r>
    </w:p>
    <w:p w:rsidR="00437F8A" w:rsidRDefault="003466D3" w:rsidP="006F23C0">
      <w:pPr>
        <w:widowControl/>
        <w:ind w:firstLine="0"/>
      </w:pPr>
      <w:r>
        <w:t xml:space="preserve">where </w:t>
      </w:r>
      <w:r w:rsidRPr="0046557B">
        <w:rPr>
          <w:position w:val="-4"/>
        </w:rPr>
        <w:object w:dxaOrig="200" w:dyaOrig="220">
          <v:shape id="_x0000_i2316" type="#_x0000_t75" style="width:10pt;height:12pt" o:ole="">
            <v:imagedata r:id="rId257" o:title=""/>
          </v:shape>
          <o:OLEObject Type="Embed" ProgID="Equation.DSMT4" ShapeID="_x0000_i2316" DrawAspect="Content" ObjectID="_1369842017" r:id="rId258"/>
        </w:object>
      </w:r>
      <w:r>
        <w:t xml:space="preserve"> is the gamma function.</w:t>
      </w:r>
      <w:r w:rsidR="00EB338C">
        <w:t xml:space="preserve"> </w:t>
      </w:r>
      <w:r>
        <w:t>I</w:t>
      </w:r>
      <w:r w:rsidRPr="008D4E77">
        <w:t>n or</w:t>
      </w:r>
      <w:r>
        <w:t xml:space="preserve">der to </w:t>
      </w:r>
      <w:r w:rsidR="00EB338C">
        <w:t>complete the</w:t>
      </w:r>
      <w:r>
        <w:t xml:space="preserve"> measure, we also need t</w:t>
      </w:r>
      <w:r w:rsidR="00EB338C">
        <w:t xml:space="preserve">o know the infinity norm of the </w:t>
      </w:r>
      <w:r>
        <w:t>distr</w:t>
      </w:r>
      <w:r>
        <w:t>i</w:t>
      </w:r>
      <w:r>
        <w:t xml:space="preserve">bution. In cases when there are multiple features </w:t>
      </w:r>
      <w:r w:rsidRPr="0046557B">
        <w:rPr>
          <w:position w:val="-6"/>
        </w:rPr>
        <w:object w:dxaOrig="520" w:dyaOrig="240">
          <v:shape id="_x0000_i2317" type="#_x0000_t75" style="width:26pt;height:12pt" o:ole="">
            <v:imagedata r:id="rId259" o:title=""/>
          </v:shape>
          <o:OLEObject Type="Embed" ProgID="Equation.DSMT4" ShapeID="_x0000_i2317" DrawAspect="Content" ObjectID="_1369842018" r:id="rId260"/>
        </w:object>
      </w:r>
      <w:r>
        <w:t xml:space="preserve">, the maximum occurs </w:t>
      </w:r>
      <w:r w:rsidR="00EB338C">
        <w:t>at</w:t>
      </w:r>
      <w:r>
        <w:t xml:space="preserve"> </w:t>
      </w:r>
      <w:r w:rsidR="00437F8A" w:rsidRPr="00437F8A">
        <w:rPr>
          <w:position w:val="-12"/>
        </w:rPr>
        <w:object w:dxaOrig="1120" w:dyaOrig="320">
          <v:shape id="_x0000_i2318" type="#_x0000_t75" style="width:56pt;height:16pt" o:ole="">
            <v:imagedata r:id="rId261" o:title=""/>
          </v:shape>
          <o:OLEObject Type="Embed" ProgID="Equation.DSMT4" ShapeID="_x0000_i2318" DrawAspect="Content" ObjectID="_1369842019" r:id="rId262"/>
        </w:object>
      </w:r>
      <w:r w:rsidRPr="008D4E77">
        <w:t xml:space="preserve">, </w:t>
      </w:r>
      <w:r>
        <w:t>and its corresponding va</w:t>
      </w:r>
      <w:r>
        <w:t>l</w:t>
      </w:r>
      <w:r>
        <w:t>ue is</w:t>
      </w:r>
    </w:p>
    <w:p w:rsidR="00437F8A" w:rsidRDefault="00437F8A" w:rsidP="00437F8A">
      <w:pPr>
        <w:pStyle w:val="MTDisplayEquation"/>
      </w:pPr>
      <w:r w:rsidRPr="00437F8A">
        <w:rPr>
          <w:position w:val="-26"/>
        </w:rPr>
        <w:object w:dxaOrig="4760" w:dyaOrig="639">
          <v:shape id="_x0000_i2319" type="#_x0000_t75" style="width:238pt;height:32pt" o:ole="">
            <v:imagedata r:id="rId263" o:title=""/>
          </v:shape>
          <o:OLEObject Type="Embed" ProgID="Equation.DSMT4" ShapeID="_x0000_i2319" DrawAspect="Content" ObjectID="_1369842020" r:id="rId264"/>
        </w:object>
      </w:r>
      <w:r>
        <w:t xml:space="preserve">.  </w:t>
      </w:r>
      <w:r w:rsidRPr="00437F8A">
        <w:rPr>
          <w:color w:val="FFFFFF" w:themeColor="background1"/>
        </w:rPr>
        <w:t>.</w:t>
      </w:r>
      <w:r>
        <w:t xml:space="preserve"> </w:t>
      </w:r>
      <w:r>
        <w:tab/>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28</w:instrText>
        </w:r>
      </w:fldSimple>
      <w:r>
        <w:instrText>)</w:instrText>
      </w:r>
      <w:r w:rsidR="00596983">
        <w:fldChar w:fldCharType="end"/>
      </w:r>
    </w:p>
    <w:p w:rsidR="00D61C8B" w:rsidRDefault="003466D3" w:rsidP="00F51684">
      <w:pPr>
        <w:ind w:firstLine="0"/>
      </w:pPr>
      <w:r>
        <w:t>However, i</w:t>
      </w:r>
      <w:r w:rsidR="00CB0AAD">
        <w:t>f there is only one visual feature</w:t>
      </w:r>
      <w:r w:rsidR="00206486">
        <w:t xml:space="preserve">, then the </w:t>
      </w:r>
      <w:r w:rsidR="002251E4">
        <w:t>model</w:t>
      </w:r>
      <w:r w:rsidR="00206486">
        <w:t xml:space="preserve"> </w:t>
      </w:r>
      <w:r w:rsidR="00EB338C">
        <w:t>collapses to the normal</w:t>
      </w:r>
      <w:r w:rsidR="002251E4">
        <w:t xml:space="preserve"> distribution</w:t>
      </w:r>
      <w:r w:rsidR="00EB338C">
        <w:t>, in which case</w:t>
      </w:r>
    </w:p>
    <w:p w:rsidR="00EB338C" w:rsidRDefault="00EB338C" w:rsidP="00EB338C">
      <w:pPr>
        <w:pStyle w:val="MTDisplayEquation"/>
      </w:pPr>
      <w:r>
        <w:tab/>
      </w:r>
      <w:r w:rsidR="00437F8A" w:rsidRPr="00EB338C">
        <w:rPr>
          <w:position w:val="-18"/>
        </w:rPr>
        <w:object w:dxaOrig="1960" w:dyaOrig="540">
          <v:shape id="_x0000_i2320" type="#_x0000_t75" style="width:98pt;height:27pt" o:ole="">
            <v:imagedata r:id="rId265" o:title=""/>
          </v:shape>
          <o:OLEObject Type="Embed" ProgID="Equation.DSMT4" ShapeID="_x0000_i2320" DrawAspect="Content" ObjectID="_1369842021" r:id="rId266"/>
        </w:object>
      </w:r>
      <w:r>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29</w:instrText>
        </w:r>
      </w:fldSimple>
      <w:r>
        <w:instrText>)</w:instrText>
      </w:r>
      <w:r w:rsidR="00596983">
        <w:fldChar w:fldCharType="end"/>
      </w:r>
    </w:p>
    <w:p w:rsidR="00EB338C" w:rsidRDefault="00665E46" w:rsidP="00EB338C">
      <w:r>
        <w:rPr>
          <w:b/>
          <w:i/>
        </w:rPr>
        <w:t>Half-Space Test Function</w:t>
      </w:r>
      <w:r w:rsidRPr="007F2EE8">
        <w:rPr>
          <w:b/>
          <w:i/>
        </w:rPr>
        <w:t>:</w:t>
      </w:r>
      <w:r>
        <w:t xml:space="preserve"> </w:t>
      </w:r>
      <w:r w:rsidR="00B43BE3">
        <w:t>Alternatively, a</w:t>
      </w:r>
      <w:r>
        <w:t xml:space="preserve">ssuming that the </w:t>
      </w:r>
      <w:r w:rsidR="00244946">
        <w:t xml:space="preserve">tracking </w:t>
      </w:r>
      <w:r>
        <w:t xml:space="preserve">error associated with </w:t>
      </w:r>
      <w:r w:rsidR="005559FB">
        <w:t xml:space="preserve">a set of features is equally distributed about zero, we introduce </w:t>
      </w:r>
      <w:r w:rsidR="00A80F1F">
        <w:t xml:space="preserve">smooth </w:t>
      </w:r>
      <w:r w:rsidR="005559FB">
        <w:t>a test</w:t>
      </w:r>
      <w:r w:rsidR="00244946">
        <w:t xml:space="preserve"> function </w:t>
      </w:r>
      <w:r w:rsidR="00B43BE3">
        <w:t>to</w:t>
      </w:r>
      <w:r w:rsidR="00244946">
        <w:t xml:space="preserve"> measure asymmetry:</w:t>
      </w:r>
    </w:p>
    <w:p w:rsidR="00244946" w:rsidRDefault="00244946" w:rsidP="00244946">
      <w:pPr>
        <w:pStyle w:val="MTDisplayEquation"/>
      </w:pPr>
      <w:r>
        <w:tab/>
      </w:r>
      <w:r w:rsidR="00437F8A" w:rsidRPr="00244946">
        <w:rPr>
          <w:position w:val="-26"/>
        </w:rPr>
        <w:object w:dxaOrig="2740" w:dyaOrig="620">
          <v:shape id="_x0000_i2321" type="#_x0000_t75" style="width:137pt;height:31pt" o:ole="">
            <v:imagedata r:id="rId267" o:title=""/>
          </v:shape>
          <o:OLEObject Type="Embed" ProgID="Equation.DSMT4" ShapeID="_x0000_i2321" DrawAspect="Content" ObjectID="_1369842022" r:id="rId268"/>
        </w:object>
      </w:r>
      <w:r w:rsidR="00A80F1F">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30</w:instrText>
        </w:r>
      </w:fldSimple>
      <w:r>
        <w:instrText>)</w:instrText>
      </w:r>
      <w:r w:rsidR="00596983">
        <w:fldChar w:fldCharType="end"/>
      </w:r>
    </w:p>
    <w:p w:rsidR="002A180C" w:rsidRDefault="00A80F1F" w:rsidP="00A80F1F">
      <w:pPr>
        <w:ind w:firstLine="0"/>
        <w:rPr>
          <w:rFonts w:cs="Times New Roman"/>
        </w:rPr>
      </w:pPr>
      <w:r>
        <w:rPr>
          <w:rFonts w:cs="Times New Roman"/>
        </w:rPr>
        <w:t xml:space="preserve">where </w:t>
      </w:r>
      <w:r w:rsidRPr="00A80F1F">
        <w:rPr>
          <w:rFonts w:cs="Times New Roman"/>
          <w:position w:val="-10"/>
        </w:rPr>
        <w:object w:dxaOrig="600" w:dyaOrig="300">
          <v:shape id="_x0000_i2322" type="#_x0000_t75" style="width:30pt;height:15pt" o:ole="">
            <v:imagedata r:id="rId269" o:title=""/>
          </v:shape>
          <o:OLEObject Type="Embed" ProgID="Equation.DSMT4" ShapeID="_x0000_i2322" DrawAspect="Content" ObjectID="_1369842023" r:id="rId270"/>
        </w:object>
      </w:r>
      <w:r w:rsidRPr="00A80F1F">
        <w:rPr>
          <w:rFonts w:cs="Times New Roman"/>
        </w:rPr>
        <w:t xml:space="preserve"> </w:t>
      </w:r>
      <w:r>
        <w:rPr>
          <w:rFonts w:cs="Times New Roman"/>
        </w:rPr>
        <w:t>is the normal error function</w:t>
      </w:r>
      <w:r w:rsidR="0064223D">
        <w:rPr>
          <w:rFonts w:cs="Times New Roman"/>
        </w:rPr>
        <w:t xml:space="preserve"> and </w:t>
      </w:r>
      <w:r w:rsidR="0064223D" w:rsidRPr="0064223D">
        <w:rPr>
          <w:rFonts w:cs="Times New Roman"/>
          <w:position w:val="-10"/>
        </w:rPr>
        <w:object w:dxaOrig="220" w:dyaOrig="240">
          <v:shape id="_x0000_i2323" type="#_x0000_t75" style="width:11pt;height:12pt" o:ole="">
            <v:imagedata r:id="rId271" o:title=""/>
          </v:shape>
          <o:OLEObject Type="Embed" ProgID="Equation.DSMT4" ShapeID="_x0000_i2323" DrawAspect="Content" ObjectID="_1369842024" r:id="rId272"/>
        </w:object>
      </w:r>
      <w:r w:rsidR="0064223D">
        <w:rPr>
          <w:rFonts w:cs="Times New Roman"/>
        </w:rPr>
        <w:t xml:space="preserve"> is a smoot</w:t>
      </w:r>
      <w:r w:rsidR="0064223D">
        <w:rPr>
          <w:rFonts w:cs="Times New Roman"/>
        </w:rPr>
        <w:t>h</w:t>
      </w:r>
      <w:r w:rsidR="0064223D">
        <w:rPr>
          <w:rFonts w:cs="Times New Roman"/>
        </w:rPr>
        <w:t>ing parameter related to the pixel spacing</w:t>
      </w:r>
      <w:r w:rsidR="002A180C">
        <w:rPr>
          <w:rFonts w:cs="Times New Roman"/>
        </w:rPr>
        <w:t>. This measurement</w:t>
      </w:r>
      <w:r>
        <w:rPr>
          <w:rFonts w:cs="Times New Roman"/>
        </w:rPr>
        <w:t xml:space="preserve"> indicates the ratio of feature tracking errors that lie in the pos</w:t>
      </w:r>
      <w:r>
        <w:rPr>
          <w:rFonts w:cs="Times New Roman"/>
        </w:rPr>
        <w:t>i</w:t>
      </w:r>
      <w:r>
        <w:rPr>
          <w:rFonts w:cs="Times New Roman"/>
        </w:rPr>
        <w:t>tive half-space to the total number of features.</w:t>
      </w:r>
      <w:r w:rsidR="004137B2">
        <w:rPr>
          <w:rFonts w:cs="Times New Roman"/>
        </w:rPr>
        <w:t xml:space="preserve"> If we assume that </w:t>
      </w:r>
      <w:r w:rsidR="00437F8A" w:rsidRPr="00437F8A">
        <w:rPr>
          <w:rFonts w:cs="Times New Roman"/>
          <w:position w:val="-12"/>
        </w:rPr>
        <w:object w:dxaOrig="460" w:dyaOrig="320">
          <v:shape id="_x0000_i2324" type="#_x0000_t75" style="width:23pt;height:16pt" o:ole="">
            <v:imagedata r:id="rId273" o:title=""/>
          </v:shape>
          <o:OLEObject Type="Embed" ProgID="Equation.DSMT4" ShapeID="_x0000_i2324" DrawAspect="Content" ObjectID="_1369842025" r:id="rId274"/>
        </w:object>
      </w:r>
      <w:r w:rsidR="002A180C">
        <w:rPr>
          <w:rFonts w:cs="Times New Roman"/>
        </w:rPr>
        <w:t xml:space="preserve"> follows a truncated normal distribution, then</w:t>
      </w:r>
    </w:p>
    <w:p w:rsidR="008B1BA9" w:rsidRDefault="008B1BA9" w:rsidP="008B1BA9">
      <w:pPr>
        <w:pStyle w:val="MTDisplayEquation"/>
      </w:pPr>
      <w:r>
        <w:tab/>
      </w:r>
      <w:r w:rsidR="00437F8A" w:rsidRPr="008B1BA9">
        <w:rPr>
          <w:position w:val="-20"/>
        </w:rPr>
        <w:object w:dxaOrig="1960" w:dyaOrig="580">
          <v:shape id="_x0000_i2325" type="#_x0000_t75" style="width:98pt;height:29pt" o:ole="">
            <v:imagedata r:id="rId275" o:title=""/>
          </v:shape>
          <o:OLEObject Type="Embed" ProgID="Equation.DSMT4" ShapeID="_x0000_i2325" DrawAspect="Content" ObjectID="_1369842026" r:id="rId276"/>
        </w:object>
      </w:r>
      <w:r>
        <w:t xml:space="preserve">.                               </w:t>
      </w:r>
      <w:r w:rsidR="00596983">
        <w:fldChar w:fldCharType="begin"/>
      </w:r>
      <w:r>
        <w:instrText xml:space="preserve"> MACROBUTTON MTPlaceRef \* MERGEFORMAT </w:instrText>
      </w:r>
      <w:r w:rsidR="00596983">
        <w:fldChar w:fldCharType="begin"/>
      </w:r>
      <w:r>
        <w:instrText xml:space="preserve"> SEQ MTEqn \h \* MERGEFORMAT </w:instrText>
      </w:r>
      <w:r w:rsidR="00596983">
        <w:fldChar w:fldCharType="end"/>
      </w:r>
      <w:r>
        <w:instrText>(</w:instrText>
      </w:r>
      <w:fldSimple w:instr=" SEQ MTEqn \c \* Arabic \* MERGEFORMAT ">
        <w:r w:rsidR="00C9303B">
          <w:rPr>
            <w:noProof/>
          </w:rPr>
          <w:instrText>31</w:instrText>
        </w:r>
      </w:fldSimple>
      <w:r>
        <w:instrText>)</w:instrText>
      </w:r>
      <w:r w:rsidR="00596983">
        <w:fldChar w:fldCharType="end"/>
      </w:r>
    </w:p>
    <w:p w:rsidR="002A180C" w:rsidRPr="002A180C" w:rsidRDefault="002E1F15" w:rsidP="002A180C">
      <w:r>
        <w:t>T</w:t>
      </w:r>
      <w:r w:rsidR="002A180C">
        <w:t xml:space="preserve">his measure </w:t>
      </w:r>
      <w:r>
        <w:t xml:space="preserve">is </w:t>
      </w:r>
      <w:r w:rsidR="000319DB">
        <w:t>less sensitive</w:t>
      </w:r>
      <w:r w:rsidR="002A180C">
        <w:t xml:space="preserve"> to large feature tracking e</w:t>
      </w:r>
      <w:r w:rsidR="002A180C">
        <w:t>r</w:t>
      </w:r>
      <w:r w:rsidR="002A180C">
        <w:t>rors than the SSD measure</w:t>
      </w:r>
      <w:r w:rsidR="00B06A86">
        <w:t>, but that does not necessarily make it a better choice</w:t>
      </w:r>
      <w:r w:rsidR="002A180C">
        <w:t>.</w:t>
      </w:r>
      <w:r>
        <w:t xml:space="preserve"> In general, e</w:t>
      </w:r>
      <w:r w:rsidR="00B06A86">
        <w:t>ach</w:t>
      </w:r>
      <w:r>
        <w:t xml:space="preserve"> measure should be ev</w:t>
      </w:r>
      <w:r>
        <w:t>a</w:t>
      </w:r>
      <w:r>
        <w:t>luated with regard to how well it models the errors of the sp</w:t>
      </w:r>
      <w:r>
        <w:t>e</w:t>
      </w:r>
      <w:r>
        <w:t>cific combination of sensors and algorithms that it represents.</w:t>
      </w:r>
    </w:p>
    <w:p w:rsidR="00FC0E62" w:rsidRPr="00A5224F" w:rsidRDefault="00B468BF" w:rsidP="00C86D0E">
      <w:pPr>
        <w:pStyle w:val="Heading1"/>
      </w:pPr>
      <w:bookmarkStart w:id="21" w:name="_Toc267007873"/>
      <w:r>
        <w:t>Open Source</w:t>
      </w:r>
      <w:bookmarkEnd w:id="21"/>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596983">
        <w:fldChar w:fldCharType="begin"/>
      </w:r>
      <w:r>
        <w:instrText xml:space="preserve"> REF _Ref287196728 \r \h </w:instrText>
      </w:r>
      <w:r w:rsidR="00596983">
        <w:fldChar w:fldCharType="separate"/>
      </w:r>
      <w:r w:rsidR="00C9303B">
        <w:t>[5]</w:t>
      </w:r>
      <w:r w:rsidR="00596983">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930781">
      <w:pPr>
        <w:pStyle w:val="Heading2"/>
        <w:numPr>
          <w:ilvl w:val="0"/>
          <w:numId w:val="23"/>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437F8A">
      <w:pPr>
        <w:widowControl/>
      </w:pPr>
      <w:r>
        <w:t xml:space="preserve">The stack diagram in </w:t>
      </w:r>
      <w:r w:rsidR="00596983">
        <w:fldChar w:fldCharType="begin"/>
      </w:r>
      <w:r>
        <w:instrText xml:space="preserve"> REF _Ref287188101 \h </w:instrText>
      </w:r>
      <w:r w:rsidR="00596983">
        <w:fldChar w:fldCharType="separate"/>
      </w:r>
      <w:r w:rsidR="00C9303B" w:rsidRPr="0068105F">
        <w:t>Fig</w:t>
      </w:r>
      <w:r w:rsidR="00C9303B">
        <w:t>.</w:t>
      </w:r>
      <w:r w:rsidR="00C9303B" w:rsidRPr="0068105F">
        <w:t xml:space="preserve"> </w:t>
      </w:r>
      <w:r w:rsidR="00C9303B">
        <w:rPr>
          <w:noProof/>
        </w:rPr>
        <w:t>5</w:t>
      </w:r>
      <w:r w:rsidR="00596983">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w:t>
      </w:r>
      <w:proofErr w:type="spellStart"/>
      <w:r w:rsidR="007960E9" w:rsidRPr="00F2057C">
        <w:rPr>
          <w:color w:val="000000"/>
        </w:rPr>
        <w:t>SWaP</w:t>
      </w:r>
      <w:proofErr w:type="spellEnd"/>
      <w:r w:rsidR="007960E9" w:rsidRPr="00F2057C">
        <w:rPr>
          <w:color w:val="000000"/>
        </w:rPr>
        <w:t>)</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596983">
        <w:fldChar w:fldCharType="begin"/>
      </w:r>
      <w:r w:rsidR="001D3717">
        <w:instrText xml:space="preserve"> REF _Ref287186933 \h </w:instrText>
      </w:r>
      <w:r w:rsidR="00596983">
        <w:fldChar w:fldCharType="separate"/>
      </w:r>
      <w:r w:rsidR="00C9303B">
        <w:t xml:space="preserve">Fig. </w:t>
      </w:r>
      <w:r w:rsidR="00C9303B">
        <w:rPr>
          <w:noProof/>
        </w:rPr>
        <w:t>6</w:t>
      </w:r>
      <w:r w:rsidR="00596983">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rsidR="00906A3D">
        <w:t>negligible</w:t>
      </w:r>
      <w:r>
        <w:t xml:space="preserve"> processor cycles</w:t>
      </w:r>
      <w:r w:rsidRPr="00F2057C">
        <w:t xml:space="preserve"> to the implement</w:t>
      </w:r>
      <w:r w:rsidRPr="00F2057C">
        <w:t>a</w:t>
      </w:r>
      <w:r w:rsidRPr="00F2057C">
        <w:t>tion.</w:t>
      </w:r>
      <w:r>
        <w:t xml:space="preserve"> In other words, the computational burden is completely determined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0D4BCF" w:rsidP="00986318">
      <w:pPr>
        <w:pStyle w:val="Caption"/>
      </w:pPr>
      <w:bookmarkStart w:id="22" w:name="_Ref277937821"/>
      <w:r>
        <w:pict>
          <v:shape id="_x0000_i2326" type="#_x0000_t75" style="width:156pt;height:95pt">
            <v:imagedata r:id="rId277" o:title="LayerDiagramForEmbeddedSystems"/>
          </v:shape>
        </w:pict>
      </w:r>
    </w:p>
    <w:p w:rsidR="004C6DFB" w:rsidRDefault="007C28EC" w:rsidP="00986318">
      <w:pPr>
        <w:pStyle w:val="Caption"/>
      </w:pPr>
      <w:bookmarkStart w:id="23" w:name="_Ref287188101"/>
      <w:r w:rsidRPr="0068105F">
        <w:t>Fig</w:t>
      </w:r>
      <w:r w:rsidR="009C647B">
        <w:t>.</w:t>
      </w:r>
      <w:r w:rsidRPr="0068105F">
        <w:t xml:space="preserve"> </w:t>
      </w:r>
      <w:r w:rsidR="00596983">
        <w:fldChar w:fldCharType="begin"/>
      </w:r>
      <w:r w:rsidR="00DC5A0F">
        <w:instrText xml:space="preserve"> SEQ Figure \* ARABIC </w:instrText>
      </w:r>
      <w:r w:rsidR="00596983">
        <w:fldChar w:fldCharType="separate"/>
      </w:r>
      <w:r w:rsidR="00C9303B">
        <w:rPr>
          <w:noProof/>
        </w:rPr>
        <w:t>5</w:t>
      </w:r>
      <w:r w:rsidR="00596983">
        <w:fldChar w:fldCharType="end"/>
      </w:r>
      <w:bookmarkEnd w:id="22"/>
      <w:bookmarkEnd w:id="23"/>
      <w:r w:rsidR="00921F80">
        <w:t>. Stack diagram for e</w:t>
      </w:r>
      <w:r w:rsidRPr="0068105F">
        <w:t xml:space="preserve">mbedded TOMMAS </w:t>
      </w:r>
      <w:r w:rsidR="00802951">
        <w:t xml:space="preserve">components and </w:t>
      </w:r>
      <w:r w:rsidRPr="0068105F">
        <w:t>applications.</w:t>
      </w:r>
      <w:bookmarkStart w:id="24" w:name="_Toc267007874"/>
      <w:bookmarkStart w:id="25" w:name="_Toc266802556"/>
    </w:p>
    <w:p w:rsidR="006A0E9B" w:rsidRDefault="000D4BCF" w:rsidP="006A0E9B">
      <w:pPr>
        <w:pStyle w:val="Caption"/>
        <w:keepNext/>
      </w:pPr>
      <w:r>
        <w:pict>
          <v:shape id="_x0000_i2327" type="#_x0000_t75" style="width:252pt;height:126pt">
            <v:imagedata r:id="rId278" o:title="LayerDiagramForDevelopers"/>
          </v:shape>
        </w:pict>
      </w:r>
    </w:p>
    <w:p w:rsidR="006A0E9B" w:rsidRPr="006A0E9B" w:rsidRDefault="006A0E9B" w:rsidP="006A0E9B">
      <w:pPr>
        <w:pStyle w:val="Caption"/>
      </w:pPr>
      <w:bookmarkStart w:id="26" w:name="_Ref287186933"/>
      <w:r>
        <w:t>Fig</w:t>
      </w:r>
      <w:r w:rsidR="009C647B">
        <w:t>.</w:t>
      </w:r>
      <w:r>
        <w:t xml:space="preserve"> </w:t>
      </w:r>
      <w:r w:rsidR="00596983">
        <w:fldChar w:fldCharType="begin"/>
      </w:r>
      <w:r w:rsidR="00E3625A">
        <w:instrText xml:space="preserve"> SEQ Figure \* ARABIC </w:instrText>
      </w:r>
      <w:r w:rsidR="00596983">
        <w:fldChar w:fldCharType="separate"/>
      </w:r>
      <w:r w:rsidR="00C9303B">
        <w:rPr>
          <w:noProof/>
        </w:rPr>
        <w:t>6</w:t>
      </w:r>
      <w:r w:rsidR="00596983">
        <w:fldChar w:fldCharType="end"/>
      </w:r>
      <w:bookmarkEnd w:id="26"/>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 xml:space="preserve">D.D.D thanks Tony </w:t>
      </w:r>
      <w:proofErr w:type="spellStart"/>
      <w:r>
        <w:t>Falcone</w:t>
      </w:r>
      <w:proofErr w:type="spellEnd"/>
      <w:r>
        <w:t xml:space="preserve"> for his guidance durin</w:t>
      </w:r>
      <w:r w:rsidR="0007394F">
        <w:t>g the early stages of this work, and Patrick Fenelon and Prince Gu</w:t>
      </w:r>
      <w:r w:rsidR="0007394F">
        <w:t>p</w:t>
      </w:r>
      <w:r w:rsidR="0007394F">
        <w:t>ta for thei</w:t>
      </w:r>
      <w:r w:rsidR="000921B9">
        <w:t>r contributions to the code repository</w:t>
      </w:r>
      <w:r w:rsidR="0007394F">
        <w:t>.</w:t>
      </w:r>
    </w:p>
    <w:p w:rsidR="00FC0E62" w:rsidRPr="00A5224F" w:rsidRDefault="00FC0E62" w:rsidP="00C86D0E">
      <w:pPr>
        <w:pStyle w:val="Heading1withoutnumber"/>
      </w:pPr>
      <w:r w:rsidRPr="00A5224F">
        <w:t>References</w:t>
      </w:r>
      <w:bookmarkEnd w:id="24"/>
    </w:p>
    <w:p w:rsidR="00C859BC" w:rsidRDefault="00C859BC" w:rsidP="00A57ED4">
      <w:pPr>
        <w:pStyle w:val="References"/>
      </w:pPr>
      <w:bookmarkStart w:id="27" w:name="_Ref292457668"/>
      <w:bookmarkStart w:id="28" w:name="_Ref277940315"/>
      <w:bookmarkStart w:id="29" w:name="_Ref213506687"/>
      <w:bookmarkStart w:id="30" w:name="_Ref266909779"/>
      <w:bookmarkStart w:id="31" w:name="_Ref242904529"/>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27"/>
    </w:p>
    <w:p w:rsidR="00FC0E62" w:rsidRPr="00A57ED4" w:rsidRDefault="00FC0E62" w:rsidP="00A57ED4">
      <w:pPr>
        <w:pStyle w:val="References"/>
      </w:pPr>
      <w:bookmarkStart w:id="32" w:name="_Ref294623141"/>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8"/>
      <w:bookmarkEnd w:id="32"/>
    </w:p>
    <w:p w:rsidR="00391B88" w:rsidRPr="00A57ED4" w:rsidRDefault="00391B88" w:rsidP="00A57ED4">
      <w:pPr>
        <w:pStyle w:val="References"/>
      </w:pPr>
      <w:bookmarkStart w:id="33" w:name="_Ref285540923"/>
      <w:bookmarkStart w:id="34" w:name="_Ref266986869"/>
      <w:bookmarkEnd w:id="29"/>
      <w:bookmarkEnd w:id="30"/>
      <w:r w:rsidRPr="00A57ED4">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3"/>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5" w:name="_Ref287196728"/>
      <w:bookmarkStart w:id="36" w:name="_Ref286075594"/>
      <w:r>
        <w:t xml:space="preserve">D. </w:t>
      </w:r>
      <w:proofErr w:type="spellStart"/>
      <w:r>
        <w:t>Diel</w:t>
      </w:r>
      <w:proofErr w:type="spellEnd"/>
      <w:r>
        <w:t xml:space="preserve">, O. </w:t>
      </w:r>
      <w:proofErr w:type="spellStart"/>
      <w:r>
        <w:t>Oreifej</w:t>
      </w:r>
      <w:proofErr w:type="spellEnd"/>
      <w:r>
        <w:t>, P. Fenelon</w:t>
      </w:r>
      <w:r w:rsidRPr="00A57ED4">
        <w:t xml:space="preserve">. </w:t>
      </w:r>
      <w:r w:rsidRPr="00EA4E67">
        <w:rPr>
          <w:i/>
        </w:rPr>
        <w:t>Functional Navigation</w:t>
      </w:r>
      <w:r w:rsidRPr="00A57ED4">
        <w:t>. Project on Google Code. http://code.google.com/p/functionalnavigation.</w:t>
      </w:r>
      <w:bookmarkEnd w:id="35"/>
    </w:p>
    <w:p w:rsidR="002C35F5" w:rsidRPr="00A57ED4" w:rsidRDefault="002C35F5" w:rsidP="00A57ED4">
      <w:pPr>
        <w:pStyle w:val="References"/>
      </w:pPr>
      <w:bookmarkStart w:id="37" w:name="_Ref294623077"/>
      <w:r w:rsidRPr="00A57ED4">
        <w:t xml:space="preserve">G. </w:t>
      </w:r>
      <w:proofErr w:type="spellStart"/>
      <w:r w:rsidRPr="00A57ED4">
        <w:t>Evensen</w:t>
      </w:r>
      <w:proofErr w:type="spellEnd"/>
      <w:r w:rsidRPr="00A57ED4">
        <w:t xml:space="preserve">. </w:t>
      </w:r>
      <w:r w:rsidRPr="005E74B0">
        <w:rPr>
          <w:i/>
        </w:rPr>
        <w:t xml:space="preserve">The Ensemble </w:t>
      </w:r>
      <w:proofErr w:type="spellStart"/>
      <w:r w:rsidRPr="005E74B0">
        <w:rPr>
          <w:i/>
        </w:rPr>
        <w:t>Kalman</w:t>
      </w:r>
      <w:proofErr w:type="spellEnd"/>
      <w:r w:rsidRPr="005E74B0">
        <w:rPr>
          <w:i/>
        </w:rPr>
        <w:t xml:space="preserve"> Filter: Theoretical formulation and practical implementation</w:t>
      </w:r>
      <w:r w:rsidRPr="00A57ED4">
        <w:t>.</w:t>
      </w:r>
      <w:r w:rsidR="005A2D77">
        <w:t xml:space="preserve"> </w:t>
      </w:r>
      <w:r w:rsidRPr="00A57ED4">
        <w:t>Ocean Dynamics, 2003.</w:t>
      </w:r>
      <w:bookmarkEnd w:id="36"/>
      <w:bookmarkEnd w:id="37"/>
    </w:p>
    <w:p w:rsidR="00FC0E62" w:rsidRPr="00A57ED4" w:rsidRDefault="00FC0E62" w:rsidP="00A57ED4">
      <w:pPr>
        <w:pStyle w:val="References"/>
      </w:pPr>
      <w:bookmarkStart w:id="38" w:name="_Ref286235295"/>
      <w:r w:rsidRPr="00A57ED4">
        <w:t xml:space="preserve">M. Fessenden, C. New, J.E. </w:t>
      </w:r>
      <w:proofErr w:type="spellStart"/>
      <w:r w:rsidRPr="00A57ED4">
        <w:t>Touma</w:t>
      </w:r>
      <w:proofErr w:type="spellEnd"/>
      <w:r w:rsidRPr="00A57ED4">
        <w:t xml:space="preserve">, T.J. </w:t>
      </w:r>
      <w:proofErr w:type="spellStart"/>
      <w:r w:rsidRPr="00A57ED4">
        <w:t>Klausutis</w:t>
      </w:r>
      <w:proofErr w:type="spellEnd"/>
      <w:r w:rsidRPr="00A57ED4">
        <w:t xml:space="preserve">, D. </w:t>
      </w:r>
      <w:proofErr w:type="spellStart"/>
      <w:r w:rsidRPr="00A57ED4">
        <w:t>Diel</w:t>
      </w:r>
      <w:proofErr w:type="spellEnd"/>
      <w:r w:rsidRPr="00A57ED4">
        <w:t xml:space="preserve">.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4"/>
      <w:bookmarkEnd w:id="38"/>
    </w:p>
    <w:p w:rsidR="00C859BC" w:rsidRDefault="00C859BC" w:rsidP="00A57ED4">
      <w:pPr>
        <w:pStyle w:val="References"/>
      </w:pPr>
      <w:bookmarkStart w:id="39" w:name="_Ref292457828"/>
      <w:bookmarkStart w:id="40" w:name="_Ref286092035"/>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unications</w:t>
      </w:r>
      <w:r w:rsidRPr="00DC0FB0">
        <w:t xml:space="preserve"> of the ACM, 1981</w:t>
      </w:r>
      <w:r>
        <w:t>.</w:t>
      </w:r>
      <w:bookmarkEnd w:id="39"/>
    </w:p>
    <w:p w:rsidR="00FC0E62" w:rsidRPr="00A57ED4" w:rsidRDefault="00FC0E62" w:rsidP="00A57ED4">
      <w:pPr>
        <w:pStyle w:val="References"/>
      </w:pPr>
      <w:bookmarkStart w:id="41" w:name="_Ref294621252"/>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31"/>
      <w:bookmarkEnd w:id="40"/>
      <w:bookmarkEnd w:id="41"/>
    </w:p>
    <w:p w:rsidR="00391B88" w:rsidRPr="00A57ED4" w:rsidRDefault="008016B1" w:rsidP="00A57ED4">
      <w:pPr>
        <w:pStyle w:val="References"/>
      </w:pPr>
      <w:bookmarkStart w:id="42" w:name="_Ref266803183"/>
      <w:bookmarkStart w:id="43" w:name="_Ref285540918"/>
      <w:bookmarkStart w:id="44" w:name="_Ref281069011"/>
      <w:bookmarkStart w:id="45" w:name="_Ref266877979"/>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43"/>
    </w:p>
    <w:p w:rsidR="008B7EC8" w:rsidRPr="00A57ED4" w:rsidRDefault="008B7EC8" w:rsidP="00A57ED4">
      <w:pPr>
        <w:pStyle w:val="References"/>
      </w:pPr>
      <w:bookmarkStart w:id="46"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6"/>
    </w:p>
    <w:p w:rsidR="00BE71C0" w:rsidRPr="00A57ED4" w:rsidRDefault="00BE71C0" w:rsidP="00A57ED4">
      <w:pPr>
        <w:pStyle w:val="References"/>
      </w:pPr>
      <w:bookmarkStart w:id="47"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7"/>
    </w:p>
    <w:p w:rsidR="00B32321" w:rsidRDefault="00570388" w:rsidP="00B32321">
      <w:pPr>
        <w:pStyle w:val="References"/>
      </w:pPr>
      <w:bookmarkStart w:id="48" w:name="_Ref285829254"/>
      <w:bookmarkEnd w:id="44"/>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9" w:name="_Ref285540902"/>
      <w:bookmarkStart w:id="50" w:name="_Ref281292311"/>
      <w:bookmarkEnd w:id="48"/>
    </w:p>
    <w:p w:rsidR="00604CE5" w:rsidRDefault="00B32321" w:rsidP="00B32321">
      <w:pPr>
        <w:pStyle w:val="References"/>
      </w:pPr>
      <w:bookmarkStart w:id="51"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51"/>
    </w:p>
    <w:p w:rsidR="00B32321" w:rsidRDefault="00604CE5" w:rsidP="00B32321">
      <w:pPr>
        <w:pStyle w:val="References"/>
      </w:pPr>
      <w:bookmarkStart w:id="52"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Computer Vision</w:t>
      </w:r>
      <w:r>
        <w:t>. 2004.</w:t>
      </w:r>
      <w:bookmarkEnd w:id="52"/>
    </w:p>
    <w:p w:rsidR="00391B88" w:rsidRPr="00A57ED4" w:rsidRDefault="008016B1" w:rsidP="00A57ED4">
      <w:pPr>
        <w:pStyle w:val="References"/>
      </w:pPr>
      <w:bookmarkStart w:id="53" w:name="_Ref294623606"/>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9"/>
      <w:bookmarkEnd w:id="53"/>
    </w:p>
    <w:p w:rsidR="003115FF" w:rsidRPr="00A57ED4" w:rsidRDefault="003115FF" w:rsidP="00A57ED4">
      <w:pPr>
        <w:pStyle w:val="References"/>
      </w:pPr>
      <w:bookmarkStart w:id="54"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 xml:space="preserve">A new extension of the </w:t>
      </w:r>
      <w:proofErr w:type="spellStart"/>
      <w:r w:rsidRPr="00EA4E67">
        <w:rPr>
          <w:i/>
        </w:rPr>
        <w:t>Kalman</w:t>
      </w:r>
      <w:proofErr w:type="spellEnd"/>
      <w:r w:rsidRPr="00EA4E67">
        <w:rPr>
          <w:i/>
        </w:rPr>
        <w:t xml:space="preserve">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54"/>
    </w:p>
    <w:p w:rsidR="00901730" w:rsidRPr="00A57ED4" w:rsidRDefault="00901730" w:rsidP="00A57ED4">
      <w:pPr>
        <w:pStyle w:val="References"/>
      </w:pPr>
      <w:bookmarkStart w:id="55" w:name="_Ref286231838"/>
      <w:bookmarkEnd w:id="50"/>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xml:space="preserve">. </w:t>
      </w:r>
      <w:proofErr w:type="spellStart"/>
      <w:r w:rsidRPr="00EA4E67">
        <w:rPr>
          <w:i/>
        </w:rPr>
        <w:t>iSAM</w:t>
      </w:r>
      <w:proofErr w:type="spellEnd"/>
      <w:r w:rsidRPr="00EA4E67">
        <w:rPr>
          <w:i/>
        </w:rPr>
        <w:t>: Incremental Smoot</w:t>
      </w:r>
      <w:r w:rsidRPr="00EA4E67">
        <w:rPr>
          <w:i/>
        </w:rPr>
        <w:t>h</w:t>
      </w:r>
      <w:r w:rsidRPr="00EA4E67">
        <w:rPr>
          <w:i/>
        </w:rPr>
        <w:t>ing and Mapping</w:t>
      </w:r>
      <w:r w:rsidRPr="00A57ED4">
        <w:t>. IEEE Trans. on Robotics, vol. 24, no. 6, 2008.</w:t>
      </w:r>
      <w:bookmarkEnd w:id="55"/>
    </w:p>
    <w:p w:rsidR="00F74238" w:rsidRDefault="00331E2D" w:rsidP="006F23C0">
      <w:pPr>
        <w:pStyle w:val="References"/>
      </w:pPr>
      <w:bookmarkStart w:id="56" w:name="_Ref292738362"/>
      <w:r>
        <w:t>R</w:t>
      </w:r>
      <w:r w:rsidR="005634A3">
        <w:t>.</w:t>
      </w:r>
      <w:r>
        <w:t xml:space="preserve"> E</w:t>
      </w:r>
      <w:r w:rsidR="005634A3">
        <w:t>.</w:t>
      </w:r>
      <w:r>
        <w:t xml:space="preserve"> </w:t>
      </w:r>
      <w:proofErr w:type="spellStart"/>
      <w:r>
        <w:t>Kalman</w:t>
      </w:r>
      <w:proofErr w:type="spellEnd"/>
      <w:r>
        <w:t xml:space="preserve">. </w:t>
      </w:r>
      <w:r w:rsidRPr="00F74238">
        <w:rPr>
          <w:i/>
        </w:rPr>
        <w:t>A new approach to linear filtering and prediction pro</w:t>
      </w:r>
      <w:r w:rsidRPr="00F74238">
        <w:rPr>
          <w:i/>
        </w:rPr>
        <w:t>b</w:t>
      </w:r>
      <w:r w:rsidRPr="00F74238">
        <w:rPr>
          <w:i/>
        </w:rPr>
        <w:t>lems</w:t>
      </w:r>
      <w:r>
        <w:t>. Transactions of the ASME–Journal of Basic Engineering, 82, S</w:t>
      </w:r>
      <w:r>
        <w:t>e</w:t>
      </w:r>
      <w:r>
        <w:t>ries D:35–45, 1960.</w:t>
      </w:r>
      <w:bookmarkStart w:id="57" w:name="_Ref266877959"/>
      <w:bookmarkStart w:id="58" w:name="_Ref272244728"/>
      <w:bookmarkStart w:id="59" w:name="_Ref286422162"/>
      <w:bookmarkStart w:id="60" w:name="_Ref272245303"/>
      <w:bookmarkStart w:id="61" w:name="_Ref294299197"/>
      <w:bookmarkEnd w:id="45"/>
      <w:bookmarkEnd w:id="56"/>
    </w:p>
    <w:p w:rsidR="006F23C0" w:rsidRDefault="006F23C0" w:rsidP="006F23C0">
      <w:pPr>
        <w:pStyle w:val="References"/>
      </w:pPr>
      <w:r>
        <w:t xml:space="preserve">M. J. Kim, M. S. Kim, and S. Y. Shin. </w:t>
      </w:r>
      <w:r w:rsidRPr="00F74238">
        <w:rPr>
          <w:i/>
        </w:rPr>
        <w:t>A General Construction Scheme for Unit Quaternion Curves with Simple High Order Derivatives</w:t>
      </w:r>
      <w:r>
        <w:t>. In Proc. of SIGGRAPH, pp. 369-376, 1995.</w:t>
      </w:r>
      <w:bookmarkEnd w:id="61"/>
    </w:p>
    <w:p w:rsidR="006F23C0" w:rsidRPr="00A57ED4" w:rsidRDefault="006F23C0" w:rsidP="006F23C0">
      <w:pPr>
        <w:pStyle w:val="References"/>
      </w:pPr>
      <w:r w:rsidRPr="00A57ED4">
        <w:t xml:space="preserve">J. P. Lewis. </w:t>
      </w:r>
      <w:r w:rsidRPr="00EA4E67">
        <w:rPr>
          <w:i/>
        </w:rPr>
        <w:t>Fast normalized cross-correlation</w:t>
      </w:r>
      <w:r w:rsidRPr="00A57ED4">
        <w:t>. Vision Interface. 1995.</w:t>
      </w:r>
    </w:p>
    <w:p w:rsidR="000E32F5" w:rsidRPr="00660D72" w:rsidRDefault="007B4F69" w:rsidP="00660D72">
      <w:pPr>
        <w:pStyle w:val="References"/>
      </w:pPr>
      <w:r>
        <w:br w:type="column"/>
      </w:r>
      <w:r w:rsidR="000E32F5" w:rsidRPr="00660D72">
        <w:t>Litton</w:t>
      </w:r>
      <w:r w:rsidR="00660D72">
        <w:t xml:space="preserve"> </w:t>
      </w:r>
      <w:r w:rsidR="000E32F5" w:rsidRPr="00660D72">
        <w:t xml:space="preserve">Guidance and Control Systems. </w:t>
      </w:r>
      <w:r w:rsidR="000E32F5" w:rsidRPr="006B5707">
        <w:rPr>
          <w:i/>
        </w:rPr>
        <w:t>Product Description of the LN-200 Family</w:t>
      </w:r>
      <w:r w:rsidR="000E32F5" w:rsidRPr="00660D72">
        <w:t>, Document No. 208961, September 1996.</w:t>
      </w:r>
      <w:bookmarkEnd w:id="59"/>
    </w:p>
    <w:p w:rsidR="00FC0E62" w:rsidRPr="00A57ED4" w:rsidRDefault="00FC0E62" w:rsidP="00A57ED4">
      <w:pPr>
        <w:pStyle w:val="References"/>
      </w:pPr>
      <w:bookmarkStart w:id="62"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8"/>
      <w:bookmarkEnd w:id="60"/>
      <w:bookmarkEnd w:id="62"/>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57"/>
    </w:p>
    <w:p w:rsidR="00FC0E62" w:rsidRPr="00A57ED4" w:rsidRDefault="00FC0E62" w:rsidP="00A57ED4">
      <w:pPr>
        <w:pStyle w:val="References"/>
      </w:pPr>
      <w:bookmarkStart w:id="63"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63"/>
    </w:p>
    <w:p w:rsidR="00476E22" w:rsidRPr="00A57ED4" w:rsidRDefault="00476E22" w:rsidP="00476E22">
      <w:pPr>
        <w:pStyle w:val="References"/>
      </w:pPr>
      <w:bookmarkStart w:id="64" w:name="_Ref292733735"/>
      <w:bookmarkStart w:id="65" w:name="_Ref286236195"/>
      <w:bookmarkStart w:id="66" w:name="_Ref242904929"/>
      <w:bookmarkEnd w:id="42"/>
      <w:r>
        <w:t xml:space="preserve">Y. Ma, S. </w:t>
      </w:r>
      <w:proofErr w:type="spellStart"/>
      <w:r>
        <w:t>Soatto</w:t>
      </w:r>
      <w:proofErr w:type="spellEnd"/>
      <w:r>
        <w:t xml:space="preserve">, J. </w:t>
      </w:r>
      <w:proofErr w:type="spellStart"/>
      <w:r>
        <w:t>Kosecka</w:t>
      </w:r>
      <w:proofErr w:type="spellEnd"/>
      <w:r>
        <w:t xml:space="preserve"> and S. </w:t>
      </w:r>
      <w:proofErr w:type="spellStart"/>
      <w:r>
        <w:t>Sastry</w:t>
      </w:r>
      <w:proofErr w:type="spellEnd"/>
      <w:r>
        <w:t xml:space="preserve">. </w:t>
      </w:r>
      <w:r w:rsidRPr="008935AD">
        <w:rPr>
          <w:i/>
        </w:rPr>
        <w:t>An Invitation to 3D Vision: From Images to Geometric Models</w:t>
      </w:r>
      <w:r>
        <w:t>. 2003.</w:t>
      </w:r>
      <w:bookmarkEnd w:id="64"/>
    </w:p>
    <w:p w:rsidR="005137D5" w:rsidRDefault="005137D5" w:rsidP="00A57ED4">
      <w:pPr>
        <w:pStyle w:val="References"/>
      </w:pPr>
      <w:bookmarkStart w:id="67" w:name="_Ref294623341"/>
      <w:r>
        <w:t xml:space="preserve">M. </w:t>
      </w:r>
      <w:proofErr w:type="spellStart"/>
      <w:r>
        <w:t>Montemerlo</w:t>
      </w:r>
      <w:proofErr w:type="spellEnd"/>
      <w:r>
        <w:t xml:space="preserve">, N. Roy, S. </w:t>
      </w:r>
      <w:proofErr w:type="spellStart"/>
      <w:r>
        <w:t>Thrun</w:t>
      </w:r>
      <w:proofErr w:type="spellEnd"/>
      <w:r>
        <w:t xml:space="preserve">,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65"/>
      <w:bookmarkEnd w:id="67"/>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66"/>
    </w:p>
    <w:p w:rsidR="008A1199" w:rsidRDefault="008016B1" w:rsidP="00A57ED4">
      <w:pPr>
        <w:pStyle w:val="References"/>
      </w:pPr>
      <w:bookmarkStart w:id="68" w:name="_Ref266876902"/>
      <w:bookmarkStart w:id="69"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68"/>
    </w:p>
    <w:p w:rsidR="00FC0E62" w:rsidRPr="00A57ED4" w:rsidRDefault="008A1199" w:rsidP="00A57ED4">
      <w:pPr>
        <w:pStyle w:val="References"/>
      </w:pPr>
      <w:bookmarkStart w:id="70"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Verbiest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Computer Vision.</w:t>
      </w:r>
      <w:r>
        <w:t xml:space="preserve"> </w:t>
      </w:r>
      <w:r w:rsidRPr="00A44DAB">
        <w:t>2004</w:t>
      </w:r>
      <w:r>
        <w:t>.</w:t>
      </w:r>
      <w:bookmarkEnd w:id="70"/>
    </w:p>
    <w:p w:rsidR="006249DA" w:rsidRDefault="006249DA" w:rsidP="006249DA">
      <w:pPr>
        <w:pStyle w:val="References"/>
      </w:pPr>
      <w:bookmarkStart w:id="71" w:name="_Ref285540938"/>
      <w:bookmarkStart w:id="72" w:name="_Ref266997788"/>
      <w:bookmarkEnd w:id="69"/>
      <w:r>
        <w:t xml:space="preserve"> </w:t>
      </w:r>
      <w:bookmarkStart w:id="73"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73"/>
    </w:p>
    <w:p w:rsidR="00B73AD6" w:rsidRDefault="00B73AD6" w:rsidP="00A57ED4">
      <w:pPr>
        <w:pStyle w:val="References"/>
      </w:pPr>
      <w:bookmarkStart w:id="74" w:name="_Ref289720356"/>
      <w:r>
        <w:t xml:space="preserve">T. B. </w:t>
      </w:r>
      <w:proofErr w:type="spellStart"/>
      <w:r>
        <w:t>Sch</w:t>
      </w:r>
      <w:r>
        <w:rPr>
          <w:rFonts w:cs="Times New Roman"/>
        </w:rPr>
        <w:t>ö</w:t>
      </w:r>
      <w:r w:rsidR="004A61E0">
        <w:t>n</w:t>
      </w:r>
      <w:proofErr w:type="spellEnd"/>
      <w:r w:rsidR="004A61E0">
        <w:t xml:space="preserve">, A. Wills, B. </w:t>
      </w:r>
      <w:proofErr w:type="spellStart"/>
      <w:r w:rsidR="004A61E0">
        <w:t>Ninness</w:t>
      </w:r>
      <w:proofErr w:type="spellEnd"/>
      <w:r w:rsidR="004A61E0">
        <w:t>.</w:t>
      </w:r>
      <w:r>
        <w:t xml:space="preserve"> </w:t>
      </w:r>
      <w:r w:rsidRPr="004A61E0">
        <w:rPr>
          <w:i/>
        </w:rPr>
        <w:t>System Identification of nonlinear st</w:t>
      </w:r>
      <w:r w:rsidR="004A61E0" w:rsidRPr="004A61E0">
        <w:rPr>
          <w:i/>
        </w:rPr>
        <w:t>ate-space models</w:t>
      </w:r>
      <w:r w:rsidR="004A61E0">
        <w:t xml:space="preserve">. In </w:t>
      </w:r>
      <w:proofErr w:type="spellStart"/>
      <w:r w:rsidR="004A61E0">
        <w:t>Automatica</w:t>
      </w:r>
      <w:proofErr w:type="spellEnd"/>
      <w:r w:rsidR="004A61E0">
        <w:t>,</w:t>
      </w:r>
      <w:r>
        <w:t xml:space="preserve"> v. 47, pp. 39-49, 2011.</w:t>
      </w:r>
      <w:bookmarkEnd w:id="74"/>
    </w:p>
    <w:p w:rsidR="00C30B19" w:rsidRDefault="00C30B19" w:rsidP="00A57ED4">
      <w:pPr>
        <w:pStyle w:val="References"/>
      </w:pPr>
      <w:bookmarkStart w:id="75" w:name="_Ref294628042"/>
      <w:bookmarkStart w:id="76" w:name="_Ref294622961"/>
      <w:r>
        <w:t xml:space="preserve">S. M. Seitz, B. </w:t>
      </w:r>
      <w:proofErr w:type="spellStart"/>
      <w:r>
        <w:t>Curless</w:t>
      </w:r>
      <w:proofErr w:type="spellEnd"/>
      <w:r>
        <w:t xml:space="preserve">, J. </w:t>
      </w:r>
      <w:proofErr w:type="spellStart"/>
      <w:r>
        <w:t>Diebel</w:t>
      </w:r>
      <w:proofErr w:type="spellEnd"/>
      <w:r>
        <w:t xml:space="preserve">, D. </w:t>
      </w:r>
      <w:proofErr w:type="spellStart"/>
      <w:r>
        <w:t>Scharstein</w:t>
      </w:r>
      <w:proofErr w:type="spellEnd"/>
      <w:r>
        <w:t xml:space="preserve">, and R. </w:t>
      </w:r>
      <w:proofErr w:type="spellStart"/>
      <w:r>
        <w:t>Szeliski</w:t>
      </w:r>
      <w:proofErr w:type="spellEnd"/>
      <w:r>
        <w:t>.</w:t>
      </w:r>
      <w:r w:rsidRPr="001B5FEB">
        <w:t xml:space="preserve"> </w:t>
      </w:r>
      <w:r w:rsidRPr="00C30B19">
        <w:rPr>
          <w:i/>
        </w:rPr>
        <w:t>A Comparison and Evaluation of Multi-View Stereo Reconstruction Alg</w:t>
      </w:r>
      <w:r w:rsidRPr="00C30B19">
        <w:rPr>
          <w:i/>
        </w:rPr>
        <w:t>o</w:t>
      </w:r>
      <w:r w:rsidRPr="00C30B19">
        <w:rPr>
          <w:i/>
        </w:rPr>
        <w:t>rithms</w:t>
      </w:r>
      <w:r>
        <w:t>.</w:t>
      </w:r>
      <w:r w:rsidRPr="001B5FEB">
        <w:t xml:space="preserve"> CVPR, vol. 1, pages 519-526</w:t>
      </w:r>
      <w:r w:rsidR="005041DD">
        <w:t>, 2006</w:t>
      </w:r>
      <w:r>
        <w:t>.</w:t>
      </w:r>
      <w:bookmarkEnd w:id="75"/>
    </w:p>
    <w:p w:rsidR="00FF37E0" w:rsidRDefault="008016B1" w:rsidP="00A57ED4">
      <w:pPr>
        <w:pStyle w:val="References"/>
      </w:pPr>
      <w:bookmarkStart w:id="77" w:name="_Ref294627139"/>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71"/>
      <w:bookmarkEnd w:id="76"/>
      <w:bookmarkEnd w:id="77"/>
    </w:p>
    <w:p w:rsidR="00391B88" w:rsidRPr="00A57ED4" w:rsidRDefault="00FF37E0" w:rsidP="00A57ED4">
      <w:pPr>
        <w:pStyle w:val="References"/>
      </w:pPr>
      <w:bookmarkStart w:id="78"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w:t>
      </w:r>
      <w:proofErr w:type="spellStart"/>
      <w:r w:rsidRPr="00627BC2">
        <w:t>Szeliski</w:t>
      </w:r>
      <w:proofErr w:type="spellEnd"/>
      <w:r>
        <w:t>.</w:t>
      </w:r>
      <w:r w:rsidRPr="00627BC2">
        <w:t xml:space="preserve"> </w:t>
      </w:r>
      <w:hyperlink r:id="rId279" w:history="1">
        <w:r w:rsidRPr="00FF37E0">
          <w:rPr>
            <w:i/>
          </w:rPr>
          <w:t>Photo tourism: Exploring photo collections in 3D</w:t>
        </w:r>
      </w:hyperlink>
      <w:r>
        <w:t>.</w:t>
      </w:r>
      <w:r w:rsidRPr="00627BC2">
        <w:t xml:space="preserve"> ACM Transactions on Graphics</w:t>
      </w:r>
      <w:r>
        <w:t xml:space="preserve">, </w:t>
      </w:r>
      <w:r w:rsidRPr="00627BC2">
        <w:t>2006</w:t>
      </w:r>
      <w:r>
        <w:t>.</w:t>
      </w:r>
      <w:bookmarkEnd w:id="78"/>
    </w:p>
    <w:p w:rsidR="0043192D" w:rsidRDefault="0043192D" w:rsidP="00A57ED4">
      <w:pPr>
        <w:pStyle w:val="References"/>
      </w:pPr>
      <w:bookmarkStart w:id="79" w:name="_Ref286234770"/>
      <w:bookmarkStart w:id="80" w:name="_Ref286077128"/>
      <w:bookmarkStart w:id="81"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proofErr w:type="spellStart"/>
      <w:r w:rsidR="00C52BCB" w:rsidRPr="00C52BCB">
        <w:rPr>
          <w:i/>
        </w:rPr>
        <w:t>OpenSLAM</w:t>
      </w:r>
      <w:proofErr w:type="spellEnd"/>
      <w:r w:rsidR="00C52BCB">
        <w:t xml:space="preserve">. </w:t>
      </w:r>
      <w:r>
        <w:t>http://openslam.org.</w:t>
      </w:r>
      <w:bookmarkEnd w:id="79"/>
      <w:r w:rsidRPr="0043192D">
        <w:t xml:space="preserve"> </w:t>
      </w:r>
    </w:p>
    <w:p w:rsidR="00AA5EE3" w:rsidRPr="00A57ED4" w:rsidRDefault="00AA5EE3" w:rsidP="00A57ED4">
      <w:pPr>
        <w:pStyle w:val="References"/>
      </w:pPr>
      <w:bookmarkStart w:id="82" w:name="_Ref289720448"/>
      <w:r w:rsidRPr="00A57ED4">
        <w:t xml:space="preserve">S. </w:t>
      </w:r>
      <w:proofErr w:type="spellStart"/>
      <w:r w:rsidRPr="00A57ED4">
        <w:t>Thrun</w:t>
      </w:r>
      <w:proofErr w:type="spellEnd"/>
      <w:r w:rsidRPr="00A57ED4">
        <w:t xml:space="preserve">.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80"/>
      <w:bookmarkEnd w:id="82"/>
    </w:p>
    <w:p w:rsidR="007517DE" w:rsidRPr="00A57ED4" w:rsidRDefault="007517DE" w:rsidP="00A57ED4">
      <w:pPr>
        <w:pStyle w:val="References"/>
      </w:pPr>
      <w:bookmarkStart w:id="83" w:name="_Ref289720471"/>
      <w:r w:rsidRPr="00A57ED4">
        <w:t xml:space="preserve">G. Welch and G. Bishop. </w:t>
      </w:r>
      <w:r w:rsidRPr="00EA4E67">
        <w:rPr>
          <w:i/>
        </w:rPr>
        <w:t xml:space="preserve">An Introduction to the </w:t>
      </w:r>
      <w:proofErr w:type="spellStart"/>
      <w:r w:rsidRPr="00EA4E67">
        <w:rPr>
          <w:i/>
        </w:rPr>
        <w:t>Kalman</w:t>
      </w:r>
      <w:proofErr w:type="spellEnd"/>
      <w:r w:rsidRPr="00EA4E67">
        <w:rPr>
          <w:i/>
        </w:rPr>
        <w:t xml:space="preserve"> Filter</w:t>
      </w:r>
      <w:r w:rsidRPr="00A57ED4">
        <w:t>. Unive</w:t>
      </w:r>
      <w:r w:rsidRPr="00A57ED4">
        <w:t>r</w:t>
      </w:r>
      <w:r w:rsidRPr="00A57ED4">
        <w:t>sity of North Carolina at Chapel Hill Technical Report 95-041, 1995.</w:t>
      </w:r>
      <w:bookmarkEnd w:id="81"/>
      <w:bookmarkEnd w:id="83"/>
    </w:p>
    <w:p w:rsidR="00331E2D" w:rsidRPr="00A57ED4" w:rsidRDefault="007517DE" w:rsidP="00331E2D">
      <w:pPr>
        <w:pStyle w:val="References"/>
      </w:pPr>
      <w:bookmarkStart w:id="84" w:name="_Ref286928587"/>
      <w:r w:rsidRPr="00A57ED4">
        <w:t>S.</w:t>
      </w:r>
      <w:r w:rsidR="00FC0E62" w:rsidRPr="00A57ED4">
        <w:t xml:space="preserve"> Von Worley. </w:t>
      </w:r>
      <w:r w:rsidR="00FC0E62" w:rsidRPr="00EA4E67">
        <w:rPr>
          <w:i/>
        </w:rPr>
        <w:t xml:space="preserve">The Contiguous United States Visualized by Distance to the Nearest </w:t>
      </w:r>
      <w:r w:rsidR="00A3041C">
        <w:rPr>
          <w:i/>
        </w:rPr>
        <w:t>[Chain Restaurant]</w:t>
      </w:r>
      <w:r w:rsidR="00FC0E62" w:rsidRPr="00A57ED4">
        <w:t xml:space="preserve">. </w:t>
      </w:r>
      <w:r w:rsidR="00D951AD" w:rsidRPr="00A57ED4">
        <w:t>http://www.datapointed.net. Data cou</w:t>
      </w:r>
      <w:r w:rsidR="00D951AD" w:rsidRPr="00A57ED4">
        <w:t>r</w:t>
      </w:r>
      <w:r w:rsidR="00D951AD" w:rsidRPr="00A57ED4">
        <w:t xml:space="preserve">tesy of </w:t>
      </w:r>
      <w:proofErr w:type="spellStart"/>
      <w:r w:rsidR="00D951AD" w:rsidRPr="00A57ED4">
        <w:t>AggData</w:t>
      </w:r>
      <w:proofErr w:type="spellEnd"/>
      <w:r w:rsidR="00D951AD" w:rsidRPr="00A57ED4">
        <w:t xml:space="preserve">. http://www.aggdata.com. </w:t>
      </w:r>
      <w:r w:rsidR="00975E36" w:rsidRPr="00A57ED4">
        <w:t>Used with permission.</w:t>
      </w:r>
      <w:bookmarkEnd w:id="25"/>
      <w:bookmarkEnd w:id="72"/>
      <w:bookmarkEnd w:id="84"/>
    </w:p>
    <w:sectPr w:rsidR="00331E2D" w:rsidRPr="00A57ED4" w:rsidSect="00D813AC">
      <w:footerReference w:type="default" r:id="rId280"/>
      <w:headerReference w:type="first" r:id="rId281"/>
      <w:footerReference w:type="first" r:id="rId282"/>
      <w:type w:val="continuous"/>
      <w:pgSz w:w="12240" w:h="15840" w:code="1"/>
      <w:pgMar w:top="1080" w:right="907" w:bottom="1440" w:left="907"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B64" w:rsidRDefault="00710B64" w:rsidP="00E751C1">
      <w:r>
        <w:separator/>
      </w:r>
    </w:p>
  </w:endnote>
  <w:endnote w:type="continuationSeparator" w:id="0">
    <w:p w:rsidR="00710B64" w:rsidRDefault="00710B64"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B64" w:rsidRPr="00D813AC" w:rsidRDefault="00710B64">
    <w:pPr>
      <w:pStyle w:val="Footer"/>
      <w:rPr>
        <w:sz w:val="2"/>
        <w:szCs w:val="2"/>
      </w:rPr>
    </w:pPr>
    <w:r>
      <w:rPr>
        <w:sz w:val="2"/>
        <w:szCs w:val="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B64" w:rsidRPr="008D3DD1" w:rsidRDefault="00710B64" w:rsidP="008D3DD1">
    <w:pPr>
      <w:pStyle w:val="FootnoteText"/>
      <w:pBdr>
        <w:bottom w:val="single" w:sz="6" w:space="6" w:color="auto"/>
      </w:pBdr>
      <w:spacing w:after="0" w:line="240" w:lineRule="auto"/>
      <w:rPr>
        <w:sz w:val="2"/>
        <w:szCs w:val="2"/>
      </w:rPr>
    </w:pPr>
  </w:p>
  <w:p w:rsidR="00710B64" w:rsidRPr="00080E6C" w:rsidRDefault="00710B64" w:rsidP="007E4715">
    <w:pPr>
      <w:pStyle w:val="FootnoteText"/>
      <w:spacing w:line="240" w:lineRule="auto"/>
      <w:rPr>
        <w:sz w:val="16"/>
        <w:szCs w:val="16"/>
      </w:rPr>
    </w:pPr>
    <w:r w:rsidRPr="00080E6C">
      <w:rPr>
        <w:sz w:val="16"/>
        <w:szCs w:val="16"/>
      </w:rPr>
      <w:t>This material is based upon work supported by The Air Force Research Laboratory (AFRL) under Contract No. FA8651-09-C-0184. The views and conclusions contained in this paper are those of the authors and should not be interpreted as representing the official policies, either expressed or implied, of the Air Force Research Laboratory or the U. S. Government.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B64" w:rsidRDefault="00710B64" w:rsidP="00E751C1">
      <w:r>
        <w:separator/>
      </w:r>
    </w:p>
  </w:footnote>
  <w:footnote w:type="continuationSeparator" w:id="0">
    <w:p w:rsidR="00710B64" w:rsidRDefault="00710B64"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B64" w:rsidRDefault="00710B64" w:rsidP="008242B7">
    <w:pPr>
      <w:pStyle w:val="Title"/>
      <w:spacing w:after="240"/>
    </w:pPr>
    <w:r>
      <w:t xml:space="preserve">A General Framework for </w:t>
    </w:r>
    <w:r w:rsidRPr="00827BF8">
      <w:t xml:space="preserve">Trajectory Optimization </w:t>
    </w:r>
  </w:p>
  <w:p w:rsidR="00710B64" w:rsidRPr="00827BF8" w:rsidRDefault="00710B64" w:rsidP="008242B7">
    <w:pPr>
      <w:pStyle w:val="Title"/>
      <w:spacing w:after="240"/>
    </w:pPr>
    <w:r w:rsidRPr="00827BF8">
      <w:t xml:space="preserve">with Respect to </w:t>
    </w:r>
    <w:r>
      <w:t>Multiple Measures</w:t>
    </w:r>
  </w:p>
  <w:tbl>
    <w:tblPr>
      <w:tblW w:w="0" w:type="auto"/>
      <w:jc w:val="center"/>
      <w:tblCellMar>
        <w:top w:w="86" w:type="dxa"/>
        <w:left w:w="86" w:type="dxa"/>
        <w:bottom w:w="86" w:type="dxa"/>
        <w:right w:w="86" w:type="dxa"/>
      </w:tblCellMar>
      <w:tblLook w:val="04A0"/>
    </w:tblPr>
    <w:tblGrid>
      <w:gridCol w:w="1645"/>
      <w:gridCol w:w="1547"/>
      <w:gridCol w:w="1596"/>
      <w:gridCol w:w="1596"/>
      <w:gridCol w:w="1679"/>
      <w:gridCol w:w="1749"/>
    </w:tblGrid>
    <w:tr w:rsidR="00710B64" w:rsidRPr="00D23612" w:rsidTr="008E0305">
      <w:trPr>
        <w:jc w:val="center"/>
      </w:trPr>
      <w:tc>
        <w:tcPr>
          <w:tcW w:w="3192" w:type="dxa"/>
          <w:gridSpan w:val="2"/>
        </w:tcPr>
        <w:p w:rsidR="00710B64" w:rsidRPr="001674CC" w:rsidRDefault="00710B64" w:rsidP="001674CC">
          <w:pPr>
            <w:pStyle w:val="TableofAuthorities"/>
            <w:rPr>
              <w:szCs w:val="22"/>
            </w:rPr>
          </w:pPr>
          <w:r w:rsidRPr="001674CC">
            <w:rPr>
              <w:szCs w:val="22"/>
            </w:rPr>
            <w:t>David D. Diel</w:t>
          </w:r>
        </w:p>
        <w:p w:rsidR="00710B64" w:rsidRPr="001674CC" w:rsidRDefault="00710B64" w:rsidP="001674CC">
          <w:pPr>
            <w:pStyle w:val="TableofAuthorities"/>
            <w:rPr>
              <w:szCs w:val="22"/>
            </w:rPr>
          </w:pPr>
          <w:r w:rsidRPr="001674CC">
            <w:rPr>
              <w:szCs w:val="22"/>
            </w:rPr>
            <w:t>Scientific Systems Company</w:t>
          </w:r>
        </w:p>
        <w:p w:rsidR="00710B64" w:rsidRPr="001674CC" w:rsidRDefault="00710B64" w:rsidP="001674CC">
          <w:pPr>
            <w:pStyle w:val="TableofAuthorities"/>
            <w:rPr>
              <w:szCs w:val="22"/>
            </w:rPr>
          </w:pPr>
          <w:r w:rsidRPr="001674CC">
            <w:t>ddiel@alum.mit.edu</w:t>
          </w:r>
        </w:p>
      </w:tc>
      <w:tc>
        <w:tcPr>
          <w:tcW w:w="3192" w:type="dxa"/>
          <w:gridSpan w:val="2"/>
        </w:tcPr>
        <w:p w:rsidR="00710B64" w:rsidRPr="001674CC" w:rsidRDefault="00710B64" w:rsidP="001674CC">
          <w:pPr>
            <w:pStyle w:val="TableofAuthorities"/>
            <w:rPr>
              <w:szCs w:val="22"/>
            </w:rPr>
          </w:pPr>
          <w:r w:rsidRPr="001674CC">
            <w:rPr>
              <w:szCs w:val="22"/>
            </w:rPr>
            <w:t>Robert E. Smith</w:t>
          </w:r>
        </w:p>
        <w:p w:rsidR="00710B64" w:rsidRPr="001674CC" w:rsidRDefault="00710B64" w:rsidP="001674CC">
          <w:pPr>
            <w:pStyle w:val="TableofAuthorities"/>
            <w:rPr>
              <w:szCs w:val="22"/>
            </w:rPr>
          </w:pPr>
          <w:r w:rsidRPr="001674CC">
            <w:rPr>
              <w:szCs w:val="22"/>
            </w:rPr>
            <w:t>Scientific Systems Company</w:t>
          </w:r>
        </w:p>
        <w:p w:rsidR="00710B64" w:rsidRPr="001674CC" w:rsidRDefault="00710B64" w:rsidP="001674CC">
          <w:pPr>
            <w:pStyle w:val="TableofAuthorities"/>
            <w:rPr>
              <w:szCs w:val="22"/>
            </w:rPr>
          </w:pPr>
          <w:r w:rsidRPr="001674CC">
            <w:rPr>
              <w:szCs w:val="22"/>
            </w:rPr>
            <w:t>robert.smith@ssci.com</w:t>
          </w:r>
        </w:p>
      </w:tc>
      <w:tc>
        <w:tcPr>
          <w:tcW w:w="3428" w:type="dxa"/>
          <w:gridSpan w:val="2"/>
        </w:tcPr>
        <w:p w:rsidR="00710B64" w:rsidRPr="001674CC" w:rsidRDefault="00710B64" w:rsidP="001674CC">
          <w:pPr>
            <w:pStyle w:val="TableofAuthorities"/>
            <w:rPr>
              <w:szCs w:val="22"/>
            </w:rPr>
          </w:pPr>
          <w:r w:rsidRPr="001674CC">
            <w:rPr>
              <w:szCs w:val="22"/>
            </w:rPr>
            <w:t>Jimmy Touma</w:t>
          </w:r>
        </w:p>
        <w:p w:rsidR="00710B64" w:rsidRPr="001674CC" w:rsidRDefault="00710B64" w:rsidP="001674CC">
          <w:pPr>
            <w:pStyle w:val="TableofAuthorities"/>
            <w:rPr>
              <w:szCs w:val="22"/>
            </w:rPr>
          </w:pPr>
          <w:r w:rsidRPr="001674CC">
            <w:rPr>
              <w:szCs w:val="22"/>
            </w:rPr>
            <w:t>Air Force Research Laboratory</w:t>
          </w:r>
        </w:p>
        <w:p w:rsidR="00710B64" w:rsidRPr="001674CC" w:rsidRDefault="00710B64" w:rsidP="001674CC">
          <w:pPr>
            <w:pStyle w:val="TableofAuthorities"/>
            <w:rPr>
              <w:szCs w:val="22"/>
            </w:rPr>
          </w:pPr>
          <w:r w:rsidRPr="001674CC">
            <w:rPr>
              <w:szCs w:val="22"/>
            </w:rPr>
            <w:t>jimmy.touma@eglin.af.mil</w:t>
          </w:r>
        </w:p>
      </w:tc>
    </w:tr>
    <w:tr w:rsidR="00710B64" w:rsidRPr="00D23612" w:rsidTr="008E0305">
      <w:trPr>
        <w:jc w:val="center"/>
      </w:trPr>
      <w:tc>
        <w:tcPr>
          <w:tcW w:w="1645" w:type="dxa"/>
        </w:tcPr>
        <w:p w:rsidR="00710B64" w:rsidRPr="001674CC" w:rsidRDefault="00710B64" w:rsidP="001674CC">
          <w:pPr>
            <w:pStyle w:val="TableofAuthorities"/>
            <w:rPr>
              <w:szCs w:val="22"/>
            </w:rPr>
          </w:pPr>
        </w:p>
      </w:tc>
      <w:tc>
        <w:tcPr>
          <w:tcW w:w="3143" w:type="dxa"/>
          <w:gridSpan w:val="2"/>
        </w:tcPr>
        <w:p w:rsidR="00710B64" w:rsidRPr="001674CC" w:rsidRDefault="00710B64" w:rsidP="008E0305">
          <w:pPr>
            <w:pStyle w:val="TableofAuthorities"/>
            <w:rPr>
              <w:szCs w:val="22"/>
            </w:rPr>
          </w:pPr>
          <w:r w:rsidRPr="001674CC">
            <w:rPr>
              <w:szCs w:val="22"/>
            </w:rPr>
            <w:t>Niels da Vitoria Lobo</w:t>
          </w:r>
        </w:p>
        <w:p w:rsidR="00710B64" w:rsidRDefault="00710B64" w:rsidP="008E0305">
          <w:pPr>
            <w:pStyle w:val="TableofAuthorities"/>
            <w:rPr>
              <w:szCs w:val="22"/>
            </w:rPr>
          </w:pPr>
          <w:r w:rsidRPr="001674CC">
            <w:rPr>
              <w:szCs w:val="22"/>
            </w:rPr>
            <w:t>University of Central Flori</w:t>
          </w:r>
          <w:r>
            <w:rPr>
              <w:szCs w:val="22"/>
            </w:rPr>
            <w:t>da</w:t>
          </w:r>
        </w:p>
        <w:p w:rsidR="00710B64" w:rsidRPr="001674CC" w:rsidRDefault="00710B64" w:rsidP="008E0305">
          <w:pPr>
            <w:pStyle w:val="TableofAuthorities"/>
            <w:rPr>
              <w:szCs w:val="22"/>
            </w:rPr>
          </w:pPr>
          <w:r w:rsidRPr="001674CC">
            <w:rPr>
              <w:szCs w:val="22"/>
            </w:rPr>
            <w:t>niels@cs.ucf.edu</w:t>
          </w:r>
        </w:p>
      </w:tc>
      <w:tc>
        <w:tcPr>
          <w:tcW w:w="3275" w:type="dxa"/>
          <w:gridSpan w:val="2"/>
        </w:tcPr>
        <w:p w:rsidR="00710B64" w:rsidRDefault="00710B64" w:rsidP="008E0305">
          <w:pPr>
            <w:pStyle w:val="TableofAuthorities"/>
            <w:rPr>
              <w:szCs w:val="22"/>
            </w:rPr>
          </w:pPr>
          <w:r>
            <w:rPr>
              <w:szCs w:val="22"/>
            </w:rPr>
            <w:t>Omar Oreifej</w:t>
          </w:r>
        </w:p>
        <w:p w:rsidR="00710B64" w:rsidRDefault="00710B64" w:rsidP="008E0305">
          <w:pPr>
            <w:pStyle w:val="TableofAuthorities"/>
            <w:rPr>
              <w:szCs w:val="22"/>
            </w:rPr>
          </w:pPr>
          <w:r w:rsidRPr="001674CC">
            <w:rPr>
              <w:szCs w:val="22"/>
            </w:rPr>
            <w:t>University of Central Florida</w:t>
          </w:r>
        </w:p>
        <w:p w:rsidR="00710B64" w:rsidRPr="008E0305" w:rsidRDefault="00710B64" w:rsidP="008E0305">
          <w:pPr>
            <w:pStyle w:val="TableofAuthorities"/>
            <w:rPr>
              <w:szCs w:val="22"/>
            </w:rPr>
          </w:pPr>
          <w:r w:rsidRPr="003326E8">
            <w:rPr>
              <w:szCs w:val="22"/>
            </w:rPr>
            <w:t>oreifej@eecs.ucf.edu</w:t>
          </w:r>
        </w:p>
      </w:tc>
      <w:tc>
        <w:tcPr>
          <w:tcW w:w="1749" w:type="dxa"/>
        </w:tcPr>
        <w:p w:rsidR="00710B64" w:rsidRPr="001674CC" w:rsidRDefault="00710B64" w:rsidP="008E0305">
          <w:pPr>
            <w:pStyle w:val="TableofAuthorities"/>
            <w:rPr>
              <w:szCs w:val="22"/>
            </w:rPr>
          </w:pPr>
        </w:p>
      </w:tc>
    </w:tr>
  </w:tbl>
  <w:p w:rsidR="00710B64" w:rsidRPr="00F56791" w:rsidRDefault="00710B64" w:rsidP="00CC15C2">
    <w:pP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E4322"/>
    <w:multiLevelType w:val="hybridMultilevel"/>
    <w:tmpl w:val="63B6D9AA"/>
    <w:lvl w:ilvl="0" w:tplc="B43CE000">
      <w:start w:val="1"/>
      <w:numFmt w:val="bullet"/>
      <w:lvlText w:val=""/>
      <w:lvlJc w:val="left"/>
      <w:pPr>
        <w:ind w:left="950" w:hanging="360"/>
      </w:pPr>
      <w:rPr>
        <w:rFonts w:ascii="Symbol" w:hAnsi="Symbol" w:hint="default"/>
        <w:sz w:val="18"/>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0A40D62"/>
    <w:multiLevelType w:val="hybridMultilevel"/>
    <w:tmpl w:val="33DC088C"/>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C5ADE"/>
    <w:multiLevelType w:val="hybridMultilevel"/>
    <w:tmpl w:val="62560FA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5"/>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num>
  <w:num w:numId="19">
    <w:abstractNumId w:val="13"/>
    <w:lvlOverride w:ilvl="0">
      <w:startOverride w:val="1"/>
    </w:lvlOverride>
  </w:num>
  <w:num w:numId="20">
    <w:abstractNumId w:val="16"/>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4"/>
  </w:num>
  <w:num w:numId="25">
    <w:abstractNumId w:val="12"/>
  </w:num>
  <w:num w:numId="26">
    <w:abstractNumId w:val="13"/>
  </w:num>
  <w:num w:numId="27">
    <w:abstractNumId w:val="13"/>
    <w:lvlOverride w:ilvl="0">
      <w:startOverride w:val="1"/>
    </w:lvlOverride>
  </w:num>
  <w:num w:numId="28">
    <w:abstractNumId w:val="13"/>
  </w:num>
  <w:num w:numId="29">
    <w:abstractNumId w:val="13"/>
    <w:lvlOverride w:ilvl="0">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proofState w:spelling="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38241"/>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59F6"/>
    <w:rsid w:val="00006360"/>
    <w:rsid w:val="00006383"/>
    <w:rsid w:val="000064A6"/>
    <w:rsid w:val="00006886"/>
    <w:rsid w:val="00010266"/>
    <w:rsid w:val="00010B92"/>
    <w:rsid w:val="00010EC1"/>
    <w:rsid w:val="00011186"/>
    <w:rsid w:val="000128DD"/>
    <w:rsid w:val="00012F68"/>
    <w:rsid w:val="00013DFB"/>
    <w:rsid w:val="00013E10"/>
    <w:rsid w:val="00015AC6"/>
    <w:rsid w:val="00016C3D"/>
    <w:rsid w:val="00020CEF"/>
    <w:rsid w:val="000210B4"/>
    <w:rsid w:val="00021102"/>
    <w:rsid w:val="0002189D"/>
    <w:rsid w:val="00021A5E"/>
    <w:rsid w:val="00023AE3"/>
    <w:rsid w:val="00023B9A"/>
    <w:rsid w:val="00024630"/>
    <w:rsid w:val="00024959"/>
    <w:rsid w:val="00025582"/>
    <w:rsid w:val="00025D13"/>
    <w:rsid w:val="0002685E"/>
    <w:rsid w:val="00027812"/>
    <w:rsid w:val="0003019F"/>
    <w:rsid w:val="000314AF"/>
    <w:rsid w:val="000319DB"/>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52BC"/>
    <w:rsid w:val="00045ADB"/>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509"/>
    <w:rsid w:val="000639F3"/>
    <w:rsid w:val="00063CAA"/>
    <w:rsid w:val="00064165"/>
    <w:rsid w:val="000644CB"/>
    <w:rsid w:val="0006517E"/>
    <w:rsid w:val="000653E0"/>
    <w:rsid w:val="0006613C"/>
    <w:rsid w:val="0006722B"/>
    <w:rsid w:val="00067483"/>
    <w:rsid w:val="00067532"/>
    <w:rsid w:val="00070BF6"/>
    <w:rsid w:val="00070EF0"/>
    <w:rsid w:val="00071D73"/>
    <w:rsid w:val="000722FF"/>
    <w:rsid w:val="00072443"/>
    <w:rsid w:val="00072489"/>
    <w:rsid w:val="0007394F"/>
    <w:rsid w:val="00073A01"/>
    <w:rsid w:val="00074AA9"/>
    <w:rsid w:val="00074E4F"/>
    <w:rsid w:val="00074F04"/>
    <w:rsid w:val="0007536A"/>
    <w:rsid w:val="000758DC"/>
    <w:rsid w:val="000759B9"/>
    <w:rsid w:val="000772B9"/>
    <w:rsid w:val="000775D0"/>
    <w:rsid w:val="00077955"/>
    <w:rsid w:val="000809BD"/>
    <w:rsid w:val="00080E6C"/>
    <w:rsid w:val="00081796"/>
    <w:rsid w:val="0008185C"/>
    <w:rsid w:val="00081B49"/>
    <w:rsid w:val="00081FA6"/>
    <w:rsid w:val="00081FD3"/>
    <w:rsid w:val="0008228B"/>
    <w:rsid w:val="000822AD"/>
    <w:rsid w:val="00082E51"/>
    <w:rsid w:val="00083C91"/>
    <w:rsid w:val="0008473F"/>
    <w:rsid w:val="00084762"/>
    <w:rsid w:val="00084ADA"/>
    <w:rsid w:val="00085702"/>
    <w:rsid w:val="0008590F"/>
    <w:rsid w:val="000859D6"/>
    <w:rsid w:val="00085AA6"/>
    <w:rsid w:val="00086A0B"/>
    <w:rsid w:val="00087C37"/>
    <w:rsid w:val="000921B9"/>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5DAE"/>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4BCF"/>
    <w:rsid w:val="000D5F98"/>
    <w:rsid w:val="000D6382"/>
    <w:rsid w:val="000D6E0F"/>
    <w:rsid w:val="000D6E7F"/>
    <w:rsid w:val="000D7F47"/>
    <w:rsid w:val="000E0B53"/>
    <w:rsid w:val="000E0EBD"/>
    <w:rsid w:val="000E179E"/>
    <w:rsid w:val="000E2A20"/>
    <w:rsid w:val="000E2AC4"/>
    <w:rsid w:val="000E2CF7"/>
    <w:rsid w:val="000E32F5"/>
    <w:rsid w:val="000E3839"/>
    <w:rsid w:val="000E3963"/>
    <w:rsid w:val="000E3B8E"/>
    <w:rsid w:val="000E3E20"/>
    <w:rsid w:val="000E4B7A"/>
    <w:rsid w:val="000E4F96"/>
    <w:rsid w:val="000E5232"/>
    <w:rsid w:val="000E5C0C"/>
    <w:rsid w:val="000E5C91"/>
    <w:rsid w:val="000E5E32"/>
    <w:rsid w:val="000E7782"/>
    <w:rsid w:val="000F323C"/>
    <w:rsid w:val="000F46A2"/>
    <w:rsid w:val="000F553C"/>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5C2"/>
    <w:rsid w:val="0011297B"/>
    <w:rsid w:val="00112B5C"/>
    <w:rsid w:val="00114440"/>
    <w:rsid w:val="00115887"/>
    <w:rsid w:val="00117AE0"/>
    <w:rsid w:val="00117FF2"/>
    <w:rsid w:val="00121DA9"/>
    <w:rsid w:val="00123767"/>
    <w:rsid w:val="00123DE1"/>
    <w:rsid w:val="001244BA"/>
    <w:rsid w:val="001247C4"/>
    <w:rsid w:val="00124F26"/>
    <w:rsid w:val="001269CF"/>
    <w:rsid w:val="00126F8A"/>
    <w:rsid w:val="0012793A"/>
    <w:rsid w:val="00130ED6"/>
    <w:rsid w:val="00133D5C"/>
    <w:rsid w:val="001342C0"/>
    <w:rsid w:val="00134875"/>
    <w:rsid w:val="0013493B"/>
    <w:rsid w:val="00136984"/>
    <w:rsid w:val="0013778F"/>
    <w:rsid w:val="00137A7F"/>
    <w:rsid w:val="0014012E"/>
    <w:rsid w:val="001404A3"/>
    <w:rsid w:val="0014069A"/>
    <w:rsid w:val="00141B62"/>
    <w:rsid w:val="0014206C"/>
    <w:rsid w:val="00142A6B"/>
    <w:rsid w:val="001453BB"/>
    <w:rsid w:val="00145CAE"/>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A8B"/>
    <w:rsid w:val="00174BF9"/>
    <w:rsid w:val="00176987"/>
    <w:rsid w:val="00176C2E"/>
    <w:rsid w:val="001770ED"/>
    <w:rsid w:val="00177997"/>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8DE"/>
    <w:rsid w:val="001A1AC9"/>
    <w:rsid w:val="001A2038"/>
    <w:rsid w:val="001A43D1"/>
    <w:rsid w:val="001A441A"/>
    <w:rsid w:val="001A452E"/>
    <w:rsid w:val="001A46DE"/>
    <w:rsid w:val="001A4C61"/>
    <w:rsid w:val="001A5423"/>
    <w:rsid w:val="001A56D8"/>
    <w:rsid w:val="001A5D43"/>
    <w:rsid w:val="001A6562"/>
    <w:rsid w:val="001A7C05"/>
    <w:rsid w:val="001B1952"/>
    <w:rsid w:val="001B1A0B"/>
    <w:rsid w:val="001B1D0A"/>
    <w:rsid w:val="001B2651"/>
    <w:rsid w:val="001B2D40"/>
    <w:rsid w:val="001B2E0F"/>
    <w:rsid w:val="001B3E63"/>
    <w:rsid w:val="001B4B51"/>
    <w:rsid w:val="001B67FC"/>
    <w:rsid w:val="001B7088"/>
    <w:rsid w:val="001B78A5"/>
    <w:rsid w:val="001C19C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6E35"/>
    <w:rsid w:val="001D723A"/>
    <w:rsid w:val="001D7CDA"/>
    <w:rsid w:val="001E0261"/>
    <w:rsid w:val="001E02FC"/>
    <w:rsid w:val="001E107A"/>
    <w:rsid w:val="001E1172"/>
    <w:rsid w:val="001E1547"/>
    <w:rsid w:val="001E24FC"/>
    <w:rsid w:val="001E2981"/>
    <w:rsid w:val="001E3D40"/>
    <w:rsid w:val="001E4ECE"/>
    <w:rsid w:val="001E643E"/>
    <w:rsid w:val="001E650B"/>
    <w:rsid w:val="001E7E2F"/>
    <w:rsid w:val="001E7F8F"/>
    <w:rsid w:val="001F0A71"/>
    <w:rsid w:val="001F11F1"/>
    <w:rsid w:val="001F19A9"/>
    <w:rsid w:val="001F1C86"/>
    <w:rsid w:val="001F21E7"/>
    <w:rsid w:val="001F2B0B"/>
    <w:rsid w:val="001F42FE"/>
    <w:rsid w:val="001F4449"/>
    <w:rsid w:val="001F5620"/>
    <w:rsid w:val="001F595C"/>
    <w:rsid w:val="001F5CCF"/>
    <w:rsid w:val="001F6D4B"/>
    <w:rsid w:val="001F7827"/>
    <w:rsid w:val="00200A4D"/>
    <w:rsid w:val="002027DD"/>
    <w:rsid w:val="00202FE1"/>
    <w:rsid w:val="00203684"/>
    <w:rsid w:val="002038F9"/>
    <w:rsid w:val="00203AE5"/>
    <w:rsid w:val="00203F2A"/>
    <w:rsid w:val="00204613"/>
    <w:rsid w:val="002048D1"/>
    <w:rsid w:val="00206486"/>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3B4"/>
    <w:rsid w:val="00223BE6"/>
    <w:rsid w:val="00223F33"/>
    <w:rsid w:val="002251E4"/>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4946"/>
    <w:rsid w:val="00245779"/>
    <w:rsid w:val="00245E27"/>
    <w:rsid w:val="00246B9B"/>
    <w:rsid w:val="00246C6B"/>
    <w:rsid w:val="0024700E"/>
    <w:rsid w:val="00247013"/>
    <w:rsid w:val="00247B08"/>
    <w:rsid w:val="0025049D"/>
    <w:rsid w:val="0025067F"/>
    <w:rsid w:val="00250834"/>
    <w:rsid w:val="002520C9"/>
    <w:rsid w:val="002520F1"/>
    <w:rsid w:val="00252F26"/>
    <w:rsid w:val="002537CB"/>
    <w:rsid w:val="002539DE"/>
    <w:rsid w:val="00253F79"/>
    <w:rsid w:val="002548FF"/>
    <w:rsid w:val="00254CA4"/>
    <w:rsid w:val="00255087"/>
    <w:rsid w:val="0025638E"/>
    <w:rsid w:val="002567B4"/>
    <w:rsid w:val="00256A9E"/>
    <w:rsid w:val="00256E1C"/>
    <w:rsid w:val="00256FCC"/>
    <w:rsid w:val="002577E0"/>
    <w:rsid w:val="0025788A"/>
    <w:rsid w:val="00260466"/>
    <w:rsid w:val="0026167D"/>
    <w:rsid w:val="00262112"/>
    <w:rsid w:val="00263C5B"/>
    <w:rsid w:val="00263ECC"/>
    <w:rsid w:val="0026603F"/>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0B43"/>
    <w:rsid w:val="00281646"/>
    <w:rsid w:val="00281DFF"/>
    <w:rsid w:val="002822A7"/>
    <w:rsid w:val="00282B79"/>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180C"/>
    <w:rsid w:val="002A24E3"/>
    <w:rsid w:val="002A3BD9"/>
    <w:rsid w:val="002A3ED3"/>
    <w:rsid w:val="002A4825"/>
    <w:rsid w:val="002A5E5D"/>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1F15"/>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1A49"/>
    <w:rsid w:val="00312250"/>
    <w:rsid w:val="00312879"/>
    <w:rsid w:val="003132E1"/>
    <w:rsid w:val="003134B0"/>
    <w:rsid w:val="003135CD"/>
    <w:rsid w:val="003148D4"/>
    <w:rsid w:val="00314A67"/>
    <w:rsid w:val="0031590B"/>
    <w:rsid w:val="00315B1A"/>
    <w:rsid w:val="0031657B"/>
    <w:rsid w:val="00316AAB"/>
    <w:rsid w:val="003212B9"/>
    <w:rsid w:val="00322EA0"/>
    <w:rsid w:val="003237AF"/>
    <w:rsid w:val="00324A0E"/>
    <w:rsid w:val="00324AE5"/>
    <w:rsid w:val="00326C5D"/>
    <w:rsid w:val="00327571"/>
    <w:rsid w:val="003307B5"/>
    <w:rsid w:val="00331342"/>
    <w:rsid w:val="00331A54"/>
    <w:rsid w:val="00331E15"/>
    <w:rsid w:val="00331E2D"/>
    <w:rsid w:val="003326E8"/>
    <w:rsid w:val="00332F2F"/>
    <w:rsid w:val="003331BA"/>
    <w:rsid w:val="00333F47"/>
    <w:rsid w:val="003342EE"/>
    <w:rsid w:val="00334C6A"/>
    <w:rsid w:val="0033597D"/>
    <w:rsid w:val="003361B8"/>
    <w:rsid w:val="003374BF"/>
    <w:rsid w:val="00337DAE"/>
    <w:rsid w:val="0034074F"/>
    <w:rsid w:val="00342BA8"/>
    <w:rsid w:val="0034335A"/>
    <w:rsid w:val="00343AE9"/>
    <w:rsid w:val="0034407E"/>
    <w:rsid w:val="003442DE"/>
    <w:rsid w:val="003444EE"/>
    <w:rsid w:val="003466D3"/>
    <w:rsid w:val="00346E26"/>
    <w:rsid w:val="00346E5C"/>
    <w:rsid w:val="003502BE"/>
    <w:rsid w:val="003509BE"/>
    <w:rsid w:val="00351187"/>
    <w:rsid w:val="00351716"/>
    <w:rsid w:val="003518C8"/>
    <w:rsid w:val="00351FC0"/>
    <w:rsid w:val="003523FC"/>
    <w:rsid w:val="00354550"/>
    <w:rsid w:val="00354A41"/>
    <w:rsid w:val="00354E03"/>
    <w:rsid w:val="00354FF5"/>
    <w:rsid w:val="0035593D"/>
    <w:rsid w:val="00356CA2"/>
    <w:rsid w:val="00356EE2"/>
    <w:rsid w:val="0036252A"/>
    <w:rsid w:val="00362835"/>
    <w:rsid w:val="00362F47"/>
    <w:rsid w:val="00363FD3"/>
    <w:rsid w:val="003649C4"/>
    <w:rsid w:val="0036517C"/>
    <w:rsid w:val="003660ED"/>
    <w:rsid w:val="00366BE6"/>
    <w:rsid w:val="00367EA9"/>
    <w:rsid w:val="00370562"/>
    <w:rsid w:val="00372288"/>
    <w:rsid w:val="003729BC"/>
    <w:rsid w:val="00372FAA"/>
    <w:rsid w:val="003732ED"/>
    <w:rsid w:val="0037378A"/>
    <w:rsid w:val="00375667"/>
    <w:rsid w:val="00375F90"/>
    <w:rsid w:val="003760F5"/>
    <w:rsid w:val="0037634E"/>
    <w:rsid w:val="00376860"/>
    <w:rsid w:val="00376E46"/>
    <w:rsid w:val="0037723E"/>
    <w:rsid w:val="003801AB"/>
    <w:rsid w:val="00380CC8"/>
    <w:rsid w:val="003816AC"/>
    <w:rsid w:val="0038251A"/>
    <w:rsid w:val="00382BDC"/>
    <w:rsid w:val="0038321C"/>
    <w:rsid w:val="003845F0"/>
    <w:rsid w:val="00384632"/>
    <w:rsid w:val="00385FB4"/>
    <w:rsid w:val="00386409"/>
    <w:rsid w:val="00386695"/>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5AFC"/>
    <w:rsid w:val="00396611"/>
    <w:rsid w:val="003969A5"/>
    <w:rsid w:val="003A25DC"/>
    <w:rsid w:val="003A272B"/>
    <w:rsid w:val="003A2B25"/>
    <w:rsid w:val="003A2BD7"/>
    <w:rsid w:val="003A2D6A"/>
    <w:rsid w:val="003A3196"/>
    <w:rsid w:val="003A4671"/>
    <w:rsid w:val="003A4DD9"/>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1A3"/>
    <w:rsid w:val="003B546A"/>
    <w:rsid w:val="003B58CD"/>
    <w:rsid w:val="003B68B5"/>
    <w:rsid w:val="003B70AD"/>
    <w:rsid w:val="003B7AF9"/>
    <w:rsid w:val="003B7C39"/>
    <w:rsid w:val="003C019C"/>
    <w:rsid w:val="003C0D79"/>
    <w:rsid w:val="003C10BC"/>
    <w:rsid w:val="003C2270"/>
    <w:rsid w:val="003C303A"/>
    <w:rsid w:val="003C38A5"/>
    <w:rsid w:val="003C4D8B"/>
    <w:rsid w:val="003C595E"/>
    <w:rsid w:val="003D1C1C"/>
    <w:rsid w:val="003D1EAC"/>
    <w:rsid w:val="003D1EF9"/>
    <w:rsid w:val="003D23B8"/>
    <w:rsid w:val="003D2E0D"/>
    <w:rsid w:val="003D3519"/>
    <w:rsid w:val="003D526E"/>
    <w:rsid w:val="003D5914"/>
    <w:rsid w:val="003D6484"/>
    <w:rsid w:val="003D6C04"/>
    <w:rsid w:val="003D6D28"/>
    <w:rsid w:val="003E030A"/>
    <w:rsid w:val="003E0580"/>
    <w:rsid w:val="003E28F8"/>
    <w:rsid w:val="003E33FA"/>
    <w:rsid w:val="003E34CE"/>
    <w:rsid w:val="003E499D"/>
    <w:rsid w:val="003E54C8"/>
    <w:rsid w:val="003E5B43"/>
    <w:rsid w:val="003E5C1B"/>
    <w:rsid w:val="003E6417"/>
    <w:rsid w:val="003E7EDE"/>
    <w:rsid w:val="003F0452"/>
    <w:rsid w:val="003F0B78"/>
    <w:rsid w:val="003F0B7F"/>
    <w:rsid w:val="003F1A41"/>
    <w:rsid w:val="003F1C13"/>
    <w:rsid w:val="003F2632"/>
    <w:rsid w:val="003F2D05"/>
    <w:rsid w:val="003F467B"/>
    <w:rsid w:val="003F4B04"/>
    <w:rsid w:val="003F5E6A"/>
    <w:rsid w:val="003F5F43"/>
    <w:rsid w:val="003F6612"/>
    <w:rsid w:val="003F6AA4"/>
    <w:rsid w:val="00400593"/>
    <w:rsid w:val="0040095E"/>
    <w:rsid w:val="00400F9B"/>
    <w:rsid w:val="004012EE"/>
    <w:rsid w:val="00401595"/>
    <w:rsid w:val="00402D13"/>
    <w:rsid w:val="004030FF"/>
    <w:rsid w:val="00404930"/>
    <w:rsid w:val="00406D9D"/>
    <w:rsid w:val="004079CE"/>
    <w:rsid w:val="00411A43"/>
    <w:rsid w:val="00411D06"/>
    <w:rsid w:val="00412DFB"/>
    <w:rsid w:val="004137B2"/>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69AF"/>
    <w:rsid w:val="0042731A"/>
    <w:rsid w:val="00427B7E"/>
    <w:rsid w:val="00430105"/>
    <w:rsid w:val="004302CE"/>
    <w:rsid w:val="00430CED"/>
    <w:rsid w:val="00431727"/>
    <w:rsid w:val="0043192D"/>
    <w:rsid w:val="00431A8C"/>
    <w:rsid w:val="00432FE3"/>
    <w:rsid w:val="00433194"/>
    <w:rsid w:val="00433D0D"/>
    <w:rsid w:val="00436229"/>
    <w:rsid w:val="0043727C"/>
    <w:rsid w:val="00437F8A"/>
    <w:rsid w:val="0044049B"/>
    <w:rsid w:val="00441331"/>
    <w:rsid w:val="004427D6"/>
    <w:rsid w:val="00442E1F"/>
    <w:rsid w:val="004439AD"/>
    <w:rsid w:val="00443D30"/>
    <w:rsid w:val="004442EC"/>
    <w:rsid w:val="004451F6"/>
    <w:rsid w:val="00446341"/>
    <w:rsid w:val="004464EA"/>
    <w:rsid w:val="00446B4C"/>
    <w:rsid w:val="00446B4F"/>
    <w:rsid w:val="00450158"/>
    <w:rsid w:val="00450E25"/>
    <w:rsid w:val="00450E8D"/>
    <w:rsid w:val="004522A6"/>
    <w:rsid w:val="00452E79"/>
    <w:rsid w:val="00453F13"/>
    <w:rsid w:val="004543D7"/>
    <w:rsid w:val="00455277"/>
    <w:rsid w:val="00456B0A"/>
    <w:rsid w:val="0045760D"/>
    <w:rsid w:val="0046003C"/>
    <w:rsid w:val="004600FA"/>
    <w:rsid w:val="00460390"/>
    <w:rsid w:val="00460753"/>
    <w:rsid w:val="00463D8F"/>
    <w:rsid w:val="00463DAA"/>
    <w:rsid w:val="0046479D"/>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76E22"/>
    <w:rsid w:val="004802A5"/>
    <w:rsid w:val="00480762"/>
    <w:rsid w:val="00482F88"/>
    <w:rsid w:val="00483A5B"/>
    <w:rsid w:val="00483D0E"/>
    <w:rsid w:val="00483D1D"/>
    <w:rsid w:val="00484528"/>
    <w:rsid w:val="00485961"/>
    <w:rsid w:val="00485C9E"/>
    <w:rsid w:val="004861AD"/>
    <w:rsid w:val="0048624E"/>
    <w:rsid w:val="004864D3"/>
    <w:rsid w:val="004878C0"/>
    <w:rsid w:val="00487E44"/>
    <w:rsid w:val="00491836"/>
    <w:rsid w:val="00492DDD"/>
    <w:rsid w:val="0049397C"/>
    <w:rsid w:val="00494BC9"/>
    <w:rsid w:val="0049505F"/>
    <w:rsid w:val="00495710"/>
    <w:rsid w:val="004957B4"/>
    <w:rsid w:val="00495A99"/>
    <w:rsid w:val="004961FF"/>
    <w:rsid w:val="00497C34"/>
    <w:rsid w:val="004A2916"/>
    <w:rsid w:val="004A315A"/>
    <w:rsid w:val="004A3F68"/>
    <w:rsid w:val="004A3FF5"/>
    <w:rsid w:val="004A42B2"/>
    <w:rsid w:val="004A4514"/>
    <w:rsid w:val="004A47C6"/>
    <w:rsid w:val="004A48D5"/>
    <w:rsid w:val="004A5260"/>
    <w:rsid w:val="004A57D4"/>
    <w:rsid w:val="004A61E0"/>
    <w:rsid w:val="004A6436"/>
    <w:rsid w:val="004A6CE7"/>
    <w:rsid w:val="004A72A9"/>
    <w:rsid w:val="004B154B"/>
    <w:rsid w:val="004B1616"/>
    <w:rsid w:val="004B3730"/>
    <w:rsid w:val="004B54ED"/>
    <w:rsid w:val="004B5E98"/>
    <w:rsid w:val="004B6504"/>
    <w:rsid w:val="004B670C"/>
    <w:rsid w:val="004B79DB"/>
    <w:rsid w:val="004B7A46"/>
    <w:rsid w:val="004C05CB"/>
    <w:rsid w:val="004C060C"/>
    <w:rsid w:val="004C1C7C"/>
    <w:rsid w:val="004C1CCC"/>
    <w:rsid w:val="004C21BD"/>
    <w:rsid w:val="004C3523"/>
    <w:rsid w:val="004C3538"/>
    <w:rsid w:val="004C37EC"/>
    <w:rsid w:val="004C4A56"/>
    <w:rsid w:val="004C5F13"/>
    <w:rsid w:val="004C6DFB"/>
    <w:rsid w:val="004D0A8E"/>
    <w:rsid w:val="004D145C"/>
    <w:rsid w:val="004D14B2"/>
    <w:rsid w:val="004D1A3D"/>
    <w:rsid w:val="004D1E6D"/>
    <w:rsid w:val="004D2847"/>
    <w:rsid w:val="004D2CF7"/>
    <w:rsid w:val="004D382C"/>
    <w:rsid w:val="004D571F"/>
    <w:rsid w:val="004D69F3"/>
    <w:rsid w:val="004D716D"/>
    <w:rsid w:val="004D751B"/>
    <w:rsid w:val="004D7E81"/>
    <w:rsid w:val="004D7F1A"/>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3FEF"/>
    <w:rsid w:val="005041DD"/>
    <w:rsid w:val="00504D1F"/>
    <w:rsid w:val="00506F88"/>
    <w:rsid w:val="00507ED7"/>
    <w:rsid w:val="005100B0"/>
    <w:rsid w:val="00510CC0"/>
    <w:rsid w:val="00511009"/>
    <w:rsid w:val="0051175A"/>
    <w:rsid w:val="00511D78"/>
    <w:rsid w:val="00511F3F"/>
    <w:rsid w:val="00511FA3"/>
    <w:rsid w:val="005123A5"/>
    <w:rsid w:val="00512ADE"/>
    <w:rsid w:val="00512F25"/>
    <w:rsid w:val="0051328C"/>
    <w:rsid w:val="005137D5"/>
    <w:rsid w:val="00514DB2"/>
    <w:rsid w:val="00515294"/>
    <w:rsid w:val="00515D75"/>
    <w:rsid w:val="0051617A"/>
    <w:rsid w:val="00517B5F"/>
    <w:rsid w:val="0052022A"/>
    <w:rsid w:val="0052244C"/>
    <w:rsid w:val="0052257D"/>
    <w:rsid w:val="0052263E"/>
    <w:rsid w:val="00522FDC"/>
    <w:rsid w:val="00523A96"/>
    <w:rsid w:val="00524044"/>
    <w:rsid w:val="0052417C"/>
    <w:rsid w:val="00524B6F"/>
    <w:rsid w:val="00526964"/>
    <w:rsid w:val="00526A51"/>
    <w:rsid w:val="00526A93"/>
    <w:rsid w:val="00527665"/>
    <w:rsid w:val="00530FB2"/>
    <w:rsid w:val="0053125C"/>
    <w:rsid w:val="00531786"/>
    <w:rsid w:val="00531998"/>
    <w:rsid w:val="00532A29"/>
    <w:rsid w:val="00532C08"/>
    <w:rsid w:val="00532FE4"/>
    <w:rsid w:val="00533341"/>
    <w:rsid w:val="00533581"/>
    <w:rsid w:val="005337F9"/>
    <w:rsid w:val="00534449"/>
    <w:rsid w:val="00534A6C"/>
    <w:rsid w:val="00534CAF"/>
    <w:rsid w:val="00536CFA"/>
    <w:rsid w:val="00540947"/>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4CBB"/>
    <w:rsid w:val="00555164"/>
    <w:rsid w:val="005559FB"/>
    <w:rsid w:val="0055655E"/>
    <w:rsid w:val="00557A14"/>
    <w:rsid w:val="00560A46"/>
    <w:rsid w:val="00561CB5"/>
    <w:rsid w:val="0056213C"/>
    <w:rsid w:val="005622FE"/>
    <w:rsid w:val="00562FB8"/>
    <w:rsid w:val="005630C4"/>
    <w:rsid w:val="005634A3"/>
    <w:rsid w:val="00564371"/>
    <w:rsid w:val="0056443E"/>
    <w:rsid w:val="00566A7D"/>
    <w:rsid w:val="00567C74"/>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3BE"/>
    <w:rsid w:val="00584D58"/>
    <w:rsid w:val="00584E47"/>
    <w:rsid w:val="0058573F"/>
    <w:rsid w:val="00585FBB"/>
    <w:rsid w:val="00585FCD"/>
    <w:rsid w:val="00587633"/>
    <w:rsid w:val="00587984"/>
    <w:rsid w:val="00587E4D"/>
    <w:rsid w:val="00590680"/>
    <w:rsid w:val="00590C37"/>
    <w:rsid w:val="00590DE0"/>
    <w:rsid w:val="00591A83"/>
    <w:rsid w:val="00593584"/>
    <w:rsid w:val="005937CE"/>
    <w:rsid w:val="00593B3D"/>
    <w:rsid w:val="00593FDB"/>
    <w:rsid w:val="00594100"/>
    <w:rsid w:val="005962E9"/>
    <w:rsid w:val="00596983"/>
    <w:rsid w:val="00596BDE"/>
    <w:rsid w:val="00597886"/>
    <w:rsid w:val="00597C32"/>
    <w:rsid w:val="00597CCE"/>
    <w:rsid w:val="00597F7F"/>
    <w:rsid w:val="005A09B6"/>
    <w:rsid w:val="005A09CE"/>
    <w:rsid w:val="005A12B5"/>
    <w:rsid w:val="005A2C88"/>
    <w:rsid w:val="005A2D77"/>
    <w:rsid w:val="005A3175"/>
    <w:rsid w:val="005A3659"/>
    <w:rsid w:val="005A3A41"/>
    <w:rsid w:val="005A3F38"/>
    <w:rsid w:val="005A4594"/>
    <w:rsid w:val="005A4B36"/>
    <w:rsid w:val="005A546D"/>
    <w:rsid w:val="005A60DE"/>
    <w:rsid w:val="005A6C33"/>
    <w:rsid w:val="005A7E61"/>
    <w:rsid w:val="005B2538"/>
    <w:rsid w:val="005B256D"/>
    <w:rsid w:val="005B2BD8"/>
    <w:rsid w:val="005B3D3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2B01"/>
    <w:rsid w:val="005C3364"/>
    <w:rsid w:val="005C3C63"/>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4C2"/>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05E9"/>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1DFF"/>
    <w:rsid w:val="00612C90"/>
    <w:rsid w:val="00612D45"/>
    <w:rsid w:val="0061316C"/>
    <w:rsid w:val="00613EF3"/>
    <w:rsid w:val="00614811"/>
    <w:rsid w:val="00614AED"/>
    <w:rsid w:val="00614C5F"/>
    <w:rsid w:val="00615483"/>
    <w:rsid w:val="00615FFF"/>
    <w:rsid w:val="00620338"/>
    <w:rsid w:val="00620DC3"/>
    <w:rsid w:val="00621141"/>
    <w:rsid w:val="00621DD0"/>
    <w:rsid w:val="006226E4"/>
    <w:rsid w:val="00623A7B"/>
    <w:rsid w:val="006244D8"/>
    <w:rsid w:val="006249DA"/>
    <w:rsid w:val="00624E4E"/>
    <w:rsid w:val="0062552B"/>
    <w:rsid w:val="00625D40"/>
    <w:rsid w:val="00627B00"/>
    <w:rsid w:val="00627EEB"/>
    <w:rsid w:val="00630AA3"/>
    <w:rsid w:val="00631499"/>
    <w:rsid w:val="006315A1"/>
    <w:rsid w:val="00632375"/>
    <w:rsid w:val="00632A49"/>
    <w:rsid w:val="00633371"/>
    <w:rsid w:val="006346F3"/>
    <w:rsid w:val="00634D78"/>
    <w:rsid w:val="006352C5"/>
    <w:rsid w:val="00635874"/>
    <w:rsid w:val="006363C8"/>
    <w:rsid w:val="00640F88"/>
    <w:rsid w:val="0064194E"/>
    <w:rsid w:val="0064223D"/>
    <w:rsid w:val="006429AD"/>
    <w:rsid w:val="00642B1C"/>
    <w:rsid w:val="0064333E"/>
    <w:rsid w:val="00644288"/>
    <w:rsid w:val="00645823"/>
    <w:rsid w:val="00647FC1"/>
    <w:rsid w:val="0065007E"/>
    <w:rsid w:val="0065027B"/>
    <w:rsid w:val="00650F07"/>
    <w:rsid w:val="00651369"/>
    <w:rsid w:val="00651686"/>
    <w:rsid w:val="0065220E"/>
    <w:rsid w:val="00652CCD"/>
    <w:rsid w:val="00653C11"/>
    <w:rsid w:val="00655872"/>
    <w:rsid w:val="00655FC8"/>
    <w:rsid w:val="0065722B"/>
    <w:rsid w:val="00657474"/>
    <w:rsid w:val="00657B9F"/>
    <w:rsid w:val="00660A57"/>
    <w:rsid w:val="00660D72"/>
    <w:rsid w:val="00660FBC"/>
    <w:rsid w:val="00661D8A"/>
    <w:rsid w:val="006625E2"/>
    <w:rsid w:val="0066335F"/>
    <w:rsid w:val="00663435"/>
    <w:rsid w:val="0066520A"/>
    <w:rsid w:val="0066524B"/>
    <w:rsid w:val="00665E46"/>
    <w:rsid w:val="00666695"/>
    <w:rsid w:val="006700E2"/>
    <w:rsid w:val="00671C94"/>
    <w:rsid w:val="00672454"/>
    <w:rsid w:val="00672E1A"/>
    <w:rsid w:val="006736FD"/>
    <w:rsid w:val="00673FC7"/>
    <w:rsid w:val="006740B1"/>
    <w:rsid w:val="0067436E"/>
    <w:rsid w:val="00675F4C"/>
    <w:rsid w:val="00676004"/>
    <w:rsid w:val="006762E2"/>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97825"/>
    <w:rsid w:val="006A029B"/>
    <w:rsid w:val="006A0E9B"/>
    <w:rsid w:val="006A0F28"/>
    <w:rsid w:val="006A0F57"/>
    <w:rsid w:val="006A1651"/>
    <w:rsid w:val="006A1B47"/>
    <w:rsid w:val="006A1E98"/>
    <w:rsid w:val="006A3B02"/>
    <w:rsid w:val="006A44CC"/>
    <w:rsid w:val="006A4F48"/>
    <w:rsid w:val="006A4F5A"/>
    <w:rsid w:val="006A5227"/>
    <w:rsid w:val="006A54F8"/>
    <w:rsid w:val="006A5D40"/>
    <w:rsid w:val="006A628F"/>
    <w:rsid w:val="006A65D5"/>
    <w:rsid w:val="006A6CAD"/>
    <w:rsid w:val="006A7F72"/>
    <w:rsid w:val="006B020A"/>
    <w:rsid w:val="006B0234"/>
    <w:rsid w:val="006B1D10"/>
    <w:rsid w:val="006B1D41"/>
    <w:rsid w:val="006B1E0D"/>
    <w:rsid w:val="006B275C"/>
    <w:rsid w:val="006B38C0"/>
    <w:rsid w:val="006B39C6"/>
    <w:rsid w:val="006B49E9"/>
    <w:rsid w:val="006B4C3C"/>
    <w:rsid w:val="006B5707"/>
    <w:rsid w:val="006C004D"/>
    <w:rsid w:val="006C2728"/>
    <w:rsid w:val="006C2AFF"/>
    <w:rsid w:val="006C381F"/>
    <w:rsid w:val="006C3F46"/>
    <w:rsid w:val="006C3F48"/>
    <w:rsid w:val="006C40AC"/>
    <w:rsid w:val="006C5408"/>
    <w:rsid w:val="006C5BAC"/>
    <w:rsid w:val="006C63C8"/>
    <w:rsid w:val="006C7149"/>
    <w:rsid w:val="006D2066"/>
    <w:rsid w:val="006D2744"/>
    <w:rsid w:val="006D4034"/>
    <w:rsid w:val="006D4626"/>
    <w:rsid w:val="006D70B9"/>
    <w:rsid w:val="006E0EA5"/>
    <w:rsid w:val="006E2F7F"/>
    <w:rsid w:val="006E560D"/>
    <w:rsid w:val="006E5876"/>
    <w:rsid w:val="006E59F5"/>
    <w:rsid w:val="006E6206"/>
    <w:rsid w:val="006E6321"/>
    <w:rsid w:val="006E6DF1"/>
    <w:rsid w:val="006E7309"/>
    <w:rsid w:val="006E7B7F"/>
    <w:rsid w:val="006E7C6C"/>
    <w:rsid w:val="006E7CE3"/>
    <w:rsid w:val="006F01FC"/>
    <w:rsid w:val="006F0C6F"/>
    <w:rsid w:val="006F1C41"/>
    <w:rsid w:val="006F1D01"/>
    <w:rsid w:val="006F218C"/>
    <w:rsid w:val="006F23C0"/>
    <w:rsid w:val="006F2451"/>
    <w:rsid w:val="006F28EB"/>
    <w:rsid w:val="006F2B12"/>
    <w:rsid w:val="006F2FF1"/>
    <w:rsid w:val="006F6BDE"/>
    <w:rsid w:val="006F7FD0"/>
    <w:rsid w:val="00700805"/>
    <w:rsid w:val="00700A3D"/>
    <w:rsid w:val="00700BA6"/>
    <w:rsid w:val="00700D8B"/>
    <w:rsid w:val="00701559"/>
    <w:rsid w:val="007027D1"/>
    <w:rsid w:val="0070411C"/>
    <w:rsid w:val="00704B58"/>
    <w:rsid w:val="0070504E"/>
    <w:rsid w:val="00705444"/>
    <w:rsid w:val="00705509"/>
    <w:rsid w:val="00707296"/>
    <w:rsid w:val="007073FE"/>
    <w:rsid w:val="0071019D"/>
    <w:rsid w:val="00710683"/>
    <w:rsid w:val="00710B64"/>
    <w:rsid w:val="00710D67"/>
    <w:rsid w:val="00711AA4"/>
    <w:rsid w:val="00711E9B"/>
    <w:rsid w:val="007128EF"/>
    <w:rsid w:val="00713118"/>
    <w:rsid w:val="007132D9"/>
    <w:rsid w:val="00714934"/>
    <w:rsid w:val="007158D4"/>
    <w:rsid w:val="00716607"/>
    <w:rsid w:val="00716B40"/>
    <w:rsid w:val="00717FE3"/>
    <w:rsid w:val="007201EA"/>
    <w:rsid w:val="0072059D"/>
    <w:rsid w:val="00720642"/>
    <w:rsid w:val="00720815"/>
    <w:rsid w:val="00721464"/>
    <w:rsid w:val="00721F1F"/>
    <w:rsid w:val="00722528"/>
    <w:rsid w:val="007228BA"/>
    <w:rsid w:val="00723087"/>
    <w:rsid w:val="00723869"/>
    <w:rsid w:val="00723FC1"/>
    <w:rsid w:val="00724954"/>
    <w:rsid w:val="007255CF"/>
    <w:rsid w:val="00725BED"/>
    <w:rsid w:val="0072621B"/>
    <w:rsid w:val="00726538"/>
    <w:rsid w:val="00727054"/>
    <w:rsid w:val="00727A0C"/>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092A"/>
    <w:rsid w:val="00741452"/>
    <w:rsid w:val="00742B49"/>
    <w:rsid w:val="007438E8"/>
    <w:rsid w:val="007441FF"/>
    <w:rsid w:val="007442B6"/>
    <w:rsid w:val="00746FE5"/>
    <w:rsid w:val="00747C87"/>
    <w:rsid w:val="007509AC"/>
    <w:rsid w:val="00750CDA"/>
    <w:rsid w:val="007517DE"/>
    <w:rsid w:val="007519AB"/>
    <w:rsid w:val="00751AC4"/>
    <w:rsid w:val="007521BC"/>
    <w:rsid w:val="00752520"/>
    <w:rsid w:val="00753635"/>
    <w:rsid w:val="00753710"/>
    <w:rsid w:val="00753AA9"/>
    <w:rsid w:val="007549F2"/>
    <w:rsid w:val="007555D9"/>
    <w:rsid w:val="0075594E"/>
    <w:rsid w:val="00755ED6"/>
    <w:rsid w:val="00756539"/>
    <w:rsid w:val="00756C18"/>
    <w:rsid w:val="00756F37"/>
    <w:rsid w:val="0075729B"/>
    <w:rsid w:val="00760254"/>
    <w:rsid w:val="0076254F"/>
    <w:rsid w:val="007643B4"/>
    <w:rsid w:val="00764452"/>
    <w:rsid w:val="00764B58"/>
    <w:rsid w:val="0076537F"/>
    <w:rsid w:val="00765654"/>
    <w:rsid w:val="00767DB4"/>
    <w:rsid w:val="0077140E"/>
    <w:rsid w:val="00771627"/>
    <w:rsid w:val="0077191C"/>
    <w:rsid w:val="00771C8B"/>
    <w:rsid w:val="00772F9B"/>
    <w:rsid w:val="0077327F"/>
    <w:rsid w:val="0077425A"/>
    <w:rsid w:val="00774545"/>
    <w:rsid w:val="00776B72"/>
    <w:rsid w:val="00777C93"/>
    <w:rsid w:val="00777CD9"/>
    <w:rsid w:val="00777D90"/>
    <w:rsid w:val="00780A9D"/>
    <w:rsid w:val="00780F60"/>
    <w:rsid w:val="007810A3"/>
    <w:rsid w:val="0078117D"/>
    <w:rsid w:val="00781635"/>
    <w:rsid w:val="007817A0"/>
    <w:rsid w:val="00782EB9"/>
    <w:rsid w:val="00783406"/>
    <w:rsid w:val="00784591"/>
    <w:rsid w:val="00785A1C"/>
    <w:rsid w:val="007863AF"/>
    <w:rsid w:val="00786607"/>
    <w:rsid w:val="00787758"/>
    <w:rsid w:val="00790A7E"/>
    <w:rsid w:val="00791326"/>
    <w:rsid w:val="0079157A"/>
    <w:rsid w:val="00791D65"/>
    <w:rsid w:val="0079358F"/>
    <w:rsid w:val="007941A8"/>
    <w:rsid w:val="00794D64"/>
    <w:rsid w:val="00795196"/>
    <w:rsid w:val="00795A5E"/>
    <w:rsid w:val="007960E9"/>
    <w:rsid w:val="007961FC"/>
    <w:rsid w:val="00796372"/>
    <w:rsid w:val="00796DD4"/>
    <w:rsid w:val="00796E1D"/>
    <w:rsid w:val="007972C7"/>
    <w:rsid w:val="0079742C"/>
    <w:rsid w:val="00797964"/>
    <w:rsid w:val="00797DAE"/>
    <w:rsid w:val="007A3124"/>
    <w:rsid w:val="007A36A4"/>
    <w:rsid w:val="007A467F"/>
    <w:rsid w:val="007A47B6"/>
    <w:rsid w:val="007A5899"/>
    <w:rsid w:val="007B00B6"/>
    <w:rsid w:val="007B0623"/>
    <w:rsid w:val="007B1BEA"/>
    <w:rsid w:val="007B3A3F"/>
    <w:rsid w:val="007B3A57"/>
    <w:rsid w:val="007B3E1E"/>
    <w:rsid w:val="007B3E4C"/>
    <w:rsid w:val="007B4F69"/>
    <w:rsid w:val="007B5066"/>
    <w:rsid w:val="007B57BE"/>
    <w:rsid w:val="007B6C44"/>
    <w:rsid w:val="007B7731"/>
    <w:rsid w:val="007B7986"/>
    <w:rsid w:val="007C02CD"/>
    <w:rsid w:val="007C0F5C"/>
    <w:rsid w:val="007C0FC8"/>
    <w:rsid w:val="007C14D5"/>
    <w:rsid w:val="007C163F"/>
    <w:rsid w:val="007C1B04"/>
    <w:rsid w:val="007C1F3A"/>
    <w:rsid w:val="007C1F65"/>
    <w:rsid w:val="007C28EC"/>
    <w:rsid w:val="007C3642"/>
    <w:rsid w:val="007C3A80"/>
    <w:rsid w:val="007C3E0F"/>
    <w:rsid w:val="007C4422"/>
    <w:rsid w:val="007C4E74"/>
    <w:rsid w:val="007C7821"/>
    <w:rsid w:val="007C7CFF"/>
    <w:rsid w:val="007D03B5"/>
    <w:rsid w:val="007D17DF"/>
    <w:rsid w:val="007D1C61"/>
    <w:rsid w:val="007D2081"/>
    <w:rsid w:val="007D2616"/>
    <w:rsid w:val="007D4B99"/>
    <w:rsid w:val="007D4F8E"/>
    <w:rsid w:val="007D5080"/>
    <w:rsid w:val="007D59D5"/>
    <w:rsid w:val="007D615A"/>
    <w:rsid w:val="007D625E"/>
    <w:rsid w:val="007D722C"/>
    <w:rsid w:val="007E09C9"/>
    <w:rsid w:val="007E0E69"/>
    <w:rsid w:val="007E2252"/>
    <w:rsid w:val="007E3776"/>
    <w:rsid w:val="007E4715"/>
    <w:rsid w:val="007E5E7F"/>
    <w:rsid w:val="007E6856"/>
    <w:rsid w:val="007E687E"/>
    <w:rsid w:val="007E6F94"/>
    <w:rsid w:val="007E71A8"/>
    <w:rsid w:val="007E7508"/>
    <w:rsid w:val="007F11E1"/>
    <w:rsid w:val="007F15A2"/>
    <w:rsid w:val="007F2C03"/>
    <w:rsid w:val="007F2C72"/>
    <w:rsid w:val="007F34F2"/>
    <w:rsid w:val="007F36CC"/>
    <w:rsid w:val="007F3977"/>
    <w:rsid w:val="007F4975"/>
    <w:rsid w:val="007F55DA"/>
    <w:rsid w:val="007F5740"/>
    <w:rsid w:val="007F6196"/>
    <w:rsid w:val="007F75AE"/>
    <w:rsid w:val="008000B4"/>
    <w:rsid w:val="00800B03"/>
    <w:rsid w:val="00801304"/>
    <w:rsid w:val="008016B1"/>
    <w:rsid w:val="008028CF"/>
    <w:rsid w:val="00802951"/>
    <w:rsid w:val="00802BAC"/>
    <w:rsid w:val="00802CFD"/>
    <w:rsid w:val="00802E68"/>
    <w:rsid w:val="00803B79"/>
    <w:rsid w:val="008048D2"/>
    <w:rsid w:val="008049D2"/>
    <w:rsid w:val="00805EED"/>
    <w:rsid w:val="00807243"/>
    <w:rsid w:val="0080775E"/>
    <w:rsid w:val="00807BC8"/>
    <w:rsid w:val="0081017C"/>
    <w:rsid w:val="008101FF"/>
    <w:rsid w:val="0081051E"/>
    <w:rsid w:val="00810C26"/>
    <w:rsid w:val="008113B7"/>
    <w:rsid w:val="00811F4C"/>
    <w:rsid w:val="0081333C"/>
    <w:rsid w:val="0081376A"/>
    <w:rsid w:val="0081412D"/>
    <w:rsid w:val="008151A4"/>
    <w:rsid w:val="008154A0"/>
    <w:rsid w:val="008172EC"/>
    <w:rsid w:val="008218EE"/>
    <w:rsid w:val="00821AE0"/>
    <w:rsid w:val="00821D50"/>
    <w:rsid w:val="00821FDE"/>
    <w:rsid w:val="00822C52"/>
    <w:rsid w:val="00822C7E"/>
    <w:rsid w:val="00823D6C"/>
    <w:rsid w:val="008242B7"/>
    <w:rsid w:val="00825236"/>
    <w:rsid w:val="00825337"/>
    <w:rsid w:val="0082613E"/>
    <w:rsid w:val="00827BF8"/>
    <w:rsid w:val="00827DFC"/>
    <w:rsid w:val="008307DB"/>
    <w:rsid w:val="00830C6A"/>
    <w:rsid w:val="00830E73"/>
    <w:rsid w:val="008313C5"/>
    <w:rsid w:val="008313CD"/>
    <w:rsid w:val="00831D24"/>
    <w:rsid w:val="00831E4E"/>
    <w:rsid w:val="0083214B"/>
    <w:rsid w:val="00832FA9"/>
    <w:rsid w:val="00832FAB"/>
    <w:rsid w:val="008347D2"/>
    <w:rsid w:val="008352A9"/>
    <w:rsid w:val="008362B2"/>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67A02"/>
    <w:rsid w:val="008704E9"/>
    <w:rsid w:val="00870F97"/>
    <w:rsid w:val="00871434"/>
    <w:rsid w:val="008719F5"/>
    <w:rsid w:val="0087223D"/>
    <w:rsid w:val="00872429"/>
    <w:rsid w:val="00872EC1"/>
    <w:rsid w:val="00872EC2"/>
    <w:rsid w:val="008737A7"/>
    <w:rsid w:val="00874DD7"/>
    <w:rsid w:val="008756A0"/>
    <w:rsid w:val="008761B7"/>
    <w:rsid w:val="00876734"/>
    <w:rsid w:val="00876AAC"/>
    <w:rsid w:val="00880808"/>
    <w:rsid w:val="008812CE"/>
    <w:rsid w:val="00881BBF"/>
    <w:rsid w:val="00881BCC"/>
    <w:rsid w:val="00881FF6"/>
    <w:rsid w:val="00882327"/>
    <w:rsid w:val="008825F0"/>
    <w:rsid w:val="00883C0E"/>
    <w:rsid w:val="0088483B"/>
    <w:rsid w:val="00884BC5"/>
    <w:rsid w:val="00885CA1"/>
    <w:rsid w:val="00886583"/>
    <w:rsid w:val="008877E4"/>
    <w:rsid w:val="00887BF4"/>
    <w:rsid w:val="00887D05"/>
    <w:rsid w:val="00887D2A"/>
    <w:rsid w:val="008905C8"/>
    <w:rsid w:val="00891106"/>
    <w:rsid w:val="00891975"/>
    <w:rsid w:val="00891EFC"/>
    <w:rsid w:val="008925CE"/>
    <w:rsid w:val="008925F5"/>
    <w:rsid w:val="00892A01"/>
    <w:rsid w:val="00892CBD"/>
    <w:rsid w:val="008935AD"/>
    <w:rsid w:val="00893935"/>
    <w:rsid w:val="008944D1"/>
    <w:rsid w:val="0089573E"/>
    <w:rsid w:val="00896974"/>
    <w:rsid w:val="00896E4B"/>
    <w:rsid w:val="00896EB0"/>
    <w:rsid w:val="00897045"/>
    <w:rsid w:val="008A0B36"/>
    <w:rsid w:val="008A0F15"/>
    <w:rsid w:val="008A1199"/>
    <w:rsid w:val="008A20D4"/>
    <w:rsid w:val="008A23D6"/>
    <w:rsid w:val="008A2768"/>
    <w:rsid w:val="008A324D"/>
    <w:rsid w:val="008A3DF2"/>
    <w:rsid w:val="008A3F7D"/>
    <w:rsid w:val="008A454F"/>
    <w:rsid w:val="008A49B7"/>
    <w:rsid w:val="008A5149"/>
    <w:rsid w:val="008A56ED"/>
    <w:rsid w:val="008A61DC"/>
    <w:rsid w:val="008A704D"/>
    <w:rsid w:val="008B001A"/>
    <w:rsid w:val="008B02B4"/>
    <w:rsid w:val="008B0F93"/>
    <w:rsid w:val="008B1305"/>
    <w:rsid w:val="008B1571"/>
    <w:rsid w:val="008B18C6"/>
    <w:rsid w:val="008B19CD"/>
    <w:rsid w:val="008B1BA9"/>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285B"/>
    <w:rsid w:val="008C2D49"/>
    <w:rsid w:val="008C3A1D"/>
    <w:rsid w:val="008C4C7A"/>
    <w:rsid w:val="008C5D2E"/>
    <w:rsid w:val="008D0C8C"/>
    <w:rsid w:val="008D1C50"/>
    <w:rsid w:val="008D1D75"/>
    <w:rsid w:val="008D1D82"/>
    <w:rsid w:val="008D2730"/>
    <w:rsid w:val="008D3DD1"/>
    <w:rsid w:val="008D4108"/>
    <w:rsid w:val="008D4E77"/>
    <w:rsid w:val="008D50F6"/>
    <w:rsid w:val="008D612D"/>
    <w:rsid w:val="008D6563"/>
    <w:rsid w:val="008D7E13"/>
    <w:rsid w:val="008D7E9F"/>
    <w:rsid w:val="008E01A5"/>
    <w:rsid w:val="008E0305"/>
    <w:rsid w:val="008E03AC"/>
    <w:rsid w:val="008E051C"/>
    <w:rsid w:val="008E0A48"/>
    <w:rsid w:val="008E1D45"/>
    <w:rsid w:val="008E2AC1"/>
    <w:rsid w:val="008E3349"/>
    <w:rsid w:val="008E4FB7"/>
    <w:rsid w:val="008E63E5"/>
    <w:rsid w:val="008E68F1"/>
    <w:rsid w:val="008E7BF1"/>
    <w:rsid w:val="008E7F38"/>
    <w:rsid w:val="008F127D"/>
    <w:rsid w:val="008F2754"/>
    <w:rsid w:val="008F3D81"/>
    <w:rsid w:val="008F4F6B"/>
    <w:rsid w:val="008F5AA2"/>
    <w:rsid w:val="008F5BC4"/>
    <w:rsid w:val="008F7357"/>
    <w:rsid w:val="008F7526"/>
    <w:rsid w:val="0090009F"/>
    <w:rsid w:val="0090064B"/>
    <w:rsid w:val="009006B1"/>
    <w:rsid w:val="00901730"/>
    <w:rsid w:val="00902585"/>
    <w:rsid w:val="009025F3"/>
    <w:rsid w:val="009027FA"/>
    <w:rsid w:val="00902A25"/>
    <w:rsid w:val="00902BB7"/>
    <w:rsid w:val="00903796"/>
    <w:rsid w:val="00903D77"/>
    <w:rsid w:val="00903E82"/>
    <w:rsid w:val="009047F4"/>
    <w:rsid w:val="00904A8F"/>
    <w:rsid w:val="00905583"/>
    <w:rsid w:val="009065E1"/>
    <w:rsid w:val="00906A3D"/>
    <w:rsid w:val="00906CF1"/>
    <w:rsid w:val="00907474"/>
    <w:rsid w:val="00910E07"/>
    <w:rsid w:val="0091145F"/>
    <w:rsid w:val="00911480"/>
    <w:rsid w:val="0091148D"/>
    <w:rsid w:val="009114F1"/>
    <w:rsid w:val="00912D0D"/>
    <w:rsid w:val="009133CD"/>
    <w:rsid w:val="00915073"/>
    <w:rsid w:val="009164D1"/>
    <w:rsid w:val="009165D3"/>
    <w:rsid w:val="009177E2"/>
    <w:rsid w:val="009178C0"/>
    <w:rsid w:val="00920154"/>
    <w:rsid w:val="009213F7"/>
    <w:rsid w:val="00921AD4"/>
    <w:rsid w:val="00921B43"/>
    <w:rsid w:val="00921F80"/>
    <w:rsid w:val="00921FC7"/>
    <w:rsid w:val="009223E5"/>
    <w:rsid w:val="009223FF"/>
    <w:rsid w:val="009229EA"/>
    <w:rsid w:val="00922D64"/>
    <w:rsid w:val="009247B4"/>
    <w:rsid w:val="009256CD"/>
    <w:rsid w:val="00925A03"/>
    <w:rsid w:val="0092783B"/>
    <w:rsid w:val="009301D7"/>
    <w:rsid w:val="009303DA"/>
    <w:rsid w:val="00930781"/>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381"/>
    <w:rsid w:val="00940BEC"/>
    <w:rsid w:val="00940FBF"/>
    <w:rsid w:val="0094145E"/>
    <w:rsid w:val="00941A1C"/>
    <w:rsid w:val="00943B1E"/>
    <w:rsid w:val="00945319"/>
    <w:rsid w:val="00945763"/>
    <w:rsid w:val="00945EB3"/>
    <w:rsid w:val="009469EB"/>
    <w:rsid w:val="00947990"/>
    <w:rsid w:val="00947C2F"/>
    <w:rsid w:val="00947C41"/>
    <w:rsid w:val="009509E6"/>
    <w:rsid w:val="00950B83"/>
    <w:rsid w:val="00950EB7"/>
    <w:rsid w:val="0095138E"/>
    <w:rsid w:val="00951D2F"/>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6AD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2784"/>
    <w:rsid w:val="0099301C"/>
    <w:rsid w:val="009932A7"/>
    <w:rsid w:val="009943CE"/>
    <w:rsid w:val="0099520D"/>
    <w:rsid w:val="00997B2F"/>
    <w:rsid w:val="009A0483"/>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38E"/>
    <w:rsid w:val="009B4C64"/>
    <w:rsid w:val="009B5700"/>
    <w:rsid w:val="009B5A81"/>
    <w:rsid w:val="009B6A37"/>
    <w:rsid w:val="009B6FFC"/>
    <w:rsid w:val="009B72DC"/>
    <w:rsid w:val="009B741A"/>
    <w:rsid w:val="009B7D39"/>
    <w:rsid w:val="009C0B11"/>
    <w:rsid w:val="009C1214"/>
    <w:rsid w:val="009C1280"/>
    <w:rsid w:val="009C1FAB"/>
    <w:rsid w:val="009C2E50"/>
    <w:rsid w:val="009C3667"/>
    <w:rsid w:val="009C39B8"/>
    <w:rsid w:val="009C3FF2"/>
    <w:rsid w:val="009C4137"/>
    <w:rsid w:val="009C42EC"/>
    <w:rsid w:val="009C4731"/>
    <w:rsid w:val="009C4C4A"/>
    <w:rsid w:val="009C5D47"/>
    <w:rsid w:val="009C5EF3"/>
    <w:rsid w:val="009C647B"/>
    <w:rsid w:val="009C6C01"/>
    <w:rsid w:val="009C72BA"/>
    <w:rsid w:val="009D11FA"/>
    <w:rsid w:val="009D164D"/>
    <w:rsid w:val="009D1DA1"/>
    <w:rsid w:val="009D1FB5"/>
    <w:rsid w:val="009D2238"/>
    <w:rsid w:val="009D2569"/>
    <w:rsid w:val="009D2CBB"/>
    <w:rsid w:val="009D3546"/>
    <w:rsid w:val="009D39C4"/>
    <w:rsid w:val="009D3F3E"/>
    <w:rsid w:val="009D497E"/>
    <w:rsid w:val="009D5842"/>
    <w:rsid w:val="009D5D47"/>
    <w:rsid w:val="009D5DD5"/>
    <w:rsid w:val="009D6294"/>
    <w:rsid w:val="009D7B1E"/>
    <w:rsid w:val="009E08DD"/>
    <w:rsid w:val="009E08ED"/>
    <w:rsid w:val="009E12DD"/>
    <w:rsid w:val="009E1774"/>
    <w:rsid w:val="009E1880"/>
    <w:rsid w:val="009E310F"/>
    <w:rsid w:val="009E3D70"/>
    <w:rsid w:val="009E40C7"/>
    <w:rsid w:val="009E4403"/>
    <w:rsid w:val="009E4EBE"/>
    <w:rsid w:val="009E4EFD"/>
    <w:rsid w:val="009E51D1"/>
    <w:rsid w:val="009E5EA7"/>
    <w:rsid w:val="009E60B1"/>
    <w:rsid w:val="009E6D30"/>
    <w:rsid w:val="009E74EB"/>
    <w:rsid w:val="009E7595"/>
    <w:rsid w:val="009F0F8D"/>
    <w:rsid w:val="009F1332"/>
    <w:rsid w:val="009F219C"/>
    <w:rsid w:val="009F2C72"/>
    <w:rsid w:val="009F2DF9"/>
    <w:rsid w:val="009F4B78"/>
    <w:rsid w:val="009F4F3D"/>
    <w:rsid w:val="009F6686"/>
    <w:rsid w:val="009F69ED"/>
    <w:rsid w:val="009F6A86"/>
    <w:rsid w:val="009F7023"/>
    <w:rsid w:val="00A002C4"/>
    <w:rsid w:val="00A002FA"/>
    <w:rsid w:val="00A00C10"/>
    <w:rsid w:val="00A01578"/>
    <w:rsid w:val="00A018B5"/>
    <w:rsid w:val="00A01AD3"/>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41C"/>
    <w:rsid w:val="00A3089E"/>
    <w:rsid w:val="00A30E32"/>
    <w:rsid w:val="00A316A3"/>
    <w:rsid w:val="00A319EF"/>
    <w:rsid w:val="00A31B15"/>
    <w:rsid w:val="00A31C10"/>
    <w:rsid w:val="00A32D5B"/>
    <w:rsid w:val="00A32EE5"/>
    <w:rsid w:val="00A33702"/>
    <w:rsid w:val="00A36275"/>
    <w:rsid w:val="00A36617"/>
    <w:rsid w:val="00A37C48"/>
    <w:rsid w:val="00A37F0B"/>
    <w:rsid w:val="00A412D1"/>
    <w:rsid w:val="00A425B6"/>
    <w:rsid w:val="00A432C6"/>
    <w:rsid w:val="00A43EC6"/>
    <w:rsid w:val="00A44857"/>
    <w:rsid w:val="00A44B82"/>
    <w:rsid w:val="00A45C4F"/>
    <w:rsid w:val="00A469C0"/>
    <w:rsid w:val="00A47677"/>
    <w:rsid w:val="00A47C07"/>
    <w:rsid w:val="00A47D08"/>
    <w:rsid w:val="00A5187E"/>
    <w:rsid w:val="00A52144"/>
    <w:rsid w:val="00A5224F"/>
    <w:rsid w:val="00A5332C"/>
    <w:rsid w:val="00A534D9"/>
    <w:rsid w:val="00A5387F"/>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3FC"/>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0F1F"/>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0D7F"/>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230"/>
    <w:rsid w:val="00AB35E7"/>
    <w:rsid w:val="00AB3A1B"/>
    <w:rsid w:val="00AB473B"/>
    <w:rsid w:val="00AB47A5"/>
    <w:rsid w:val="00AB4BC6"/>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4DE"/>
    <w:rsid w:val="00AD0BDF"/>
    <w:rsid w:val="00AD0F08"/>
    <w:rsid w:val="00AD0FA2"/>
    <w:rsid w:val="00AD49F4"/>
    <w:rsid w:val="00AD4BAC"/>
    <w:rsid w:val="00AD5E4E"/>
    <w:rsid w:val="00AD63E5"/>
    <w:rsid w:val="00AD6592"/>
    <w:rsid w:val="00AD6A24"/>
    <w:rsid w:val="00AD6E99"/>
    <w:rsid w:val="00AD76E2"/>
    <w:rsid w:val="00AE094E"/>
    <w:rsid w:val="00AE0B68"/>
    <w:rsid w:val="00AE1041"/>
    <w:rsid w:val="00AE1790"/>
    <w:rsid w:val="00AE1804"/>
    <w:rsid w:val="00AE22B3"/>
    <w:rsid w:val="00AE256C"/>
    <w:rsid w:val="00AE319E"/>
    <w:rsid w:val="00AE392F"/>
    <w:rsid w:val="00AE64BC"/>
    <w:rsid w:val="00AE6BB7"/>
    <w:rsid w:val="00AE734E"/>
    <w:rsid w:val="00AE7D57"/>
    <w:rsid w:val="00AF041D"/>
    <w:rsid w:val="00AF1546"/>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23F"/>
    <w:rsid w:val="00B03C8E"/>
    <w:rsid w:val="00B04DAC"/>
    <w:rsid w:val="00B05E17"/>
    <w:rsid w:val="00B06A86"/>
    <w:rsid w:val="00B073CD"/>
    <w:rsid w:val="00B11A62"/>
    <w:rsid w:val="00B120CE"/>
    <w:rsid w:val="00B1223D"/>
    <w:rsid w:val="00B147D3"/>
    <w:rsid w:val="00B1493C"/>
    <w:rsid w:val="00B166B6"/>
    <w:rsid w:val="00B1671D"/>
    <w:rsid w:val="00B16882"/>
    <w:rsid w:val="00B168B7"/>
    <w:rsid w:val="00B16C4F"/>
    <w:rsid w:val="00B17259"/>
    <w:rsid w:val="00B177CD"/>
    <w:rsid w:val="00B2025D"/>
    <w:rsid w:val="00B20462"/>
    <w:rsid w:val="00B20E4A"/>
    <w:rsid w:val="00B21A0D"/>
    <w:rsid w:val="00B22818"/>
    <w:rsid w:val="00B22956"/>
    <w:rsid w:val="00B23422"/>
    <w:rsid w:val="00B24819"/>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21D"/>
    <w:rsid w:val="00B3543D"/>
    <w:rsid w:val="00B35BCB"/>
    <w:rsid w:val="00B36111"/>
    <w:rsid w:val="00B3641F"/>
    <w:rsid w:val="00B3758A"/>
    <w:rsid w:val="00B3771A"/>
    <w:rsid w:val="00B402D8"/>
    <w:rsid w:val="00B40F03"/>
    <w:rsid w:val="00B41506"/>
    <w:rsid w:val="00B41BE0"/>
    <w:rsid w:val="00B41DFF"/>
    <w:rsid w:val="00B41ED8"/>
    <w:rsid w:val="00B41EED"/>
    <w:rsid w:val="00B43B2C"/>
    <w:rsid w:val="00B43B43"/>
    <w:rsid w:val="00B43BE3"/>
    <w:rsid w:val="00B43C52"/>
    <w:rsid w:val="00B43CDD"/>
    <w:rsid w:val="00B43F44"/>
    <w:rsid w:val="00B4487A"/>
    <w:rsid w:val="00B448B1"/>
    <w:rsid w:val="00B44B0F"/>
    <w:rsid w:val="00B4589D"/>
    <w:rsid w:val="00B46380"/>
    <w:rsid w:val="00B468BF"/>
    <w:rsid w:val="00B474A6"/>
    <w:rsid w:val="00B51408"/>
    <w:rsid w:val="00B52BBF"/>
    <w:rsid w:val="00B53AE0"/>
    <w:rsid w:val="00B53ED0"/>
    <w:rsid w:val="00B56B7B"/>
    <w:rsid w:val="00B575B1"/>
    <w:rsid w:val="00B60616"/>
    <w:rsid w:val="00B60D0F"/>
    <w:rsid w:val="00B60E24"/>
    <w:rsid w:val="00B61B55"/>
    <w:rsid w:val="00B61DCF"/>
    <w:rsid w:val="00B62348"/>
    <w:rsid w:val="00B62BBC"/>
    <w:rsid w:val="00B62EC3"/>
    <w:rsid w:val="00B63209"/>
    <w:rsid w:val="00B6381A"/>
    <w:rsid w:val="00B6424C"/>
    <w:rsid w:val="00B6427C"/>
    <w:rsid w:val="00B650B6"/>
    <w:rsid w:val="00B6676F"/>
    <w:rsid w:val="00B66DFF"/>
    <w:rsid w:val="00B677C0"/>
    <w:rsid w:val="00B70553"/>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2E16"/>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20D"/>
    <w:rsid w:val="00B973FB"/>
    <w:rsid w:val="00B97708"/>
    <w:rsid w:val="00B97A62"/>
    <w:rsid w:val="00BA01B0"/>
    <w:rsid w:val="00BA05E6"/>
    <w:rsid w:val="00BA0B88"/>
    <w:rsid w:val="00BA0C8C"/>
    <w:rsid w:val="00BA17C7"/>
    <w:rsid w:val="00BA23A6"/>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6D1F"/>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19E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4F1F"/>
    <w:rsid w:val="00BE55D5"/>
    <w:rsid w:val="00BE5817"/>
    <w:rsid w:val="00BE71BC"/>
    <w:rsid w:val="00BE71C0"/>
    <w:rsid w:val="00BE7597"/>
    <w:rsid w:val="00BE7DE1"/>
    <w:rsid w:val="00BF0926"/>
    <w:rsid w:val="00BF0C2A"/>
    <w:rsid w:val="00BF0F14"/>
    <w:rsid w:val="00BF2362"/>
    <w:rsid w:val="00BF284E"/>
    <w:rsid w:val="00BF2AB1"/>
    <w:rsid w:val="00BF2BC7"/>
    <w:rsid w:val="00BF38B6"/>
    <w:rsid w:val="00BF3ED1"/>
    <w:rsid w:val="00BF516E"/>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EEC"/>
    <w:rsid w:val="00C06F1F"/>
    <w:rsid w:val="00C115B7"/>
    <w:rsid w:val="00C11F26"/>
    <w:rsid w:val="00C124F1"/>
    <w:rsid w:val="00C12597"/>
    <w:rsid w:val="00C14124"/>
    <w:rsid w:val="00C14F9C"/>
    <w:rsid w:val="00C15A90"/>
    <w:rsid w:val="00C16C0A"/>
    <w:rsid w:val="00C1704A"/>
    <w:rsid w:val="00C17784"/>
    <w:rsid w:val="00C2066A"/>
    <w:rsid w:val="00C22BE8"/>
    <w:rsid w:val="00C2473D"/>
    <w:rsid w:val="00C24E08"/>
    <w:rsid w:val="00C24E2E"/>
    <w:rsid w:val="00C27C75"/>
    <w:rsid w:val="00C302C0"/>
    <w:rsid w:val="00C307C8"/>
    <w:rsid w:val="00C30B19"/>
    <w:rsid w:val="00C31073"/>
    <w:rsid w:val="00C31A5E"/>
    <w:rsid w:val="00C31DDA"/>
    <w:rsid w:val="00C31FC8"/>
    <w:rsid w:val="00C328AD"/>
    <w:rsid w:val="00C32D7B"/>
    <w:rsid w:val="00C33A6D"/>
    <w:rsid w:val="00C341FA"/>
    <w:rsid w:val="00C34301"/>
    <w:rsid w:val="00C34F75"/>
    <w:rsid w:val="00C355B3"/>
    <w:rsid w:val="00C36B38"/>
    <w:rsid w:val="00C373B3"/>
    <w:rsid w:val="00C405C9"/>
    <w:rsid w:val="00C407CD"/>
    <w:rsid w:val="00C41448"/>
    <w:rsid w:val="00C41FD0"/>
    <w:rsid w:val="00C423BB"/>
    <w:rsid w:val="00C428F9"/>
    <w:rsid w:val="00C42C7D"/>
    <w:rsid w:val="00C43143"/>
    <w:rsid w:val="00C43826"/>
    <w:rsid w:val="00C43872"/>
    <w:rsid w:val="00C43DAE"/>
    <w:rsid w:val="00C44376"/>
    <w:rsid w:val="00C45476"/>
    <w:rsid w:val="00C4566F"/>
    <w:rsid w:val="00C45B9A"/>
    <w:rsid w:val="00C46120"/>
    <w:rsid w:val="00C46D42"/>
    <w:rsid w:val="00C47027"/>
    <w:rsid w:val="00C47AA7"/>
    <w:rsid w:val="00C47EF0"/>
    <w:rsid w:val="00C47EFA"/>
    <w:rsid w:val="00C5018D"/>
    <w:rsid w:val="00C50795"/>
    <w:rsid w:val="00C50A42"/>
    <w:rsid w:val="00C51011"/>
    <w:rsid w:val="00C518D4"/>
    <w:rsid w:val="00C51E1D"/>
    <w:rsid w:val="00C5201D"/>
    <w:rsid w:val="00C52BCB"/>
    <w:rsid w:val="00C52C19"/>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3B"/>
    <w:rsid w:val="00C93080"/>
    <w:rsid w:val="00C936DA"/>
    <w:rsid w:val="00C946C3"/>
    <w:rsid w:val="00C94FA0"/>
    <w:rsid w:val="00C95A71"/>
    <w:rsid w:val="00C96328"/>
    <w:rsid w:val="00C9665A"/>
    <w:rsid w:val="00C97087"/>
    <w:rsid w:val="00C9751D"/>
    <w:rsid w:val="00C97598"/>
    <w:rsid w:val="00CA05C1"/>
    <w:rsid w:val="00CA2ACF"/>
    <w:rsid w:val="00CA3ABD"/>
    <w:rsid w:val="00CA3BDB"/>
    <w:rsid w:val="00CA4669"/>
    <w:rsid w:val="00CA5F5E"/>
    <w:rsid w:val="00CB08C9"/>
    <w:rsid w:val="00CB0AAD"/>
    <w:rsid w:val="00CB11E5"/>
    <w:rsid w:val="00CB13F9"/>
    <w:rsid w:val="00CB1572"/>
    <w:rsid w:val="00CB27CA"/>
    <w:rsid w:val="00CB587B"/>
    <w:rsid w:val="00CB59DD"/>
    <w:rsid w:val="00CB5B3A"/>
    <w:rsid w:val="00CB62B8"/>
    <w:rsid w:val="00CB75C5"/>
    <w:rsid w:val="00CB7642"/>
    <w:rsid w:val="00CC107E"/>
    <w:rsid w:val="00CC15C2"/>
    <w:rsid w:val="00CC24FD"/>
    <w:rsid w:val="00CC2549"/>
    <w:rsid w:val="00CC31AA"/>
    <w:rsid w:val="00CC3B3D"/>
    <w:rsid w:val="00CC3C66"/>
    <w:rsid w:val="00CC42E9"/>
    <w:rsid w:val="00CC4407"/>
    <w:rsid w:val="00CC4824"/>
    <w:rsid w:val="00CC4913"/>
    <w:rsid w:val="00CC4BD7"/>
    <w:rsid w:val="00CC4F9B"/>
    <w:rsid w:val="00CC5713"/>
    <w:rsid w:val="00CC6C6E"/>
    <w:rsid w:val="00CC72CB"/>
    <w:rsid w:val="00CD0018"/>
    <w:rsid w:val="00CD098F"/>
    <w:rsid w:val="00CD1170"/>
    <w:rsid w:val="00CD1A14"/>
    <w:rsid w:val="00CD2393"/>
    <w:rsid w:val="00CD2EE4"/>
    <w:rsid w:val="00CD3A6B"/>
    <w:rsid w:val="00CD4C36"/>
    <w:rsid w:val="00CD4FD5"/>
    <w:rsid w:val="00CD53C9"/>
    <w:rsid w:val="00CD6D27"/>
    <w:rsid w:val="00CD7E43"/>
    <w:rsid w:val="00CE00E6"/>
    <w:rsid w:val="00CE012A"/>
    <w:rsid w:val="00CE01BD"/>
    <w:rsid w:val="00CE19DF"/>
    <w:rsid w:val="00CE3F29"/>
    <w:rsid w:val="00CE649C"/>
    <w:rsid w:val="00CE764A"/>
    <w:rsid w:val="00CF025E"/>
    <w:rsid w:val="00CF069D"/>
    <w:rsid w:val="00CF0BB1"/>
    <w:rsid w:val="00CF0DBD"/>
    <w:rsid w:val="00CF0EBA"/>
    <w:rsid w:val="00CF3095"/>
    <w:rsid w:val="00CF31DF"/>
    <w:rsid w:val="00CF39A8"/>
    <w:rsid w:val="00CF3B35"/>
    <w:rsid w:val="00CF3FF7"/>
    <w:rsid w:val="00CF49D2"/>
    <w:rsid w:val="00CF6F33"/>
    <w:rsid w:val="00D0079A"/>
    <w:rsid w:val="00D009DD"/>
    <w:rsid w:val="00D01ECE"/>
    <w:rsid w:val="00D01FCD"/>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17A6C"/>
    <w:rsid w:val="00D2192C"/>
    <w:rsid w:val="00D23025"/>
    <w:rsid w:val="00D23029"/>
    <w:rsid w:val="00D23612"/>
    <w:rsid w:val="00D2441D"/>
    <w:rsid w:val="00D24682"/>
    <w:rsid w:val="00D24A1C"/>
    <w:rsid w:val="00D24C19"/>
    <w:rsid w:val="00D24CFD"/>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467AC"/>
    <w:rsid w:val="00D47C68"/>
    <w:rsid w:val="00D50649"/>
    <w:rsid w:val="00D50CEB"/>
    <w:rsid w:val="00D523F0"/>
    <w:rsid w:val="00D53558"/>
    <w:rsid w:val="00D54809"/>
    <w:rsid w:val="00D562B8"/>
    <w:rsid w:val="00D57F73"/>
    <w:rsid w:val="00D60294"/>
    <w:rsid w:val="00D60BE3"/>
    <w:rsid w:val="00D611EA"/>
    <w:rsid w:val="00D61764"/>
    <w:rsid w:val="00D61A3F"/>
    <w:rsid w:val="00D61C8B"/>
    <w:rsid w:val="00D61FDB"/>
    <w:rsid w:val="00D62560"/>
    <w:rsid w:val="00D62E00"/>
    <w:rsid w:val="00D63BA7"/>
    <w:rsid w:val="00D63D8E"/>
    <w:rsid w:val="00D662F7"/>
    <w:rsid w:val="00D6665E"/>
    <w:rsid w:val="00D66787"/>
    <w:rsid w:val="00D70139"/>
    <w:rsid w:val="00D702C5"/>
    <w:rsid w:val="00D707FF"/>
    <w:rsid w:val="00D72333"/>
    <w:rsid w:val="00D72C7F"/>
    <w:rsid w:val="00D73A15"/>
    <w:rsid w:val="00D744D3"/>
    <w:rsid w:val="00D75515"/>
    <w:rsid w:val="00D758BE"/>
    <w:rsid w:val="00D75DDD"/>
    <w:rsid w:val="00D76150"/>
    <w:rsid w:val="00D77327"/>
    <w:rsid w:val="00D775F8"/>
    <w:rsid w:val="00D778EC"/>
    <w:rsid w:val="00D80037"/>
    <w:rsid w:val="00D802D2"/>
    <w:rsid w:val="00D80920"/>
    <w:rsid w:val="00D81178"/>
    <w:rsid w:val="00D813AC"/>
    <w:rsid w:val="00D82F81"/>
    <w:rsid w:val="00D83A53"/>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960"/>
    <w:rsid w:val="00D96E66"/>
    <w:rsid w:val="00D9775E"/>
    <w:rsid w:val="00D97EC4"/>
    <w:rsid w:val="00DA01C1"/>
    <w:rsid w:val="00DA08B0"/>
    <w:rsid w:val="00DA0AD0"/>
    <w:rsid w:val="00DA1407"/>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0B24"/>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24D"/>
    <w:rsid w:val="00DE27D1"/>
    <w:rsid w:val="00DE2A4F"/>
    <w:rsid w:val="00DE3853"/>
    <w:rsid w:val="00DE4063"/>
    <w:rsid w:val="00DE54BD"/>
    <w:rsid w:val="00DE6DA8"/>
    <w:rsid w:val="00DE7678"/>
    <w:rsid w:val="00DE78F6"/>
    <w:rsid w:val="00DF0D6B"/>
    <w:rsid w:val="00DF14B2"/>
    <w:rsid w:val="00DF28E4"/>
    <w:rsid w:val="00DF381F"/>
    <w:rsid w:val="00DF42DF"/>
    <w:rsid w:val="00DF47F0"/>
    <w:rsid w:val="00DF4B7B"/>
    <w:rsid w:val="00DF5FC0"/>
    <w:rsid w:val="00DF63B7"/>
    <w:rsid w:val="00DF6C35"/>
    <w:rsid w:val="00DF6E7B"/>
    <w:rsid w:val="00DF7DDE"/>
    <w:rsid w:val="00E00108"/>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41E5"/>
    <w:rsid w:val="00E14E0D"/>
    <w:rsid w:val="00E1578D"/>
    <w:rsid w:val="00E1645D"/>
    <w:rsid w:val="00E16651"/>
    <w:rsid w:val="00E174C0"/>
    <w:rsid w:val="00E179E6"/>
    <w:rsid w:val="00E17AF9"/>
    <w:rsid w:val="00E20CCB"/>
    <w:rsid w:val="00E21BA0"/>
    <w:rsid w:val="00E21C16"/>
    <w:rsid w:val="00E21EFB"/>
    <w:rsid w:val="00E228E4"/>
    <w:rsid w:val="00E22EA2"/>
    <w:rsid w:val="00E24496"/>
    <w:rsid w:val="00E24CC4"/>
    <w:rsid w:val="00E250DD"/>
    <w:rsid w:val="00E253C2"/>
    <w:rsid w:val="00E26948"/>
    <w:rsid w:val="00E3100C"/>
    <w:rsid w:val="00E312DD"/>
    <w:rsid w:val="00E3368B"/>
    <w:rsid w:val="00E338C7"/>
    <w:rsid w:val="00E34CC3"/>
    <w:rsid w:val="00E3501F"/>
    <w:rsid w:val="00E3625A"/>
    <w:rsid w:val="00E36B3F"/>
    <w:rsid w:val="00E36C6F"/>
    <w:rsid w:val="00E37119"/>
    <w:rsid w:val="00E37E58"/>
    <w:rsid w:val="00E41699"/>
    <w:rsid w:val="00E430FB"/>
    <w:rsid w:val="00E439BA"/>
    <w:rsid w:val="00E4477B"/>
    <w:rsid w:val="00E46DB3"/>
    <w:rsid w:val="00E470A4"/>
    <w:rsid w:val="00E47160"/>
    <w:rsid w:val="00E4745F"/>
    <w:rsid w:val="00E505B1"/>
    <w:rsid w:val="00E5199D"/>
    <w:rsid w:val="00E51E57"/>
    <w:rsid w:val="00E52C01"/>
    <w:rsid w:val="00E530B0"/>
    <w:rsid w:val="00E53A16"/>
    <w:rsid w:val="00E54047"/>
    <w:rsid w:val="00E54071"/>
    <w:rsid w:val="00E54468"/>
    <w:rsid w:val="00E54FCC"/>
    <w:rsid w:val="00E55251"/>
    <w:rsid w:val="00E552DD"/>
    <w:rsid w:val="00E56061"/>
    <w:rsid w:val="00E56209"/>
    <w:rsid w:val="00E56339"/>
    <w:rsid w:val="00E600C2"/>
    <w:rsid w:val="00E62B3C"/>
    <w:rsid w:val="00E62C44"/>
    <w:rsid w:val="00E62CA9"/>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556"/>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453"/>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338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61F"/>
    <w:rsid w:val="00ED78EE"/>
    <w:rsid w:val="00EE0135"/>
    <w:rsid w:val="00EE1857"/>
    <w:rsid w:val="00EE1E19"/>
    <w:rsid w:val="00EE1F6B"/>
    <w:rsid w:val="00EE2D3D"/>
    <w:rsid w:val="00EE2FC4"/>
    <w:rsid w:val="00EE3517"/>
    <w:rsid w:val="00EE4901"/>
    <w:rsid w:val="00EE492D"/>
    <w:rsid w:val="00EE4D53"/>
    <w:rsid w:val="00EE548A"/>
    <w:rsid w:val="00EE5AC6"/>
    <w:rsid w:val="00EE691F"/>
    <w:rsid w:val="00EE6A0E"/>
    <w:rsid w:val="00EE6F2F"/>
    <w:rsid w:val="00EE712F"/>
    <w:rsid w:val="00EE7A37"/>
    <w:rsid w:val="00EF052E"/>
    <w:rsid w:val="00EF0778"/>
    <w:rsid w:val="00EF08CA"/>
    <w:rsid w:val="00EF1037"/>
    <w:rsid w:val="00EF182E"/>
    <w:rsid w:val="00EF2B62"/>
    <w:rsid w:val="00EF37C7"/>
    <w:rsid w:val="00EF3BB0"/>
    <w:rsid w:val="00EF4ADA"/>
    <w:rsid w:val="00EF574F"/>
    <w:rsid w:val="00EF6096"/>
    <w:rsid w:val="00EF626B"/>
    <w:rsid w:val="00EF7892"/>
    <w:rsid w:val="00F007D6"/>
    <w:rsid w:val="00F022D8"/>
    <w:rsid w:val="00F0340A"/>
    <w:rsid w:val="00F0576C"/>
    <w:rsid w:val="00F05BEA"/>
    <w:rsid w:val="00F05D7B"/>
    <w:rsid w:val="00F0601D"/>
    <w:rsid w:val="00F06497"/>
    <w:rsid w:val="00F06DCE"/>
    <w:rsid w:val="00F07712"/>
    <w:rsid w:val="00F07919"/>
    <w:rsid w:val="00F10549"/>
    <w:rsid w:val="00F107C4"/>
    <w:rsid w:val="00F1093C"/>
    <w:rsid w:val="00F11176"/>
    <w:rsid w:val="00F14441"/>
    <w:rsid w:val="00F1496F"/>
    <w:rsid w:val="00F15053"/>
    <w:rsid w:val="00F209A9"/>
    <w:rsid w:val="00F20C09"/>
    <w:rsid w:val="00F20DB4"/>
    <w:rsid w:val="00F218C5"/>
    <w:rsid w:val="00F227B8"/>
    <w:rsid w:val="00F22B2E"/>
    <w:rsid w:val="00F23983"/>
    <w:rsid w:val="00F247B9"/>
    <w:rsid w:val="00F26600"/>
    <w:rsid w:val="00F2666A"/>
    <w:rsid w:val="00F26C5A"/>
    <w:rsid w:val="00F27777"/>
    <w:rsid w:val="00F278A1"/>
    <w:rsid w:val="00F27A16"/>
    <w:rsid w:val="00F27A6A"/>
    <w:rsid w:val="00F27E14"/>
    <w:rsid w:val="00F27E16"/>
    <w:rsid w:val="00F3067F"/>
    <w:rsid w:val="00F308B9"/>
    <w:rsid w:val="00F31A1B"/>
    <w:rsid w:val="00F31FAB"/>
    <w:rsid w:val="00F32292"/>
    <w:rsid w:val="00F33025"/>
    <w:rsid w:val="00F348B8"/>
    <w:rsid w:val="00F36972"/>
    <w:rsid w:val="00F370CA"/>
    <w:rsid w:val="00F3719A"/>
    <w:rsid w:val="00F37864"/>
    <w:rsid w:val="00F37F68"/>
    <w:rsid w:val="00F429C6"/>
    <w:rsid w:val="00F4569E"/>
    <w:rsid w:val="00F45933"/>
    <w:rsid w:val="00F46460"/>
    <w:rsid w:val="00F465E4"/>
    <w:rsid w:val="00F47710"/>
    <w:rsid w:val="00F5008D"/>
    <w:rsid w:val="00F500B6"/>
    <w:rsid w:val="00F51684"/>
    <w:rsid w:val="00F5387F"/>
    <w:rsid w:val="00F53E05"/>
    <w:rsid w:val="00F53E4A"/>
    <w:rsid w:val="00F5550D"/>
    <w:rsid w:val="00F5605B"/>
    <w:rsid w:val="00F56791"/>
    <w:rsid w:val="00F56FE5"/>
    <w:rsid w:val="00F577B6"/>
    <w:rsid w:val="00F57976"/>
    <w:rsid w:val="00F57B5B"/>
    <w:rsid w:val="00F6029A"/>
    <w:rsid w:val="00F60B64"/>
    <w:rsid w:val="00F61814"/>
    <w:rsid w:val="00F62BEA"/>
    <w:rsid w:val="00F62C43"/>
    <w:rsid w:val="00F62F53"/>
    <w:rsid w:val="00F642D4"/>
    <w:rsid w:val="00F65744"/>
    <w:rsid w:val="00F65AA0"/>
    <w:rsid w:val="00F669A0"/>
    <w:rsid w:val="00F67E40"/>
    <w:rsid w:val="00F67FCB"/>
    <w:rsid w:val="00F70215"/>
    <w:rsid w:val="00F70E8A"/>
    <w:rsid w:val="00F710E1"/>
    <w:rsid w:val="00F71ED7"/>
    <w:rsid w:val="00F732CE"/>
    <w:rsid w:val="00F73CA8"/>
    <w:rsid w:val="00F74238"/>
    <w:rsid w:val="00F7493C"/>
    <w:rsid w:val="00F74A99"/>
    <w:rsid w:val="00F757CC"/>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1F2F"/>
    <w:rsid w:val="00F92B93"/>
    <w:rsid w:val="00F92D01"/>
    <w:rsid w:val="00F93115"/>
    <w:rsid w:val="00F93B0D"/>
    <w:rsid w:val="00F93D0C"/>
    <w:rsid w:val="00F941EB"/>
    <w:rsid w:val="00F95128"/>
    <w:rsid w:val="00F956E5"/>
    <w:rsid w:val="00F95885"/>
    <w:rsid w:val="00F961A1"/>
    <w:rsid w:val="00F962EA"/>
    <w:rsid w:val="00F97E71"/>
    <w:rsid w:val="00FA0773"/>
    <w:rsid w:val="00FA087E"/>
    <w:rsid w:val="00FA162F"/>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B60C9"/>
    <w:rsid w:val="00FB66B1"/>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064B"/>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8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C3667"/>
    <w:pPr>
      <w:widowControl w:val="0"/>
      <w:spacing w:after="120" w:line="240" w:lineRule="exact"/>
      <w:ind w:firstLine="230"/>
      <w:jc w:val="both"/>
    </w:pPr>
    <w:rPr>
      <w:rFonts w:cs="Lucidasans"/>
    </w:rPr>
  </w:style>
  <w:style w:type="paragraph" w:styleId="Heading1">
    <w:name w:val="heading 1"/>
    <w:basedOn w:val="Normal"/>
    <w:next w:val="Normal"/>
    <w:link w:val="Heading1Char"/>
    <w:uiPriority w:val="9"/>
    <w:qFormat/>
    <w:rsid w:val="00E54FCC"/>
    <w:pPr>
      <w:keepNext/>
      <w:numPr>
        <w:numId w:val="13"/>
      </w:numPr>
      <w:spacing w:before="120" w:after="6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28"/>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1"/>
      </w:numPr>
      <w:spacing w:before="240"/>
      <w:outlineLvl w:val="3"/>
    </w:pPr>
    <w:rPr>
      <w:bCs/>
      <w:szCs w:val="28"/>
    </w:rPr>
  </w:style>
  <w:style w:type="paragraph" w:styleId="Heading5">
    <w:name w:val="heading 5"/>
    <w:basedOn w:val="Normal"/>
    <w:next w:val="Normal"/>
    <w:link w:val="Heading5Char"/>
    <w:uiPriority w:val="9"/>
    <w:rsid w:val="00E06417"/>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1"/>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1"/>
      </w:numPr>
      <w:spacing w:before="240"/>
      <w:outlineLvl w:val="6"/>
    </w:pPr>
    <w:rPr>
      <w:sz w:val="24"/>
    </w:rPr>
  </w:style>
  <w:style w:type="paragraph" w:styleId="Heading8">
    <w:name w:val="heading 8"/>
    <w:basedOn w:val="Normal"/>
    <w:next w:val="Normal"/>
    <w:link w:val="Heading8Char"/>
    <w:uiPriority w:val="9"/>
    <w:rsid w:val="00E06417"/>
    <w:pPr>
      <w:numPr>
        <w:ilvl w:val="7"/>
        <w:numId w:val="1"/>
      </w:numPr>
      <w:spacing w:before="240"/>
      <w:outlineLvl w:val="7"/>
    </w:pPr>
    <w:rPr>
      <w:i/>
      <w:iCs/>
      <w:sz w:val="24"/>
    </w:rPr>
  </w:style>
  <w:style w:type="paragraph" w:styleId="Heading9">
    <w:name w:val="heading 9"/>
    <w:basedOn w:val="Normal"/>
    <w:next w:val="Normal"/>
    <w:link w:val="Heading9Char"/>
    <w:uiPriority w:val="9"/>
    <w:rsid w:val="00E06417"/>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54FCC"/>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Cs w:val="26"/>
    </w:rPr>
  </w:style>
  <w:style w:type="character" w:customStyle="1" w:styleId="Heading4Char">
    <w:name w:val="Heading 4 Char"/>
    <w:basedOn w:val="DefaultParagraphFont"/>
    <w:link w:val="Heading4"/>
    <w:uiPriority w:val="9"/>
    <w:locked/>
    <w:rsid w:val="00780A9D"/>
    <w:rPr>
      <w:rFonts w:cs="Lucidasans"/>
      <w:bCs/>
      <w:szCs w:val="28"/>
    </w:rPr>
  </w:style>
  <w:style w:type="character" w:customStyle="1" w:styleId="Heading5Char">
    <w:name w:val="Heading 5 Char"/>
    <w:basedOn w:val="DefaultParagraphFont"/>
    <w:link w:val="Heading5"/>
    <w:uiPriority w:val="9"/>
    <w:rsid w:val="00C17771"/>
    <w:rPr>
      <w:rFonts w:cs="Lucidasans"/>
      <w:b/>
      <w:bCs/>
      <w:i/>
      <w:iCs/>
      <w:sz w:val="26"/>
      <w:szCs w:val="26"/>
    </w:rPr>
  </w:style>
  <w:style w:type="character" w:customStyle="1" w:styleId="Heading6Char">
    <w:name w:val="Heading 6 Char"/>
    <w:basedOn w:val="DefaultParagraphFont"/>
    <w:link w:val="Heading6"/>
    <w:uiPriority w:val="9"/>
    <w:rsid w:val="00C17771"/>
    <w:rPr>
      <w:rFonts w:cs="Lucidasans"/>
      <w:b/>
      <w:bCs/>
      <w:szCs w:val="22"/>
    </w:rPr>
  </w:style>
  <w:style w:type="character" w:customStyle="1" w:styleId="Heading7Char">
    <w:name w:val="Heading 7 Char"/>
    <w:basedOn w:val="DefaultParagraphFont"/>
    <w:link w:val="Heading7"/>
    <w:uiPriority w:val="9"/>
    <w:rsid w:val="00C17771"/>
    <w:rPr>
      <w:rFonts w:cs="Lucidasans"/>
      <w:sz w:val="24"/>
    </w:rPr>
  </w:style>
  <w:style w:type="character" w:customStyle="1" w:styleId="Heading8Char">
    <w:name w:val="Heading 8 Char"/>
    <w:basedOn w:val="DefaultParagraphFont"/>
    <w:link w:val="Heading8"/>
    <w:uiPriority w:val="9"/>
    <w:rsid w:val="00C17771"/>
    <w:rPr>
      <w:rFonts w:cs="Lucidasans"/>
      <w:i/>
      <w:iCs/>
      <w:sz w:val="24"/>
    </w:rPr>
  </w:style>
  <w:style w:type="character" w:customStyle="1" w:styleId="Heading9Char">
    <w:name w:val="Heading 9 Char"/>
    <w:basedOn w:val="DefaultParagraphFont"/>
    <w:link w:val="Heading9"/>
    <w:uiPriority w:val="9"/>
    <w:rsid w:val="00C17771"/>
    <w:rPr>
      <w:rFonts w:ascii="Arial" w:hAnsi="Arial" w:cs="Arial"/>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14"/>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ind w:left="1440" w:right="1440"/>
    </w:pPr>
  </w:style>
  <w:style w:type="paragraph" w:styleId="BodyText">
    <w:name w:val="Body Text"/>
    <w:basedOn w:val="Normal"/>
    <w:link w:val="BodyTextChar"/>
    <w:uiPriority w:val="99"/>
    <w:rsid w:val="0031590B"/>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2"/>
      </w:numPr>
    </w:pPr>
  </w:style>
  <w:style w:type="paragraph" w:styleId="ListBullet2">
    <w:name w:val="List Bullet 2"/>
    <w:basedOn w:val="Normal"/>
    <w:uiPriority w:val="99"/>
    <w:rsid w:val="0031590B"/>
    <w:pPr>
      <w:numPr>
        <w:numId w:val="3"/>
      </w:numPr>
    </w:pPr>
  </w:style>
  <w:style w:type="paragraph" w:styleId="ListBullet3">
    <w:name w:val="List Bullet 3"/>
    <w:basedOn w:val="Normal"/>
    <w:uiPriority w:val="99"/>
    <w:rsid w:val="0031590B"/>
    <w:pPr>
      <w:numPr>
        <w:numId w:val="4"/>
      </w:numPr>
    </w:pPr>
  </w:style>
  <w:style w:type="paragraph" w:styleId="ListBullet4">
    <w:name w:val="List Bullet 4"/>
    <w:basedOn w:val="Normal"/>
    <w:uiPriority w:val="99"/>
    <w:rsid w:val="0031590B"/>
    <w:pPr>
      <w:numPr>
        <w:numId w:val="5"/>
      </w:numPr>
    </w:pPr>
  </w:style>
  <w:style w:type="paragraph" w:styleId="ListBullet5">
    <w:name w:val="List Bullet 5"/>
    <w:basedOn w:val="Normal"/>
    <w:uiPriority w:val="99"/>
    <w:rsid w:val="0031590B"/>
    <w:pPr>
      <w:numPr>
        <w:numId w:val="6"/>
      </w:numPr>
    </w:pPr>
  </w:style>
  <w:style w:type="paragraph" w:styleId="ListContinue">
    <w:name w:val="List Continue"/>
    <w:basedOn w:val="Normal"/>
    <w:uiPriority w:val="99"/>
    <w:rsid w:val="0031590B"/>
    <w:pPr>
      <w:ind w:left="360"/>
    </w:pPr>
  </w:style>
  <w:style w:type="paragraph" w:styleId="ListContinue2">
    <w:name w:val="List Continue 2"/>
    <w:basedOn w:val="Normal"/>
    <w:uiPriority w:val="99"/>
    <w:rsid w:val="0031590B"/>
    <w:pPr>
      <w:ind w:left="720"/>
    </w:pPr>
  </w:style>
  <w:style w:type="paragraph" w:styleId="ListContinue3">
    <w:name w:val="List Continue 3"/>
    <w:basedOn w:val="Normal"/>
    <w:uiPriority w:val="99"/>
    <w:rsid w:val="0031590B"/>
    <w:pPr>
      <w:ind w:left="1080"/>
    </w:pPr>
  </w:style>
  <w:style w:type="paragraph" w:styleId="ListContinue4">
    <w:name w:val="List Continue 4"/>
    <w:basedOn w:val="Normal"/>
    <w:uiPriority w:val="99"/>
    <w:rsid w:val="0031590B"/>
    <w:pPr>
      <w:ind w:left="1440"/>
    </w:pPr>
  </w:style>
  <w:style w:type="paragraph" w:styleId="ListContinue5">
    <w:name w:val="List Continue 5"/>
    <w:basedOn w:val="Normal"/>
    <w:uiPriority w:val="99"/>
    <w:rsid w:val="0031590B"/>
    <w:pPr>
      <w:ind w:left="1800"/>
    </w:pPr>
  </w:style>
  <w:style w:type="paragraph" w:styleId="ListNumber">
    <w:name w:val="List Number"/>
    <w:basedOn w:val="Normal"/>
    <w:uiPriority w:val="99"/>
    <w:rsid w:val="0031590B"/>
    <w:pPr>
      <w:numPr>
        <w:numId w:val="7"/>
      </w:numPr>
    </w:pPr>
  </w:style>
  <w:style w:type="paragraph" w:styleId="ListNumber2">
    <w:name w:val="List Number 2"/>
    <w:basedOn w:val="Normal"/>
    <w:uiPriority w:val="99"/>
    <w:rsid w:val="0031590B"/>
    <w:pPr>
      <w:numPr>
        <w:numId w:val="8"/>
      </w:numPr>
    </w:pPr>
  </w:style>
  <w:style w:type="paragraph" w:styleId="ListNumber3">
    <w:name w:val="List Number 3"/>
    <w:basedOn w:val="Normal"/>
    <w:uiPriority w:val="99"/>
    <w:rsid w:val="0031590B"/>
    <w:pPr>
      <w:numPr>
        <w:numId w:val="9"/>
      </w:numPr>
    </w:pPr>
  </w:style>
  <w:style w:type="paragraph" w:styleId="ListNumber4">
    <w:name w:val="List Number 4"/>
    <w:basedOn w:val="Normal"/>
    <w:uiPriority w:val="99"/>
    <w:rsid w:val="0031590B"/>
    <w:pPr>
      <w:numPr>
        <w:numId w:val="10"/>
      </w:numPr>
    </w:pPr>
  </w:style>
  <w:style w:type="paragraph" w:styleId="ListNumber5">
    <w:name w:val="List Number 5"/>
    <w:basedOn w:val="Normal"/>
    <w:uiPriority w:val="99"/>
    <w:rsid w:val="0031590B"/>
    <w:pPr>
      <w:numPr>
        <w:numId w:val="11"/>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lang w:val="en-US" w:eastAsia="en-US" w:bidi="ar-SA"/>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4.bin"/><Relationship Id="rId159" Type="http://schemas.openxmlformats.org/officeDocument/2006/relationships/image" Target="media/image78.wmf"/><Relationship Id="rId170" Type="http://schemas.openxmlformats.org/officeDocument/2006/relationships/oleObject" Target="embeddings/oleObject80.bin"/><Relationship Id="rId191" Type="http://schemas.openxmlformats.org/officeDocument/2006/relationships/oleObject" Target="embeddings/oleObject90.bin"/><Relationship Id="rId205" Type="http://schemas.openxmlformats.org/officeDocument/2006/relationships/oleObject" Target="embeddings/oleObject97.bin"/><Relationship Id="rId226" Type="http://schemas.openxmlformats.org/officeDocument/2006/relationships/image" Target="media/image112.wmf"/><Relationship Id="rId247" Type="http://schemas.openxmlformats.org/officeDocument/2006/relationships/oleObject" Target="embeddings/oleObject118.bin"/><Relationship Id="rId107" Type="http://schemas.openxmlformats.org/officeDocument/2006/relationships/image" Target="media/image51.wmf"/><Relationship Id="rId268" Type="http://schemas.openxmlformats.org/officeDocument/2006/relationships/oleObject" Target="embeddings/oleObject12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5.bin"/><Relationship Id="rId181" Type="http://schemas.openxmlformats.org/officeDocument/2006/relationships/oleObject" Target="embeddings/oleObject85.bin"/><Relationship Id="rId216" Type="http://schemas.openxmlformats.org/officeDocument/2006/relationships/image" Target="media/image107.wmf"/><Relationship Id="rId237" Type="http://schemas.openxmlformats.org/officeDocument/2006/relationships/oleObject" Target="embeddings/oleObject113.bin"/><Relationship Id="rId258" Type="http://schemas.openxmlformats.org/officeDocument/2006/relationships/oleObject" Target="embeddings/oleObject124.bin"/><Relationship Id="rId279" Type="http://schemas.openxmlformats.org/officeDocument/2006/relationships/hyperlink" Target="http://phototour.cs.washington.edu/Photo_Tourism.pdf" TargetMode="External"/><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image" Target="media/image68.wmf"/><Relationship Id="rId85" Type="http://schemas.openxmlformats.org/officeDocument/2006/relationships/image" Target="media/image40.wmf"/><Relationship Id="rId150" Type="http://schemas.openxmlformats.org/officeDocument/2006/relationships/oleObject" Target="embeddings/oleObject70.bin"/><Relationship Id="rId171" Type="http://schemas.openxmlformats.org/officeDocument/2006/relationships/image" Target="media/image84.wmf"/><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8.bin"/><Relationship Id="rId248" Type="http://schemas.openxmlformats.org/officeDocument/2006/relationships/oleObject" Target="embeddings/oleObject119.bin"/><Relationship Id="rId269" Type="http://schemas.openxmlformats.org/officeDocument/2006/relationships/image" Target="media/image133.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3.wmf"/><Relationship Id="rId280" Type="http://schemas.openxmlformats.org/officeDocument/2006/relationships/footer" Target="footer1.xml"/><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5.bin"/><Relationship Id="rId161" Type="http://schemas.openxmlformats.org/officeDocument/2006/relationships/image" Target="media/image79.wmf"/><Relationship Id="rId182" Type="http://schemas.openxmlformats.org/officeDocument/2006/relationships/image" Target="media/image90.wmf"/><Relationship Id="rId217" Type="http://schemas.openxmlformats.org/officeDocument/2006/relationships/oleObject" Target="embeddings/oleObject103.bin"/><Relationship Id="rId6" Type="http://schemas.openxmlformats.org/officeDocument/2006/relationships/footnotes" Target="footnotes.xml"/><Relationship Id="rId238" Type="http://schemas.openxmlformats.org/officeDocument/2006/relationships/image" Target="media/image118.wmf"/><Relationship Id="rId259" Type="http://schemas.openxmlformats.org/officeDocument/2006/relationships/image" Target="media/image128.wmf"/><Relationship Id="rId23" Type="http://schemas.openxmlformats.org/officeDocument/2006/relationships/image" Target="media/image9.wmf"/><Relationship Id="rId119" Type="http://schemas.openxmlformats.org/officeDocument/2006/relationships/image" Target="media/image58.wmf"/><Relationship Id="rId270" Type="http://schemas.openxmlformats.org/officeDocument/2006/relationships/oleObject" Target="embeddings/oleObject130.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image" Target="media/image74.wmf"/><Relationship Id="rId172" Type="http://schemas.openxmlformats.org/officeDocument/2006/relationships/oleObject" Target="embeddings/oleObject81.bin"/><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image" Target="media/image113.wmf"/><Relationship Id="rId249" Type="http://schemas.openxmlformats.org/officeDocument/2006/relationships/image" Target="media/image123.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260" Type="http://schemas.openxmlformats.org/officeDocument/2006/relationships/oleObject" Target="embeddings/oleObject125.bin"/><Relationship Id="rId265" Type="http://schemas.openxmlformats.org/officeDocument/2006/relationships/image" Target="media/image131.wmf"/><Relationship Id="rId281" Type="http://schemas.openxmlformats.org/officeDocument/2006/relationships/header" Target="header1.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image" Target="media/image93.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6.bin"/><Relationship Id="rId183" Type="http://schemas.openxmlformats.org/officeDocument/2006/relationships/oleObject" Target="embeddings/oleObject86.bin"/><Relationship Id="rId213" Type="http://schemas.openxmlformats.org/officeDocument/2006/relationships/oleObject" Target="embeddings/oleObject101.bin"/><Relationship Id="rId218" Type="http://schemas.openxmlformats.org/officeDocument/2006/relationships/image" Target="media/image108.wmf"/><Relationship Id="rId234" Type="http://schemas.openxmlformats.org/officeDocument/2006/relationships/image" Target="media/image116.wmf"/><Relationship Id="rId239"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20.bin"/><Relationship Id="rId255" Type="http://schemas.openxmlformats.org/officeDocument/2006/relationships/image" Target="media/image126.wmf"/><Relationship Id="rId271" Type="http://schemas.openxmlformats.org/officeDocument/2006/relationships/image" Target="media/image134.wmf"/><Relationship Id="rId276" Type="http://schemas.openxmlformats.org/officeDocument/2006/relationships/oleObject" Target="embeddings/oleObject133.bin"/><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image" Target="media/image77.wmf"/><Relationship Id="rId178" Type="http://schemas.openxmlformats.org/officeDocument/2006/relationships/oleObject" Target="embeddings/oleObject84.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1.bin"/><Relationship Id="rId173" Type="http://schemas.openxmlformats.org/officeDocument/2006/relationships/image" Target="media/image85.wmf"/><Relationship Id="rId194" Type="http://schemas.openxmlformats.org/officeDocument/2006/relationships/image" Target="media/image96.wmf"/><Relationship Id="rId199" Type="http://schemas.openxmlformats.org/officeDocument/2006/relationships/oleObject" Target="embeddings/oleObject94.bin"/><Relationship Id="rId203" Type="http://schemas.openxmlformats.org/officeDocument/2006/relationships/oleObject" Target="embeddings/oleObject96.bin"/><Relationship Id="rId208" Type="http://schemas.openxmlformats.org/officeDocument/2006/relationships/image" Target="media/image103.wmf"/><Relationship Id="rId229" Type="http://schemas.openxmlformats.org/officeDocument/2006/relationships/oleObject" Target="embeddings/oleObject109.bin"/><Relationship Id="rId19" Type="http://schemas.openxmlformats.org/officeDocument/2006/relationships/image" Target="media/image7.wmf"/><Relationship Id="rId224" Type="http://schemas.openxmlformats.org/officeDocument/2006/relationships/image" Target="media/image111.wmf"/><Relationship Id="rId240" Type="http://schemas.openxmlformats.org/officeDocument/2006/relationships/image" Target="media/image119.wmf"/><Relationship Id="rId245" Type="http://schemas.openxmlformats.org/officeDocument/2006/relationships/oleObject" Target="embeddings/oleObject117.bin"/><Relationship Id="rId261" Type="http://schemas.openxmlformats.org/officeDocument/2006/relationships/image" Target="media/image129.wmf"/><Relationship Id="rId266" Type="http://schemas.openxmlformats.org/officeDocument/2006/relationships/oleObject" Target="embeddings/oleObject128.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oleObject" Target="embeddings/oleObject79.bin"/><Relationship Id="rId282"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image" Target="media/image91.wmf"/><Relationship Id="rId189" Type="http://schemas.openxmlformats.org/officeDocument/2006/relationships/oleObject" Target="embeddings/oleObject89.bin"/><Relationship Id="rId21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image" Target="media/image106.wmf"/><Relationship Id="rId230" Type="http://schemas.openxmlformats.org/officeDocument/2006/relationships/image" Target="media/image114.wmf"/><Relationship Id="rId235" Type="http://schemas.openxmlformats.org/officeDocument/2006/relationships/oleObject" Target="embeddings/oleObject112.bin"/><Relationship Id="rId251" Type="http://schemas.openxmlformats.org/officeDocument/2006/relationships/image" Target="media/image124.wmf"/><Relationship Id="rId256" Type="http://schemas.openxmlformats.org/officeDocument/2006/relationships/oleObject" Target="embeddings/oleObject123.bin"/><Relationship Id="rId277" Type="http://schemas.openxmlformats.org/officeDocument/2006/relationships/image" Target="media/image137.png"/><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7.wmf"/><Relationship Id="rId158" Type="http://schemas.openxmlformats.org/officeDocument/2006/relationships/oleObject" Target="embeddings/oleObject74.bin"/><Relationship Id="rId272" Type="http://schemas.openxmlformats.org/officeDocument/2006/relationships/oleObject" Target="embeddings/oleObject13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png"/><Relationship Id="rId132" Type="http://schemas.openxmlformats.org/officeDocument/2006/relationships/oleObject" Target="embeddings/oleObject61.bin"/><Relationship Id="rId153" Type="http://schemas.openxmlformats.org/officeDocument/2006/relationships/image" Target="media/image75.wmf"/><Relationship Id="rId174" Type="http://schemas.openxmlformats.org/officeDocument/2006/relationships/oleObject" Target="embeddings/oleObject82.bin"/><Relationship Id="rId179" Type="http://schemas.openxmlformats.org/officeDocument/2006/relationships/image" Target="media/image88.png"/><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7.bin"/><Relationship Id="rId241" Type="http://schemas.openxmlformats.org/officeDocument/2006/relationships/oleObject" Target="embeddings/oleObject115.bin"/><Relationship Id="rId246" Type="http://schemas.openxmlformats.org/officeDocument/2006/relationships/image" Target="media/image122.wmf"/><Relationship Id="rId267" Type="http://schemas.openxmlformats.org/officeDocument/2006/relationships/image" Target="media/image132.wmf"/><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2.wmf"/><Relationship Id="rId262" Type="http://schemas.openxmlformats.org/officeDocument/2006/relationships/oleObject" Target="embeddings/oleObject126.bin"/><Relationship Id="rId283"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70.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2.bin"/><Relationship Id="rId236" Type="http://schemas.openxmlformats.org/officeDocument/2006/relationships/image" Target="media/image117.wmf"/><Relationship Id="rId257" Type="http://schemas.openxmlformats.org/officeDocument/2006/relationships/image" Target="media/image127.wmf"/><Relationship Id="rId278" Type="http://schemas.openxmlformats.org/officeDocument/2006/relationships/image" Target="media/image138.png"/><Relationship Id="rId26" Type="http://schemas.openxmlformats.org/officeDocument/2006/relationships/oleObject" Target="embeddings/oleObject9.bin"/><Relationship Id="rId231" Type="http://schemas.openxmlformats.org/officeDocument/2006/relationships/oleObject" Target="embeddings/oleObject110.bin"/><Relationship Id="rId252" Type="http://schemas.openxmlformats.org/officeDocument/2006/relationships/oleObject" Target="embeddings/oleObject121.bin"/><Relationship Id="rId273" Type="http://schemas.openxmlformats.org/officeDocument/2006/relationships/image" Target="media/image135.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image" Target="media/image54.png"/><Relationship Id="rId133" Type="http://schemas.openxmlformats.org/officeDocument/2006/relationships/image" Target="media/image65.wmf"/><Relationship Id="rId154" Type="http://schemas.openxmlformats.org/officeDocument/2006/relationships/oleObject" Target="embeddings/oleObject72.bin"/><Relationship Id="rId175" Type="http://schemas.openxmlformats.org/officeDocument/2006/relationships/image" Target="media/image86.wmf"/><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4.bin"/><Relationship Id="rId221" Type="http://schemas.openxmlformats.org/officeDocument/2006/relationships/oleObject" Target="embeddings/oleObject105.bin"/><Relationship Id="rId242" Type="http://schemas.openxmlformats.org/officeDocument/2006/relationships/image" Target="media/image120.wmf"/><Relationship Id="rId263" Type="http://schemas.openxmlformats.org/officeDocument/2006/relationships/image" Target="media/image130.wmf"/><Relationship Id="rId284" Type="http://schemas.openxmlformats.org/officeDocument/2006/relationships/theme" Target="theme/theme1.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oleObject" Target="embeddings/oleObject67.bin"/><Relationship Id="rId90" Type="http://schemas.openxmlformats.org/officeDocument/2006/relationships/oleObject" Target="embeddings/oleObject41.bin"/><Relationship Id="rId165" Type="http://schemas.openxmlformats.org/officeDocument/2006/relationships/image" Target="media/image81.wmf"/><Relationship Id="rId186" Type="http://schemas.openxmlformats.org/officeDocument/2006/relationships/image" Target="media/image92.wmf"/><Relationship Id="rId211" Type="http://schemas.openxmlformats.org/officeDocument/2006/relationships/oleObject" Target="embeddings/oleObject100.bin"/><Relationship Id="rId232" Type="http://schemas.openxmlformats.org/officeDocument/2006/relationships/image" Target="media/image115.wmf"/><Relationship Id="rId253" Type="http://schemas.openxmlformats.org/officeDocument/2006/relationships/image" Target="media/image125.wmf"/><Relationship Id="rId274" Type="http://schemas.openxmlformats.org/officeDocument/2006/relationships/oleObject" Target="embeddings/oleObject132.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oleObject" Target="embeddings/oleObject36.bin"/><Relationship Id="rId155" Type="http://schemas.openxmlformats.org/officeDocument/2006/relationships/image" Target="media/image76.wmf"/><Relationship Id="rId176" Type="http://schemas.openxmlformats.org/officeDocument/2006/relationships/oleObject" Target="embeddings/oleObject83.bin"/><Relationship Id="rId197" Type="http://schemas.openxmlformats.org/officeDocument/2006/relationships/oleObject" Target="embeddings/oleObject93.bin"/><Relationship Id="rId201" Type="http://schemas.openxmlformats.org/officeDocument/2006/relationships/oleObject" Target="embeddings/oleObject95.bin"/><Relationship Id="rId222" Type="http://schemas.openxmlformats.org/officeDocument/2006/relationships/image" Target="media/image110.wmf"/><Relationship Id="rId243" Type="http://schemas.openxmlformats.org/officeDocument/2006/relationships/oleObject" Target="embeddings/oleObject116.bin"/><Relationship Id="rId264" Type="http://schemas.openxmlformats.org/officeDocument/2006/relationships/oleObject" Target="embeddings/oleObject127.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1.wmf"/><Relationship Id="rId166" Type="http://schemas.openxmlformats.org/officeDocument/2006/relationships/oleObject" Target="embeddings/oleObject78.bin"/><Relationship Id="rId187" Type="http://schemas.openxmlformats.org/officeDocument/2006/relationships/oleObject" Target="embeddings/oleObject88.bin"/><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oleObject" Target="embeddings/oleObject111.bin"/><Relationship Id="rId254" Type="http://schemas.openxmlformats.org/officeDocument/2006/relationships/oleObject" Target="embeddings/oleObject122.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image" Target="media/image136.wmf"/><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6.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6.bin"/><Relationship Id="rId244" Type="http://schemas.openxmlformats.org/officeDocument/2006/relationships/image" Target="media/image1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78FA9-1B3A-4507-87FD-4D4B7912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17421</TotalTime>
  <Pages>10</Pages>
  <Words>6523</Words>
  <Characters>45508</Characters>
  <Application>Microsoft Office Word</Application>
  <DocSecurity>0</DocSecurity>
  <Lines>379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Raman K. Mehra</cp:lastModifiedBy>
  <cp:revision>1678</cp:revision>
  <cp:lastPrinted>2011-06-17T22:33:00Z</cp:lastPrinted>
  <dcterms:created xsi:type="dcterms:W3CDTF">2010-07-12T22:02:00Z</dcterms:created>
  <dcterms:modified xsi:type="dcterms:W3CDTF">2011-06-17T22:36:00Z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