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w:t>
      </w:r>
      <w:r w:rsidR="003F467B">
        <w:t>e</w:t>
      </w:r>
      <w:r w:rsidR="003F467B">
        <w:t xml:space="preserve">gration,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w:t>
      </w:r>
      <w:r w:rsidR="002A24E3">
        <w:t>o</w:t>
      </w:r>
      <w:r w:rsidR="002A24E3">
        <w:t xml:space="preserve">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components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components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w:t>
      </w:r>
      <w:r w:rsidRPr="00494BC9">
        <w:t>b</w:t>
      </w:r>
      <w:r w:rsidRPr="00494BC9">
        <w:t>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concrete examples</w:t>
      </w:r>
      <w:r w:rsidR="0082613E">
        <w:t>.</w:t>
      </w:r>
    </w:p>
    <w:p w:rsidR="00933CEB" w:rsidRDefault="0075594E" w:rsidP="0014069A">
      <w:pPr>
        <w:pStyle w:val="Abstract"/>
      </w:pPr>
      <w:r>
        <w:t>We present novel techniques for characterizing</w:t>
      </w:r>
      <w:r w:rsidR="00C91ACF">
        <w:t xml:space="preserve"> </w:t>
      </w:r>
      <w:r w:rsidR="00067532">
        <w:t>combinations of sensors and algorithms</w:t>
      </w:r>
      <w:r>
        <w:t xml:space="preserve"> </w:t>
      </w:r>
      <w:r w:rsidR="00683D20">
        <w:t>given</w:t>
      </w:r>
      <w:r w:rsidR="00C91ACF">
        <w:t xml:space="preserve"> </w:t>
      </w:r>
      <w:r w:rsidR="00067532">
        <w:t>real or simulated sens</w:t>
      </w:r>
      <w:r w:rsidR="004522A6">
        <w:t>or data from a platform with a known trajectory</w:t>
      </w:r>
      <w:r w:rsidR="00C91ACF">
        <w:t xml:space="preserve">. </w:t>
      </w:r>
      <w:r w:rsidR="00683D20">
        <w:t xml:space="preserve">Novel contributions to </w:t>
      </w:r>
      <w:r w:rsidR="00933CEB">
        <w:t>visual processing are discussed, and a new evolutionary optimiz</w:t>
      </w:r>
      <w:r w:rsidR="00933CEB">
        <w:t>a</w:t>
      </w:r>
      <w:r w:rsidR="00933CEB">
        <w:t>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830C6A">
        <w:fldChar w:fldCharType="begin"/>
      </w:r>
      <w:r w:rsidR="00753635">
        <w:instrText xml:space="preserve"> REF _Ref287196728 \r \h </w:instrText>
      </w:r>
      <w:r w:rsidR="00830C6A">
        <w:fldChar w:fldCharType="separate"/>
      </w:r>
      <w:r w:rsidR="000775D0">
        <w:t>[5]</w:t>
      </w:r>
      <w:r w:rsidR="00830C6A">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w:t>
      </w:r>
      <w:r w:rsidR="004F2217" w:rsidRPr="009223E5">
        <w:lastRenderedPageBreak/>
        <w:t>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w:t>
      </w:r>
      <w:r w:rsidR="009D7B1E">
        <w:t>n</w:t>
      </w:r>
      <w:r w:rsidR="009D7B1E">
        <w:t>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830C6A">
        <w:fldChar w:fldCharType="begin"/>
      </w:r>
      <w:r w:rsidR="009738A0">
        <w:instrText xml:space="preserve"> REF _Ref287196728 \r \h </w:instrText>
      </w:r>
      <w:r w:rsidR="00830C6A">
        <w:fldChar w:fldCharType="separate"/>
      </w:r>
      <w:r w:rsidR="000775D0">
        <w:t>[5]</w:t>
      </w:r>
      <w:r w:rsidR="00830C6A">
        <w:fldChar w:fldCharType="end"/>
      </w:r>
      <w:r w:rsidR="00830C6A">
        <w:fldChar w:fldCharType="begin"/>
      </w:r>
      <w:r w:rsidR="005E74B0">
        <w:instrText xml:space="preserve"> REF _Ref286235295 \r \h </w:instrText>
      </w:r>
      <w:r w:rsidR="00830C6A">
        <w:fldChar w:fldCharType="separate"/>
      </w:r>
      <w:r w:rsidR="000775D0">
        <w:t>[7]</w:t>
      </w:r>
      <w:r w:rsidR="00830C6A">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nav</w:t>
      </w:r>
      <w:r w:rsidR="00242CE7">
        <w:t>igation problem with nonlinear</w:t>
      </w:r>
      <w:r w:rsidR="00242CE7" w:rsidRPr="00F577B6">
        <w:t xml:space="preserve"> state evolution and me</w:t>
      </w:r>
      <w:r w:rsidR="00242CE7" w:rsidRPr="00F577B6">
        <w:t>a</w:t>
      </w:r>
      <w:r w:rsidR="00242CE7" w:rsidRPr="00F577B6">
        <w:t>surement error distributions</w:t>
      </w:r>
      <w:r w:rsidR="00246C6B">
        <w:t xml:space="preserve">. </w:t>
      </w:r>
      <w:r w:rsidR="00BF53A6">
        <w:t>It clarifies the line between a</w:t>
      </w:r>
      <w:r w:rsidR="00BF53A6">
        <w:t>b</w:t>
      </w:r>
      <w:r w:rsidR="00C614D9">
        <w:t xml:space="preserve">stract </w:t>
      </w:r>
      <w:r w:rsidR="00BF5685">
        <w:t>trajectory optimization</w:t>
      </w:r>
      <w:r w:rsidR="00BF53A6">
        <w:t xml:space="preserve"> and many specific practical i</w:t>
      </w:r>
      <w:r w:rsidR="00BF53A6">
        <w:t>m</w:t>
      </w:r>
      <w:r w:rsidR="00BF53A6">
        <w:t xml:space="preserve">plementations.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lastRenderedPageBreak/>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7E4715" w:rsidRDefault="000E0B53" w:rsidP="007E4715">
      <w:r w:rsidRPr="007E4715">
        <w:t>A component implementati</w:t>
      </w:r>
      <w:r w:rsidR="006118F7" w:rsidRPr="007E4715">
        <w:t>on that meets</w:t>
      </w:r>
      <w:r w:rsidR="0099520D" w:rsidRPr="007E4715">
        <w:t xml:space="preserve"> any of the</w:t>
      </w:r>
      <w:r w:rsidRPr="007E4715">
        <w:t xml:space="preserve"> TO</w:t>
      </w:r>
      <w:r w:rsidRPr="007E4715">
        <w:t>M</w:t>
      </w:r>
      <w:r w:rsidRPr="007E4715">
        <w:t>MAS interface specifications is interchangeable with othe</w:t>
      </w:r>
      <w:r w:rsidR="00025D13" w:rsidRPr="007E4715">
        <w:t xml:space="preserve">rs of the same type at runtime. </w:t>
      </w:r>
      <w:r w:rsidRPr="007E4715">
        <w:t>This extreme level of modularity co</w:t>
      </w:r>
      <w:r w:rsidR="006803BC" w:rsidRPr="007E4715">
        <w:t xml:space="preserve">mes at the expense of </w:t>
      </w:r>
      <w:r w:rsidR="0099520D" w:rsidRPr="007E4715">
        <w:t xml:space="preserve">support for </w:t>
      </w:r>
      <w:r w:rsidRPr="007E4715">
        <w:t>raw dat</w:t>
      </w:r>
      <w:r w:rsidR="006803BC" w:rsidRPr="007E4715">
        <w:t xml:space="preserve">a </w:t>
      </w:r>
      <w:r w:rsidR="001643E3" w:rsidRPr="007E4715">
        <w:t>access or cross-sensor mapping</w:t>
      </w:r>
      <w:r w:rsidR="00A037B8" w:rsidRPr="007E4715">
        <w:t>. However, TOMMAS places no</w:t>
      </w:r>
      <w:r w:rsidR="0099520D" w:rsidRPr="007E4715">
        <w:t xml:space="preserve"> limit</w:t>
      </w:r>
      <w:r w:rsidR="003729BC" w:rsidRPr="007E4715">
        <w:t>s</w:t>
      </w:r>
      <w:r w:rsidR="00A037B8" w:rsidRPr="007E4715">
        <w:t xml:space="preserve"> on</w:t>
      </w:r>
      <w:r w:rsidR="0099520D" w:rsidRPr="007E4715">
        <w:t xml:space="preserve"> external interfac</w:t>
      </w:r>
      <w:r w:rsidR="00E64D94" w:rsidRPr="007E4715">
        <w:t>es beyond its</w:t>
      </w:r>
      <w:r w:rsidR="00A037B8" w:rsidRPr="007E4715">
        <w:t xml:space="preserve"> use of the namespace tom.</w:t>
      </w:r>
    </w:p>
    <w:p w:rsidR="007E4715" w:rsidRDefault="001D6E35" w:rsidP="007E4715">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45pt;height:283.85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0E0B53" w:rsidRPr="00514B99" w:rsidRDefault="007E4715" w:rsidP="007E4715">
      <w:pPr>
        <w:pStyle w:val="Caption"/>
      </w:pPr>
      <w:bookmarkStart w:id="3" w:name="_Ref284262176"/>
      <w:r>
        <w:t>Fig.</w:t>
      </w:r>
      <w:r w:rsidRPr="005C013C">
        <w:t xml:space="preserve"> </w:t>
      </w:r>
      <w:fldSimple w:instr=" SEQ Figure \* ARABIC ">
        <w:r w:rsidR="000775D0">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t xml:space="preserve"> </w:t>
      </w:r>
      <w:r w:rsidR="00830C6A">
        <w:fldChar w:fldCharType="begin"/>
      </w:r>
      <w:r>
        <w:instrText xml:space="preserve"> REF _Ref286092035 \r \h </w:instrText>
      </w:r>
      <w:r w:rsidR="00830C6A">
        <w:fldChar w:fldCharType="separate"/>
      </w:r>
      <w:r w:rsidR="000775D0">
        <w:t>[8]</w:t>
      </w:r>
      <w:r w:rsidR="00830C6A">
        <w:fldChar w:fldCharType="end"/>
      </w:r>
      <w:r w:rsidRPr="005C013C">
        <w:t>.</w:t>
      </w:r>
    </w:p>
    <w:p w:rsidR="00BB02F5" w:rsidRDefault="00BB02F5" w:rsidP="00BB02F5">
      <w:pPr>
        <w:pStyle w:val="Heading2"/>
      </w:pPr>
      <w:r>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830C6A">
        <w:fldChar w:fldCharType="begin"/>
      </w:r>
      <w:r w:rsidR="00576688">
        <w:instrText xml:space="preserve"> REF _Ref284262176 \h </w:instrText>
      </w:r>
      <w:r w:rsidR="00830C6A">
        <w:fldChar w:fldCharType="separate"/>
      </w:r>
      <w:r w:rsidR="000775D0">
        <w:t>Fig.</w:t>
      </w:r>
      <w:r w:rsidR="000775D0" w:rsidRPr="005C013C">
        <w:t xml:space="preserve"> </w:t>
      </w:r>
      <w:r w:rsidR="000775D0">
        <w:rPr>
          <w:noProof/>
        </w:rPr>
        <w:t>1</w:t>
      </w:r>
      <w:r w:rsidR="00830C6A">
        <w:fldChar w:fldCharType="end"/>
      </w:r>
      <w:r w:rsidR="009223E5" w:rsidRPr="00CC107E">
        <w:t>. These</w:t>
      </w:r>
      <w:r w:rsidR="009223E5">
        <w:t xml:space="preserve"> </w:t>
      </w:r>
      <w:r w:rsidR="009223E5" w:rsidRPr="00CC107E">
        <w:t xml:space="preserve">components represent the physical system and define </w:t>
      </w:r>
      <w:r w:rsidR="009223E5" w:rsidRPr="00BF53A6">
        <w:t>opt</w:t>
      </w:r>
      <w:r w:rsidR="009223E5" w:rsidRPr="00BF53A6">
        <w:t>i</w:t>
      </w:r>
      <w:r w:rsidR="009223E5" w:rsidRPr="00BF53A6">
        <w:lastRenderedPageBreak/>
        <w:t>mal</w:t>
      </w:r>
      <w:r w:rsidR="00BF53A6">
        <w:t>ity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optimize the</w:t>
      </w:r>
      <w:r w:rsidR="009223E5" w:rsidRPr="00CC107E">
        <w:t xml:space="preserve"> scalar</w:t>
      </w:r>
      <w:r w:rsidR="009223E5">
        <w:t xml:space="preserve"> </w:t>
      </w:r>
      <w:r w:rsidR="009223E5" w:rsidRPr="00CC107E">
        <w:t>objective</w:t>
      </w:r>
      <w:r w:rsidR="00EB6580">
        <w:t xml:space="preserve"> fun</w:t>
      </w:r>
      <w:r w:rsidR="00306209">
        <w:t>ction derived in a later se</w:t>
      </w:r>
      <w:r w:rsidR="00306209">
        <w:t>c</w:t>
      </w:r>
      <w:r w:rsidR="00306209">
        <w:t>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830C6A">
        <w:fldChar w:fldCharType="begin"/>
      </w:r>
      <w:r w:rsidR="00EC638B">
        <w:instrText xml:space="preserve"> REF _Ref289720471 \r \h </w:instrText>
      </w:r>
      <w:r w:rsidR="00830C6A">
        <w:fldChar w:fldCharType="separate"/>
      </w:r>
      <w:r w:rsidR="008A56ED">
        <w:t>[37]</w:t>
      </w:r>
      <w:r w:rsidR="00830C6A">
        <w:fldChar w:fldCharType="end"/>
      </w:r>
      <w:r w:rsidRPr="00F577B6">
        <w:t xml:space="preserve">, </w:t>
      </w:r>
      <w:r w:rsidR="00A73CC6">
        <w:t>Unscented Kalman Filter (</w:t>
      </w:r>
      <w:r w:rsidRPr="00F577B6">
        <w:t>UKF</w:t>
      </w:r>
      <w:r w:rsidR="00A73CC6">
        <w:t>)</w:t>
      </w:r>
      <w:r w:rsidR="00C27C75">
        <w:t xml:space="preserve"> </w:t>
      </w:r>
      <w:r w:rsidR="00830C6A">
        <w:fldChar w:fldCharType="begin"/>
      </w:r>
      <w:r w:rsidR="00C405C9">
        <w:instrText xml:space="preserve"> REF _Ref286070998 \r \h </w:instrText>
      </w:r>
      <w:r w:rsidR="00830C6A">
        <w:fldChar w:fldCharType="separate"/>
      </w:r>
      <w:r w:rsidR="008A56ED">
        <w:t>[17]</w:t>
      </w:r>
      <w:r w:rsidR="00830C6A">
        <w:fldChar w:fldCharType="end"/>
      </w:r>
      <w:r w:rsidRPr="00F577B6">
        <w:t xml:space="preserve">, Ensemble </w:t>
      </w:r>
      <w:r w:rsidR="00A73CC6">
        <w:t xml:space="preserve">Kalman </w:t>
      </w:r>
      <w:r w:rsidRPr="00F577B6">
        <w:t>Filter</w:t>
      </w:r>
      <w:r w:rsidR="00A73CC6">
        <w:t xml:space="preserve"> (EnKF)</w:t>
      </w:r>
      <w:r w:rsidR="00C27C75">
        <w:t xml:space="preserve"> </w:t>
      </w:r>
      <w:r w:rsidR="00830C6A">
        <w:fldChar w:fldCharType="begin"/>
      </w:r>
      <w:r w:rsidR="006F218C">
        <w:instrText xml:space="preserve"> REF _Ref286075594 \r \h </w:instrText>
      </w:r>
      <w:r w:rsidR="00830C6A">
        <w:fldChar w:fldCharType="separate"/>
      </w:r>
      <w:r w:rsidR="008A56ED">
        <w:t>[5]</w:t>
      </w:r>
      <w:r w:rsidR="00830C6A">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830C6A">
        <w:fldChar w:fldCharType="begin"/>
      </w:r>
      <w:r w:rsidR="00EC638B">
        <w:instrText xml:space="preserve"> REF _Ref289720356 \r \h </w:instrText>
      </w:r>
      <w:r w:rsidR="00830C6A">
        <w:fldChar w:fldCharType="separate"/>
      </w:r>
      <w:r w:rsidR="008A56ED">
        <w:t>[32]</w:t>
      </w:r>
      <w:r w:rsidR="00830C6A">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830C6A">
        <w:fldChar w:fldCharType="begin"/>
      </w:r>
      <w:r w:rsidR="00EC638B">
        <w:instrText xml:space="preserve"> REF _Ref289720448 \r \h </w:instrText>
      </w:r>
      <w:r w:rsidR="00830C6A">
        <w:fldChar w:fldCharType="separate"/>
      </w:r>
      <w:r w:rsidR="008A56ED">
        <w:t>[36]</w:t>
      </w:r>
      <w:r w:rsidR="00830C6A">
        <w:fldChar w:fldCharType="end"/>
      </w:r>
      <w:r w:rsidRPr="00F577B6">
        <w:t xml:space="preserve">, </w:t>
      </w:r>
      <w:r w:rsidR="00841014">
        <w:t>A</w:t>
      </w:r>
      <w:r w:rsidR="00C355B3">
        <w:t>tlas</w:t>
      </w:r>
      <w:r w:rsidR="00C27C75">
        <w:t xml:space="preserve"> </w:t>
      </w:r>
      <w:r w:rsidR="00830C6A">
        <w:fldChar w:fldCharType="begin"/>
      </w:r>
      <w:r w:rsidR="006363C8">
        <w:instrText xml:space="preserve"> REF _Ref277940315 \r \h </w:instrText>
      </w:r>
      <w:r w:rsidR="00830C6A">
        <w:fldChar w:fldCharType="separate"/>
      </w:r>
      <w:r w:rsidR="008A56ED">
        <w:t>[1]</w:t>
      </w:r>
      <w:r w:rsidR="00830C6A">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830C6A">
        <w:fldChar w:fldCharType="begin"/>
      </w:r>
      <w:r w:rsidR="00901730">
        <w:instrText xml:space="preserve"> REF _Ref286090929 \r \h </w:instrText>
      </w:r>
      <w:r w:rsidR="00830C6A">
        <w:fldChar w:fldCharType="separate"/>
      </w:r>
      <w:r w:rsidR="008A56ED">
        <w:t>[11]</w:t>
      </w:r>
      <w:r w:rsidR="00830C6A">
        <w:fldChar w:fldCharType="end"/>
      </w:r>
      <w:r w:rsidR="00841014">
        <w:t>, Incremental Smoothing and Mapping (iSAM)</w:t>
      </w:r>
      <w:r w:rsidR="00C27C75">
        <w:t xml:space="preserve"> </w:t>
      </w:r>
      <w:r w:rsidR="00830C6A">
        <w:fldChar w:fldCharType="begin"/>
      </w:r>
      <w:r w:rsidR="007B6C44">
        <w:instrText xml:space="preserve"> REF _Ref286231838 \r \h </w:instrText>
      </w:r>
      <w:r w:rsidR="00830C6A">
        <w:fldChar w:fldCharType="separate"/>
      </w:r>
      <w:r w:rsidR="008A56ED">
        <w:t>[18]</w:t>
      </w:r>
      <w:r w:rsidR="00830C6A">
        <w:fldChar w:fldCharType="end"/>
      </w:r>
      <w:r w:rsidR="008D1D82">
        <w:t xml:space="preserve">, and </w:t>
      </w:r>
      <w:r w:rsidR="00165708">
        <w:t>general</w:t>
      </w:r>
      <w:r w:rsidR="004D2847">
        <w:t xml:space="preserve"> </w:t>
      </w:r>
      <w:r w:rsidR="008D1D82">
        <w:t>Graph Optimization</w:t>
      </w:r>
      <w:r w:rsidR="00C27C75">
        <w:t xml:space="preserve"> </w:t>
      </w:r>
      <w:r w:rsidR="00830C6A">
        <w:fldChar w:fldCharType="begin"/>
      </w:r>
      <w:r w:rsidR="004A3FF5">
        <w:instrText xml:space="preserve"> REF _Ref286092007 \r \h </w:instrText>
      </w:r>
      <w:r w:rsidR="00830C6A">
        <w:fldChar w:fldCharType="separate"/>
      </w:r>
      <w:r w:rsidR="008A56ED">
        <w:t>[12]</w:t>
      </w:r>
      <w:r w:rsidR="00830C6A">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w:t>
      </w:r>
      <w:r w:rsidR="00F209A9">
        <w:t>er</w:t>
      </w:r>
      <w:r w:rsidR="00B81647">
        <w:t xml:space="preserve"> in which these algorithms can be pac</w:t>
      </w:r>
      <w:r w:rsidR="00B81647">
        <w:t>k</w:t>
      </w:r>
      <w:r w:rsidR="00B81647">
        <w:t xml:space="preserve">aged. </w:t>
      </w:r>
      <w:r w:rsidR="00B60616">
        <w:t>I</w:t>
      </w:r>
      <w:r w:rsidR="001A452E">
        <w:t xml:space="preserve">t is not a centralized </w:t>
      </w:r>
      <w:r w:rsidR="00E141E5">
        <w:t xml:space="preserve">software </w:t>
      </w:r>
      <w:r w:rsidR="00D63BA7">
        <w:t>repository</w:t>
      </w:r>
      <w:r w:rsidR="001A452E">
        <w:t xml:space="preserve"> for gathering </w:t>
      </w:r>
      <w:r w:rsidR="001B1D0A">
        <w:t xml:space="preserve">navigation </w:t>
      </w:r>
      <w:r w:rsidR="00E141E5">
        <w:t>algorithms</w:t>
      </w:r>
      <w:r w:rsidR="001A452E">
        <w:t xml:space="preserve">, like </w:t>
      </w:r>
      <w:r w:rsidR="00C355B3">
        <w:t>OpenSLAM</w:t>
      </w:r>
      <w:r w:rsidR="00C27C75">
        <w:t xml:space="preserve"> </w:t>
      </w:r>
      <w:r w:rsidR="00830C6A">
        <w:fldChar w:fldCharType="begin"/>
      </w:r>
      <w:r w:rsidR="00EC638B">
        <w:instrText xml:space="preserve"> REF _Ref286234770 \r \h </w:instrText>
      </w:r>
      <w:r w:rsidR="00830C6A">
        <w:fldChar w:fldCharType="separate"/>
      </w:r>
      <w:r w:rsidR="008A56ED">
        <w:t>[35]</w:t>
      </w:r>
      <w:r w:rsidR="00830C6A">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830C6A">
        <w:fldChar w:fldCharType="begin"/>
      </w:r>
      <w:r w:rsidR="00071D73">
        <w:instrText xml:space="preserve"> REF _Ref286236195 \r \h </w:instrText>
      </w:r>
      <w:r w:rsidR="00830C6A">
        <w:fldChar w:fldCharType="separate"/>
      </w:r>
      <w:r w:rsidR="008A56ED">
        <w:t>[26]</w:t>
      </w:r>
      <w:r w:rsidR="00830C6A">
        <w:fldChar w:fldCharType="end"/>
      </w:r>
      <w:r w:rsidR="009819A0">
        <w:t>,</w:t>
      </w:r>
      <w:r w:rsidR="001A452E">
        <w:t xml:space="preserve"> </w:t>
      </w:r>
      <w:r w:rsidR="009819A0">
        <w:t>or</w:t>
      </w:r>
      <w:r w:rsidR="001A452E">
        <w:t xml:space="preserve"> Willow Garage</w:t>
      </w:r>
      <w:r w:rsidR="00B97A62">
        <w:t>’s Robot Operating System (ROS)</w:t>
      </w:r>
      <w:r w:rsidR="006B38C0">
        <w:t xml:space="preserve"> </w:t>
      </w:r>
      <w:r w:rsidR="00830C6A">
        <w:fldChar w:fldCharType="begin"/>
      </w:r>
      <w:r w:rsidR="006B38C0">
        <w:instrText xml:space="preserve"> REF _Ref286680466 \r \h </w:instrText>
      </w:r>
      <w:r w:rsidR="00830C6A">
        <w:fldChar w:fldCharType="separate"/>
      </w:r>
      <w:r w:rsidR="008A56ED">
        <w:t>[31]</w:t>
      </w:r>
      <w:r w:rsidR="00830C6A">
        <w:fldChar w:fldCharType="end"/>
      </w:r>
      <w:r w:rsidR="00B97A62">
        <w:t>, but it has the potential to</w:t>
      </w:r>
      <w:r w:rsidR="00AB7C46">
        <w:t xml:space="preserve"> </w:t>
      </w:r>
      <w:r w:rsidR="00511F3F">
        <w:t>enhance</w:t>
      </w:r>
      <w:r w:rsidR="00AB7C46">
        <w:t xml:space="preserve"> interoperability</w:t>
      </w:r>
      <w:r w:rsidR="00B97A62">
        <w:t xml:space="preserve"> </w:t>
      </w:r>
      <w:r w:rsidR="00CB11E5">
        <w:t xml:space="preserve">within and across </w:t>
      </w:r>
      <w:r w:rsidR="00E141E5">
        <w:t>these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830C6A">
        <w:fldChar w:fldCharType="begin"/>
      </w:r>
      <w:r w:rsidR="00AD6592">
        <w:instrText xml:space="preserve"> REF _Ref285829254 \r \h </w:instrText>
      </w:r>
      <w:r w:rsidR="00830C6A">
        <w:fldChar w:fldCharType="separate"/>
      </w:r>
      <w:r w:rsidR="000775D0">
        <w:t>[13]</w:t>
      </w:r>
      <w:r w:rsidR="00830C6A">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5pt;height:14.1pt" o:ole="">
            <v:imagedata r:id="rId9" o:title=""/>
          </v:shape>
          <o:OLEObject Type="Embed" ProgID="Equation.DSMT4" ShapeID="_x0000_i1026" DrawAspect="Content" ObjectID="_1368043226"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lastRenderedPageBreak/>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0775D0">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0775D0">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5pt;height:44.85pt" o:ole="">
                  <v:imagedata r:id="rId11" o:title=""/>
                </v:shape>
                <o:OLEObject Type="Embed" ProgID="Equation.DSMT4" ShapeID="_x0000_i1027" DrawAspect="Content" ObjectID="_1368043227" r:id="rId12"/>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700BA6" w:rsidP="00C06F1F">
            <w:pPr>
              <w:spacing w:line="240" w:lineRule="auto"/>
              <w:ind w:firstLine="0"/>
              <w:jc w:val="center"/>
            </w:pPr>
            <w:r w:rsidRPr="00700BA6">
              <w:rPr>
                <w:position w:val="-36"/>
              </w:rPr>
              <w:object w:dxaOrig="2000" w:dyaOrig="859">
                <v:shape id="_x0000_i1028" type="#_x0000_t75" style="width:98.1pt;height:41.75pt" o:ole="">
                  <v:imagedata r:id="rId13" o:title=""/>
                </v:shape>
                <o:OLEObject Type="Embed" ProgID="Equation.DSMT4" ShapeID="_x0000_i1028" DrawAspect="Content" ObjectID="_1368043228" r:id="rId14"/>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830C6A" w:rsidRPr="006850A2">
              <w:fldChar w:fldCharType="begin"/>
            </w:r>
            <w:r w:rsidRPr="006850A2">
              <w:instrText xml:space="preserve"> SEQ Table \* ROMAN </w:instrText>
            </w:r>
            <w:r w:rsidR="00830C6A" w:rsidRPr="006850A2">
              <w:fldChar w:fldCharType="separate"/>
            </w:r>
            <w:r w:rsidR="000775D0">
              <w:rPr>
                <w:noProof/>
              </w:rPr>
              <w:t>III</w:t>
            </w:r>
            <w:r w:rsidR="00830C6A"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5pt;height:201.9pt" o:ole="">
                  <v:imagedata r:id="rId15" o:title=""/>
                </v:shape>
                <o:OLEObject Type="Embed" ProgID="Equation.DSMT4" ShapeID="_x0000_i1029" DrawAspect="Content" ObjectID="_1368043229" r:id="rId16"/>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5pt" o:ole="">
            <v:imagedata r:id="rId17" o:title=""/>
          </v:shape>
          <o:OLEObject Type="Embed" ProgID="Equation.DSMT4" ShapeID="_x0000_i1030" DrawAspect="Content" ObjectID="_1368043230" r:id="rId18"/>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35pt;height:9.9pt" o:ole="">
            <v:imagedata r:id="rId19" o:title=""/>
          </v:shape>
          <o:OLEObject Type="Embed" ProgID="Equation.DSMT4" ShapeID="_x0000_i1031" DrawAspect="Content" ObjectID="_1368043231" r:id="rId20"/>
        </w:object>
      </w:r>
      <w:r w:rsidR="000F630D">
        <w:t xml:space="preserve">, as in </w:t>
      </w:r>
    </w:p>
    <w:p w:rsidR="00F1496F" w:rsidRDefault="00F1496F" w:rsidP="00F1496F">
      <w:pPr>
        <w:pStyle w:val="MTDisplayEquation"/>
      </w:pPr>
      <w:r>
        <w:tab/>
      </w:r>
      <w:r w:rsidR="00E179E6" w:rsidRPr="0046557B">
        <w:rPr>
          <w:position w:val="-20"/>
        </w:rPr>
        <w:object w:dxaOrig="2100" w:dyaOrig="420">
          <v:shape id="_x0000_i1032" type="#_x0000_t75" style="width:104.85pt;height:21.9pt" o:ole="">
            <v:imagedata r:id="rId21" o:title=""/>
          </v:shape>
          <o:OLEObject Type="Embed" ProgID="Equation.DSMT4" ShapeID="_x0000_i1032" DrawAspect="Content" ObjectID="_1368043232" r:id="rId22"/>
        </w:object>
      </w:r>
      <w:r w:rsidR="000F630D">
        <w:t>.</w:t>
      </w:r>
      <w:r>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1</w:instrText>
        </w:r>
      </w:fldSimple>
      <w:r>
        <w:instrText>)</w:instrText>
      </w:r>
      <w:r w:rsidR="00830C6A">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1pt" o:ole="">
            <v:imagedata r:id="rId23" o:title=""/>
          </v:shape>
          <o:OLEObject Type="Embed" ProgID="Equation.DSMT4" ShapeID="_x0000_i1033" DrawAspect="Content" ObjectID="_1368043233"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65pt;height:15.65pt" o:ole="">
            <v:imagedata r:id="rId25" o:title=""/>
          </v:shape>
          <o:OLEObject Type="Embed" ProgID="Equation.DSMT4" ShapeID="_x0000_i1034" DrawAspect="Content" ObjectID="_1368043234" r:id="rId26"/>
        </w:object>
      </w:r>
      <w:r w:rsidR="0075729B">
        <w:t xml:space="preserve"> given </w:t>
      </w:r>
      <w:r w:rsidR="0075729B">
        <w:lastRenderedPageBreak/>
        <w:t xml:space="preserve">the data </w:t>
      </w:r>
      <w:r w:rsidR="0046557B" w:rsidRPr="0046557B">
        <w:rPr>
          <w:position w:val="-6"/>
        </w:rPr>
        <w:object w:dxaOrig="180" w:dyaOrig="200">
          <v:shape id="_x0000_i1035" type="#_x0000_t75" style="width:8.35pt;height:9.9pt" o:ole="">
            <v:imagedata r:id="rId27" o:title=""/>
          </v:shape>
          <o:OLEObject Type="Embed" ProgID="Equation.DSMT4" ShapeID="_x0000_i1035" DrawAspect="Content" ObjectID="_1368043235"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9pt;height:21.9pt" o:ole="">
            <v:imagedata r:id="rId29" o:title=""/>
          </v:shape>
          <o:OLEObject Type="Embed" ProgID="Equation.DSMT4" ShapeID="_x0000_i1036" DrawAspect="Content" ObjectID="_1368043236"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2</w:instrText>
        </w:r>
      </w:fldSimple>
      <w:r>
        <w:instrText>)</w:instrText>
      </w:r>
      <w:r w:rsidR="00830C6A">
        <w:fldChar w:fldCharType="end"/>
      </w:r>
    </w:p>
    <w:p w:rsidR="000B45D4" w:rsidRDefault="000B45D4" w:rsidP="000B45D4">
      <w:pPr>
        <w:ind w:firstLine="0"/>
      </w:pPr>
      <w:r>
        <w:t xml:space="preserve">See Section </w:t>
      </w:r>
      <w:r w:rsidR="00830C6A">
        <w:fldChar w:fldCharType="begin"/>
      </w:r>
      <w:r>
        <w:instrText xml:space="preserve"> REF _Ref286316221 \r \h </w:instrText>
      </w:r>
      <w:r w:rsidR="00830C6A">
        <w:fldChar w:fldCharType="separate"/>
      </w:r>
      <w:r w:rsidR="000775D0">
        <w:t>III</w:t>
      </w:r>
      <w:r w:rsidR="00830C6A">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65pt;height:21.9pt" o:ole="">
            <v:imagedata r:id="rId31" o:title=""/>
          </v:shape>
          <o:OLEObject Type="Embed" ProgID="Equation.DSMT4" ShapeID="_x0000_i1037" DrawAspect="Content" ObjectID="_1368043237" r:id="rId32"/>
        </w:object>
      </w:r>
      <w:r w:rsidR="000B45D4">
        <w:t>.</w:t>
      </w:r>
      <w:r w:rsidR="0023032F">
        <w:t xml:space="preserve">    </w:t>
      </w:r>
      <w:r w:rsidR="00EE1E19">
        <w:t xml:space="preserve">    </w:t>
      </w:r>
      <w:r w:rsidR="0023032F">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3</w:instrText>
        </w:r>
      </w:fldSimple>
      <w:r>
        <w:instrText>)</w:instrText>
      </w:r>
      <w:r w:rsidR="00830C6A">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5pt;height:15.65pt" o:ole="">
            <v:imagedata r:id="rId33" o:title=""/>
          </v:shape>
          <o:OLEObject Type="Embed" ProgID="Equation.DSMT4" ShapeID="_x0000_i1038" DrawAspect="Content" ObjectID="_1368043238" r:id="rId34"/>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5pt;height:29.2pt" o:ole="">
            <v:imagedata r:id="rId35" o:title=""/>
          </v:shape>
          <o:OLEObject Type="Embed" ProgID="Equation.DSMT4" ShapeID="_x0000_i1039" DrawAspect="Content" ObjectID="_1368043239" r:id="rId36"/>
        </w:object>
      </w:r>
      <w:r w:rsidR="00830C6A" w:rsidRPr="007C7821">
        <w:fldChar w:fldCharType="begin"/>
      </w:r>
      <w:r w:rsidR="006F2FF1" w:rsidRPr="007C7821">
        <w:instrText xml:space="preserve"> MACROBUTTON MTPlaceRef \* MERGEFORMAT </w:instrText>
      </w:r>
      <w:r w:rsidR="00830C6A" w:rsidRPr="007C7821">
        <w:fldChar w:fldCharType="begin"/>
      </w:r>
      <w:r w:rsidR="006F2FF1" w:rsidRPr="007C7821">
        <w:instrText xml:space="preserve"> SEQ MTEqn \h \* MERGEFORMAT </w:instrText>
      </w:r>
      <w:r w:rsidR="00830C6A" w:rsidRPr="007C7821">
        <w:fldChar w:fldCharType="end"/>
      </w:r>
      <w:r w:rsidR="006F2FF1" w:rsidRPr="007C7821">
        <w:instrText>(</w:instrText>
      </w:r>
      <w:fldSimple w:instr=" SEQ MTEqn \c \* Arabic \* MERGEFORMAT ">
        <w:r w:rsidR="000775D0">
          <w:rPr>
            <w:noProof/>
          </w:rPr>
          <w:instrText>4</w:instrText>
        </w:r>
      </w:fldSimple>
      <w:r w:rsidR="006F2FF1" w:rsidRPr="007C7821">
        <w:instrText>)</w:instrText>
      </w:r>
      <w:r w:rsidR="00830C6A"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8.85pt;height:9.9pt" o:ole="">
            <v:imagedata r:id="rId37" o:title=""/>
          </v:shape>
          <o:OLEObject Type="Embed" ProgID="Equation.DSMT4" ShapeID="_x0000_i1040" DrawAspect="Content" ObjectID="_1368043240" r:id="rId38"/>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5pt;height:63.15pt" o:ole="">
            <v:imagedata r:id="rId39" o:title=""/>
          </v:shape>
          <o:OLEObject Type="Embed" ProgID="Equation.DSMT4" ShapeID="_x0000_i1041" DrawAspect="Content" ObjectID="_1368043241" r:id="rId40"/>
        </w:object>
      </w:r>
      <w:r w:rsidR="00830C6A" w:rsidRPr="00591A83">
        <w:fldChar w:fldCharType="begin"/>
      </w:r>
      <w:r w:rsidR="00EE1E19" w:rsidRPr="00591A83">
        <w:instrText xml:space="preserve"> MACROBUTTON MTPlaceRef \* MERGEFORMAT </w:instrText>
      </w:r>
      <w:r w:rsidR="00830C6A" w:rsidRPr="00591A83">
        <w:fldChar w:fldCharType="begin"/>
      </w:r>
      <w:r w:rsidR="00EE1E19" w:rsidRPr="00591A83">
        <w:instrText xml:space="preserve"> SEQ MTEqn \h \* MERGEFORMAT </w:instrText>
      </w:r>
      <w:r w:rsidR="00830C6A" w:rsidRPr="00591A83">
        <w:fldChar w:fldCharType="end"/>
      </w:r>
      <w:r w:rsidR="00EE1E19" w:rsidRPr="00591A83">
        <w:instrText>(</w:instrText>
      </w:r>
      <w:fldSimple w:instr=" SEQ MTEqn \c \* Arabic \* MERGEFORMAT ">
        <w:r w:rsidR="000775D0">
          <w:rPr>
            <w:noProof/>
          </w:rPr>
          <w:instrText>5</w:instrText>
        </w:r>
      </w:fldSimple>
      <w:r w:rsidR="00EE1E19" w:rsidRPr="00591A83">
        <w:instrText>)</w:instrText>
      </w:r>
      <w:r w:rsidR="00830C6A"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35pt;height:8.35pt" o:ole="">
            <v:imagedata r:id="rId41" o:title=""/>
          </v:shape>
          <o:OLEObject Type="Embed" ProgID="Equation.DSMT4" ShapeID="_x0000_i1042" DrawAspect="Content" ObjectID="_1368043242" r:id="rId42"/>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2pt;height:15.65pt" o:ole="">
            <v:imagedata r:id="rId43" o:title=""/>
          </v:shape>
          <o:OLEObject Type="Embed" ProgID="Equation.DSMT4" ShapeID="_x0000_i1043" DrawAspect="Content" ObjectID="_1368043243" r:id="rId44"/>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4.85pt;height:31.3pt" o:ole="">
            <v:imagedata r:id="rId45" o:title=""/>
          </v:shape>
          <o:OLEObject Type="Embed" ProgID="Equation.DSMT4" ShapeID="_x0000_i1044" DrawAspect="Content" ObjectID="_1368043244" r:id="rId46"/>
        </w:object>
      </w:r>
      <w:r w:rsidR="00725BED">
        <w:t xml:space="preserve">. </w:t>
      </w:r>
      <w:r w:rsidR="00A71A16">
        <w:t xml:space="preserve"> </w:t>
      </w:r>
      <w:r w:rsidR="00830C6A">
        <w:fldChar w:fldCharType="begin"/>
      </w:r>
      <w:r w:rsidR="007C7821">
        <w:instrText xml:space="preserve"> MACROBUTTON MTPlaceRef \* MERGEFORMAT </w:instrText>
      </w:r>
      <w:r w:rsidR="00830C6A">
        <w:fldChar w:fldCharType="begin"/>
      </w:r>
      <w:r w:rsidR="007C7821">
        <w:instrText xml:space="preserve"> SEQ MTEqn \h \* MERGEFORMAT </w:instrText>
      </w:r>
      <w:r w:rsidR="00830C6A">
        <w:fldChar w:fldCharType="end"/>
      </w:r>
      <w:bookmarkStart w:id="7" w:name="ZEqnNum913822"/>
      <w:r w:rsidR="007C7821">
        <w:instrText>(</w:instrText>
      </w:r>
      <w:fldSimple w:instr=" SEQ MTEqn \c \* Arabic \* MERGEFORMAT ">
        <w:r w:rsidR="000775D0">
          <w:rPr>
            <w:noProof/>
          </w:rPr>
          <w:instrText>6</w:instrText>
        </w:r>
      </w:fldSimple>
      <w:r w:rsidR="007C7821">
        <w:instrText>)</w:instrText>
      </w:r>
      <w:bookmarkEnd w:id="7"/>
      <w:r w:rsidR="00830C6A">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35pt;height:8.35pt" o:ole="">
            <v:imagedata r:id="rId47" o:title=""/>
          </v:shape>
          <o:OLEObject Type="Embed" ProgID="Equation.DSMT4" ShapeID="_x0000_i1045" DrawAspect="Content" ObjectID="_1368043245" r:id="rId48"/>
        </w:object>
      </w:r>
      <w:r w:rsidR="006A029B">
        <w:t xml:space="preserve"> and </w:t>
      </w:r>
      <w:r w:rsidR="006A029B" w:rsidRPr="0046557B">
        <w:rPr>
          <w:position w:val="-10"/>
        </w:rPr>
        <w:object w:dxaOrig="240" w:dyaOrig="300">
          <v:shape id="_x0000_i1046" type="#_x0000_t75" style="width:12pt;height:15.65pt" o:ole="">
            <v:imagedata r:id="rId49" o:title=""/>
          </v:shape>
          <o:OLEObject Type="Embed" ProgID="Equation.DSMT4" ShapeID="_x0000_i1046" DrawAspect="Content" ObjectID="_1368043246" r:id="rId50"/>
        </w:object>
      </w:r>
      <w:r w:rsidR="006A029B">
        <w:t xml:space="preserve"> b</w:t>
      </w:r>
      <w:r w:rsidR="006A029B">
        <w:t>e</w:t>
      </w:r>
      <w:r w:rsidR="006A029B">
        <w:t>fore summation takes place in order to search for global m</w:t>
      </w:r>
      <w:r w:rsidR="006A029B">
        <w:t>i</w:t>
      </w:r>
      <w:r w:rsidR="006A029B">
        <w:t xml:space="preserve">nima in Eq. </w:t>
      </w:r>
      <w:r w:rsidR="00830C6A">
        <w:fldChar w:fldCharType="begin"/>
      </w:r>
      <w:r w:rsidR="006A029B">
        <w:instrText xml:space="preserve"> GOTOBUTTON ZEqnNum913822  \* MERGEFORMAT </w:instrText>
      </w:r>
      <w:fldSimple w:instr=" REF ZEqnNum913822 \! \* MERGEFORMAT ">
        <w:r w:rsidR="000775D0">
          <w:instrText>(</w:instrText>
        </w:r>
        <w:r w:rsidR="000775D0">
          <w:rPr>
            <w:noProof/>
          </w:rPr>
          <w:instrText>6</w:instrText>
        </w:r>
        <w:r w:rsidR="000775D0">
          <w:instrText>)</w:instrText>
        </w:r>
      </w:fldSimple>
      <w:r w:rsidR="00830C6A">
        <w:fldChar w:fldCharType="end"/>
      </w:r>
      <w:r w:rsidR="006A029B">
        <w:t xml:space="preserve">. This formulation suggests automated learning of the relationship between time indexed parameters and time </w:t>
      </w:r>
      <w:r w:rsidR="006A029B">
        <w:lastRenderedPageBreak/>
        <w:t>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2pt;height:11.5pt" o:ole="">
            <v:imagedata r:id="rId51" o:title=""/>
          </v:shape>
          <o:OLEObject Type="Embed" ProgID="Equation.DSMT4" ShapeID="_x0000_i1047" DrawAspect="Content" ObjectID="_1368043247" r:id="rId52"/>
        </w:object>
      </w:r>
      <w:r w:rsidR="006D4626">
        <w:t>,</w:t>
      </w:r>
      <w:r w:rsidR="00006886">
        <w:t xml:space="preserve"> </w:t>
      </w:r>
      <w:r w:rsidR="00006886" w:rsidRPr="0046557B">
        <w:rPr>
          <w:position w:val="-4"/>
        </w:rPr>
        <w:object w:dxaOrig="279" w:dyaOrig="220">
          <v:shape id="_x0000_i1048" type="#_x0000_t75" style="width:14.1pt;height:11.5pt" o:ole="">
            <v:imagedata r:id="rId53" o:title=""/>
          </v:shape>
          <o:OLEObject Type="Embed" ProgID="Equation.DSMT4" ShapeID="_x0000_i1048" DrawAspect="Content" ObjectID="_1368043248" r:id="rId54"/>
        </w:object>
      </w:r>
      <w:r w:rsidR="00006886">
        <w:t xml:space="preserve">, </w:t>
      </w:r>
      <w:r w:rsidR="00006886" w:rsidRPr="00006886">
        <w:rPr>
          <w:position w:val="-10"/>
        </w:rPr>
        <w:object w:dxaOrig="279" w:dyaOrig="300">
          <v:shape id="_x0000_i1049" type="#_x0000_t75" style="width:14.1pt;height:15.65pt" o:ole="">
            <v:imagedata r:id="rId55" o:title=""/>
          </v:shape>
          <o:OLEObject Type="Embed" ProgID="Equation.DSMT4" ShapeID="_x0000_i1049" DrawAspect="Content" ObjectID="_1368043249" r:id="rId56"/>
        </w:object>
      </w:r>
      <w:r w:rsidR="006D4626">
        <w:t>,</w:t>
      </w:r>
      <w:r w:rsidR="00006886">
        <w:t xml:space="preserve"> and </w:t>
      </w:r>
      <w:r w:rsidR="00006886" w:rsidRPr="00006886">
        <w:rPr>
          <w:position w:val="-10"/>
        </w:rPr>
        <w:object w:dxaOrig="279" w:dyaOrig="300">
          <v:shape id="_x0000_i1050" type="#_x0000_t75" style="width:14.1pt;height:15.65pt" o:ole="">
            <v:imagedata r:id="rId57" o:title=""/>
          </v:shape>
          <o:OLEObject Type="Embed" ProgID="Equation.DSMT4" ShapeID="_x0000_i1050" DrawAspect="Content" ObjectID="_1368043250" r:id="rId58"/>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830C6A">
        <w:fldChar w:fldCharType="begin"/>
      </w:r>
      <w:r w:rsidR="008E68F1">
        <w:instrText xml:space="preserve"> REF _Ref286310772 \h </w:instrText>
      </w:r>
      <w:r w:rsidR="00830C6A">
        <w:fldChar w:fldCharType="separate"/>
      </w:r>
      <w:r w:rsidR="000775D0" w:rsidRPr="006850A2">
        <w:t>Table</w:t>
      </w:r>
      <w:r w:rsidR="000775D0">
        <w:t xml:space="preserve"> </w:t>
      </w:r>
      <w:r w:rsidR="000775D0">
        <w:rPr>
          <w:noProof/>
        </w:rPr>
        <w:t>III</w:t>
      </w:r>
      <w:r w:rsidR="00830C6A">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15pt;height:26.1pt" o:ole="">
            <v:imagedata r:id="rId59" o:title=""/>
          </v:shape>
          <o:OLEObject Type="Embed" ProgID="Equation.DSMT4" ShapeID="_x0000_i1051" DrawAspect="Content" ObjectID="_1368043251" r:id="rId60"/>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830C6A">
        <w:fldChar w:fldCharType="begin"/>
      </w:r>
      <w:r w:rsidR="00021A5E">
        <w:instrText xml:space="preserve"> MACROBUTTON MTPlaceRef \* MERGEFORMAT </w:instrText>
      </w:r>
      <w:r w:rsidR="00830C6A">
        <w:fldChar w:fldCharType="begin"/>
      </w:r>
      <w:r w:rsidR="00021A5E">
        <w:instrText xml:space="preserve"> SEQ MTEqn \h \* MERGEFORMAT </w:instrText>
      </w:r>
      <w:r w:rsidR="00830C6A">
        <w:fldChar w:fldCharType="end"/>
      </w:r>
      <w:r w:rsidR="00021A5E">
        <w:instrText>(</w:instrText>
      </w:r>
      <w:fldSimple w:instr=" SEQ MTEqn \c \* Arabic \* MERGEFORMAT ">
        <w:r w:rsidR="000775D0">
          <w:rPr>
            <w:noProof/>
          </w:rPr>
          <w:instrText>7</w:instrText>
        </w:r>
      </w:fldSimple>
      <w:r w:rsidR="00021A5E">
        <w:instrText>)</w:instrText>
      </w:r>
      <w:r w:rsidR="00830C6A">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35pt;height:11.5pt" o:ole="">
            <v:imagedata r:id="rId61" o:title=""/>
          </v:shape>
          <o:OLEObject Type="Embed" ProgID="Equation.DSMT4" ShapeID="_x0000_i1052" DrawAspect="Content" ObjectID="_1368043252" r:id="rId62"/>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5pt;height:15.65pt" o:ole="">
            <v:imagedata r:id="rId63" o:title=""/>
          </v:shape>
          <o:OLEObject Type="Embed" ProgID="Equation.DSMT4" ShapeID="_x0000_i1053" DrawAspect="Content" ObjectID="_1368043253" r:id="rId64"/>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51617A" w:rsidRPr="0046557B">
        <w:rPr>
          <w:position w:val="-10"/>
        </w:rPr>
        <w:object w:dxaOrig="240" w:dyaOrig="300">
          <v:shape id="_x0000_i1054" type="#_x0000_t75" style="width:12pt;height:15.65pt" o:ole="">
            <v:imagedata r:id="rId65" o:title=""/>
          </v:shape>
          <o:OLEObject Type="Embed" ProgID="Equation.DSMT4" ShapeID="_x0000_i1054" DrawAspect="Content" ObjectID="_1368043254" r:id="rId66"/>
        </w:object>
      </w:r>
      <w:r w:rsidRPr="00BC0106">
        <w:t xml:space="preserve">. The input </w:t>
      </w:r>
      <w:r w:rsidR="002537CB" w:rsidRPr="002537CB">
        <w:rPr>
          <w:position w:val="-10"/>
        </w:rPr>
        <w:object w:dxaOrig="240" w:dyaOrig="300">
          <v:shape id="_x0000_i1055" type="#_x0000_t75" style="width:12pt;height:15.65pt" o:ole="">
            <v:imagedata r:id="rId67" o:title=""/>
          </v:shape>
          <o:OLEObject Type="Embed" ProgID="Equation.DSMT4" ShapeID="_x0000_i1055" DrawAspect="Content" ObjectID="_1368043255" r:id="rId68"/>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5pt;height:15.65pt" o:ole="">
            <v:imagedata r:id="rId69" o:title=""/>
          </v:shape>
          <o:OLEObject Type="Embed" ProgID="Equation.DSMT4" ShapeID="_x0000_i1056" DrawAspect="Content" ObjectID="_1368043256" r:id="rId70"/>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830C6A">
        <w:fldChar w:fldCharType="begin"/>
      </w:r>
      <w:r w:rsidR="008E68F1">
        <w:instrText xml:space="preserve"> REF _Ref286310772 \h </w:instrText>
      </w:r>
      <w:r w:rsidR="00830C6A">
        <w:fldChar w:fldCharType="separate"/>
      </w:r>
      <w:r w:rsidR="000775D0" w:rsidRPr="006850A2">
        <w:t>Table</w:t>
      </w:r>
      <w:r w:rsidR="000775D0">
        <w:t xml:space="preserve"> </w:t>
      </w:r>
      <w:r w:rsidR="000775D0">
        <w:rPr>
          <w:noProof/>
        </w:rPr>
        <w:t>III</w:t>
      </w:r>
      <w:r w:rsidR="00830C6A">
        <w:fldChar w:fldCharType="end"/>
      </w:r>
      <w:r w:rsidR="008A3F7D">
        <w:t>)</w:t>
      </w:r>
      <w:r w:rsidRPr="00BC0106">
        <w:t>:</w:t>
      </w:r>
    </w:p>
    <w:p w:rsidR="00F91F2F" w:rsidRPr="00F91F2F" w:rsidRDefault="009F7023" w:rsidP="00F91F2F">
      <w:pPr>
        <w:pStyle w:val="MTDisplayEquation"/>
      </w:pPr>
      <w:r w:rsidRPr="009F7023">
        <w:rPr>
          <w:position w:val="-24"/>
        </w:rPr>
        <w:object w:dxaOrig="1600" w:dyaOrig="580">
          <v:shape id="_x0000_i1175" type="#_x0000_t75" style="width:79.3pt;height:30.25pt" o:ole="">
            <v:imagedata r:id="rId71" o:title=""/>
          </v:shape>
          <o:OLEObject Type="Embed" ProgID="Equation.DSMT4" ShapeID="_x0000_i1175" DrawAspect="Content" ObjectID="_1368043257" r:id="rId72"/>
        </w:object>
      </w:r>
      <w:r w:rsidR="00FC0E62">
        <w:t xml:space="preserve">. </w:t>
      </w:r>
      <w:r w:rsidR="00B120CE">
        <w:t xml:space="preserve">     </w:t>
      </w:r>
      <w:r w:rsidR="00A71A16">
        <w:t xml:space="preserve">   </w:t>
      </w:r>
      <w:r w:rsidR="002A5E5D">
        <w:t xml:space="preserve">    </w:t>
      </w:r>
      <w:r w:rsidR="00A71A16">
        <w:t xml:space="preserve">  </w:t>
      </w:r>
      <w:r w:rsidR="009F6A86">
        <w:t xml:space="preserve">   </w:t>
      </w:r>
      <w:r w:rsidR="002B7004">
        <w:t xml:space="preserve"> </w:t>
      </w:r>
      <w:r w:rsidR="009F6A86">
        <w:t xml:space="preserve">  </w:t>
      </w:r>
      <w:r w:rsidR="00F91F2F">
        <w:t xml:space="preserve">         </w:t>
      </w:r>
      <w:r w:rsidR="00B120CE">
        <w:t xml:space="preserve">      </w:t>
      </w:r>
      <w:r w:rsidR="00830C6A">
        <w:fldChar w:fldCharType="begin"/>
      </w:r>
      <w:r w:rsidR="00021A5E">
        <w:instrText xml:space="preserve"> MACROBUTTON MTPlaceRef \* MERGEFORMAT </w:instrText>
      </w:r>
      <w:r w:rsidR="00830C6A">
        <w:fldChar w:fldCharType="begin"/>
      </w:r>
      <w:r w:rsidR="00021A5E">
        <w:instrText xml:space="preserve"> SEQ MTEqn \h \* MERGEFORMAT </w:instrText>
      </w:r>
      <w:r w:rsidR="00830C6A">
        <w:fldChar w:fldCharType="end"/>
      </w:r>
      <w:r w:rsidR="00021A5E">
        <w:instrText>(</w:instrText>
      </w:r>
      <w:fldSimple w:instr=" SEQ MTEqn \c \* Arabic \* MERGEFORMAT ">
        <w:r w:rsidR="000775D0">
          <w:rPr>
            <w:noProof/>
          </w:rPr>
          <w:instrText>8</w:instrText>
        </w:r>
      </w:fldSimple>
      <w:r w:rsidR="00021A5E">
        <w:instrText>)</w:instrText>
      </w:r>
      <w:r w:rsidR="00830C6A">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t xml:space="preserve">A single parameter can affect </w:t>
      </w:r>
      <w:r w:rsidR="00F308B9">
        <w:t>the entire trajectory function</w:t>
      </w:r>
      <w:r>
        <w:t>. This attribute of our model has benefits and drawbacks. Ben</w:t>
      </w:r>
      <w:r>
        <w:t>e</w:t>
      </w:r>
      <w:r>
        <w:t>fits include guaranteed continuity of the trajectory and the ability to apply fun</w:t>
      </w:r>
      <w:r w:rsidR="009178C0">
        <w:t>c</w:t>
      </w:r>
      <w:r>
        <w:t xml:space="preserve">tional measures (see Section </w:t>
      </w:r>
      <w:r w:rsidR="00830C6A">
        <w:fldChar w:fldCharType="begin"/>
      </w:r>
      <w:r>
        <w:instrText xml:space="preserve"> REF _Ref266954012 \r \h </w:instrText>
      </w:r>
      <w:r w:rsidR="00830C6A">
        <w:fldChar w:fldCharType="separate"/>
      </w:r>
      <w:r w:rsidR="000775D0">
        <w:t>IV</w:t>
      </w:r>
      <w:r w:rsidR="00830C6A">
        <w:fldChar w:fldCharType="end"/>
      </w:r>
      <w:r>
        <w:t>). The main drawback is the lack of efficient optimization techniques designed to interact with this type of model.</w:t>
      </w:r>
    </w:p>
    <w:p w:rsidR="00B345CF" w:rsidRDefault="0058573F" w:rsidP="00B345CF">
      <w:r>
        <w:lastRenderedPageBreak/>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2pt;height:15.65pt" o:ole="">
            <v:imagedata r:id="rId73" o:title=""/>
          </v:shape>
          <o:OLEObject Type="Embed" ProgID="Equation.DSMT4" ShapeID="_x0000_i1058" DrawAspect="Content" ObjectID="_1368043258" r:id="rId74"/>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9pt;height:29.2pt" o:ole="">
            <v:imagedata r:id="rId75" o:title=""/>
          </v:shape>
          <o:OLEObject Type="Embed" ProgID="Equation.DSMT4" ShapeID="_x0000_i1059" DrawAspect="Content" ObjectID="_1368043259" r:id="rId76"/>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830C6A">
        <w:fldChar w:fldCharType="begin"/>
      </w:r>
      <w:r w:rsidR="00021A5E">
        <w:instrText xml:space="preserve"> MACROBUTTON MTPlaceRef \* MERGEFORMAT </w:instrText>
      </w:r>
      <w:r w:rsidR="00830C6A">
        <w:fldChar w:fldCharType="begin"/>
      </w:r>
      <w:r w:rsidR="00021A5E">
        <w:instrText xml:space="preserve"> SEQ MTEqn \h \* MERGEFORMAT </w:instrText>
      </w:r>
      <w:r w:rsidR="00830C6A">
        <w:fldChar w:fldCharType="end"/>
      </w:r>
      <w:r w:rsidR="00021A5E">
        <w:instrText>(</w:instrText>
      </w:r>
      <w:fldSimple w:instr=" SEQ MTEqn \c \* Arabic \* MERGEFORMAT ">
        <w:r w:rsidR="000775D0">
          <w:rPr>
            <w:noProof/>
          </w:rPr>
          <w:instrText>9</w:instrText>
        </w:r>
      </w:fldSimple>
      <w:r w:rsidR="00021A5E">
        <w:instrText>)</w:instrText>
      </w:r>
      <w:r w:rsidR="00830C6A">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9pt;height:11.5pt" o:ole="">
            <v:imagedata r:id="rId77" o:title=""/>
          </v:shape>
          <o:OLEObject Type="Embed" ProgID="Equation.DSMT4" ShapeID="_x0000_i1060" DrawAspect="Content" ObjectID="_1368043260" r:id="rId78"/>
        </w:object>
      </w:r>
      <w:r w:rsidR="002B6643">
        <w:rPr>
          <w:position w:val="-4"/>
        </w:rPr>
        <w:t xml:space="preserve"> </w:t>
      </w:r>
      <w:r w:rsidR="002B6643">
        <w:t xml:space="preserve">and </w:t>
      </w:r>
      <w:r w:rsidR="002B6643" w:rsidRPr="002B6643">
        <w:rPr>
          <w:position w:val="-4"/>
        </w:rPr>
        <w:object w:dxaOrig="160" w:dyaOrig="180">
          <v:shape id="_x0000_i1061" type="#_x0000_t75" style="width:8.35pt;height:8.35pt" o:ole="">
            <v:imagedata r:id="rId79" o:title=""/>
          </v:shape>
          <o:OLEObject Type="Embed" ProgID="Equation.DSMT4" ShapeID="_x0000_i1061" DrawAspect="Content" ObjectID="_1368043261" r:id="rId80"/>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8.85pt;height:9.9pt" o:ole="">
            <v:imagedata r:id="rId81" o:title=""/>
          </v:shape>
          <o:OLEObject Type="Embed" ProgID="Equation.DSMT4" ShapeID="_x0000_i1062" DrawAspect="Content" ObjectID="_1368043262" r:id="rId82"/>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5pt;height:14.1pt" o:ole="">
            <v:imagedata r:id="rId83" o:title=""/>
          </v:shape>
          <o:OLEObject Type="Embed" ProgID="Equation.DSMT4" ShapeID="_x0000_i1063" DrawAspect="Content" ObjectID="_1368043263" r:id="rId84"/>
        </w:object>
      </w:r>
      <w:r w:rsidR="00CC72CB">
        <w:t xml:space="preserve"> continuous 6-DoF rigid-body trajectory</w:t>
      </w:r>
      <w:r w:rsidR="00133D5C">
        <w:t xml:space="preserve"> </w:t>
      </w:r>
      <w:r w:rsidR="00133D5C" w:rsidRPr="00133D5C">
        <w:rPr>
          <w:position w:val="-4"/>
        </w:rPr>
        <w:object w:dxaOrig="180" w:dyaOrig="180">
          <v:shape id="_x0000_i1064" type="#_x0000_t75" style="width:8.85pt;height:8.85pt" o:ole="">
            <v:imagedata r:id="rId85" o:title=""/>
          </v:shape>
          <o:OLEObject Type="Embed" ProgID="Equation.DSMT4" ShapeID="_x0000_i1064" DrawAspect="Content" ObjectID="_1368043264" r:id="rId86"/>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35pt;height:9.9pt" o:ole="">
            <v:imagedata r:id="rId87" o:title=""/>
          </v:shape>
          <o:OLEObject Type="Embed" ProgID="Equation.DSMT4" ShapeID="_x0000_i1065" DrawAspect="Content" ObjectID="_1368043265" r:id="rId88"/>
        </w:object>
      </w:r>
      <w:r w:rsidR="00A9412C">
        <w:t xml:space="preserve"> and</w:t>
      </w:r>
      <w:r w:rsidR="00CC72CB">
        <w:t xml:space="preserve"> enforces that the domains of </w:t>
      </w:r>
      <w:r w:rsidR="00CC72CB" w:rsidRPr="0046557B">
        <w:rPr>
          <w:position w:val="-4"/>
        </w:rPr>
        <w:object w:dxaOrig="180" w:dyaOrig="180">
          <v:shape id="_x0000_i1066" type="#_x0000_t75" style="width:8.35pt;height:8.35pt" o:ole="">
            <v:imagedata r:id="rId89" o:title=""/>
          </v:shape>
          <o:OLEObject Type="Embed" ProgID="Equation.DSMT4" ShapeID="_x0000_i1066" DrawAspect="Content" ObjectID="_1368043266" r:id="rId90"/>
        </w:object>
      </w:r>
      <w:r w:rsidR="00CC72CB">
        <w:t xml:space="preserve"> and </w:t>
      </w:r>
      <w:r w:rsidR="00CC72CB" w:rsidRPr="0046557B">
        <w:rPr>
          <w:position w:val="-6"/>
        </w:rPr>
        <w:object w:dxaOrig="180" w:dyaOrig="200">
          <v:shape id="_x0000_i1067" type="#_x0000_t75" style="width:8.35pt;height:9.9pt" o:ole="">
            <v:imagedata r:id="rId91" o:title=""/>
          </v:shape>
          <o:OLEObject Type="Embed" ProgID="Equation.DSMT4" ShapeID="_x0000_i1067" DrawAspect="Content" ObjectID="_1368043267" r:id="rId92"/>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830C6A">
        <w:fldChar w:fldCharType="begin"/>
      </w:r>
      <w:r>
        <w:instrText xml:space="preserve"> REF _Ref286310772 \h </w:instrText>
      </w:r>
      <w:r w:rsidR="00830C6A">
        <w:fldChar w:fldCharType="separate"/>
      </w:r>
      <w:r w:rsidR="000775D0" w:rsidRPr="006850A2">
        <w:t>Table</w:t>
      </w:r>
      <w:r w:rsidR="000775D0">
        <w:t xml:space="preserve"> </w:t>
      </w:r>
      <w:r w:rsidR="000775D0">
        <w:rPr>
          <w:noProof/>
        </w:rPr>
        <w:t>III</w:t>
      </w:r>
      <w:r w:rsidR="00830C6A">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15pt;height:15.65pt" o:ole="">
            <v:imagedata r:id="rId93" o:title=""/>
          </v:shape>
          <o:OLEObject Type="Embed" ProgID="Equation.DSMT4" ShapeID="_x0000_i1068" DrawAspect="Content" ObjectID="_1368043268" r:id="rId94"/>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830C6A">
        <w:fldChar w:fldCharType="begin"/>
      </w:r>
      <w:r w:rsidR="00021A5E">
        <w:instrText xml:space="preserve"> MACROBUTTON MTPlaceRef \* MERGEFORMAT </w:instrText>
      </w:r>
      <w:r w:rsidR="00830C6A">
        <w:fldChar w:fldCharType="begin"/>
      </w:r>
      <w:r w:rsidR="00021A5E">
        <w:instrText xml:space="preserve"> SEQ MTEqn \h \* MERGEFORMAT </w:instrText>
      </w:r>
      <w:r w:rsidR="00830C6A">
        <w:fldChar w:fldCharType="end"/>
      </w:r>
      <w:bookmarkStart w:id="15" w:name="ZEqnNum702651"/>
      <w:r w:rsidR="00021A5E">
        <w:instrText>(</w:instrText>
      </w:r>
      <w:fldSimple w:instr=" SEQ MTEqn \c \* Arabic \* MERGEFORMAT ">
        <w:r w:rsidR="000775D0">
          <w:rPr>
            <w:noProof/>
          </w:rPr>
          <w:instrText>10</w:instrText>
        </w:r>
      </w:fldSimple>
      <w:r w:rsidR="00021A5E">
        <w:instrText>)</w:instrText>
      </w:r>
      <w:bookmarkEnd w:id="15"/>
      <w:r w:rsidR="00830C6A">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8.85pt;height:12pt" o:ole="">
            <v:imagedata r:id="rId95" o:title=""/>
          </v:shape>
          <o:OLEObject Type="Embed" ProgID="Equation.DSMT4" ShapeID="_x0000_i1069" DrawAspect="Content" ObjectID="_1368043269" r:id="rId96"/>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65pt" o:ole="">
            <v:imagedata r:id="rId97" o:title=""/>
          </v:shape>
          <o:OLEObject Type="Embed" ProgID="Equation.DSMT4" ShapeID="_x0000_i1070" DrawAspect="Content" ObjectID="_1368043270" r:id="rId98"/>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95pt;height:15.65pt" o:ole="">
            <v:imagedata r:id="rId99" o:title=""/>
          </v:shape>
          <o:OLEObject Type="Embed" ProgID="Equation.DSMT4" ShapeID="_x0000_i1071" DrawAspect="Content" ObjectID="_1368043271" r:id="rId100"/>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1pt;height:15.65pt" o:ole="">
            <v:imagedata r:id="rId101" o:title=""/>
          </v:shape>
          <o:OLEObject Type="Embed" ProgID="Equation.DSMT4" ShapeID="_x0000_i1072" DrawAspect="Content" ObjectID="_1368043272" r:id="rId102"/>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sim</w:t>
      </w:r>
      <w:r w:rsidR="002D6349">
        <w:t>p</w:t>
      </w:r>
      <w:r w:rsidR="002D6349">
        <w:t xml:space="preserve">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830C6A">
        <w:fldChar w:fldCharType="begin"/>
      </w:r>
      <w:r>
        <w:instrText xml:space="preserve"> REF _Ref286422162 \r \h </w:instrText>
      </w:r>
      <w:r w:rsidR="00830C6A">
        <w:fldChar w:fldCharType="separate"/>
      </w:r>
      <w:r w:rsidR="008A56ED">
        <w:t>[22]</w:t>
      </w:r>
      <w:r w:rsidR="00830C6A">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 xml:space="preserve">nates depends on the position and orientation of the sensor when each of the images </w:t>
      </w:r>
      <w:r w:rsidR="00463D8F">
        <w:t>was</w:t>
      </w:r>
      <w:r>
        <w:t xml:space="preserve"> acquired,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3pt;height:15.15pt" o:ole="">
            <v:imagedata r:id="rId103" o:title=""/>
          </v:shape>
          <o:OLEObject Type="Embed" ProgID="Equation.DSMT4" ShapeID="_x0000_i1073" DrawAspect="Content" ObjectID="_1368043273" r:id="rId104"/>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11</w:instrText>
        </w:r>
      </w:fldSimple>
      <w:r>
        <w:instrText>)</w:instrText>
      </w:r>
      <w:r w:rsidR="00830C6A">
        <w:fldChar w:fldCharType="end"/>
      </w:r>
    </w:p>
    <w:p w:rsidR="007D1C61" w:rsidRDefault="00FE13D1" w:rsidP="00FE13D1">
      <w:pPr>
        <w:ind w:firstLine="0"/>
      </w:pPr>
      <w:r>
        <w:t>where e</w:t>
      </w:r>
      <w:r w:rsidR="007438E8">
        <w:t xml:space="preserve">ach pair of node indices </w:t>
      </w:r>
      <w:r w:rsidR="007438E8" w:rsidRPr="0046557B">
        <w:rPr>
          <w:position w:val="-10"/>
        </w:rPr>
        <w:object w:dxaOrig="540" w:dyaOrig="300">
          <v:shape id="_x0000_i1074" type="#_x0000_t75" style="width:27.15pt;height:15.65pt" o:ole="">
            <v:imagedata r:id="rId105" o:title=""/>
          </v:shape>
          <o:OLEObject Type="Embed" ProgID="Equation.DSMT4" ShapeID="_x0000_i1074" DrawAspect="Content" ObjectID="_1368043274" r:id="rId106"/>
        </w:object>
      </w:r>
      <w:r w:rsidR="007438E8">
        <w:rPr>
          <w:position w:val="-10"/>
        </w:rPr>
        <w:t xml:space="preserve"> </w:t>
      </w:r>
      <w:r w:rsidR="007438E8">
        <w:t xml:space="preserve">forms an edge in an incomplete graph, as illustrated in </w:t>
      </w:r>
      <w:r w:rsidR="00830C6A">
        <w:fldChar w:fldCharType="begin"/>
      </w:r>
      <w:r w:rsidR="007438E8">
        <w:instrText xml:space="preserve"> REF _Ref286067091 \h </w:instrText>
      </w:r>
      <w:r w:rsidR="00830C6A">
        <w:fldChar w:fldCharType="separate"/>
      </w:r>
      <w:r w:rsidR="000775D0">
        <w:t>Fig.</w:t>
      </w:r>
      <w:r w:rsidR="000775D0" w:rsidRPr="005C013C">
        <w:t xml:space="preserve"> </w:t>
      </w:r>
      <w:r w:rsidR="000775D0">
        <w:rPr>
          <w:noProof/>
        </w:rPr>
        <w:t>2</w:t>
      </w:r>
      <w:r w:rsidR="00830C6A">
        <w:fldChar w:fldCharType="end"/>
      </w:r>
      <w:r w:rsidR="007438E8">
        <w:t>. I</w:t>
      </w:r>
      <w:r w:rsidR="009B5700">
        <w:t>ndices and time</w:t>
      </w:r>
      <w:r w:rsidR="002548FF">
        <w:t xml:space="preserve"> stamps</w:t>
      </w:r>
      <w:r w:rsidR="00681BFC">
        <w:t xml:space="preserve"> must be </w:t>
      </w:r>
      <w:r w:rsidR="00FE2806">
        <w:t xml:space="preserve">related by </w:t>
      </w:r>
      <w:r w:rsidR="00681BFC">
        <w:t xml:space="preserve">a known monotonically increasing </w:t>
      </w:r>
      <w:r w:rsidR="00681BFC">
        <w:lastRenderedPageBreak/>
        <w:t>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25pt;height:15.65pt" o:ole="">
            <v:imagedata r:id="rId107" o:title=""/>
          </v:shape>
          <o:OLEObject Type="Embed" ProgID="Equation.DSMT4" ShapeID="_x0000_i1075" DrawAspect="Content" ObjectID="_1368043275" r:id="rId108"/>
        </w:object>
      </w:r>
      <w:r w:rsidR="005F6ADB">
        <w:t xml:space="preserve">. </w:t>
      </w:r>
      <w:r w:rsidR="008D1C50">
        <w:t>The t</w:t>
      </w:r>
      <w:r w:rsidR="009B5700">
        <w:t>ime stamps do not need to b</w:t>
      </w:r>
      <w:r w:rsidR="00514DB2">
        <w:t>e regularly spaced or frequent.</w:t>
      </w:r>
    </w:p>
    <w:p w:rsidR="00A00C10" w:rsidRDefault="001D6E35" w:rsidP="00A00C10">
      <w:pPr>
        <w:pStyle w:val="Caption"/>
      </w:pPr>
      <w:r>
        <w:pict>
          <v:shape id="_x0000_i1076" type="#_x0000_t75" style="width:252.5pt;height:114.25pt">
            <v:imagedata r:id="rId109" o:title="bigPicture"/>
          </v:shape>
        </w:pict>
      </w:r>
    </w:p>
    <w:p w:rsidR="00A00C10" w:rsidRDefault="00A00C10" w:rsidP="00A00C10">
      <w:pPr>
        <w:pStyle w:val="Caption"/>
      </w:pPr>
      <w:bookmarkStart w:id="16" w:name="_Ref286067091"/>
      <w:r>
        <w:t>Fig.</w:t>
      </w:r>
      <w:r w:rsidRPr="005C013C">
        <w:t xml:space="preserve"> </w:t>
      </w:r>
      <w:fldSimple w:instr=" SEQ Figure \* ARABIC ">
        <w:r w:rsidR="000775D0">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1D6E35" w:rsidP="00A00C10">
      <w:pPr>
        <w:pStyle w:val="Caption"/>
      </w:pPr>
      <w:r>
        <w:pict>
          <v:shape id="_x0000_i1077" type="#_x0000_t75" style="width:211.85pt;height:100.7pt">
            <v:imagedata r:id="rId110"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0775D0">
          <w:rPr>
            <w:noProof/>
          </w:rPr>
          <w:t>3</w:t>
        </w:r>
      </w:fldSimple>
      <w:r w:rsidRPr="0017477B">
        <w:t>. Graph adjacency (left) and edge cost (right) for a single trajectory evaluated by a relative measure. The bright spots indicate data that is inco</w:t>
      </w:r>
      <w:r w:rsidRPr="0017477B">
        <w:t>n</w:t>
      </w:r>
      <w:r w:rsidRPr="0017477B">
        <w:t>sistent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w:t>
      </w:r>
      <w:r w:rsidR="00727A0C">
        <w:t xml:space="preserve"> the</w:t>
      </w:r>
      <w:r w:rsidR="007D1C61">
        <w:t xml:space="preserve"> </w:t>
      </w:r>
      <w:r w:rsidR="007D1C61" w:rsidRPr="00AF041D">
        <w:rPr>
          <w:i/>
        </w:rPr>
        <w:t>data</w:t>
      </w:r>
      <w:r w:rsidR="00727A0C">
        <w:t xml:space="preserve"> </w:t>
      </w:r>
      <w:r w:rsidR="00727A0C" w:rsidRPr="00FF4EBA">
        <w:rPr>
          <w:position w:val="-6"/>
        </w:rPr>
        <w:object w:dxaOrig="180" w:dyaOrig="200">
          <v:shape id="_x0000_i1183" type="#_x0000_t75" style="width:8.85pt;height:9.9pt" o:ole="">
            <v:imagedata r:id="rId111" o:title=""/>
          </v:shape>
          <o:OLEObject Type="Embed" ProgID="Equation.DSMT4" ShapeID="_x0000_i1183" DrawAspect="Content" ObjectID="_1368043276" r:id="rId112"/>
        </w:object>
      </w:r>
      <w:r w:rsidR="00727A0C">
        <w:rPr>
          <w:position w:val="-6"/>
        </w:rPr>
        <w:t xml:space="preserve"> </w:t>
      </w:r>
      <w:r w:rsidR="007D1C61">
        <w:t>be the set of raw unfiltered numerical values re</w:t>
      </w:r>
      <w:r w:rsidR="00074F04">
        <w:t>corded by all available se</w:t>
      </w:r>
      <w:r w:rsidR="00074F04">
        <w:t>n</w:t>
      </w:r>
      <w:r w:rsidR="00074F04">
        <w:t>sors, including</w:t>
      </w:r>
      <w:r w:rsidR="004D14B2">
        <w:t xml:space="preserve"> calibration values. </w:t>
      </w:r>
      <w:r w:rsidR="001A441A">
        <w:t xml:space="preserve">The </w:t>
      </w:r>
      <w:r w:rsidR="001A441A" w:rsidRPr="00E80556">
        <w:t>d</w:t>
      </w:r>
      <w:r w:rsidR="004D14B2" w:rsidRPr="00E80556">
        <w:t>ata</w: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8.85pt;height:8.85pt" o:ole="">
            <v:imagedata r:id="rId113" o:title=""/>
          </v:shape>
          <o:OLEObject Type="Embed" ProgID="Equation.DSMT4" ShapeID="_x0000_i1079" DrawAspect="Content" ObjectID="_1368043277" r:id="rId114"/>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2pt;height:9.9pt" o:ole="">
            <v:imagedata r:id="rId115" o:title=""/>
          </v:shape>
          <o:OLEObject Type="Embed" ProgID="Equation.DSMT4" ShapeID="_x0000_i1080" DrawAspect="Content" ObjectID="_1368043278" r:id="rId116"/>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8.85pt;height:12pt" o:ole="">
            <v:imagedata r:id="rId117" o:title=""/>
          </v:shape>
          <o:OLEObject Type="Embed" ProgID="Equation.DSMT4" ShapeID="_x0000_i1081" DrawAspect="Content" ObjectID="_1368043279" r:id="rId118"/>
        </w:object>
      </w:r>
      <w:r w:rsidR="0086203D">
        <w:t xml:space="preserve"> can be any </w:t>
      </w:r>
      <w:r w:rsidR="00094059">
        <w:t>conceivable</w:t>
      </w:r>
      <w:r w:rsidR="007D1C61">
        <w:t xml:space="preserve"> function of the </w:t>
      </w:r>
      <w:r w:rsidR="007D1C61" w:rsidRPr="00E80556">
        <w:t>data</w:t>
      </w:r>
      <w:r w:rsidR="007D1C61">
        <w:t>.</w:t>
      </w:r>
      <w:r w:rsidR="0086203D">
        <w:t xml:space="preserve"> </w:t>
      </w:r>
      <w:r w:rsidR="00EA390A">
        <w:t xml:space="preserve">We seek a </w:t>
      </w:r>
      <w:r w:rsidR="00EA390A">
        <w:rPr>
          <w:i/>
        </w:rPr>
        <w:t>measure</w:t>
      </w:r>
      <w:r w:rsidR="00EA390A">
        <w:t xml:space="preserve"> </w:t>
      </w:r>
      <w:r w:rsidR="00727A0C" w:rsidRPr="00727A0C">
        <w:rPr>
          <w:position w:val="-10"/>
        </w:rPr>
        <w:object w:dxaOrig="240" w:dyaOrig="300">
          <v:shape id="_x0000_i1186" type="#_x0000_t75" style="width:12pt;height:15.15pt" o:ole="">
            <v:imagedata r:id="rId119" o:title=""/>
          </v:shape>
          <o:OLEObject Type="Embed" ProgID="Equation.DSMT4" ShapeID="_x0000_i1186" DrawAspect="Content" ObjectID="_1368043280" r:id="rId120"/>
        </w:object>
      </w:r>
      <w:r w:rsidR="00727A0C">
        <w:t xml:space="preserve"> </w:t>
      </w:r>
      <w:r w:rsidR="005843BE">
        <w:t xml:space="preserve">based on </w:t>
      </w:r>
      <w:r w:rsidR="001E643E">
        <w:t>the relative likelihood of the o</w:t>
      </w:r>
      <w:r w:rsidR="001E643E">
        <w:t>b</w:t>
      </w:r>
      <w:r w:rsidR="001E643E">
        <w:t xml:space="preserve">served </w:t>
      </w:r>
      <w:r w:rsidR="001E643E" w:rsidRPr="00E80556">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8.85pt;height:8.85pt" o:ole="">
            <v:imagedata r:id="rId121" o:title=""/>
          </v:shape>
          <o:OLEObject Type="Embed" ProgID="Equation.DSMT4" ShapeID="_x0000_i1082" DrawAspect="Content" ObjectID="_1368043281" r:id="rId122"/>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8.85pt;height:12pt" o:ole="">
            <v:imagedata r:id="rId123" o:title=""/>
          </v:shape>
          <o:OLEObject Type="Embed" ProgID="Equation.DSMT4" ShapeID="_x0000_i1083" DrawAspect="Content" ObjectID="_1368043282" r:id="rId124"/>
        </w:object>
      </w:r>
      <w:r>
        <w:t xml:space="preserve"> is invertible with respect to </w:t>
      </w:r>
      <w:r w:rsidRPr="008575A0">
        <w:rPr>
          <w:position w:val="-6"/>
        </w:rPr>
        <w:object w:dxaOrig="240" w:dyaOrig="200">
          <v:shape id="_x0000_i1084" type="#_x0000_t75" style="width:12pt;height:9.9pt" o:ole="">
            <v:imagedata r:id="rId125" o:title=""/>
          </v:shape>
          <o:OLEObject Type="Embed" ProgID="Equation.DSMT4" ShapeID="_x0000_i1084" DrawAspect="Content" ObjectID="_1368043283" r:id="rId126"/>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8.85pt;height:8.85pt" o:ole="">
            <v:imagedata r:id="rId127" o:title=""/>
          </v:shape>
          <o:OLEObject Type="Embed" ProgID="Equation.DSMT4" ShapeID="_x0000_i1085" DrawAspect="Content" ObjectID="_1368043284" r:id="rId128"/>
        </w:object>
      </w:r>
      <w:r w:rsidR="00CF31DF" w:rsidRPr="00375F90">
        <w:t xml:space="preserve"> and </w:t>
      </w:r>
      <w:r w:rsidR="00CF31DF" w:rsidRPr="00375F90">
        <w:rPr>
          <w:position w:val="-10"/>
        </w:rPr>
        <w:object w:dxaOrig="180" w:dyaOrig="240">
          <v:shape id="_x0000_i1086" type="#_x0000_t75" style="width:8.85pt;height:12pt" o:ole="">
            <v:imagedata r:id="rId129" o:title=""/>
          </v:shape>
          <o:OLEObject Type="Embed" ProgID="Equation.DSMT4" ShapeID="_x0000_i1086" DrawAspect="Content" ObjectID="_1368043285" r:id="rId130"/>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8.85pt;height:9.9pt" o:ole="">
            <v:imagedata r:id="rId111" o:title=""/>
          </v:shape>
          <o:OLEObject Type="Embed" ProgID="Equation.DSMT4" ShapeID="_x0000_i1087" DrawAspect="Content" ObjectID="_1368043286" r:id="rId131"/>
        </w:object>
      </w:r>
      <w:r w:rsidR="00CF31DF">
        <w:rPr>
          <w:position w:val="-6"/>
        </w:rPr>
        <w:t xml:space="preserve"> </w:t>
      </w:r>
      <w:r w:rsidR="00CF31DF">
        <w:t xml:space="preserve">and </w:t>
      </w:r>
      <w:r w:rsidR="00CF31DF" w:rsidRPr="00375F90">
        <w:rPr>
          <w:position w:val="-6"/>
        </w:rPr>
        <w:object w:dxaOrig="180" w:dyaOrig="200">
          <v:shape id="_x0000_i1088" type="#_x0000_t75" style="width:8.85pt;height:9.9pt" o:ole="">
            <v:imagedata r:id="rId132" o:title=""/>
          </v:shape>
          <o:OLEObject Type="Embed" ProgID="Equation.DSMT4" ShapeID="_x0000_i1088" DrawAspect="Content" ObjectID="_1368043287" r:id="rId133"/>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6.85pt;height:17.2pt" o:ole="">
            <v:imagedata r:id="rId134" o:title=""/>
          </v:shape>
          <o:OLEObject Type="Embed" ProgID="Equation.DSMT4" ShapeID="_x0000_i1089" DrawAspect="Content" ObjectID="_1368043288" r:id="rId135"/>
        </w:object>
      </w:r>
      <w:r w:rsidR="008B6614">
        <w:t>.</w:t>
      </w:r>
      <w:r>
        <w:t xml:space="preserve">           </w:t>
      </w:r>
      <w:r w:rsidR="00830C6A">
        <w:fldChar w:fldCharType="begin"/>
      </w:r>
      <w:r w:rsidR="008B6614">
        <w:instrText xml:space="preserve"> MACROBUTTON MTPlaceRef \* MERGEFORMAT </w:instrText>
      </w:r>
      <w:r w:rsidR="00830C6A">
        <w:fldChar w:fldCharType="begin"/>
      </w:r>
      <w:r w:rsidR="008B6614">
        <w:instrText xml:space="preserve"> SEQ MTEqn \h \* MERGEFORMAT </w:instrText>
      </w:r>
      <w:r w:rsidR="00830C6A">
        <w:fldChar w:fldCharType="end"/>
      </w:r>
      <w:r w:rsidR="008B6614">
        <w:instrText>(</w:instrText>
      </w:r>
      <w:fldSimple w:instr=" SEQ MTEqn \c \* Arabic \* MERGEFORMAT ">
        <w:r w:rsidR="000775D0">
          <w:rPr>
            <w:noProof/>
          </w:rPr>
          <w:instrText>12</w:instrText>
        </w:r>
      </w:fldSimple>
      <w:r w:rsidR="008B6614">
        <w:instrText>)</w:instrText>
      </w:r>
      <w:r w:rsidR="00830C6A">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0775D0" w:rsidRPr="006850A2">
          <w:t>Table</w:t>
        </w:r>
        <w:r w:rsidR="000775D0">
          <w:t xml:space="preserve"> </w:t>
        </w:r>
        <w:r w:rsidR="000775D0">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5pt;height:32.85pt" o:ole="">
            <v:imagedata r:id="rId136" o:title=""/>
          </v:shape>
          <o:OLEObject Type="Embed" ProgID="Equation.DSMT4" ShapeID="_x0000_i1090" DrawAspect="Content" ObjectID="_1368043289" r:id="rId137"/>
        </w:object>
      </w:r>
      <w:r w:rsidR="004E5228">
        <w:t>.</w:t>
      </w:r>
      <w:r w:rsidR="00044FDB">
        <w:t xml:space="preserve">  </w:t>
      </w:r>
      <w:r w:rsidR="00FC1F53">
        <w:t xml:space="preserve">  </w:t>
      </w:r>
      <w:r w:rsidR="007E6856">
        <w:t xml:space="preserve">  </w:t>
      </w:r>
      <w:r w:rsidR="00830C6A">
        <w:fldChar w:fldCharType="begin"/>
      </w:r>
      <w:r w:rsidR="00021A5E">
        <w:instrText xml:space="preserve"> MACROBUTTON MTPlaceRef \* MERGEFORMAT </w:instrText>
      </w:r>
      <w:r w:rsidR="00830C6A">
        <w:fldChar w:fldCharType="begin"/>
      </w:r>
      <w:r w:rsidR="00021A5E">
        <w:instrText xml:space="preserve"> SEQ MTEqn \h \* MERGEFORMAT </w:instrText>
      </w:r>
      <w:r w:rsidR="00830C6A">
        <w:fldChar w:fldCharType="end"/>
      </w:r>
      <w:bookmarkStart w:id="17" w:name="ZEqnNum812048"/>
      <w:r w:rsidR="00021A5E">
        <w:instrText>(</w:instrText>
      </w:r>
      <w:fldSimple w:instr=" SEQ MTEqn \c \* Arabic \* MERGEFORMAT ">
        <w:r w:rsidR="000775D0">
          <w:rPr>
            <w:noProof/>
          </w:rPr>
          <w:instrText>13</w:instrText>
        </w:r>
      </w:fldSimple>
      <w:r w:rsidR="00021A5E">
        <w:instrText>)</w:instrText>
      </w:r>
      <w:bookmarkEnd w:id="17"/>
      <w:r w:rsidR="00830C6A">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65pt" o:ole="">
            <v:imagedata r:id="rId138" o:title=""/>
          </v:shape>
          <o:OLEObject Type="Embed" ProgID="Equation.DSMT4" ShapeID="_x0000_i1091" DrawAspect="Content" ObjectID="_1368043290" r:id="rId139"/>
        </w:object>
      </w:r>
      <w:r w:rsidR="00FC0E62">
        <w:t xml:space="preserve"> without requiring explicit computation of </w:t>
      </w:r>
      <w:r w:rsidR="0046557B" w:rsidRPr="0046557B">
        <w:rPr>
          <w:position w:val="-10"/>
        </w:rPr>
        <w:object w:dxaOrig="180" w:dyaOrig="240">
          <v:shape id="_x0000_i1092" type="#_x0000_t75" style="width:8.35pt;height:12pt" o:ole="">
            <v:imagedata r:id="rId140" o:title=""/>
          </v:shape>
          <o:OLEObject Type="Embed" ProgID="Equation.DSMT4" ShapeID="_x0000_i1092" DrawAspect="Content" ObjectID="_1368043291" r:id="rId141"/>
        </w:object>
      </w:r>
      <w:r w:rsidR="00FC0E62">
        <w:t xml:space="preserve"> or </w:t>
      </w:r>
      <w:r w:rsidR="0046557B" w:rsidRPr="0046557B">
        <w:rPr>
          <w:position w:val="-6"/>
        </w:rPr>
        <w:object w:dxaOrig="240" w:dyaOrig="200">
          <v:shape id="_x0000_i1093" type="#_x0000_t75" style="width:12pt;height:9.9pt" o:ole="">
            <v:imagedata r:id="rId142" o:title=""/>
          </v:shape>
          <o:OLEObject Type="Embed" ProgID="Equation.DSMT4" ShapeID="_x0000_i1093" DrawAspect="Content" ObjectID="_1368043292" r:id="rId143"/>
        </w:object>
      </w:r>
      <w:r w:rsidR="00FC0E62">
        <w:t xml:space="preserve">. 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9pt;height:15.65pt" o:ole="">
            <v:imagedata r:id="rId144" o:title=""/>
          </v:shape>
          <o:OLEObject Type="Embed" ProgID="Equation.DSMT4" ShapeID="_x0000_i1094" DrawAspect="Content" ObjectID="_1368043293" r:id="rId145"/>
        </w:object>
      </w:r>
      <w:r w:rsidR="00FC0E62">
        <w:t xml:space="preserve"> </w:t>
      </w:r>
      <w:r w:rsidR="00FC0E62">
        <w:lastRenderedPageBreak/>
        <w:t xml:space="preserve">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5pt;height:15.65pt" o:ole="">
            <v:imagedata r:id="rId146" o:title=""/>
          </v:shape>
          <o:OLEObject Type="Embed" ProgID="Equation.DSMT4" ShapeID="_x0000_i1095" DrawAspect="Content" ObjectID="_1368043294" r:id="rId147"/>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8" w:name="_Toc267007872"/>
      <w:r>
        <w:t>Examples of Optimizers</w:t>
      </w:r>
    </w:p>
    <w:p w:rsidR="00FB53AB" w:rsidRPr="00F962EA" w:rsidRDefault="008825F0" w:rsidP="00FB53AB">
      <w:r>
        <w:t xml:space="preserve">The development of trajectory </w:t>
      </w:r>
      <w:r w:rsidR="00FB53AB">
        <w:t>optimization methods</w:t>
      </w:r>
      <w:r>
        <w:t xml:space="preserve"> </w:t>
      </w:r>
      <w:r w:rsidR="00F31FAB">
        <w:t xml:space="preserve">that are </w:t>
      </w:r>
      <w:r w:rsidR="008B0F93">
        <w:t>both</w:t>
      </w:r>
      <w:r w:rsidR="00F31FAB">
        <w:t xml:space="preserve"> general and </w:t>
      </w:r>
      <w:r>
        <w:t>efficient remains an open problem</w:t>
      </w:r>
      <w:r w:rsidR="00FB53AB">
        <w:t>. We describe a few methods that we have implemented below, and we also propose future work in this field.</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Kalman filter</w:t>
      </w:r>
      <w:r w:rsidR="005634A3">
        <w:t xml:space="preserve"> </w:t>
      </w:r>
      <w:r w:rsidR="00830C6A">
        <w:fldChar w:fldCharType="begin"/>
      </w:r>
      <w:r w:rsidR="005634A3">
        <w:instrText xml:space="preserve"> REF _Ref292738362 \r \h </w:instrText>
      </w:r>
      <w:r w:rsidR="00830C6A">
        <w:fldChar w:fldCharType="separate"/>
      </w:r>
      <w:r w:rsidR="000775D0">
        <w:t>[19]</w:t>
      </w:r>
      <w:r w:rsidR="00830C6A">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pros and cons of </w:t>
      </w:r>
      <w:r w:rsidR="004269AF">
        <w:t xml:space="preserve">applying </w:t>
      </w:r>
      <w:r w:rsidR="00631499">
        <w:t>this filter</w:t>
      </w:r>
      <w:r w:rsidR="00D72C7F">
        <w:t xml:space="preserve"> to new pro</w:t>
      </w:r>
      <w:r w:rsidR="00D72C7F">
        <w:t>b</w:t>
      </w:r>
      <w:r w:rsidR="00D72C7F">
        <w:t>lems</w:t>
      </w:r>
      <w:r w:rsidR="00E54468">
        <w:t>.</w:t>
      </w:r>
      <w:r w:rsidR="00D72C7F">
        <w:t xml:space="preserve"> It is known to be efficient and optimal when the obje</w:t>
      </w:r>
      <w:r w:rsidR="00D72C7F">
        <w:t>c</w:t>
      </w:r>
      <w:r w:rsidR="00D72C7F">
        <w:t>tive is qua</w:t>
      </w:r>
      <w:r w:rsidR="00E96453">
        <w:t>dratic, and it is known to produce suboptimal sol</w:t>
      </w:r>
      <w:r w:rsidR="00E96453">
        <w:t>u</w:t>
      </w:r>
      <w:r w:rsidR="00E96453">
        <w:t>tions otherwise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covariances </w:t>
      </w:r>
      <w:r w:rsidR="00697825">
        <w:t>are not directly accessible, the filter must</w:t>
      </w:r>
      <w:r w:rsidR="00FB53AB">
        <w:t xml:space="preserve"> quer</w:t>
      </w:r>
      <w:r w:rsidR="00697825">
        <w:t>y</w:t>
      </w:r>
      <w:r w:rsidR="00FB53AB">
        <w:t xml:space="preserve"> the Jacobian and Hes</w:t>
      </w:r>
      <w:r w:rsidR="00697825">
        <w:t xml:space="preserve">sian of the functions </w:t>
      </w:r>
      <w:r w:rsidR="00697825" w:rsidRPr="00697825">
        <w:rPr>
          <w:position w:val="-4"/>
        </w:rPr>
        <w:object w:dxaOrig="160" w:dyaOrig="180">
          <v:shape id="_x0000_i1096" type="#_x0000_t75" style="width:7.85pt;height:8.85pt" o:ole="">
            <v:imagedata r:id="rId148" o:title=""/>
          </v:shape>
          <o:OLEObject Type="Embed" ProgID="Equation.DSMT4" ShapeID="_x0000_i1096" DrawAspect="Content" ObjectID="_1368043295" r:id="rId149"/>
        </w:object>
      </w:r>
      <w:r w:rsidR="00697825">
        <w:t xml:space="preserve"> and </w:t>
      </w:r>
      <w:r w:rsidR="00697825" w:rsidRPr="00697825">
        <w:rPr>
          <w:position w:val="-10"/>
        </w:rPr>
        <w:object w:dxaOrig="240" w:dyaOrig="300">
          <v:shape id="_x0000_i1097" type="#_x0000_t75" style="width:12pt;height:15.15pt" o:ole="">
            <v:imagedata r:id="rId150" o:title=""/>
          </v:shape>
          <o:OLEObject Type="Embed" ProgID="Equation.DSMT4" ShapeID="_x0000_i1097" DrawAspect="Content" ObjectID="_1368043296" r:id="rId151"/>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 but it is relatively slow.</w:t>
      </w:r>
    </w:p>
    <w:p w:rsidR="00FB53AB" w:rsidRDefault="00FB53AB" w:rsidP="00930781">
      <w:pPr>
        <w:pStyle w:val="Heading2"/>
        <w:numPr>
          <w:ilvl w:val="0"/>
          <w:numId w:val="12"/>
        </w:numPr>
        <w:spacing w:before="120" w:after="60"/>
      </w:pPr>
      <w:r>
        <w:t>Evolutionary Optimization with Linkage Learning</w:t>
      </w:r>
    </w:p>
    <w:p w:rsidR="00FB53AB" w:rsidRDefault="00FB53AB" w:rsidP="00DF0D6B">
      <w:r>
        <w:t>Using TOMMAS as a rapid 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830C6A">
        <w:fldChar w:fldCharType="begin"/>
      </w:r>
      <w:r>
        <w:instrText xml:space="preserve"> REF _Ref285540918 \r \h </w:instrText>
      </w:r>
      <w:r w:rsidR="00830C6A">
        <w:fldChar w:fldCharType="separate"/>
      </w:r>
      <w:r w:rsidR="000775D0">
        <w:t>[10]</w:t>
      </w:r>
      <w:r w:rsidR="00830C6A">
        <w:fldChar w:fldCharType="end"/>
      </w:r>
      <w:r w:rsidR="00830C6A">
        <w:fldChar w:fldCharType="begin"/>
      </w:r>
      <w:r>
        <w:instrText xml:space="preserve"> REF _Ref285540923 \r \h </w:instrText>
      </w:r>
      <w:r w:rsidR="00830C6A">
        <w:fldChar w:fldCharType="separate"/>
      </w:r>
      <w:r w:rsidR="000775D0">
        <w:t>[3]</w:t>
      </w:r>
      <w:r w:rsidR="00830C6A">
        <w:fldChar w:fldCharType="end"/>
      </w:r>
      <w:r>
        <w:t>. Linkage learning is a technique for implicitly disc</w:t>
      </w:r>
      <w:r>
        <w:t>o</w:t>
      </w:r>
      <w:r>
        <w:t>vering and exploiting correlations between various parameter inputs to the objective function and the resulting costs. The cost graph structure in the TOMMAS framework provides explicit information about these correlations that can be ut</w:t>
      </w:r>
      <w:r>
        <w:t>i</w:t>
      </w:r>
      <w:r>
        <w:t xml:space="preserve">lized in linkage learning. In addition, most dynamic models </w:t>
      </w:r>
      <w:r>
        <w:lastRenderedPageBreak/>
        <w:t>introduce an implicit</w:t>
      </w:r>
      <w:r w:rsidRPr="00044DAC">
        <w:t xml:space="preserve"> correlation between </w:t>
      </w:r>
      <w:r>
        <w:t>the values of ind</w:t>
      </w:r>
      <w:r>
        <w:t>i</w:t>
      </w:r>
      <w:r>
        <w:t>vidual parameters and the resulting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830C6A">
        <w:fldChar w:fldCharType="begin"/>
      </w:r>
      <w:r>
        <w:instrText xml:space="preserve"> REF _Ref285540902 \r \h </w:instrText>
      </w:r>
      <w:r w:rsidR="00830C6A">
        <w:fldChar w:fldCharType="separate"/>
      </w:r>
      <w:r w:rsidR="000775D0">
        <w:t>[13]</w:t>
      </w:r>
      <w:r w:rsidR="00830C6A">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r w:rsidR="00E24496">
        <w:t>number</w:t>
      </w:r>
      <w:r w:rsidR="002A5E5D">
        <w:t xml:space="preserve"> of </w:t>
      </w:r>
      <w:r w:rsidRPr="00C7180D">
        <w:t>options, it is a near-optimal strategy to allocate exponentially</w:t>
      </w:r>
      <w:r>
        <w:t xml:space="preserve"> </w:t>
      </w:r>
      <w:r w:rsidRPr="00C7180D">
        <w:t>increasing nu</w:t>
      </w:r>
      <w:r w:rsidRPr="00C7180D">
        <w:t>m</w:t>
      </w:r>
      <w:r w:rsidRPr="00C7180D">
        <w:t>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t>tions</w:t>
      </w:r>
      <w:r>
        <w:t>,</w:t>
      </w:r>
      <w:r w:rsidRPr="00FB00A2">
        <w:t xml:space="preserve"> is built to aid in biasing the survivability of parameter combinations </w:t>
      </w:r>
      <w:fldSimple w:instr=" REF _Ref285540938 \r \h  \* MERGEFORMAT ">
        <w:r w:rsidR="008A56ED">
          <w:t>[31]</w:t>
        </w:r>
      </w:fldSimple>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lastRenderedPageBreak/>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Pr="00C86D0E" w:rsidRDefault="00A5332C" w:rsidP="00A5332C">
      <w:pPr>
        <w:pStyle w:val="Heading1"/>
      </w:pPr>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930781">
      <w:pPr>
        <w:pStyle w:val="Heading2"/>
        <w:numPr>
          <w:ilvl w:val="0"/>
          <w:numId w:val="15"/>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The forcing fun</w:t>
      </w:r>
      <w:r w:rsidR="00A5332C">
        <w:t>c</w:t>
      </w:r>
      <w:r w:rsidR="00A5332C">
        <w:t xml:space="preserve">tion is piecewise constant and bounded in the range </w:t>
      </w:r>
      <w:r w:rsidR="003E7EDE" w:rsidRPr="0046557B">
        <w:rPr>
          <w:position w:val="-10"/>
        </w:rPr>
        <w:object w:dxaOrig="760" w:dyaOrig="300">
          <v:shape id="_x0000_i1098" type="#_x0000_t75" style="width:38.6pt;height:15.65pt" o:ole="">
            <v:imagedata r:id="rId152" o:title=""/>
          </v:shape>
          <o:OLEObject Type="Embed" ProgID="Equation.DSMT4" ShapeID="_x0000_i1098" DrawAspect="Content" ObjectID="_1368043297" r:id="rId153"/>
        </w:object>
      </w:r>
      <w:r w:rsidR="00A5332C">
        <w:t xml:space="preserve">, where the scale </w:t>
      </w:r>
      <w:r w:rsidR="003E7EDE" w:rsidRPr="0046557B">
        <w:rPr>
          <w:position w:val="-4"/>
        </w:rPr>
        <w:object w:dxaOrig="240" w:dyaOrig="220">
          <v:shape id="_x0000_i1099" type="#_x0000_t75" style="width:12pt;height:11.5pt" o:ole="">
            <v:imagedata r:id="rId154" o:title=""/>
          </v:shape>
          <o:OLEObject Type="Embed" ProgID="Equation.DSMT4" ShapeID="_x0000_i1099" DrawAspect="Content" ObjectID="_1368043298" r:id="rId155"/>
        </w:object>
      </w:r>
      <w:r w:rsidR="00A5332C">
        <w:t xml:space="preserve"> can be configured for a particular applic</w:t>
      </w:r>
      <w:r w:rsidR="00A5332C">
        <w:t>a</w:t>
      </w:r>
      <w:r w:rsidR="00A5332C">
        <w:t>tion.</w:t>
      </w:r>
      <w:r w:rsidR="009C2E50">
        <w:t xml:space="preserve"> The cost function </w:t>
      </w:r>
      <w:r w:rsidR="0046557B" w:rsidRPr="0046557B">
        <w:rPr>
          <w:position w:val="-4"/>
        </w:rPr>
        <w:object w:dxaOrig="160" w:dyaOrig="180">
          <v:shape id="_x0000_i1100" type="#_x0000_t75" style="width:8.35pt;height:8.35pt" o:ole="">
            <v:imagedata r:id="rId156" o:title=""/>
          </v:shape>
          <o:OLEObject Type="Embed" ProgID="Equation.DSMT4" ShapeID="_x0000_i1100" DrawAspect="Content" ObjectID="_1368043299" r:id="rId157"/>
        </w:object>
      </w:r>
      <w:r w:rsidR="009C2E50">
        <w:t xml:space="preserve"> is uniformly zero everywhere.</w:t>
      </w:r>
    </w:p>
    <w:p w:rsidR="00A5332C" w:rsidRPr="00BE479E" w:rsidRDefault="00A5332C" w:rsidP="00A5332C">
      <w:pPr>
        <w:pStyle w:val="Heading2"/>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D467AC" w:rsidRPr="0046557B">
        <w:rPr>
          <w:position w:val="-10"/>
        </w:rPr>
        <w:object w:dxaOrig="760" w:dyaOrig="300">
          <v:shape id="_x0000_i1101" type="#_x0000_t75" style="width:38.6pt;height:15.65pt" o:ole="">
            <v:imagedata r:id="rId158" o:title=""/>
          </v:shape>
          <o:OLEObject Type="Embed" ProgID="Equation.DSMT4" ShapeID="_x0000_i1101" DrawAspect="Content" ObjectID="_1368043300" r:id="rId159"/>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2" type="#_x0000_t75" style="width:8.35pt;height:8.35pt" o:ole="">
            <v:imagedata r:id="rId160" o:title=""/>
          </v:shape>
          <o:OLEObject Type="Embed" ProgID="Equation.DSMT4" ShapeID="_x0000_i1102" DrawAspect="Content" ObjectID="_1368043301" r:id="rId161"/>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3" type="#_x0000_t75" style="width:12.5pt;height:15.65pt" o:ole="">
            <v:imagedata r:id="rId162" o:title=""/>
          </v:shape>
          <o:OLEObject Type="Embed" ProgID="Equation.DSMT4" ShapeID="_x0000_i1103" DrawAspect="Content" ObjectID="_1368043302" r:id="rId163"/>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8B18C6" w:rsidRDefault="00640F88" w:rsidP="008B18C6">
      <w:r>
        <w:t>One common method of model</w:t>
      </w:r>
      <w:r w:rsidR="00B97708">
        <w:t>ing a dynamic system is to attach</w:t>
      </w:r>
      <w:r w:rsidR="001D6E35">
        <w:t xml:space="preserve"> a 6-DoF inertial sensor to the physical system</w:t>
      </w:r>
      <w:r>
        <w:t>, and</w:t>
      </w:r>
      <w:r w:rsidR="00B97708">
        <w:t xml:space="preserve"> </w:t>
      </w:r>
      <w:r w:rsidR="003C2270">
        <w:t>then</w:t>
      </w:r>
      <w:r w:rsidR="001D6E35">
        <w:t xml:space="preserve"> treat the</w:t>
      </w:r>
      <w:r w:rsidR="003C2270">
        <w:t xml:space="preserve"> </w:t>
      </w:r>
      <w:r w:rsidR="001D6E35">
        <w:t>data from the inertial sensor, coupled with its error process and statistics,</w:t>
      </w:r>
      <w:r w:rsidR="00B97708">
        <w:t xml:space="preserve"> </w:t>
      </w:r>
      <w:r w:rsidR="001D6E35">
        <w:t>a</w:t>
      </w:r>
      <w:r w:rsidR="00B97708">
        <w:t>s the mod</w:t>
      </w:r>
      <w:r w:rsidR="001D6E35">
        <w:t>el</w:t>
      </w:r>
      <w:r w:rsidR="00B97708">
        <w:t xml:space="preserve">. This </w:t>
      </w:r>
      <w:r w:rsidR="003C2270">
        <w:t>method</w:t>
      </w:r>
      <w:r w:rsidR="00B97708">
        <w:t xml:space="preserve"> is also called strapdown mechanization.</w:t>
      </w:r>
      <w:r w:rsidR="008B18C6">
        <w:t xml:space="preserve"> In simulation, this model generates an i</w:t>
      </w:r>
      <w:r w:rsidR="008B18C6">
        <w:t>n</w:t>
      </w:r>
      <w:r w:rsidR="008B18C6">
        <w:t>stance of noisy data given an instance of white noise.</w:t>
      </w:r>
    </w:p>
    <w:p w:rsidR="000775D0" w:rsidRDefault="008B18C6" w:rsidP="00B166B6">
      <w:pPr>
        <w:rPr>
          <w:rFonts w:cs="Times New Roman"/>
        </w:rPr>
      </w:pPr>
      <w:r>
        <w:t xml:space="preserve">Our strapdown inertial integration model inverts the </w:t>
      </w:r>
      <w:r w:rsidR="006D70B9">
        <w:t>mo</w:t>
      </w:r>
      <w:r w:rsidR="006D70B9">
        <w:t>d</w:t>
      </w:r>
      <w:r w:rsidR="006D70B9">
        <w:t>el described above</w:t>
      </w:r>
      <w:r>
        <w:t xml:space="preserve"> in order to generate a plausible trajectory </w:t>
      </w:r>
      <w:r w:rsidR="009F7023" w:rsidRPr="009F7023">
        <w:rPr>
          <w:position w:val="-4"/>
        </w:rPr>
        <w:object w:dxaOrig="180" w:dyaOrig="240">
          <v:shape id="_x0000_i1542" type="#_x0000_t75" style="width:8.85pt;height:12pt" o:ole="">
            <v:imagedata r:id="rId164" o:title=""/>
          </v:shape>
          <o:OLEObject Type="Embed" ProgID="Equation.DSMT4" ShapeID="_x0000_i1542" DrawAspect="Content" ObjectID="_1368043303" r:id="rId165"/>
        </w:object>
      </w:r>
      <w:r w:rsidR="009F7023">
        <w:t xml:space="preserve"> </w:t>
      </w:r>
      <w:r>
        <w:t xml:space="preserve">given a hypothetical </w:t>
      </w:r>
      <w:r w:rsidR="006C2728">
        <w:t>set</w:t>
      </w:r>
      <w:r>
        <w:t xml:space="preserve"> of error parameters</w:t>
      </w:r>
      <w:r w:rsidR="009F7023">
        <w:t xml:space="preserve"> </w:t>
      </w:r>
      <w:r w:rsidR="009F7023" w:rsidRPr="009F7023">
        <w:rPr>
          <w:position w:val="-6"/>
        </w:rPr>
        <w:object w:dxaOrig="180" w:dyaOrig="260">
          <v:shape id="_x0000_i1543" type="#_x0000_t75" style="width:8.85pt;height:13.05pt" o:ole="">
            <v:imagedata r:id="rId166" o:title=""/>
          </v:shape>
          <o:OLEObject Type="Embed" ProgID="Equation.DSMT4" ShapeID="_x0000_i1543" DrawAspect="Content" ObjectID="_1368043304" r:id="rId167"/>
        </w:object>
      </w:r>
      <w:r>
        <w:t>.</w:t>
      </w:r>
      <w:r w:rsidR="009F7023">
        <w:t xml:space="preserve"> We a</w:t>
      </w:r>
      <w:r w:rsidR="009F7023">
        <w:t>s</w:t>
      </w:r>
      <w:r w:rsidR="009F7023">
        <w:t xml:space="preserve">sume the existence of error-compensation functions </w:t>
      </w:r>
      <w:r w:rsidR="009F7023" w:rsidRPr="009F7023">
        <w:rPr>
          <w:position w:val="-6"/>
        </w:rPr>
        <w:object w:dxaOrig="220" w:dyaOrig="200">
          <v:shape id="_x0000_i1540" type="#_x0000_t75" style="width:10.95pt;height:9.9pt" o:ole="">
            <v:imagedata r:id="rId168" o:title=""/>
          </v:shape>
          <o:OLEObject Type="Embed" ProgID="Equation.DSMT4" ShapeID="_x0000_i1540" DrawAspect="Content" ObjectID="_1368043305" r:id="rId169"/>
        </w:object>
      </w:r>
      <w:r w:rsidR="009F7023">
        <w:t xml:space="preserve"> and </w:t>
      </w:r>
      <w:r w:rsidR="009F7023" w:rsidRPr="009F7023">
        <w:rPr>
          <w:position w:val="-6"/>
        </w:rPr>
        <w:object w:dxaOrig="180" w:dyaOrig="200">
          <v:shape id="_x0000_i1541" type="#_x0000_t75" style="width:8.85pt;height:9.9pt" o:ole="">
            <v:imagedata r:id="rId170" o:title=""/>
          </v:shape>
          <o:OLEObject Type="Embed" ProgID="Equation.DSMT4" ShapeID="_x0000_i1541" DrawAspect="Content" ObjectID="_1368043306" r:id="rId171"/>
        </w:object>
      </w:r>
      <w:r w:rsidR="009F7023">
        <w:t xml:space="preserve"> that pr</w:t>
      </w:r>
      <w:r w:rsidR="009F7023">
        <w:t>o</w:t>
      </w:r>
      <w:r w:rsidR="009F7023">
        <w:t>duce corrected gyroscope and accelerometer data, respectiv</w:t>
      </w:r>
      <w:r w:rsidR="009F7023">
        <w:t>e</w:t>
      </w:r>
      <w:r w:rsidR="009F7023">
        <w:t>ly</w:t>
      </w:r>
      <w:r w:rsidR="00D17A6C">
        <w:t>, and</w:t>
      </w:r>
      <w:r w:rsidR="006C2728">
        <w:t xml:space="preserve"> </w:t>
      </w:r>
      <w:r w:rsidR="000775D0">
        <w:t xml:space="preserve">a function </w:t>
      </w:r>
      <w:r w:rsidR="000775D0" w:rsidRPr="000775D0">
        <w:rPr>
          <w:position w:val="-10"/>
        </w:rPr>
        <w:object w:dxaOrig="180" w:dyaOrig="240">
          <v:shape id="_x0000_i1544" type="#_x0000_t75" style="width:8.85pt;height:12pt" o:ole="">
            <v:imagedata r:id="rId172" o:title=""/>
          </v:shape>
          <o:OLEObject Type="Embed" ProgID="Equation.DSMT4" ShapeID="_x0000_i1544" DrawAspect="Content" ObjectID="_1368043307" r:id="rId173"/>
        </w:object>
      </w:r>
      <w:r w:rsidR="000775D0">
        <w:t xml:space="preserve"> that supplies an </w:t>
      </w:r>
      <w:r w:rsidR="006C2728">
        <w:t>initial condition</w:t>
      </w:r>
      <w:r w:rsidR="00B166B6">
        <w:t xml:space="preserve"> </w:t>
      </w:r>
      <w:r w:rsidR="00B166B6" w:rsidRPr="00B166B6">
        <w:rPr>
          <w:position w:val="-10"/>
        </w:rPr>
        <w:object w:dxaOrig="600" w:dyaOrig="300">
          <v:shape id="_x0000_i1547" type="#_x0000_t75" style="width:30.25pt;height:15.15pt" o:ole="">
            <v:imagedata r:id="rId174" o:title=""/>
          </v:shape>
          <o:OLEObject Type="Embed" ProgID="Equation.DSMT4" ShapeID="_x0000_i1547" DrawAspect="Content" ObjectID="_1368043308" r:id="rId175"/>
        </w:object>
      </w:r>
      <w:r w:rsidR="00625D40">
        <w:t>. These functions contribute to</w:t>
      </w:r>
      <w:r w:rsidR="000775D0">
        <w:rPr>
          <w:rFonts w:cs="Times New Roman"/>
        </w:rPr>
        <w:t xml:space="preserve"> the discrete process model</w:t>
      </w:r>
    </w:p>
    <w:p w:rsidR="00F3067F" w:rsidRPr="00F27A6A" w:rsidRDefault="00597886" w:rsidP="00F27A6A">
      <w:pPr>
        <w:pStyle w:val="MTDisplayEquation"/>
      </w:pPr>
      <w:r w:rsidRPr="00597886">
        <w:rPr>
          <w:position w:val="-64"/>
        </w:rPr>
        <w:object w:dxaOrig="4959" w:dyaOrig="1380">
          <v:shape id="_x0000_i1591" type="#_x0000_t75" style="width:248.35pt;height:69.4pt" o:ole="">
            <v:imagedata r:id="rId176" o:title=""/>
          </v:shape>
          <o:OLEObject Type="Embed" ProgID="Equation.DSMT4" ShapeID="_x0000_i1591" DrawAspect="Content" ObjectID="_1368043309" r:id="rId177"/>
        </w:object>
      </w:r>
      <w:r w:rsidR="00830C6A" w:rsidRPr="00F27A6A">
        <w:fldChar w:fldCharType="begin"/>
      </w:r>
      <w:r w:rsidR="00F3067F" w:rsidRPr="00F27A6A">
        <w:instrText xml:space="preserve"> MACROBUTTON MTPlaceRef \* MERGEFORMAT </w:instrText>
      </w:r>
      <w:r w:rsidR="00830C6A" w:rsidRPr="00F27A6A">
        <w:fldChar w:fldCharType="begin"/>
      </w:r>
      <w:r w:rsidR="00F3067F" w:rsidRPr="00F27A6A">
        <w:instrText xml:space="preserve"> SEQ MTEqn \h \* MERGEFORMAT </w:instrText>
      </w:r>
      <w:r w:rsidR="00830C6A" w:rsidRPr="00F27A6A">
        <w:fldChar w:fldCharType="end"/>
      </w:r>
      <w:r w:rsidR="00F3067F" w:rsidRPr="00F27A6A">
        <w:instrText>(</w:instrText>
      </w:r>
      <w:fldSimple w:instr=" SEQ MTEqn \c \* Arabic \* MERGEFORMAT ">
        <w:r w:rsidR="000775D0">
          <w:rPr>
            <w:noProof/>
          </w:rPr>
          <w:instrText>15</w:instrText>
        </w:r>
      </w:fldSimple>
      <w:r w:rsidR="00F3067F" w:rsidRPr="00F27A6A">
        <w:instrText>)</w:instrText>
      </w:r>
      <w:r w:rsidR="00830C6A" w:rsidRPr="00F27A6A">
        <w:fldChar w:fldCharType="end"/>
      </w:r>
    </w:p>
    <w:p w:rsidR="00D47C68" w:rsidRDefault="00802BAC" w:rsidP="00D47C68">
      <w:pPr>
        <w:ind w:firstLine="0"/>
      </w:pPr>
      <w:r>
        <w:t>w</w:t>
      </w:r>
      <w:r w:rsidR="00D47C68">
        <w:t>here</w:t>
      </w:r>
      <w:r w:rsidR="00D72333">
        <w:t xml:space="preserve"> </w:t>
      </w:r>
      <w:r w:rsidR="00D47C68" w:rsidRPr="007D4F8E">
        <w:rPr>
          <w:position w:val="-10"/>
        </w:rPr>
        <w:object w:dxaOrig="499" w:dyaOrig="300">
          <v:shape id="_x0000_i1105" type="#_x0000_t75" style="width:25.05pt;height:15.15pt" o:ole="">
            <v:imagedata r:id="rId178" o:title=""/>
          </v:shape>
          <o:OLEObject Type="Embed" ProgID="Equation.DSMT4" ShapeID="_x0000_i1105" DrawAspect="Content" ObjectID="_1368043310" r:id="rId179"/>
        </w:object>
      </w:r>
      <w:r w:rsidR="00D47C68">
        <w:t xml:space="preserve"> converts rotation from quate</w:t>
      </w:r>
      <w:r w:rsidR="00D47C68">
        <w:t>r</w:t>
      </w:r>
      <w:r w:rsidR="00D47C68">
        <w:t xml:space="preserve">nion to matrix form and </w:t>
      </w:r>
      <w:r w:rsidR="00D47C68" w:rsidRPr="007D4F8E">
        <w:rPr>
          <w:position w:val="-10"/>
        </w:rPr>
        <w:object w:dxaOrig="499" w:dyaOrig="300">
          <v:shape id="_x0000_i1106" type="#_x0000_t75" style="width:25.05pt;height:15.15pt" o:ole="">
            <v:imagedata r:id="rId180" o:title=""/>
          </v:shape>
          <o:OLEObject Type="Embed" ProgID="Equation.DSMT4" ShapeID="_x0000_i1106" DrawAspect="Content" ObjectID="_1368043311" r:id="rId181"/>
        </w:object>
      </w:r>
      <w:r w:rsidR="00D47C68">
        <w:t xml:space="preserve"> converts from </w:t>
      </w:r>
      <w:r w:rsidR="00402D13">
        <w:t>axis-angle</w:t>
      </w:r>
      <w:r w:rsidR="00D47C68">
        <w:t xml:space="preserve"> form to quaternion form</w:t>
      </w:r>
      <w:r>
        <w:t xml:space="preserve">, and </w:t>
      </w:r>
      <w:r w:rsidRPr="00D72333">
        <w:rPr>
          <w:position w:val="-12"/>
        </w:rPr>
        <w:object w:dxaOrig="1160" w:dyaOrig="320">
          <v:shape id="_x0000_i1520" type="#_x0000_t75" style="width:57.9pt;height:16.15pt" o:ole="">
            <v:imagedata r:id="rId182" o:title=""/>
          </v:shape>
          <o:OLEObject Type="Embed" ProgID="Equation.DSMT4" ShapeID="_x0000_i1520" DrawAspect="Content" ObjectID="_1368043312" r:id="rId183"/>
        </w:object>
      </w:r>
      <w:r w:rsidR="00D47C68">
        <w:t>.</w:t>
      </w:r>
      <w:r w:rsidR="00B0323F">
        <w:t xml:space="preserve"> </w:t>
      </w:r>
      <w:r w:rsidR="00625D40">
        <w:t>Finally, the discrete trajectory is interp</w:t>
      </w:r>
      <w:r w:rsidR="00625D40">
        <w:t>o</w:t>
      </w:r>
      <w:r w:rsidR="00625D40">
        <w:t xml:space="preserve">lated using a piecewise quadratic spline for position and a local </w:t>
      </w:r>
      <w:proofErr w:type="spellStart"/>
      <w:r w:rsidR="00625D40">
        <w:t>He</w:t>
      </w:r>
      <w:r w:rsidR="00625D40">
        <w:t>r</w:t>
      </w:r>
      <w:r w:rsidR="00625D40">
        <w:t>mite</w:t>
      </w:r>
      <w:proofErr w:type="spellEnd"/>
      <w:r w:rsidR="00625D40">
        <w:t xml:space="preserve"> spline for orientation </w:t>
      </w:r>
      <w:r w:rsidR="00625D40">
        <w:fldChar w:fldCharType="begin"/>
      </w:r>
      <w:r w:rsidR="00625D40">
        <w:instrText xml:space="preserve"> REF _Ref294299197 \r \h </w:instrText>
      </w:r>
      <w:r w:rsidR="00625D40">
        <w:fldChar w:fldCharType="separate"/>
      </w:r>
      <w:r w:rsidR="00625D40">
        <w:t>[20]</w:t>
      </w:r>
      <w:r w:rsidR="00625D40">
        <w:fldChar w:fldCharType="end"/>
      </w:r>
      <w:r w:rsidR="00625D40">
        <w:t>.</w:t>
      </w:r>
    </w:p>
    <w:p w:rsidR="00DB2F54" w:rsidRDefault="00DB2F54" w:rsidP="00DB2F54">
      <w:pPr>
        <w:pStyle w:val="Heading1"/>
      </w:pPr>
      <w:r>
        <w:lastRenderedPageBreak/>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777CD9" w:rsidP="007A47B6">
      <w:r>
        <w:t>Consider the simplistic</w:t>
      </w:r>
      <w:r w:rsidR="009D5D47">
        <w:t xml:space="preserve"> verbal cue “I am near a McD</w:t>
      </w:r>
      <w:r w:rsidR="009D5D47">
        <w:t>o</w:t>
      </w:r>
      <w:r>
        <w:t>nalds</w:t>
      </w:r>
      <w:r w:rsidR="00892A01">
        <w:t>.</w:t>
      </w:r>
      <w:r>
        <w:t xml:space="preserve">” Given access to a </w:t>
      </w:r>
      <w:r w:rsidR="007A47B6">
        <w:t>database of locations of McDonalds restaurants in the conti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w:t>
      </w:r>
      <w:r>
        <w:t>the named</w:t>
      </w:r>
      <w:r w:rsidR="00422EC9">
        <w:t xml:space="preserve"> landmark</w:t>
      </w:r>
      <w:r w:rsidR="0067436E">
        <w:t>.</w:t>
      </w:r>
      <w:r w:rsidR="009D5D47">
        <w:t xml:space="preserve"> </w:t>
      </w:r>
      <w:fldSimple w:instr=" REF _Ref266999192 \h  \* MERGEFORMAT ">
        <w:r w:rsidR="000775D0" w:rsidRPr="005C013C">
          <w:t>Fig</w:t>
        </w:r>
        <w:r w:rsidR="000775D0">
          <w:t>.</w:t>
        </w:r>
        <w:r w:rsidR="000775D0" w:rsidRPr="005C013C">
          <w:rPr>
            <w:noProof/>
          </w:rPr>
          <w:t xml:space="preserve"> </w:t>
        </w:r>
        <w:r w:rsidR="000775D0">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7" type="#_x0000_t75" style="width:7.3pt;height:9.9pt" o:ole="">
            <v:imagedata r:id="rId184" o:title=""/>
          </v:shape>
          <o:OLEObject Type="Embed" ProgID="Equation.DSMT4" ShapeID="_x0000_i1107" DrawAspect="Content" ObjectID="_1368043313" r:id="rId185"/>
        </w:object>
      </w:r>
      <w:r w:rsidR="009D5D47">
        <w:t xml:space="preserve"> </w:t>
      </w:r>
      <w:r w:rsidR="00E338C7">
        <w:t>might look like based on this information.</w:t>
      </w:r>
      <w:r>
        <w:t xml:space="preserve"> This component illustrates the breadth of potential applications of our approach.</w:t>
      </w:r>
    </w:p>
    <w:p w:rsidR="007A47B6" w:rsidRDefault="001D6E35" w:rsidP="00986318">
      <w:pPr>
        <w:pStyle w:val="Caption"/>
      </w:pPr>
      <w:r>
        <w:pict>
          <v:shape id="_x0000_i1108" type="#_x0000_t75" style="width:224.35pt;height:154.95pt">
            <v:imagedata r:id="rId186"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830C6A">
        <w:fldChar w:fldCharType="begin"/>
      </w:r>
      <w:r w:rsidR="006820BB">
        <w:instrText xml:space="preserve"> SEQ Figure \* ARABIC </w:instrText>
      </w:r>
      <w:r w:rsidR="00830C6A">
        <w:fldChar w:fldCharType="separate"/>
      </w:r>
      <w:r w:rsidR="000775D0">
        <w:rPr>
          <w:noProof/>
        </w:rPr>
        <w:t>4</w:t>
      </w:r>
      <w:r w:rsidR="00830C6A">
        <w:fldChar w:fldCharType="end"/>
      </w:r>
      <w:bookmarkEnd w:id="19"/>
      <w:r w:rsidRPr="005C013C">
        <w:t>. Illustration of the distance to the nearest McDonalds within the cont</w:t>
      </w:r>
      <w:r w:rsidRPr="005C013C">
        <w:t>i</w:t>
      </w:r>
      <w:r w:rsidRPr="005C013C">
        <w:t xml:space="preserve">guous United States </w:t>
      </w:r>
      <w:r w:rsidR="00830C6A">
        <w:fldChar w:fldCharType="begin"/>
      </w:r>
      <w:r w:rsidR="00597CCE">
        <w:instrText xml:space="preserve"> REF _Ref286928587 \r \h </w:instrText>
      </w:r>
      <w:r w:rsidR="00830C6A">
        <w:fldChar w:fldCharType="separate"/>
      </w:r>
      <w:r w:rsidR="008A56ED">
        <w:t>[38]</w:t>
      </w:r>
      <w:r w:rsidR="00830C6A">
        <w:fldChar w:fldCharType="end"/>
      </w:r>
      <w:r w:rsidRPr="005C013C">
        <w:t>.</w:t>
      </w:r>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B32321">
      <w:r>
        <w:t>Our algorithm is an adaptation of recent work on Structure from Motion (</w:t>
      </w:r>
      <w:proofErr w:type="spellStart"/>
      <w:r>
        <w:t>SfM</w:t>
      </w:r>
      <w:proofErr w:type="spellEnd"/>
      <w:r>
        <w:t xml:space="preserve">) similar to </w:t>
      </w:r>
      <w:r w:rsidR="00830C6A">
        <w:fldChar w:fldCharType="begin"/>
      </w:r>
      <w:r>
        <w:instrText xml:space="preserve"> REF _Ref292457360 \r \h </w:instrText>
      </w:r>
      <w:r w:rsidR="00830C6A">
        <w:fldChar w:fldCharType="separate"/>
      </w:r>
      <w:r w:rsidR="000775D0">
        <w:t>[15]</w:t>
      </w:r>
      <w:r w:rsidR="00830C6A">
        <w:fldChar w:fldCharType="end"/>
      </w:r>
      <w:r>
        <w:t>,</w:t>
      </w:r>
      <w:r w:rsidRPr="00895105">
        <w:t xml:space="preserve"> </w:t>
      </w:r>
      <w:r w:rsidR="00830C6A">
        <w:fldChar w:fldCharType="begin"/>
      </w:r>
      <w:r>
        <w:instrText xml:space="preserve"> REF _Ref292457994 \r \h </w:instrText>
      </w:r>
      <w:r w:rsidR="00830C6A">
        <w:fldChar w:fldCharType="separate"/>
      </w:r>
      <w:r w:rsidR="008A56ED">
        <w:t>[30]</w:t>
      </w:r>
      <w:r w:rsidR="00830C6A">
        <w:fldChar w:fldCharType="end"/>
      </w:r>
      <w:r>
        <w:t xml:space="preserve"> and </w:t>
      </w:r>
      <w:r w:rsidR="00830C6A">
        <w:fldChar w:fldCharType="begin"/>
      </w:r>
      <w:r>
        <w:instrText xml:space="preserve"> REF _Ref292458095 \r \h </w:instrText>
      </w:r>
      <w:r w:rsidR="00830C6A">
        <w:fldChar w:fldCharType="separate"/>
      </w:r>
      <w:r w:rsidR="008A56ED">
        <w:t>[34]</w:t>
      </w:r>
      <w:r w:rsidR="00830C6A">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830C6A">
        <w:fldChar w:fldCharType="begin"/>
      </w:r>
      <w:r w:rsidR="00C859BC">
        <w:instrText xml:space="preserve"> REF _Ref292457668 \r \h </w:instrText>
      </w:r>
      <w:r w:rsidR="00830C6A">
        <w:fldChar w:fldCharType="separate"/>
      </w:r>
      <w:r w:rsidR="000775D0">
        <w:t>[1]</w:t>
      </w:r>
      <w:r w:rsidR="00830C6A">
        <w:fldChar w:fldCharType="end"/>
      </w:r>
      <w:r>
        <w:t>.</w:t>
      </w:r>
    </w:p>
    <w:p w:rsidR="00B32321" w:rsidRDefault="00B32321" w:rsidP="00B32321">
      <w:r>
        <w:t xml:space="preserve"> </w:t>
      </w:r>
      <w:r w:rsidR="00604CE5">
        <w:t xml:space="preserve">Following the </w:t>
      </w:r>
      <w:r w:rsidR="004D7F1A">
        <w:t>methodology</w:t>
      </w:r>
      <w:r w:rsidR="00604CE5">
        <w:t xml:space="preserve"> in </w:t>
      </w:r>
      <w:r w:rsidR="00830C6A">
        <w:fldChar w:fldCharType="begin"/>
      </w:r>
      <w:r w:rsidR="00604CE5">
        <w:instrText xml:space="preserve"> REF _Ref292457360 \r \h </w:instrText>
      </w:r>
      <w:r w:rsidR="00830C6A">
        <w:fldChar w:fldCharType="separate"/>
      </w:r>
      <w:r w:rsidR="000775D0">
        <w:t>[15]</w:t>
      </w:r>
      <w:r w:rsidR="00830C6A">
        <w:fldChar w:fldCharType="end"/>
      </w:r>
      <w:r w:rsidR="00C859BC">
        <w:t xml:space="preserve">, RANSAC </w:t>
      </w:r>
      <w:r w:rsidR="00830C6A">
        <w:fldChar w:fldCharType="begin"/>
      </w:r>
      <w:r w:rsidR="00C859BC">
        <w:instrText xml:space="preserve"> REF _Ref292457828 \r \h </w:instrText>
      </w:r>
      <w:r w:rsidR="00830C6A">
        <w:fldChar w:fldCharType="separate"/>
      </w:r>
      <w:r w:rsidR="000775D0">
        <w:t>[8]</w:t>
      </w:r>
      <w:r w:rsidR="00830C6A">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830C6A">
        <w:fldChar w:fldCharType="begin"/>
      </w:r>
      <w:r w:rsidR="009C4731">
        <w:instrText xml:space="preserve"> REF _Ref292457043 \r \h </w:instrText>
      </w:r>
      <w:r w:rsidR="00830C6A">
        <w:fldChar w:fldCharType="separate"/>
      </w:r>
      <w:r w:rsidR="000775D0">
        <w:t>[14]</w:t>
      </w:r>
      <w:r w:rsidR="00830C6A">
        <w:fldChar w:fldCharType="end"/>
      </w:r>
      <w:r>
        <w:t xml:space="preserve"> to estimate the</w:t>
      </w:r>
      <w:r w:rsidRPr="00645103">
        <w:t xml:space="preserve"> essential matrix</w:t>
      </w:r>
      <w:r>
        <w:t xml:space="preserve"> in a linear least squares sense.</w:t>
      </w:r>
    </w:p>
    <w:p w:rsidR="00B32321" w:rsidRDefault="00B32321" w:rsidP="00B32321">
      <w:r>
        <w:lastRenderedPageBreak/>
        <w:t>The linear estimate of the essential matrix is then further r</w:t>
      </w:r>
      <w:r>
        <w:t>e</w:t>
      </w:r>
      <w:r>
        <w:t>fined as follows</w:t>
      </w:r>
      <w:r w:rsidR="00A01AD3">
        <w:t xml:space="preserve"> </w:t>
      </w:r>
      <w:r w:rsidR="00830C6A">
        <w:fldChar w:fldCharType="begin"/>
      </w:r>
      <w:r w:rsidR="00A01AD3">
        <w:instrText xml:space="preserve"> REF _Ref292733735 \r \h </w:instrText>
      </w:r>
      <w:r w:rsidR="00830C6A">
        <w:fldChar w:fldCharType="separate"/>
      </w:r>
      <w:r w:rsidR="008A56ED">
        <w:t>[26]</w:t>
      </w:r>
      <w:r w:rsidR="00830C6A">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830C6A">
        <w:fldChar w:fldCharType="begin"/>
      </w:r>
      <w:r w:rsidR="009C4731">
        <w:instrText xml:space="preserve"> REF _Ref292457203 \r \h </w:instrText>
      </w:r>
      <w:r w:rsidR="00830C6A">
        <w:fldChar w:fldCharType="separate"/>
      </w:r>
      <w:r w:rsidR="008A56ED">
        <w:t>[23]</w:t>
      </w:r>
      <w:r w:rsidR="00830C6A">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09" type="#_x0000_t75" style="width:13.05pt;height:15.15pt" o:ole="">
            <v:imagedata r:id="rId187" o:title=""/>
          </v:shape>
          <o:OLEObject Type="Embed" ProgID="Equation.DSMT4" ShapeID="_x0000_i1109" DrawAspect="Content" ObjectID="_1368043314" r:id="rId188"/>
        </w:object>
      </w:r>
      <w:r>
        <w:t xml:space="preserve"> </w:t>
      </w:r>
      <w:r w:rsidR="0033597D">
        <w:t xml:space="preserve">and </w:t>
      </w:r>
      <w:r w:rsidR="0033597D" w:rsidRPr="000264CB">
        <w:rPr>
          <w:position w:val="-10"/>
        </w:rPr>
        <w:object w:dxaOrig="260" w:dyaOrig="300">
          <v:shape id="_x0000_i1110" type="#_x0000_t75" style="width:13.05pt;height:15.15pt" o:ole="">
            <v:imagedata r:id="rId189" o:title=""/>
          </v:shape>
          <o:OLEObject Type="Embed" ProgID="Equation.DSMT4" ShapeID="_x0000_i1110" DrawAspect="Content" ObjectID="_1368043315" r:id="rId190"/>
        </w:object>
      </w:r>
      <w:r w:rsidR="0033597D">
        <w:rPr>
          <w:position w:val="-10"/>
        </w:rPr>
        <w:t xml:space="preserve"> </w:t>
      </w:r>
      <w:r>
        <w:t xml:space="preserve">in homogenous image coordinates observed at two times </w:t>
      </w:r>
      <w:r w:rsidRPr="00FC1F2C">
        <w:rPr>
          <w:position w:val="-10"/>
        </w:rPr>
        <w:object w:dxaOrig="200" w:dyaOrig="300">
          <v:shape id="_x0000_i1111" type="#_x0000_t75" style="width:9.9pt;height:15.15pt" o:ole="">
            <v:imagedata r:id="rId191" o:title=""/>
          </v:shape>
          <o:OLEObject Type="Embed" ProgID="Equation.DSMT4" ShapeID="_x0000_i1111" DrawAspect="Content" ObjectID="_1368043316" r:id="rId192"/>
        </w:object>
      </w:r>
      <w:r>
        <w:t xml:space="preserve"> and </w:t>
      </w:r>
      <w:r w:rsidRPr="00FC1F2C">
        <w:rPr>
          <w:position w:val="-10"/>
        </w:rPr>
        <w:object w:dxaOrig="180" w:dyaOrig="300">
          <v:shape id="_x0000_i1112" type="#_x0000_t75" style="width:8.85pt;height:15.15pt" o:ole="">
            <v:imagedata r:id="rId193" o:title=""/>
          </v:shape>
          <o:OLEObject Type="Embed" ProgID="Equation.DSMT4" ShapeID="_x0000_i1112" DrawAspect="Content" ObjectID="_1368043317" r:id="rId194"/>
        </w:object>
      </w:r>
      <w:r>
        <w:t xml:space="preserve">, the geometric epipolar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13" type="#_x0000_t75" style="width:117.9pt;height:18.8pt" o:ole="">
            <v:imagedata r:id="rId195" o:title=""/>
          </v:shape>
          <o:OLEObject Type="Embed" ProgID="Equation.DSMT4" ShapeID="_x0000_i1113" DrawAspect="Content" ObjectID="_1368043318" r:id="rId196"/>
        </w:object>
      </w:r>
      <w:r w:rsidR="003A4DD9">
        <w:t xml:space="preserve">,            </w:t>
      </w:r>
      <w:r w:rsidR="00B32321">
        <w:t xml:space="preserve">              </w:t>
      </w:r>
      <w:r w:rsidR="00830C6A" w:rsidRPr="0001390F">
        <w:fldChar w:fldCharType="begin"/>
      </w:r>
      <w:r w:rsidR="00B32321" w:rsidRPr="0001390F">
        <w:instrText xml:space="preserve"> MACROBUTTON MTPlaceRef \* MERGEFORMAT </w:instrText>
      </w:r>
      <w:r w:rsidR="00830C6A" w:rsidRPr="0001390F">
        <w:fldChar w:fldCharType="begin"/>
      </w:r>
      <w:r w:rsidR="00B32321" w:rsidRPr="0001390F">
        <w:instrText xml:space="preserve"> SEQ MTEqn \h \* MERGEFORMAT </w:instrText>
      </w:r>
      <w:r w:rsidR="00830C6A" w:rsidRPr="0001390F">
        <w:fldChar w:fldCharType="end"/>
      </w:r>
      <w:r w:rsidR="00B32321" w:rsidRPr="0001390F">
        <w:instrText>(</w:instrText>
      </w:r>
      <w:fldSimple w:instr=" SEQ MTEqn \c \* Arabic \* MERGEFORMAT ">
        <w:r w:rsidR="000775D0">
          <w:rPr>
            <w:noProof/>
          </w:rPr>
          <w:instrText>16</w:instrText>
        </w:r>
      </w:fldSimple>
      <w:r w:rsidR="00B32321" w:rsidRPr="0001390F">
        <w:instrText>)</w:instrText>
      </w:r>
      <w:r w:rsidR="00830C6A" w:rsidRPr="0001390F">
        <w:fldChar w:fldCharType="end"/>
      </w:r>
    </w:p>
    <w:p w:rsidR="00EF3BB0" w:rsidRDefault="00B32321" w:rsidP="00EF3BB0">
      <w:pPr>
        <w:ind w:firstLine="0"/>
      </w:pPr>
      <w:r w:rsidRPr="00E853E9">
        <w:t xml:space="preserve">where </w:t>
      </w:r>
      <w:r w:rsidR="0065722B" w:rsidRPr="0065722B">
        <w:rPr>
          <w:position w:val="-10"/>
        </w:rPr>
        <w:object w:dxaOrig="300" w:dyaOrig="300">
          <v:shape id="_x0000_i1114" type="#_x0000_t75" style="width:15.15pt;height:15.15pt" o:ole="">
            <v:imagedata r:id="rId197" o:title=""/>
          </v:shape>
          <o:OLEObject Type="Embed" ProgID="Equation.DSMT4" ShapeID="_x0000_i1114" DrawAspect="Content" ObjectID="_1368043319" r:id="rId198"/>
        </w:object>
      </w:r>
      <w:r>
        <w:t xml:space="preserve"> </w:t>
      </w:r>
      <w:r w:rsidR="0065722B">
        <w:t xml:space="preserve">and </w:t>
      </w:r>
      <w:r w:rsidR="0065722B" w:rsidRPr="0065722B">
        <w:rPr>
          <w:position w:val="-10"/>
        </w:rPr>
        <w:object w:dxaOrig="300" w:dyaOrig="300">
          <v:shape id="_x0000_i1115" type="#_x0000_t75" style="width:15.15pt;height:15.15pt" o:ole="">
            <v:imagedata r:id="rId199" o:title=""/>
          </v:shape>
          <o:OLEObject Type="Embed" ProgID="Equation.DSMT4" ShapeID="_x0000_i1115" DrawAspect="Content" ObjectID="_1368043320" r:id="rId200"/>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16" type="#_x0000_t75" style="width:21.4pt;height:17.2pt" o:ole="">
            <v:imagedata r:id="rId201" o:title=""/>
          </v:shape>
          <o:OLEObject Type="Embed" ProgID="Equation.DSMT4" ShapeID="_x0000_i1116" DrawAspect="Content" ObjectID="_1368043321" r:id="rId202"/>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data </w:t>
      </w:r>
      <w:r w:rsidRPr="00EF3BB0">
        <w:rPr>
          <w:position w:val="-6"/>
        </w:rPr>
        <w:object w:dxaOrig="180" w:dyaOrig="200">
          <v:shape id="_x0000_i1117" type="#_x0000_t75" style="width:8.85pt;height:9.9pt" o:ole="">
            <v:imagedata r:id="rId203" o:title=""/>
          </v:shape>
          <o:OLEObject Type="Embed" ProgID="Equation.DSMT4" ShapeID="_x0000_i1117" DrawAspect="Content" ObjectID="_1368043322" r:id="rId204"/>
        </w:object>
      </w:r>
      <w:r>
        <w:t xml:space="preserve">, but the essential matrix is unknown. </w:t>
      </w:r>
      <w:r w:rsidR="00491836">
        <w:t xml:space="preserve">In order to solve for the eight unknown elements of the essential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18" type="#_x0000_t75" style="width:71.5pt;height:18.8pt" o:ole="">
            <v:imagedata r:id="rId205" o:title=""/>
          </v:shape>
          <o:OLEObject Type="Embed" ProgID="Equation.DSMT4" ShapeID="_x0000_i1118" DrawAspect="Content" ObjectID="_1368043323" r:id="rId206"/>
        </w:object>
      </w:r>
      <w:r w:rsidR="00C36B38">
        <w:t xml:space="preserve">,             </w:t>
      </w:r>
      <w:r w:rsidR="00F27A6A">
        <w:t xml:space="preserve"> </w:t>
      </w:r>
      <w:r w:rsidR="00C36B38">
        <w:t xml:space="preserve"> </w:t>
      </w:r>
      <w:r w:rsidR="003A4DD9">
        <w:t xml:space="preserve">    </w:t>
      </w:r>
      <w:r w:rsidR="00B32321">
        <w:t xml:space="preserve">               </w:t>
      </w:r>
      <w:r w:rsidR="00830C6A">
        <w:fldChar w:fldCharType="begin"/>
      </w:r>
      <w:r w:rsidR="00B32321">
        <w:instrText xml:space="preserve"> MACROBUTTON MTPlaceRef \* MERGEFORMAT </w:instrText>
      </w:r>
      <w:r w:rsidR="00830C6A">
        <w:fldChar w:fldCharType="begin"/>
      </w:r>
      <w:r w:rsidR="00B32321">
        <w:instrText xml:space="preserve"> SEQ MTEqn \h \* MERGEFORMAT </w:instrText>
      </w:r>
      <w:r w:rsidR="00830C6A">
        <w:fldChar w:fldCharType="end"/>
      </w:r>
      <w:r w:rsidR="00B32321">
        <w:instrText>(</w:instrText>
      </w:r>
      <w:fldSimple w:instr=" SEQ MTEqn \c \* Arabic \* MERGEFORMAT ">
        <w:r w:rsidR="000775D0">
          <w:rPr>
            <w:noProof/>
          </w:rPr>
          <w:instrText>17</w:instrText>
        </w:r>
      </w:fldSimple>
      <w:r w:rsidR="00B32321">
        <w:instrText>)</w:instrText>
      </w:r>
      <w:r w:rsidR="00830C6A">
        <w:fldChar w:fldCharType="end"/>
      </w:r>
    </w:p>
    <w:p w:rsidR="00B32321" w:rsidRDefault="009D6294" w:rsidP="003361B8">
      <w:pPr>
        <w:ind w:firstLine="0"/>
      </w:pPr>
      <w:r>
        <w:t>w</w:t>
      </w:r>
      <w:r w:rsidR="00B32321">
        <w:t>here</w:t>
      </w:r>
      <w:r>
        <w:t xml:space="preserve"> </w:t>
      </w:r>
      <w:r w:rsidR="009C6C01" w:rsidRPr="0046479D">
        <w:rPr>
          <w:position w:val="-10"/>
        </w:rPr>
        <w:object w:dxaOrig="639" w:dyaOrig="300">
          <v:shape id="_x0000_i1119" type="#_x0000_t75" style="width:31.85pt;height:15.15pt" o:ole="">
            <v:imagedata r:id="rId207" o:title=""/>
          </v:shape>
          <o:OLEObject Type="Embed" ProgID="Equation.DSMT4" ShapeID="_x0000_i1119" DrawAspect="Content" ObjectID="_1368043324" r:id="rId208"/>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20" type="#_x0000_t75" style="width:8.85pt;height:12pt" o:ole="">
            <v:imagedata r:id="rId209" o:title=""/>
          </v:shape>
          <o:OLEObject Type="Embed" ProgID="Equation.DSMT4" ShapeID="_x0000_i1120" DrawAspect="Content" ObjectID="_1368043325" r:id="rId210"/>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21" type="#_x0000_t75" style="width:21.4pt;height:19.3pt" o:ole="">
            <v:imagedata r:id="rId211" o:title=""/>
          </v:shape>
          <o:OLEObject Type="Embed" ProgID="Equation.DSMT4" ShapeID="_x0000_i1121" DrawAspect="Content" ObjectID="_1368043326" r:id="rId212"/>
        </w:object>
      </w:r>
      <w:r w:rsidR="00B32321">
        <w:t xml:space="preserve"> is the null space of the matrix formed by stacking at least eight constraint equations in rows.</w:t>
      </w:r>
    </w:p>
    <w:p w:rsidR="00B32321" w:rsidRPr="008443D8" w:rsidRDefault="00B32321" w:rsidP="00B32321">
      <w:pPr>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22" type="#_x0000_t75" style="width:104.85pt;height:44.85pt" o:ole="">
            <v:imagedata r:id="rId213" o:title=""/>
          </v:shape>
          <o:OLEObject Type="Embed" ProgID="Equation.DSMT4" ShapeID="_x0000_i1122" DrawAspect="Content" ObjectID="_1368043327" r:id="rId214"/>
        </w:object>
      </w:r>
      <w:r w:rsidR="00B32321">
        <w:t xml:space="preserve">,                               </w:t>
      </w:r>
      <w:r w:rsidR="00830C6A" w:rsidRPr="00E853E9">
        <w:fldChar w:fldCharType="begin"/>
      </w:r>
      <w:r w:rsidR="00B32321" w:rsidRPr="00E853E9">
        <w:instrText xml:space="preserve"> MACROBUTTON MTPlaceRef \* MERGEFORMAT </w:instrText>
      </w:r>
      <w:r w:rsidR="00830C6A" w:rsidRPr="00E853E9">
        <w:fldChar w:fldCharType="begin"/>
      </w:r>
      <w:r w:rsidR="00B32321" w:rsidRPr="00E853E9">
        <w:instrText xml:space="preserve"> SEQ MTEqn \h \* MERGEFORMAT </w:instrText>
      </w:r>
      <w:r w:rsidR="00830C6A" w:rsidRPr="00E853E9">
        <w:fldChar w:fldCharType="end"/>
      </w:r>
      <w:r w:rsidR="00B32321" w:rsidRPr="00E853E9">
        <w:instrText>(</w:instrText>
      </w:r>
      <w:fldSimple w:instr=" SEQ MTEqn \c \* Arabic \* MERGEFORMAT ">
        <w:r w:rsidR="000775D0">
          <w:rPr>
            <w:noProof/>
          </w:rPr>
          <w:instrText>18</w:instrText>
        </w:r>
      </w:fldSimple>
      <w:r w:rsidR="00B32321" w:rsidRPr="00E853E9">
        <w:instrText>)</w:instrText>
      </w:r>
      <w:r w:rsidR="00830C6A" w:rsidRPr="00E853E9">
        <w:fldChar w:fldCharType="end"/>
      </w:r>
    </w:p>
    <w:p w:rsidR="00B32321" w:rsidRDefault="00B32321" w:rsidP="00B32321">
      <w:pPr>
        <w:ind w:firstLine="0"/>
      </w:pPr>
      <w:r>
        <w:t xml:space="preserve">where </w:t>
      </w:r>
      <w:r w:rsidRPr="000264CB">
        <w:rPr>
          <w:position w:val="-4"/>
        </w:rPr>
        <w:object w:dxaOrig="240" w:dyaOrig="220">
          <v:shape id="_x0000_i1123" type="#_x0000_t75" style="width:12pt;height:11.5pt" o:ole="">
            <v:imagedata r:id="rId215" o:title=""/>
          </v:shape>
          <o:OLEObject Type="Embed" ProgID="Equation.DSMT4" ShapeID="_x0000_i1123" DrawAspect="Content" ObjectID="_1368043328" r:id="rId216"/>
        </w:object>
      </w:r>
      <w:r w:rsidR="00966ADC">
        <w:rPr>
          <w:position w:val="-4"/>
        </w:rPr>
        <w:t xml:space="preserve"> </w:t>
      </w:r>
      <w:r>
        <w:t xml:space="preserve">and </w:t>
      </w:r>
      <w:r w:rsidRPr="000264CB">
        <w:rPr>
          <w:position w:val="-4"/>
        </w:rPr>
        <w:object w:dxaOrig="240" w:dyaOrig="220">
          <v:shape id="_x0000_i1124" type="#_x0000_t75" style="width:12pt;height:11.5pt" o:ole="">
            <v:imagedata r:id="rId217" o:title=""/>
          </v:shape>
          <o:OLEObject Type="Embed" ProgID="Equation.DSMT4" ShapeID="_x0000_i1124" DrawAspect="Content" ObjectID="_1368043329" r:id="rId218"/>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125" type="#_x0000_t75" style="width:61.55pt;height:19.3pt" o:ole="">
            <v:imagedata r:id="rId219" o:title=""/>
          </v:shape>
          <o:OLEObject Type="Embed" ProgID="Equation.DSMT4" ShapeID="_x0000_i1125" DrawAspect="Content" ObjectID="_1368043330" r:id="rId220"/>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830C6A">
        <w:fldChar w:fldCharType="begin"/>
      </w:r>
      <w:r w:rsidR="00A01AD3">
        <w:instrText xml:space="preserve"> REF _Ref292733735 \r \h </w:instrText>
      </w:r>
      <w:r w:rsidR="00830C6A">
        <w:fldChar w:fldCharType="separate"/>
      </w:r>
      <w:r w:rsidR="000775D0">
        <w:t>[25]</w:t>
      </w:r>
      <w:r w:rsidR="00830C6A">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1126" type="#_x0000_t75" style="width:108pt;height:18.8pt" o:ole="">
            <v:imagedata r:id="rId221" o:title=""/>
          </v:shape>
          <o:OLEObject Type="Embed" ProgID="Equation.DSMT4" ShapeID="_x0000_i1126" DrawAspect="Content" ObjectID="_1368043331" r:id="rId222"/>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B32321">
        <w:t xml:space="preserve">        </w:t>
      </w:r>
      <w:r w:rsidR="00830C6A">
        <w:fldChar w:fldCharType="begin"/>
      </w:r>
      <w:r w:rsidR="00B32321">
        <w:instrText xml:space="preserve"> MACROBUTTON MTPlaceRef \* MERGEFORMAT </w:instrText>
      </w:r>
      <w:r w:rsidR="00830C6A">
        <w:fldChar w:fldCharType="begin"/>
      </w:r>
      <w:r w:rsidR="00B32321">
        <w:instrText xml:space="preserve"> SEQ MTEqn \h \* MERGEFORMAT </w:instrText>
      </w:r>
      <w:r w:rsidR="00830C6A">
        <w:fldChar w:fldCharType="end"/>
      </w:r>
      <w:r w:rsidR="00B32321">
        <w:instrText>(</w:instrText>
      </w:r>
      <w:fldSimple w:instr=" SEQ MTEqn \c \* Arabic \* MERGEFORMAT ">
        <w:r w:rsidR="000775D0">
          <w:rPr>
            <w:noProof/>
          </w:rPr>
          <w:instrText>19</w:instrText>
        </w:r>
      </w:fldSimple>
      <w:r w:rsidR="00B32321">
        <w:instrText>)</w:instrText>
      </w:r>
      <w:r w:rsidR="00830C6A">
        <w:fldChar w:fldCharType="end"/>
      </w:r>
    </w:p>
    <w:p w:rsidR="00902585" w:rsidRDefault="00A36617" w:rsidP="00902585">
      <w:pPr>
        <w:ind w:firstLine="0"/>
      </w:pPr>
      <w:r>
        <w:t>w</w:t>
      </w:r>
      <w:r w:rsidR="00B32321">
        <w:t>here</w:t>
      </w:r>
      <w:r>
        <w:t xml:space="preserve"> </w:t>
      </w:r>
      <w:r w:rsidRPr="00A36617">
        <w:rPr>
          <w:position w:val="-12"/>
        </w:rPr>
        <w:object w:dxaOrig="460" w:dyaOrig="320">
          <v:shape id="_x0000_i1127" type="#_x0000_t75" style="width:22.95pt;height:16.15pt" o:ole="">
            <v:imagedata r:id="rId223" o:title=""/>
          </v:shape>
          <o:OLEObject Type="Embed" ProgID="Equation.DSMT4" ShapeID="_x0000_i1127" DrawAspect="Content" ObjectID="_1368043332" r:id="rId224"/>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28" type="#_x0000_t75" style="width:24pt;height:16.15pt" o:ole="">
            <v:imagedata r:id="rId225" o:title=""/>
          </v:shape>
          <o:OLEObject Type="Embed" ProgID="Equation.DSMT4" ShapeID="_x0000_i1128" DrawAspect="Content" ObjectID="_1368043333" r:id="rId226"/>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1129" type="#_x0000_t75" style="width:25.05pt;height:15.15pt" o:ole="">
            <v:imagedata r:id="rId227" o:title=""/>
          </v:shape>
          <o:OLEObject Type="Embed" ProgID="Equation.DSMT4" ShapeID="_x0000_i1129" DrawAspect="Content" ObjectID="_1368043334" r:id="rId228"/>
        </w:object>
      </w:r>
      <w:r w:rsidR="00B32321">
        <w:t xml:space="preserve"> </w:t>
      </w:r>
      <w:r>
        <w:t xml:space="preserve">function </w:t>
      </w:r>
      <w:r w:rsidR="00B32321">
        <w:t xml:space="preserve">converts </w:t>
      </w:r>
      <w:r>
        <w:lastRenderedPageBreak/>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30" type="#_x0000_t75" style="width:18.25pt;height:15.65pt" o:ole="">
            <v:imagedata r:id="rId229" o:title=""/>
          </v:shape>
          <o:OLEObject Type="Embed" ProgID="Equation.DSMT4" ShapeID="_x0000_i1130" DrawAspect="Content" ObjectID="_1368043335" r:id="rId230"/>
        </w:object>
      </w:r>
      <w:r w:rsidR="00B32321">
        <w:t xml:space="preserve"> converts its argument to the matrix operator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camera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1131" type="#_x0000_t75" style="width:149.2pt;height:29.2pt" o:ole="">
            <v:imagedata r:id="rId231" o:title=""/>
          </v:shape>
          <o:OLEObject Type="Embed" ProgID="Equation.DSMT4" ShapeID="_x0000_i1131" DrawAspect="Content" ObjectID="_1368043336" r:id="rId232"/>
        </w:object>
      </w:r>
      <w:r w:rsidR="005C3C63">
        <w:t xml:space="preserve">     </w:t>
      </w:r>
      <w:r>
        <w:t xml:space="preserve">  </w:t>
      </w:r>
      <w:r w:rsidR="00C43DAE">
        <w:t xml:space="preserve"> </w:t>
      </w:r>
      <w:r w:rsidR="005C3C63">
        <w:t xml:space="preserve">           </w:t>
      </w:r>
      <w:r w:rsidR="00830C6A">
        <w:fldChar w:fldCharType="begin"/>
      </w:r>
      <w:r w:rsidR="00886583">
        <w:instrText xml:space="preserve"> MACROBUTTON MTPlaceRef \* MERGEFORMAT </w:instrText>
      </w:r>
      <w:r w:rsidR="00830C6A">
        <w:fldChar w:fldCharType="begin"/>
      </w:r>
      <w:r w:rsidR="00886583">
        <w:instrText xml:space="preserve"> SEQ MTEqn \h \* MERGEFORMAT </w:instrText>
      </w:r>
      <w:r w:rsidR="00830C6A">
        <w:fldChar w:fldCharType="end"/>
      </w:r>
      <w:r w:rsidR="00886583">
        <w:instrText>(</w:instrText>
      </w:r>
      <w:fldSimple w:instr=" SEQ MTEqn \c \* Arabic \* MERGEFORMAT ">
        <w:r w:rsidR="000775D0">
          <w:rPr>
            <w:noProof/>
          </w:rPr>
          <w:instrText>20</w:instrText>
        </w:r>
      </w:fldSimple>
      <w:r w:rsidR="00886583">
        <w:instrText>)</w:instrText>
      </w:r>
      <w:r w:rsidR="00830C6A">
        <w:fldChar w:fldCharType="end"/>
      </w:r>
    </w:p>
    <w:p w:rsidR="008172EC" w:rsidRDefault="00503FEF" w:rsidP="00CA05C1">
      <w:pPr>
        <w:pStyle w:val="MTDisplayEquation"/>
        <w:spacing w:before="0"/>
      </w:pPr>
      <w:r w:rsidRPr="00661D8A">
        <w:rPr>
          <w:position w:val="-12"/>
        </w:rPr>
        <w:object w:dxaOrig="1820" w:dyaOrig="360">
          <v:shape id="_x0000_i1132" type="#_x0000_t75" style="width:90.8pt;height:18.25pt" o:ole="">
            <v:imagedata r:id="rId233" o:title=""/>
          </v:shape>
          <o:OLEObject Type="Embed" ProgID="Equation.DSMT4" ShapeID="_x0000_i1132" DrawAspect="Content" ObjectID="_1368043337" r:id="rId234"/>
        </w:object>
      </w:r>
      <w:r w:rsidR="0076537F">
        <w:t>.</w:t>
      </w:r>
      <w:r w:rsidR="005C3C63">
        <w:t xml:space="preserve">           </w:t>
      </w:r>
      <w:r w:rsidR="0036252A">
        <w:t xml:space="preserve">      </w:t>
      </w:r>
      <w:r w:rsidR="00200A4D">
        <w:t xml:space="preserve">  </w:t>
      </w:r>
      <w:r w:rsidR="00C43DAE">
        <w:t xml:space="preserve"> </w:t>
      </w:r>
      <w:r w:rsidR="00200A4D">
        <w:t xml:space="preserve">          </w:t>
      </w:r>
      <w:r w:rsidR="00830C6A">
        <w:fldChar w:fldCharType="begin"/>
      </w:r>
      <w:r w:rsidR="00200A4D">
        <w:instrText xml:space="preserve"> MACROBUTTON MTPlaceRef \* MERGEFORMAT </w:instrText>
      </w:r>
      <w:r w:rsidR="00830C6A">
        <w:fldChar w:fldCharType="begin"/>
      </w:r>
      <w:r w:rsidR="00200A4D">
        <w:instrText xml:space="preserve"> SEQ MTEqn \h \* MERGEFORMAT </w:instrText>
      </w:r>
      <w:r w:rsidR="00830C6A">
        <w:fldChar w:fldCharType="end"/>
      </w:r>
      <w:r w:rsidR="00200A4D">
        <w:instrText>(</w:instrText>
      </w:r>
      <w:fldSimple w:instr=" SEQ MTEqn \c \* Arabic \* MERGEFORMAT ">
        <w:r w:rsidR="000775D0">
          <w:rPr>
            <w:noProof/>
          </w:rPr>
          <w:instrText>21</w:instrText>
        </w:r>
      </w:fldSimple>
      <w:r w:rsidR="00200A4D">
        <w:instrText>)</w:instrText>
      </w:r>
      <w:r w:rsidR="00830C6A">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33" type="#_x0000_t75" style="width:127.85pt;height:33.4pt" o:ole="">
            <v:imagedata r:id="rId235" o:title=""/>
          </v:shape>
          <o:OLEObject Type="Embed" ProgID="Equation.DSMT4" ShapeID="_x0000_i1133" DrawAspect="Content" ObjectID="_1368043338" r:id="rId236"/>
        </w:object>
      </w:r>
      <w:r>
        <w:t xml:space="preserve">.       </w:t>
      </w:r>
      <w:r w:rsidR="00902585">
        <w:t xml:space="preserve">   </w:t>
      </w:r>
      <w:r w:rsidR="00F27A6A">
        <w:t xml:space="preserve"> </w:t>
      </w:r>
      <w:r w:rsidR="00902585">
        <w:t xml:space="preserve">           </w:t>
      </w:r>
      <w:r w:rsidR="00830C6A">
        <w:fldChar w:fldCharType="begin"/>
      </w:r>
      <w:r w:rsidR="00902585">
        <w:instrText xml:space="preserve"> MACROBUTTON MTPlaceRef \* MERGEFORMAT </w:instrText>
      </w:r>
      <w:r w:rsidR="00830C6A">
        <w:fldChar w:fldCharType="begin"/>
      </w:r>
      <w:r w:rsidR="00902585">
        <w:instrText xml:space="preserve"> SEQ MTEqn \h \* MERGEFORMAT </w:instrText>
      </w:r>
      <w:r w:rsidR="00830C6A">
        <w:fldChar w:fldCharType="end"/>
      </w:r>
      <w:r w:rsidR="00902585">
        <w:instrText>(</w:instrText>
      </w:r>
      <w:fldSimple w:instr=" SEQ MTEqn \c \* Arabic \* MERGEFORMAT ">
        <w:r w:rsidR="000775D0">
          <w:rPr>
            <w:noProof/>
          </w:rPr>
          <w:instrText>22</w:instrText>
        </w:r>
      </w:fldSimple>
      <w:r w:rsidR="00902585">
        <w:instrText>)</w:instrText>
      </w:r>
      <w:r w:rsidR="00830C6A">
        <w:fldChar w:fldCharType="end"/>
      </w:r>
    </w:p>
    <w:p w:rsidR="0083214B" w:rsidRDefault="001125C2" w:rsidP="0083214B">
      <w:r>
        <w:t>The distribution of this measurement depends on many fa</w:t>
      </w:r>
      <w:r>
        <w:t>c</w:t>
      </w:r>
      <w:r>
        <w:t xml:space="preserve">tors beyond the scope of this </w:t>
      </w:r>
      <w:r w:rsidR="0083214B">
        <w:t>discussion</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1134" type="#_x0000_t75" style="width:88.7pt;height:16.7pt" o:ole="">
            <v:imagedata r:id="rId237" o:title=""/>
          </v:shape>
          <o:OLEObject Type="Embed" ProgID="Equation.DSMT4" ShapeID="_x0000_i1134" DrawAspect="Content" ObjectID="_1368043339" r:id="rId238"/>
        </w:object>
      </w:r>
      <w:r>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23</w:instrText>
        </w:r>
      </w:fldSimple>
      <w:r>
        <w:instrText>)</w:instrText>
      </w:r>
      <w:r w:rsidR="00830C6A">
        <w:fldChar w:fldCharType="end"/>
      </w:r>
    </w:p>
    <w:p w:rsidR="00CA05C1" w:rsidRDefault="0083214B" w:rsidP="00CA05C1">
      <w:pPr>
        <w:ind w:firstLine="0"/>
        <w:rPr>
          <w:rFonts w:cs="Times New Roman"/>
        </w:rPr>
      </w:pPr>
      <w:r>
        <w:t>t</w:t>
      </w:r>
      <w:r w:rsidR="00CA05C1">
        <w:t>h</w:t>
      </w:r>
      <w:r w:rsidR="00CA05C1">
        <w:rPr>
          <w:rFonts w:cs="Times New Roman"/>
        </w:rPr>
        <w:t>e</w:t>
      </w:r>
      <w:r>
        <w:rPr>
          <w:rFonts w:cs="Times New Roman"/>
        </w:rPr>
        <w:t>n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83214B" w:rsidP="00CA05C1">
      <w:pPr>
        <w:pStyle w:val="MTDisplayEquation"/>
      </w:pPr>
      <w:r w:rsidRPr="000059F6">
        <w:rPr>
          <w:position w:val="-12"/>
        </w:rPr>
        <w:object w:dxaOrig="2760" w:dyaOrig="340">
          <v:shape id="_x0000_i1135" type="#_x0000_t75" style="width:138.25pt;height:17.2pt" o:ole="">
            <v:imagedata r:id="rId239" o:title=""/>
          </v:shape>
          <o:OLEObject Type="Embed" ProgID="Equation.DSMT4" ShapeID="_x0000_i1135" DrawAspect="Content" ObjectID="_1368043340" r:id="rId240"/>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830C6A">
        <w:fldChar w:fldCharType="begin"/>
      </w:r>
      <w:r w:rsidR="00B32321">
        <w:instrText xml:space="preserve"> MACROBUTTON MTPlaceRef \* MERGEFORMAT </w:instrText>
      </w:r>
      <w:r w:rsidR="00830C6A">
        <w:fldChar w:fldCharType="begin"/>
      </w:r>
      <w:r w:rsidR="00B32321">
        <w:instrText xml:space="preserve"> SEQ MTEqn \h \* MERGEFORMAT </w:instrText>
      </w:r>
      <w:r w:rsidR="00830C6A">
        <w:fldChar w:fldCharType="end"/>
      </w:r>
      <w:r w:rsidR="00B32321">
        <w:instrText>(</w:instrText>
      </w:r>
      <w:fldSimple w:instr=" SEQ MTEqn \c \* Arabic \* MERGEFORMAT ">
        <w:r w:rsidR="000775D0">
          <w:rPr>
            <w:noProof/>
          </w:rPr>
          <w:instrText>24</w:instrText>
        </w:r>
      </w:fldSimple>
      <w:r w:rsidR="00B32321">
        <w:instrText>)</w:instrText>
      </w:r>
      <w:r w:rsidR="00830C6A">
        <w:fldChar w:fldCharType="end"/>
      </w:r>
    </w:p>
    <w:p w:rsidR="00D61C8B" w:rsidRDefault="00D61C8B" w:rsidP="00D61C8B">
      <w:pPr>
        <w:pStyle w:val="Heading2"/>
      </w:pPr>
      <w:r>
        <w:t>Visual Measure of Epipolar Tracking Error</w:t>
      </w:r>
    </w:p>
    <w:p w:rsidR="00D61C8B" w:rsidRDefault="00D61C8B" w:rsidP="00D61C8B">
      <w:r>
        <w:t>We have developed a novel visual measure based on epip</w:t>
      </w:r>
      <w:r>
        <w:t>o</w:t>
      </w:r>
      <w:r>
        <w:t xml:space="preserve">lar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Up Robust Features (SURF) algorithm</w:t>
      </w:r>
      <w:r w:rsidRPr="00FB65F7">
        <w:t xml:space="preserve">. </w:t>
      </w:r>
      <w:r>
        <w:t xml:space="preserve">The KLT tracker exploits </w:t>
      </w:r>
      <w:r w:rsidRPr="00FB65F7">
        <w:t>s</w:t>
      </w:r>
      <w:r>
        <w:t>parsity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1136" type="#_x0000_t75" style="width:1in;height:15.65pt" o:ole="">
            <v:imagedata r:id="rId241" o:title=""/>
          </v:shape>
          <o:OLEObject Type="Embed" ProgID="Equation.DSMT4" ShapeID="_x0000_i1136" DrawAspect="Content" ObjectID="_1368043341" r:id="rId242"/>
        </w:object>
      </w:r>
      <w:r>
        <w:rPr>
          <w:position w:val="-10"/>
        </w:rPr>
        <w:t xml:space="preserve"> </w:t>
      </w:r>
      <w:r w:rsidRPr="00FB65F7">
        <w:t xml:space="preserve">is returned as a pair of ray vectors </w:t>
      </w:r>
      <w:r w:rsidRPr="00E53A16">
        <w:rPr>
          <w:position w:val="-12"/>
        </w:rPr>
        <w:object w:dxaOrig="900" w:dyaOrig="340">
          <v:shape id="_x0000_i1137" type="#_x0000_t75" style="width:44.35pt;height:17.75pt" o:ole="">
            <v:imagedata r:id="rId243" o:title=""/>
          </v:shape>
          <o:OLEObject Type="Embed" ProgID="Equation.DSMT4" ShapeID="_x0000_i1137" DrawAspect="Content" ObjectID="_1368043342" r:id="rId244"/>
        </w:object>
      </w:r>
      <w:r>
        <w:t xml:space="preserve"> </w:t>
      </w:r>
      <w:r w:rsidRPr="00FB65F7">
        <w:t xml:space="preserve">in the camera frame, derived from the </w:t>
      </w:r>
      <w:r>
        <w:t>i</w:t>
      </w:r>
      <w:r>
        <w:t>m</w:t>
      </w:r>
      <w:r>
        <w:t xml:space="preserve">age data and the </w:t>
      </w:r>
      <w:r w:rsidRPr="00FB65F7">
        <w:t>camera projection</w:t>
      </w:r>
      <w:r>
        <w:t xml:space="preserve"> in </w:t>
      </w:r>
      <w:r w:rsidRPr="0046557B">
        <w:rPr>
          <w:position w:val="-6"/>
        </w:rPr>
        <w:object w:dxaOrig="180" w:dyaOrig="200">
          <v:shape id="_x0000_i1138" type="#_x0000_t75" style="width:8.35pt;height:9.9pt" o:ole="">
            <v:imagedata r:id="rId245" o:title=""/>
          </v:shape>
          <o:OLEObject Type="Embed" ProgID="Equation.DSMT4" ShapeID="_x0000_i1138" DrawAspect="Content" ObjectID="_1368043343" r:id="rId246"/>
        </w:object>
      </w:r>
      <w:r>
        <w:t>.</w:t>
      </w:r>
    </w:p>
    <w:p w:rsidR="00D61C8B" w:rsidRDefault="00D61C8B" w:rsidP="00D61C8B">
      <w:r>
        <w:t xml:space="preserve">Given a trajectory </w:t>
      </w:r>
      <w:r w:rsidRPr="00DA0AD0">
        <w:rPr>
          <w:position w:val="-4"/>
        </w:rPr>
        <w:object w:dxaOrig="180" w:dyaOrig="180">
          <v:shape id="_x0000_i1139" type="#_x0000_t75" style="width:8.85pt;height:8.85pt" o:ole="">
            <v:imagedata r:id="rId247" o:title=""/>
          </v:shape>
          <o:OLEObject Type="Embed" ProgID="Equation.DSMT4" ShapeID="_x0000_i1139" DrawAspect="Content" ObjectID="_1368043344" r:id="rId248"/>
        </w:object>
      </w:r>
      <w:r>
        <w:t xml:space="preserve"> that contains the position </w:t>
      </w:r>
      <w:r w:rsidRPr="0046557B">
        <w:rPr>
          <w:position w:val="-10"/>
        </w:rPr>
        <w:object w:dxaOrig="180" w:dyaOrig="240">
          <v:shape id="_x0000_i1140" type="#_x0000_t75" style="width:8.35pt;height:12pt" o:ole="">
            <v:imagedata r:id="rId249" o:title=""/>
          </v:shape>
          <o:OLEObject Type="Embed" ProgID="Equation.DSMT4" ShapeID="_x0000_i1140" DrawAspect="Content" ObjectID="_1368043345" r:id="rId250"/>
        </w:object>
      </w:r>
      <w:r>
        <w:t xml:space="preserve"> and orientation </w:t>
      </w:r>
      <w:r w:rsidRPr="0046557B">
        <w:rPr>
          <w:position w:val="-10"/>
        </w:rPr>
        <w:object w:dxaOrig="180" w:dyaOrig="240">
          <v:shape id="_x0000_i1141" type="#_x0000_t75" style="width:8.35pt;height:12pt" o:ole="">
            <v:imagedata r:id="rId251" o:title=""/>
          </v:shape>
          <o:OLEObject Type="Embed" ProgID="Equation.DSMT4" ShapeID="_x0000_i1141" DrawAspect="Content" ObjectID="_1368043346" r:id="rId252"/>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1142" type="#_x0000_t75" style="width:84.5pt;height:16.15pt" o:ole="">
            <v:imagedata r:id="rId253" o:title=""/>
          </v:shape>
          <o:OLEObject Type="Embed" ProgID="Equation.DSMT4" ShapeID="_x0000_i1142" DrawAspect="Content" ObjectID="_1368043347" r:id="rId254"/>
        </w:object>
      </w:r>
      <w:r w:rsidR="00D61C8B">
        <w:t xml:space="preserve">                              </w:t>
      </w:r>
      <w:r w:rsidR="00830C6A">
        <w:fldChar w:fldCharType="begin"/>
      </w:r>
      <w:r w:rsidR="00D61C8B">
        <w:instrText xml:space="preserve"> MACROBUTTON MTPlaceRef \* MERGEFORMAT </w:instrText>
      </w:r>
      <w:r w:rsidR="00830C6A">
        <w:fldChar w:fldCharType="begin"/>
      </w:r>
      <w:r w:rsidR="00D61C8B">
        <w:instrText xml:space="preserve"> SEQ MTEqn \h \* MERGEFORMAT </w:instrText>
      </w:r>
      <w:r w:rsidR="00830C6A">
        <w:fldChar w:fldCharType="end"/>
      </w:r>
      <w:r w:rsidR="00D61C8B">
        <w:instrText>(</w:instrText>
      </w:r>
      <w:fldSimple w:instr=" SEQ MTEqn \c \* Arabic \* MERGEFORMAT ">
        <w:r w:rsidR="000775D0">
          <w:rPr>
            <w:noProof/>
          </w:rPr>
          <w:instrText>25</w:instrText>
        </w:r>
      </w:fldSimple>
      <w:r w:rsidR="00D61C8B">
        <w:instrText>)</w:instrText>
      </w:r>
      <w:r w:rsidR="00830C6A">
        <w:fldChar w:fldCharType="end"/>
      </w:r>
    </w:p>
    <w:p w:rsidR="00D61C8B" w:rsidRDefault="00D61C8B" w:rsidP="00D61C8B">
      <w:pPr>
        <w:ind w:firstLine="0"/>
      </w:pPr>
      <w:r>
        <w:t xml:space="preserve">where </w:t>
      </w:r>
      <w:r w:rsidRPr="007D4F8E">
        <w:rPr>
          <w:position w:val="-10"/>
        </w:rPr>
        <w:object w:dxaOrig="499" w:dyaOrig="300">
          <v:shape id="_x0000_i1143" type="#_x0000_t75" style="width:25.05pt;height:15.15pt" o:ole="">
            <v:imagedata r:id="rId178" o:title=""/>
          </v:shape>
          <o:OLEObject Type="Embed" ProgID="Equation.DSMT4" ShapeID="_x0000_i1143" DrawAspect="Content" ObjectID="_1368043348" r:id="rId255"/>
        </w:object>
      </w:r>
      <w:r>
        <w:t xml:space="preserve"> converts </w:t>
      </w:r>
      <w:r w:rsidR="00D83A53">
        <w:t>its argument</w:t>
      </w:r>
      <w:r>
        <w:t xml:space="preserve"> from quaternion to matrix form. The two ray vectors in the world frame are then co</w:t>
      </w:r>
      <w:r>
        <w:t>m</w:t>
      </w:r>
      <w:r>
        <w:t>pared to the trajectory using</w:t>
      </w:r>
    </w:p>
    <w:p w:rsidR="00D61C8B" w:rsidRDefault="00D61C8B" w:rsidP="00D61C8B">
      <w:pPr>
        <w:pStyle w:val="MTDisplayEquation"/>
      </w:pPr>
      <w:r w:rsidRPr="0046557B">
        <w:rPr>
          <w:position w:val="-24"/>
        </w:rPr>
        <w:object w:dxaOrig="2900" w:dyaOrig="580">
          <v:shape id="_x0000_i1144" type="#_x0000_t75" style="width:145.55pt;height:29.2pt" o:ole="">
            <v:imagedata r:id="rId256" o:title=""/>
          </v:shape>
          <o:OLEObject Type="Embed" ProgID="Equation.DSMT4" ShapeID="_x0000_i1144" DrawAspect="Content" ObjectID="_1368043349" r:id="rId257"/>
        </w:object>
      </w:r>
      <w:r>
        <w:t xml:space="preserve"> ,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26</w:instrText>
        </w:r>
      </w:fldSimple>
      <w:r>
        <w:instrText>)</w:instrText>
      </w:r>
      <w:r w:rsidR="00830C6A">
        <w:fldChar w:fldCharType="end"/>
      </w:r>
    </w:p>
    <w:p w:rsidR="00D61C8B" w:rsidRDefault="00D61C8B" w:rsidP="00D61C8B">
      <w:pPr>
        <w:ind w:firstLine="0"/>
      </w:pPr>
      <w:r>
        <w:t>which is the sine of the angular difference between each fe</w:t>
      </w:r>
      <w:r>
        <w:t>a</w:t>
      </w:r>
      <w:r>
        <w:t>ture ray vector and its corresponding epipolar plane. In pra</w:t>
      </w:r>
      <w:r>
        <w:t>c</w:t>
      </w:r>
      <w:r>
        <w:t>tice, division by zero can be avoided by multiplying both sides by the denominator and propagating that scale factor through the rest of the development.</w:t>
      </w:r>
    </w:p>
    <w:p w:rsidR="00D61C8B" w:rsidRDefault="00D61C8B" w:rsidP="00D61C8B">
      <w:r>
        <w:t xml:space="preserve">In order to assemble a visual measure, the characteristic distribution of </w:t>
      </w:r>
      <w:r w:rsidRPr="0046557B">
        <w:rPr>
          <w:position w:val="-12"/>
        </w:rPr>
        <w:object w:dxaOrig="240" w:dyaOrig="320">
          <v:shape id="_x0000_i1145" type="#_x0000_t75" style="width:12pt;height:15.65pt" o:ole="">
            <v:imagedata r:id="rId258" o:title=""/>
          </v:shape>
          <o:OLEObject Type="Embed" ProgID="Equation.DSMT4" ShapeID="_x0000_i1145" DrawAspect="Content" ObjectID="_1368043350" r:id="rId259"/>
        </w:object>
      </w:r>
      <w:r>
        <w:t xml:space="preserve"> must be modeled using experimental data that includes ground truth. Tracker error is difficult to chara</w:t>
      </w:r>
      <w:r>
        <w:t>c</w:t>
      </w:r>
      <w:r>
        <w:t xml:space="preserve">terize, but for the sake of argument, we assume that each value of </w:t>
      </w:r>
      <w:r w:rsidRPr="0046557B">
        <w:rPr>
          <w:position w:val="-12"/>
        </w:rPr>
        <w:object w:dxaOrig="240" w:dyaOrig="320">
          <v:shape id="_x0000_i1146" type="#_x0000_t75" style="width:12pt;height:15.65pt" o:ole="">
            <v:imagedata r:id="rId260" o:title=""/>
          </v:shape>
          <o:OLEObject Type="Embed" ProgID="Equation.DSMT4" ShapeID="_x0000_i1146" DrawAspect="Content" ObjectID="_1368043351" r:id="rId261"/>
        </w:object>
      </w:r>
      <w:r>
        <w:t xml:space="preserve"> is independently normally distributed according to </w:t>
      </w:r>
      <w:r w:rsidRPr="0046557B">
        <w:rPr>
          <w:position w:val="-12"/>
        </w:rPr>
        <w:object w:dxaOrig="900" w:dyaOrig="340">
          <v:shape id="_x0000_i1147" type="#_x0000_t75" style="width:44.85pt;height:17.2pt" o:ole="">
            <v:imagedata r:id="rId262" o:title=""/>
          </v:shape>
          <o:OLEObject Type="Embed" ProgID="Equation.DSMT4" ShapeID="_x0000_i1147" DrawAspect="Content" ObjectID="_1368043352" r:id="rId263"/>
        </w:object>
      </w:r>
      <w:r>
        <w:t>.</w:t>
      </w:r>
    </w:p>
    <w:p w:rsidR="00D61C8B" w:rsidRPr="009B1B1E" w:rsidRDefault="00D61C8B" w:rsidP="00D61C8B">
      <w:r>
        <w:t xml:space="preserve">If there is only one visual feature, such that </w:t>
      </w:r>
      <w:r w:rsidRPr="0046557B">
        <w:rPr>
          <w:position w:val="-6"/>
        </w:rPr>
        <w:object w:dxaOrig="480" w:dyaOrig="240">
          <v:shape id="_x0000_i1148" type="#_x0000_t75" style="width:24.5pt;height:12pt" o:ole="">
            <v:imagedata r:id="rId264" o:title=""/>
          </v:shape>
          <o:OLEObject Type="Embed" ProgID="Equation.DSMT4" ShapeID="_x0000_i1148" DrawAspect="Content" ObjectID="_1368043353" r:id="rId265"/>
        </w:object>
      </w:r>
      <w:r w:rsidRPr="00110FF6">
        <w:t xml:space="preserve">, </w:t>
      </w:r>
      <w:r>
        <w:t xml:space="preserve">then the two parameters of the normal distribution are all that is needed to implement Eq. </w:t>
      </w:r>
      <w:r w:rsidR="00830C6A">
        <w:fldChar w:fldCharType="begin"/>
      </w:r>
      <w:r>
        <w:instrText xml:space="preserve"> GOTOBUTTON ZEqnNum812048  \* MERGEFORMAT </w:instrText>
      </w:r>
      <w:fldSimple w:instr=" REF ZEqnNum812048 \! \* MERGEFORMAT ">
        <w:r w:rsidR="000775D0">
          <w:instrText>(</w:instrText>
        </w:r>
        <w:r w:rsidR="000775D0">
          <w:rPr>
            <w:noProof/>
          </w:rPr>
          <w:instrText>13</w:instrText>
        </w:r>
        <w:r w:rsidR="000775D0">
          <w:instrText>)</w:instrText>
        </w:r>
      </w:fldSimple>
      <w:r w:rsidR="00830C6A">
        <w:fldChar w:fldCharType="end"/>
      </w:r>
      <w:r>
        <w:t>.</w:t>
      </w:r>
    </w:p>
    <w:p w:rsidR="00D61C8B" w:rsidRDefault="00D61C8B" w:rsidP="00D61C8B">
      <w:r>
        <w:t xml:space="preserve">When there are multiple visual features, such that </w:t>
      </w:r>
      <w:r w:rsidRPr="0046557B">
        <w:rPr>
          <w:position w:val="-6"/>
        </w:rPr>
        <w:object w:dxaOrig="520" w:dyaOrig="240">
          <v:shape id="_x0000_i1149" type="#_x0000_t75" style="width:26.1pt;height:12pt" o:ole="">
            <v:imagedata r:id="rId266" o:title=""/>
          </v:shape>
          <o:OLEObject Type="Embed" ProgID="Equation.DSMT4" ShapeID="_x0000_i1149" DrawAspect="Content" ObjectID="_1368043354" r:id="rId267"/>
        </w:object>
      </w:r>
      <w:r>
        <w:t>, the probability density over the set of all feature locations can be modeled by various statistics. Both the Sum of Absolute Differences (SAD) and the normalized Sum of Squared Di</w:t>
      </w:r>
      <w:r>
        <w:t>f</w:t>
      </w:r>
      <w:r>
        <w:t xml:space="preserve">ferences (SSD) are plausible, and we know of no theoretical reason to choose one over the other. However, we could find no closed-form solution for the probability density function of </w:t>
      </w:r>
      <w:r w:rsidRPr="00C05350">
        <w:rPr>
          <w:position w:val="-12"/>
        </w:rPr>
        <w:object w:dxaOrig="600" w:dyaOrig="340">
          <v:shape id="_x0000_i1150" type="#_x0000_t75" style="width:30.25pt;height:17.2pt" o:ole="">
            <v:imagedata r:id="rId268" o:title=""/>
          </v:shape>
          <o:OLEObject Type="Embed" ProgID="Equation.DSMT4" ShapeID="_x0000_i1150" DrawAspect="Content" ObjectID="_1368043355" r:id="rId269"/>
        </w:object>
      </w:r>
      <w:r>
        <w:t>, so we chose the normalized SSD statistic, which fo</w:t>
      </w:r>
      <w:r>
        <w:t>l</w:t>
      </w:r>
      <w:r>
        <w:t>lows a chi-squared distribution</w:t>
      </w:r>
    </w:p>
    <w:p w:rsidR="00D61C8B" w:rsidRDefault="00D61C8B" w:rsidP="00D61C8B">
      <w:pPr>
        <w:pStyle w:val="MTDisplayEquation"/>
      </w:pPr>
      <w:r w:rsidRPr="0046557B">
        <w:rPr>
          <w:position w:val="-26"/>
        </w:rPr>
        <w:object w:dxaOrig="4340" w:dyaOrig="620">
          <v:shape id="_x0000_i1151" type="#_x0000_t75" style="width:217.55pt;height:31.3pt" o:ole="">
            <v:imagedata r:id="rId270" o:title=""/>
          </v:shape>
          <o:OLEObject Type="Embed" ProgID="Equation.DSMT4" ShapeID="_x0000_i1151" DrawAspect="Content" ObjectID="_1368043356" r:id="rId271"/>
        </w:object>
      </w:r>
      <w:r>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27</w:instrText>
        </w:r>
      </w:fldSimple>
      <w:r>
        <w:instrText>)</w:instrText>
      </w:r>
      <w:r w:rsidR="00830C6A">
        <w:fldChar w:fldCharType="end"/>
      </w:r>
    </w:p>
    <w:p w:rsidR="00D61C8B" w:rsidRDefault="00D61C8B" w:rsidP="00D61C8B">
      <w:pPr>
        <w:ind w:firstLine="0"/>
      </w:pPr>
      <w:r>
        <w:t xml:space="preserve">where </w:t>
      </w:r>
      <w:r w:rsidRPr="0046557B">
        <w:rPr>
          <w:position w:val="-4"/>
        </w:rPr>
        <w:object w:dxaOrig="200" w:dyaOrig="220">
          <v:shape id="_x0000_i1152" type="#_x0000_t75" style="width:9.9pt;height:11.5pt" o:ole="">
            <v:imagedata r:id="rId272" o:title=""/>
          </v:shape>
          <o:OLEObject Type="Embed" ProgID="Equation.DSMT4" ShapeID="_x0000_i1152" DrawAspect="Content" ObjectID="_1368043357" r:id="rId273"/>
        </w:object>
      </w:r>
      <w:r>
        <w:t xml:space="preserve"> is the gamma function. I</w:t>
      </w:r>
      <w:r w:rsidRPr="008D4E77">
        <w:t>n or</w:t>
      </w:r>
      <w:r>
        <w:t>der to form the visual measure for two or more features, we need to know the max</w:t>
      </w:r>
      <w:r>
        <w:t>i</w:t>
      </w:r>
      <w:r>
        <w:t xml:space="preserve">mum value of this distribution. In cases when </w:t>
      </w:r>
      <w:r w:rsidRPr="0046557B">
        <w:rPr>
          <w:position w:val="-6"/>
        </w:rPr>
        <w:object w:dxaOrig="520" w:dyaOrig="240">
          <v:shape id="_x0000_i1153" type="#_x0000_t75" style="width:26.1pt;height:12pt" o:ole="">
            <v:imagedata r:id="rId274" o:title=""/>
          </v:shape>
          <o:OLEObject Type="Embed" ProgID="Equation.DSMT4" ShapeID="_x0000_i1153" DrawAspect="Content" ObjectID="_1368043358" r:id="rId275"/>
        </w:object>
      </w:r>
      <w:r>
        <w:t>, the ma</w:t>
      </w:r>
      <w:r>
        <w:t>x</w:t>
      </w:r>
      <w:r>
        <w:t xml:space="preserve">imum of the chi-squared distribution occurs when </w:t>
      </w:r>
      <w:r w:rsidRPr="0046557B">
        <w:rPr>
          <w:position w:val="-10"/>
        </w:rPr>
        <w:object w:dxaOrig="840" w:dyaOrig="279">
          <v:shape id="_x0000_i1154" type="#_x0000_t75" style="width:42.25pt;height:14.1pt" o:ole="">
            <v:imagedata r:id="rId276" o:title=""/>
          </v:shape>
          <o:OLEObject Type="Embed" ProgID="Equation.DSMT4" ShapeID="_x0000_i1154" DrawAspect="Content" ObjectID="_1368043359" r:id="rId277"/>
        </w:object>
      </w:r>
      <w:r w:rsidRPr="008D4E77">
        <w:t xml:space="preserve">, </w:t>
      </w:r>
      <w:r>
        <w:t>and its corresponding value is</w:t>
      </w:r>
    </w:p>
    <w:p w:rsidR="00D61C8B" w:rsidRDefault="00D61C8B" w:rsidP="00D61C8B">
      <w:pPr>
        <w:pStyle w:val="MTDisplayEquation"/>
      </w:pPr>
      <w:r w:rsidRPr="0046557B">
        <w:rPr>
          <w:position w:val="-26"/>
        </w:rPr>
        <w:object w:dxaOrig="3940" w:dyaOrig="639">
          <v:shape id="_x0000_i1155" type="#_x0000_t75" style="width:197.2pt;height:31.3pt" o:ole="">
            <v:imagedata r:id="rId278" o:title=""/>
          </v:shape>
          <o:OLEObject Type="Embed" ProgID="Equation.DSMT4" ShapeID="_x0000_i1155" DrawAspect="Content" ObjectID="_1368043360" r:id="rId279"/>
        </w:object>
      </w:r>
      <w:r>
        <w:t xml:space="preserve">.        </w:t>
      </w:r>
      <w:r w:rsidR="00830C6A">
        <w:fldChar w:fldCharType="begin"/>
      </w:r>
      <w:r>
        <w:instrText xml:space="preserve"> MACROBUTTON MTPlaceRef \* MERGEFORMAT </w:instrText>
      </w:r>
      <w:r w:rsidR="00830C6A">
        <w:fldChar w:fldCharType="begin"/>
      </w:r>
      <w:r>
        <w:instrText xml:space="preserve"> SEQ MTEqn \h \* MERGEFORMAT </w:instrText>
      </w:r>
      <w:r w:rsidR="00830C6A">
        <w:fldChar w:fldCharType="end"/>
      </w:r>
      <w:r>
        <w:instrText>(</w:instrText>
      </w:r>
      <w:fldSimple w:instr=" SEQ MTEqn \c \* Arabic \* MERGEFORMAT ">
        <w:r w:rsidR="000775D0">
          <w:rPr>
            <w:noProof/>
          </w:rPr>
          <w:instrText>28</w:instrText>
        </w:r>
      </w:fldSimple>
      <w:r>
        <w:instrText>)</w:instrText>
      </w:r>
      <w:r w:rsidR="00830C6A">
        <w:fldChar w:fldCharType="end"/>
      </w:r>
    </w:p>
    <w:p w:rsidR="00124F26" w:rsidRDefault="00D61C8B" w:rsidP="00D61C8B">
      <w:r w:rsidRPr="00857F64">
        <w:rPr>
          <w:highlight w:val="yellow"/>
        </w:rPr>
        <w:t>(This section will be updated to reflect the latest version of the algorithm by the date of publication.)</w:t>
      </w:r>
      <w:r w:rsidR="00CA05C1">
        <w:t xml:space="preserve">             </w:t>
      </w:r>
    </w:p>
    <w:p w:rsidR="00F829AD" w:rsidRDefault="008D1D75" w:rsidP="00F829AD">
      <w:pPr>
        <w:pStyle w:val="Heading1"/>
      </w:pPr>
      <w:r>
        <w:t>Characterization of Measures</w:t>
      </w:r>
    </w:p>
    <w:p w:rsidR="00F829AD" w:rsidRPr="00F829AD" w:rsidRDefault="00F829AD" w:rsidP="00F829AD">
      <w:r w:rsidRPr="009A3E89">
        <w:rPr>
          <w:highlight w:val="yellow"/>
        </w:rP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830C6A">
        <w:fldChar w:fldCharType="begin"/>
      </w:r>
      <w:r>
        <w:instrText xml:space="preserve"> REF _Ref287196728 \r \h </w:instrText>
      </w:r>
      <w:r w:rsidR="00830C6A">
        <w:fldChar w:fldCharType="separate"/>
      </w:r>
      <w:r w:rsidR="000775D0">
        <w:t>[5]</w:t>
      </w:r>
      <w:r w:rsidR="00830C6A">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lastRenderedPageBreak/>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830C6A">
        <w:fldChar w:fldCharType="begin"/>
      </w:r>
      <w:r>
        <w:instrText xml:space="preserve"> REF _Ref287188101 \h </w:instrText>
      </w:r>
      <w:r w:rsidR="00830C6A">
        <w:fldChar w:fldCharType="separate"/>
      </w:r>
      <w:r w:rsidR="000775D0" w:rsidRPr="0068105F">
        <w:t>Fig</w:t>
      </w:r>
      <w:r w:rsidR="000775D0">
        <w:t>.</w:t>
      </w:r>
      <w:r w:rsidR="000775D0" w:rsidRPr="0068105F">
        <w:t xml:space="preserve"> </w:t>
      </w:r>
      <w:r w:rsidR="000775D0">
        <w:rPr>
          <w:noProof/>
        </w:rPr>
        <w:t>5</w:t>
      </w:r>
      <w:r w:rsidR="00830C6A">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830C6A">
        <w:fldChar w:fldCharType="begin"/>
      </w:r>
      <w:r w:rsidR="001D3717">
        <w:instrText xml:space="preserve"> REF _Ref287186933 \h </w:instrText>
      </w:r>
      <w:r w:rsidR="00830C6A">
        <w:fldChar w:fldCharType="separate"/>
      </w:r>
      <w:r w:rsidR="000775D0">
        <w:t xml:space="preserve">Fig. </w:t>
      </w:r>
      <w:r w:rsidR="000775D0">
        <w:rPr>
          <w:noProof/>
        </w:rPr>
        <w:t>6</w:t>
      </w:r>
      <w:r w:rsidR="00830C6A">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1D6E35" w:rsidP="00986318">
      <w:pPr>
        <w:pStyle w:val="Caption"/>
      </w:pPr>
      <w:bookmarkStart w:id="21" w:name="_Ref277937821"/>
      <w:r>
        <w:pict>
          <v:shape id="_x0000_i1156" type="#_x0000_t75" style="width:154.95pt;height:94.45pt">
            <v:imagedata r:id="rId280"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830C6A">
        <w:fldChar w:fldCharType="begin"/>
      </w:r>
      <w:r w:rsidR="00DC5A0F">
        <w:instrText xml:space="preserve"> SEQ Figure \* ARABIC </w:instrText>
      </w:r>
      <w:r w:rsidR="00830C6A">
        <w:fldChar w:fldCharType="separate"/>
      </w:r>
      <w:r w:rsidR="000775D0">
        <w:rPr>
          <w:noProof/>
        </w:rPr>
        <w:t>5</w:t>
      </w:r>
      <w:r w:rsidR="00830C6A">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1D6E35" w:rsidP="006A0E9B">
      <w:pPr>
        <w:pStyle w:val="Caption"/>
        <w:keepNext/>
      </w:pPr>
      <w:r>
        <w:pict>
          <v:shape id="_x0000_i1157" type="#_x0000_t75" style="width:252pt;height:126.25pt">
            <v:imagedata r:id="rId281" o:title="LayerDiagramForDevelopers"/>
          </v:shape>
        </w:pict>
      </w:r>
    </w:p>
    <w:p w:rsidR="006A0E9B" w:rsidRPr="006A0E9B" w:rsidRDefault="006A0E9B" w:rsidP="006A0E9B">
      <w:pPr>
        <w:pStyle w:val="Caption"/>
      </w:pPr>
      <w:bookmarkStart w:id="25" w:name="_Ref287186933"/>
      <w:r>
        <w:t>Fig</w:t>
      </w:r>
      <w:r w:rsidR="009C647B">
        <w:t>.</w:t>
      </w:r>
      <w:r>
        <w:t xml:space="preserve"> </w:t>
      </w:r>
      <w:r w:rsidR="00830C6A">
        <w:fldChar w:fldCharType="begin"/>
      </w:r>
      <w:r w:rsidR="00E3625A">
        <w:instrText xml:space="preserve"> SEQ Figure \* ARABIC </w:instrText>
      </w:r>
      <w:r w:rsidR="00830C6A">
        <w:fldChar w:fldCharType="separate"/>
      </w:r>
      <w:r w:rsidR="000775D0">
        <w:rPr>
          <w:noProof/>
        </w:rPr>
        <w:t>6</w:t>
      </w:r>
      <w:r w:rsidR="00830C6A">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lastRenderedPageBreak/>
        <w:t>References</w:t>
      </w:r>
      <w:bookmarkEnd w:id="23"/>
    </w:p>
    <w:p w:rsidR="00C859BC" w:rsidRDefault="00C859BC" w:rsidP="00A57ED4">
      <w:pPr>
        <w:pStyle w:val="References"/>
      </w:pPr>
      <w:bookmarkStart w:id="26" w:name="_Ref292457668"/>
      <w:bookmarkStart w:id="27" w:name="_Ref277940315"/>
      <w:bookmarkStart w:id="28" w:name="_Ref213506687"/>
      <w:bookmarkStart w:id="29" w:name="_Ref266909779"/>
      <w:bookmarkStart w:id="30"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6"/>
    </w:p>
    <w:p w:rsidR="00FC0E62" w:rsidRPr="00A57ED4" w:rsidRDefault="00FC0E62" w:rsidP="00A57ED4">
      <w:pPr>
        <w:pStyle w:val="References"/>
      </w:pPr>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7"/>
    </w:p>
    <w:p w:rsidR="00391B88" w:rsidRPr="00A57ED4" w:rsidRDefault="00391B88" w:rsidP="00A57ED4">
      <w:pPr>
        <w:pStyle w:val="References"/>
      </w:pPr>
      <w:bookmarkStart w:id="31" w:name="_Ref285540923"/>
      <w:bookmarkStart w:id="32" w:name="_Ref266986869"/>
      <w:bookmarkEnd w:id="28"/>
      <w:bookmarkEnd w:id="29"/>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1"/>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3" w:name="_Ref287196728"/>
      <w:bookmarkStart w:id="34" w:name="_Ref286075594"/>
      <w:r>
        <w:t>D. Diel, O. Oreifej, P. Fenelon</w:t>
      </w:r>
      <w:r w:rsidRPr="00A57ED4">
        <w:t xml:space="preserve">. </w:t>
      </w:r>
      <w:r w:rsidRPr="00EA4E67">
        <w:rPr>
          <w:i/>
        </w:rPr>
        <w:t>Functional Navigation</w:t>
      </w:r>
      <w:r w:rsidRPr="00A57ED4">
        <w:t>. Project on Google Code. http://code.google.com/p/functionalnavigation/.</w:t>
      </w:r>
      <w:bookmarkEnd w:id="33"/>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practical </w:t>
      </w:r>
      <w:proofErr w:type="spellStart"/>
      <w:r w:rsidRPr="005E74B0">
        <w:rPr>
          <w:i/>
        </w:rPr>
        <w:t>implementation</w:t>
      </w:r>
      <w:r w:rsidRPr="00A57ED4">
        <w:t>.Ocean</w:t>
      </w:r>
      <w:proofErr w:type="spellEnd"/>
      <w:r w:rsidRPr="00A57ED4">
        <w:t xml:space="preserve"> Dynamics, 2003.</w:t>
      </w:r>
      <w:bookmarkEnd w:id="34"/>
    </w:p>
    <w:p w:rsidR="00FC0E62" w:rsidRPr="00A57ED4" w:rsidRDefault="00FC0E62" w:rsidP="00A57ED4">
      <w:pPr>
        <w:pStyle w:val="References"/>
      </w:pPr>
      <w:bookmarkStart w:id="35"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2"/>
      <w:bookmarkEnd w:id="35"/>
    </w:p>
    <w:p w:rsidR="00C859BC" w:rsidRDefault="00C859BC" w:rsidP="00A57ED4">
      <w:pPr>
        <w:pStyle w:val="References"/>
      </w:pPr>
      <w:bookmarkStart w:id="36" w:name="_Ref292457828"/>
      <w:bookmarkStart w:id="37"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6"/>
    </w:p>
    <w:p w:rsidR="00FC0E62" w:rsidRPr="00A57ED4" w:rsidRDefault="00FC0E62" w:rsidP="00A57ED4">
      <w:pPr>
        <w:pStyle w:val="References"/>
      </w:pPr>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0"/>
      <w:bookmarkEnd w:id="37"/>
    </w:p>
    <w:p w:rsidR="00391B88" w:rsidRPr="00A57ED4" w:rsidRDefault="008016B1" w:rsidP="00A57ED4">
      <w:pPr>
        <w:pStyle w:val="References"/>
      </w:pPr>
      <w:bookmarkStart w:id="38" w:name="_Ref285540918"/>
      <w:bookmarkStart w:id="39" w:name="_Ref281069011"/>
      <w:bookmarkStart w:id="40" w:name="_Ref266877979"/>
      <w:bookmarkStart w:id="41"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8"/>
    </w:p>
    <w:p w:rsidR="008B7EC8" w:rsidRPr="00A57ED4" w:rsidRDefault="008B7EC8" w:rsidP="00A57ED4">
      <w:pPr>
        <w:pStyle w:val="References"/>
      </w:pPr>
      <w:bookmarkStart w:id="42"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2"/>
    </w:p>
    <w:p w:rsidR="00BE71C0" w:rsidRPr="00A57ED4" w:rsidRDefault="00BE71C0" w:rsidP="00A57ED4">
      <w:pPr>
        <w:pStyle w:val="References"/>
      </w:pPr>
      <w:bookmarkStart w:id="43"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3"/>
    </w:p>
    <w:p w:rsidR="00B32321" w:rsidRDefault="00570388" w:rsidP="00B32321">
      <w:pPr>
        <w:pStyle w:val="References"/>
      </w:pPr>
      <w:bookmarkStart w:id="44" w:name="_Ref285829254"/>
      <w:bookmarkEnd w:id="39"/>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5" w:name="_Ref285540902"/>
      <w:bookmarkStart w:id="46" w:name="_Ref281292311"/>
      <w:bookmarkEnd w:id="44"/>
    </w:p>
    <w:p w:rsidR="00604CE5" w:rsidRDefault="00B32321" w:rsidP="00B32321">
      <w:pPr>
        <w:pStyle w:val="References"/>
      </w:pPr>
      <w:bookmarkStart w:id="47"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47"/>
    </w:p>
    <w:p w:rsidR="00B32321" w:rsidRDefault="00604CE5" w:rsidP="00B32321">
      <w:pPr>
        <w:pStyle w:val="References"/>
      </w:pPr>
      <w:bookmarkStart w:id="48"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48"/>
    </w:p>
    <w:p w:rsidR="00391B88" w:rsidRPr="00A57ED4" w:rsidRDefault="008016B1" w:rsidP="00A57ED4">
      <w:pPr>
        <w:pStyle w:val="References"/>
      </w:pPr>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5"/>
    </w:p>
    <w:p w:rsidR="003115FF" w:rsidRPr="00A57ED4" w:rsidRDefault="003115FF" w:rsidP="00A57ED4">
      <w:pPr>
        <w:pStyle w:val="References"/>
      </w:pPr>
      <w:bookmarkStart w:id="49"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9"/>
    </w:p>
    <w:p w:rsidR="00901730" w:rsidRPr="00A57ED4" w:rsidRDefault="00901730" w:rsidP="00A57ED4">
      <w:pPr>
        <w:pStyle w:val="References"/>
      </w:pPr>
      <w:bookmarkStart w:id="50" w:name="_Ref286231838"/>
      <w:bookmarkEnd w:id="46"/>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50"/>
    </w:p>
    <w:p w:rsidR="00331E2D" w:rsidRPr="00A57ED4" w:rsidRDefault="00331E2D" w:rsidP="00331E2D">
      <w:pPr>
        <w:pStyle w:val="References"/>
      </w:pPr>
      <w:bookmarkStart w:id="51"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D:35–45, 1960.</w:t>
      </w:r>
      <w:bookmarkEnd w:id="51"/>
    </w:p>
    <w:p w:rsidR="00EE5AC6" w:rsidRDefault="00EE5AC6" w:rsidP="00EE5AC6">
      <w:pPr>
        <w:pStyle w:val="References"/>
      </w:pPr>
      <w:bookmarkStart w:id="52" w:name="_Ref294299197"/>
      <w:r>
        <w:t xml:space="preserve">M. J. Kim, M. S. Kim, and S. Y. Shin. </w:t>
      </w:r>
      <w:r w:rsidRPr="00EE5AC6">
        <w:rPr>
          <w:i/>
        </w:rPr>
        <w:t>A General Construction Scheme for Unit Quaternion Curves with Simple High Order Derivatives</w:t>
      </w:r>
      <w:r>
        <w:t>. In Proc. of SIGGRAPH, pp. 369-376, 1995.</w:t>
      </w:r>
      <w:bookmarkEnd w:id="52"/>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3" w:name="_Ref272244728"/>
      <w:bookmarkStart w:id="54" w:name="_Ref266877959"/>
      <w:bookmarkEnd w:id="40"/>
    </w:p>
    <w:p w:rsidR="000E32F5" w:rsidRPr="00660D72" w:rsidRDefault="000E32F5" w:rsidP="00660D72">
      <w:pPr>
        <w:pStyle w:val="References"/>
      </w:pPr>
      <w:bookmarkStart w:id="55" w:name="_Ref286422162"/>
      <w:bookmarkStart w:id="56"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55"/>
    </w:p>
    <w:p w:rsidR="00FC0E62" w:rsidRPr="00A57ED4" w:rsidRDefault="00FC0E62" w:rsidP="00A57ED4">
      <w:pPr>
        <w:pStyle w:val="References"/>
      </w:pPr>
      <w:bookmarkStart w:id="57"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3"/>
      <w:bookmarkEnd w:id="56"/>
      <w:bookmarkEnd w:id="57"/>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xml:space="preserve">. </w:t>
      </w:r>
      <w:r w:rsidR="00FC0E62" w:rsidRPr="00A57ED4">
        <w:lastRenderedPageBreak/>
        <w:t>International Journal of Computer Vision, 60:91–110, 2004.</w:t>
      </w:r>
      <w:bookmarkEnd w:id="54"/>
    </w:p>
    <w:p w:rsidR="00FC0E62" w:rsidRPr="00A57ED4" w:rsidRDefault="00FC0E62" w:rsidP="00A57ED4">
      <w:pPr>
        <w:pStyle w:val="References"/>
      </w:pPr>
      <w:bookmarkStart w:id="58"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8"/>
    </w:p>
    <w:p w:rsidR="00476E22" w:rsidRPr="00A57ED4" w:rsidRDefault="00476E22" w:rsidP="00476E22">
      <w:pPr>
        <w:pStyle w:val="References"/>
      </w:pPr>
      <w:bookmarkStart w:id="59" w:name="_Ref292733735"/>
      <w:bookmarkStart w:id="60" w:name="_Ref286236195"/>
      <w:bookmarkStart w:id="61" w:name="_Ref242904929"/>
      <w:bookmarkEnd w:id="41"/>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59"/>
    </w:p>
    <w:p w:rsidR="005137D5" w:rsidRDefault="005137D5" w:rsidP="00A57ED4">
      <w:pPr>
        <w:pStyle w:val="References"/>
      </w:pPr>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60"/>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1"/>
    </w:p>
    <w:p w:rsidR="008A1199" w:rsidRDefault="008016B1" w:rsidP="00A57ED4">
      <w:pPr>
        <w:pStyle w:val="References"/>
      </w:pPr>
      <w:bookmarkStart w:id="62" w:name="_Ref266876902"/>
      <w:bookmarkStart w:id="63"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2"/>
    </w:p>
    <w:p w:rsidR="00FC0E62" w:rsidRPr="00A57ED4" w:rsidRDefault="008A1199" w:rsidP="00A57ED4">
      <w:pPr>
        <w:pStyle w:val="References"/>
      </w:pPr>
      <w:bookmarkStart w:id="64"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64"/>
    </w:p>
    <w:p w:rsidR="006249DA" w:rsidRDefault="006249DA" w:rsidP="006249DA">
      <w:pPr>
        <w:pStyle w:val="References"/>
      </w:pPr>
      <w:bookmarkStart w:id="65" w:name="_Ref285540938"/>
      <w:bookmarkStart w:id="66" w:name="_Ref266997788"/>
      <w:bookmarkEnd w:id="63"/>
      <w:r>
        <w:t xml:space="preserve"> </w:t>
      </w:r>
      <w:bookmarkStart w:id="67"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67"/>
    </w:p>
    <w:p w:rsidR="00B73AD6" w:rsidRDefault="00B73AD6" w:rsidP="00A57ED4">
      <w:pPr>
        <w:pStyle w:val="References"/>
      </w:pPr>
      <w:bookmarkStart w:id="68"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68"/>
    </w:p>
    <w:p w:rsidR="00FF37E0"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65"/>
    </w:p>
    <w:p w:rsidR="00391B88" w:rsidRPr="00A57ED4" w:rsidRDefault="00FF37E0" w:rsidP="00A57ED4">
      <w:pPr>
        <w:pStyle w:val="References"/>
      </w:pPr>
      <w:bookmarkStart w:id="69"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82"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69"/>
    </w:p>
    <w:p w:rsidR="0043192D" w:rsidRDefault="0043192D" w:rsidP="00A57ED4">
      <w:pPr>
        <w:pStyle w:val="References"/>
      </w:pPr>
      <w:bookmarkStart w:id="70" w:name="_Ref286234770"/>
      <w:bookmarkStart w:id="71" w:name="_Ref286077128"/>
      <w:bookmarkStart w:id="72"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70"/>
      <w:r w:rsidRPr="0043192D">
        <w:t xml:space="preserve"> </w:t>
      </w:r>
    </w:p>
    <w:p w:rsidR="00AA5EE3" w:rsidRPr="00A57ED4" w:rsidRDefault="00AA5EE3" w:rsidP="00A57ED4">
      <w:pPr>
        <w:pStyle w:val="References"/>
      </w:pPr>
      <w:bookmarkStart w:id="73"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71"/>
      <w:bookmarkEnd w:id="73"/>
    </w:p>
    <w:p w:rsidR="007517DE" w:rsidRPr="00A57ED4" w:rsidRDefault="007517DE" w:rsidP="00A57ED4">
      <w:pPr>
        <w:pStyle w:val="References"/>
      </w:pPr>
      <w:bookmarkStart w:id="74"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72"/>
      <w:bookmarkEnd w:id="74"/>
    </w:p>
    <w:p w:rsidR="00331E2D" w:rsidRPr="00A57ED4" w:rsidRDefault="007517DE" w:rsidP="00331E2D">
      <w:pPr>
        <w:pStyle w:val="References"/>
      </w:pPr>
      <w:bookmarkStart w:id="75"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66"/>
      <w:bookmarkEnd w:id="75"/>
    </w:p>
    <w:sectPr w:rsidR="00331E2D" w:rsidRPr="00A57ED4" w:rsidSect="00D813AC">
      <w:footerReference w:type="default" r:id="rId283"/>
      <w:headerReference w:type="first" r:id="rId284"/>
      <w:footerReference w:type="first" r:id="rId285"/>
      <w:type w:val="continuous"/>
      <w:pgSz w:w="12240" w:h="15840" w:code="1"/>
      <w:pgMar w:top="1080" w:right="907" w:bottom="1440" w:left="907"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886" w:rsidRDefault="00597886" w:rsidP="00E751C1">
      <w:r>
        <w:separator/>
      </w:r>
    </w:p>
  </w:endnote>
  <w:endnote w:type="continuationSeparator" w:id="0">
    <w:p w:rsidR="00597886" w:rsidRDefault="00597886"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886" w:rsidRPr="00D813AC" w:rsidRDefault="00597886">
    <w:pPr>
      <w:pStyle w:val="Footer"/>
      <w:rPr>
        <w:sz w:val="2"/>
        <w:szCs w:val="2"/>
      </w:rPr>
    </w:pPr>
    <w:r>
      <w:rPr>
        <w:sz w:val="2"/>
        <w:szCs w:val="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886" w:rsidRPr="008D3DD1" w:rsidRDefault="00597886" w:rsidP="008D3DD1">
    <w:pPr>
      <w:pStyle w:val="FootnoteText"/>
      <w:pBdr>
        <w:bottom w:val="single" w:sz="6" w:space="6" w:color="auto"/>
      </w:pBdr>
      <w:spacing w:after="0" w:line="240" w:lineRule="auto"/>
      <w:rPr>
        <w:sz w:val="2"/>
        <w:szCs w:val="2"/>
      </w:rPr>
    </w:pPr>
  </w:p>
  <w:p w:rsidR="00597886" w:rsidRPr="00080E6C" w:rsidRDefault="00597886" w:rsidP="007E4715">
    <w:pPr>
      <w:pStyle w:val="FootnoteText"/>
      <w:spacing w:line="240" w:lineRule="auto"/>
      <w:rPr>
        <w:sz w:val="16"/>
        <w:szCs w:val="16"/>
      </w:rPr>
    </w:pPr>
    <w:r w:rsidRPr="00080E6C">
      <w:rPr>
        <w:sz w:val="16"/>
        <w:szCs w:val="16"/>
      </w:rPr>
      <w:t>This material is based upon work supported by The Air Force Research Laboratory (AFRL) under Contract No. FA8651-09-C-0184. The views and conclusions contained in this paper are those of the authors and should not be interpreted as representing the official policies, either expressed or implied, of the Air Force Research Laboratory or the U. S. Government.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886" w:rsidRDefault="00597886" w:rsidP="00E751C1">
      <w:r>
        <w:separator/>
      </w:r>
    </w:p>
  </w:footnote>
  <w:footnote w:type="continuationSeparator" w:id="0">
    <w:p w:rsidR="00597886" w:rsidRDefault="00597886"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886" w:rsidRDefault="00597886" w:rsidP="008242B7">
    <w:pPr>
      <w:pStyle w:val="Title"/>
      <w:spacing w:after="240"/>
    </w:pPr>
    <w:r>
      <w:t xml:space="preserve">A General Framework for </w:t>
    </w:r>
    <w:r w:rsidRPr="00827BF8">
      <w:t xml:space="preserve">Trajectory Optimization </w:t>
    </w:r>
  </w:p>
  <w:p w:rsidR="00597886" w:rsidRPr="00827BF8" w:rsidRDefault="00597886"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597886" w:rsidRPr="00D23612" w:rsidTr="001674CC">
      <w:trPr>
        <w:jc w:val="center"/>
      </w:trPr>
      <w:tc>
        <w:tcPr>
          <w:tcW w:w="3192" w:type="dxa"/>
        </w:tcPr>
        <w:p w:rsidR="00597886" w:rsidRPr="001674CC" w:rsidRDefault="00597886" w:rsidP="001674CC">
          <w:pPr>
            <w:pStyle w:val="TableofAuthorities"/>
            <w:rPr>
              <w:szCs w:val="22"/>
            </w:rPr>
          </w:pPr>
          <w:r w:rsidRPr="001674CC">
            <w:rPr>
              <w:szCs w:val="22"/>
            </w:rPr>
            <w:t>David D. Diel</w:t>
          </w:r>
        </w:p>
        <w:p w:rsidR="00597886" w:rsidRPr="001674CC" w:rsidRDefault="00597886" w:rsidP="001674CC">
          <w:pPr>
            <w:pStyle w:val="TableofAuthorities"/>
            <w:rPr>
              <w:szCs w:val="22"/>
            </w:rPr>
          </w:pPr>
          <w:r w:rsidRPr="001674CC">
            <w:rPr>
              <w:szCs w:val="22"/>
            </w:rPr>
            <w:t>Scientific Systems Company</w:t>
          </w:r>
        </w:p>
        <w:p w:rsidR="00597886" w:rsidRPr="001674CC" w:rsidRDefault="00597886" w:rsidP="001674CC">
          <w:pPr>
            <w:pStyle w:val="TableofAuthorities"/>
            <w:rPr>
              <w:szCs w:val="22"/>
            </w:rPr>
          </w:pPr>
          <w:r w:rsidRPr="001674CC">
            <w:t>ddiel@alum.mit.edu</w:t>
          </w:r>
        </w:p>
      </w:tc>
      <w:tc>
        <w:tcPr>
          <w:tcW w:w="3192" w:type="dxa"/>
        </w:tcPr>
        <w:p w:rsidR="00597886" w:rsidRPr="001674CC" w:rsidRDefault="00597886" w:rsidP="001674CC">
          <w:pPr>
            <w:pStyle w:val="TableofAuthorities"/>
            <w:rPr>
              <w:szCs w:val="22"/>
            </w:rPr>
          </w:pPr>
          <w:r w:rsidRPr="001674CC">
            <w:rPr>
              <w:szCs w:val="22"/>
            </w:rPr>
            <w:t>Robert E. Smith</w:t>
          </w:r>
        </w:p>
        <w:p w:rsidR="00597886" w:rsidRPr="001674CC" w:rsidRDefault="00597886" w:rsidP="001674CC">
          <w:pPr>
            <w:pStyle w:val="TableofAuthorities"/>
            <w:rPr>
              <w:szCs w:val="22"/>
            </w:rPr>
          </w:pPr>
          <w:r w:rsidRPr="001674CC">
            <w:rPr>
              <w:szCs w:val="22"/>
            </w:rPr>
            <w:t>Scientific Systems Company</w:t>
          </w:r>
        </w:p>
        <w:p w:rsidR="00597886" w:rsidRPr="001674CC" w:rsidRDefault="00597886" w:rsidP="001674CC">
          <w:pPr>
            <w:pStyle w:val="TableofAuthorities"/>
            <w:rPr>
              <w:szCs w:val="22"/>
            </w:rPr>
          </w:pPr>
          <w:r w:rsidRPr="001674CC">
            <w:rPr>
              <w:szCs w:val="22"/>
            </w:rPr>
            <w:t>robert.smith@ssci.com</w:t>
          </w:r>
        </w:p>
      </w:tc>
      <w:tc>
        <w:tcPr>
          <w:tcW w:w="3192" w:type="dxa"/>
        </w:tcPr>
        <w:p w:rsidR="00597886" w:rsidRPr="001674CC" w:rsidRDefault="00597886" w:rsidP="001674CC">
          <w:pPr>
            <w:pStyle w:val="TableofAuthorities"/>
            <w:rPr>
              <w:szCs w:val="22"/>
            </w:rPr>
          </w:pPr>
          <w:r w:rsidRPr="001674CC">
            <w:rPr>
              <w:szCs w:val="22"/>
            </w:rPr>
            <w:t>Jimmy Touma</w:t>
          </w:r>
        </w:p>
        <w:p w:rsidR="00597886" w:rsidRPr="001674CC" w:rsidRDefault="00597886" w:rsidP="001674CC">
          <w:pPr>
            <w:pStyle w:val="TableofAuthorities"/>
            <w:rPr>
              <w:szCs w:val="22"/>
            </w:rPr>
          </w:pPr>
          <w:r w:rsidRPr="001674CC">
            <w:rPr>
              <w:szCs w:val="22"/>
            </w:rPr>
            <w:t>Air Force Research Laboratory</w:t>
          </w:r>
        </w:p>
        <w:p w:rsidR="00597886" w:rsidRPr="001674CC" w:rsidRDefault="00597886" w:rsidP="001674CC">
          <w:pPr>
            <w:pStyle w:val="TableofAuthorities"/>
            <w:rPr>
              <w:szCs w:val="22"/>
            </w:rPr>
          </w:pPr>
          <w:r w:rsidRPr="001674CC">
            <w:rPr>
              <w:szCs w:val="22"/>
            </w:rPr>
            <w:t>jimmy.touma@eglin.af.mil</w:t>
          </w:r>
        </w:p>
      </w:tc>
    </w:tr>
    <w:tr w:rsidR="00597886" w:rsidRPr="00D23612" w:rsidTr="001674CC">
      <w:trPr>
        <w:jc w:val="center"/>
      </w:trPr>
      <w:tc>
        <w:tcPr>
          <w:tcW w:w="3192" w:type="dxa"/>
        </w:tcPr>
        <w:p w:rsidR="00597886" w:rsidRPr="001674CC" w:rsidRDefault="00597886" w:rsidP="001674CC">
          <w:pPr>
            <w:pStyle w:val="TableofAuthorities"/>
            <w:rPr>
              <w:szCs w:val="22"/>
            </w:rPr>
          </w:pPr>
          <w:r w:rsidRPr="001674CC">
            <w:rPr>
              <w:szCs w:val="22"/>
            </w:rPr>
            <w:t>Niels da Vitoria Lobo</w:t>
          </w:r>
        </w:p>
        <w:p w:rsidR="00597886" w:rsidRPr="001674CC" w:rsidRDefault="00597886" w:rsidP="001674CC">
          <w:pPr>
            <w:pStyle w:val="TableofAuthorities"/>
            <w:rPr>
              <w:szCs w:val="22"/>
            </w:rPr>
          </w:pPr>
          <w:r w:rsidRPr="001674CC">
            <w:rPr>
              <w:szCs w:val="22"/>
            </w:rPr>
            <w:t>University of Central Florida</w:t>
          </w:r>
        </w:p>
        <w:p w:rsidR="00597886" w:rsidRPr="001674CC" w:rsidRDefault="00597886" w:rsidP="001674CC">
          <w:pPr>
            <w:pStyle w:val="TableofAuthorities"/>
            <w:rPr>
              <w:szCs w:val="22"/>
            </w:rPr>
          </w:pPr>
          <w:r w:rsidRPr="001674CC">
            <w:rPr>
              <w:szCs w:val="22"/>
            </w:rPr>
            <w:t>niels@cs.ucf.edu</w:t>
          </w:r>
        </w:p>
      </w:tc>
      <w:tc>
        <w:tcPr>
          <w:tcW w:w="3192" w:type="dxa"/>
        </w:tcPr>
        <w:p w:rsidR="00597886" w:rsidRPr="001674CC" w:rsidRDefault="00597886" w:rsidP="001674CC">
          <w:pPr>
            <w:pStyle w:val="TableofAuthorities"/>
            <w:rPr>
              <w:szCs w:val="22"/>
            </w:rPr>
          </w:pPr>
          <w:r w:rsidRPr="001674CC">
            <w:rPr>
              <w:szCs w:val="22"/>
            </w:rPr>
            <w:t>Omar Oreifej</w:t>
          </w:r>
        </w:p>
        <w:p w:rsidR="00597886" w:rsidRPr="001674CC" w:rsidRDefault="00597886" w:rsidP="001674CC">
          <w:pPr>
            <w:pStyle w:val="TableofAuthorities"/>
            <w:rPr>
              <w:szCs w:val="22"/>
            </w:rPr>
          </w:pPr>
          <w:r w:rsidRPr="001674CC">
            <w:rPr>
              <w:szCs w:val="22"/>
            </w:rPr>
            <w:t>University of Central Florida</w:t>
          </w:r>
        </w:p>
        <w:p w:rsidR="00597886" w:rsidRPr="001674CC" w:rsidRDefault="00597886" w:rsidP="003326E8">
          <w:pPr>
            <w:pStyle w:val="TableofAuthorities"/>
            <w:rPr>
              <w:szCs w:val="22"/>
            </w:rPr>
          </w:pPr>
          <w:r w:rsidRPr="003326E8">
            <w:rPr>
              <w:szCs w:val="22"/>
            </w:rPr>
            <w:t>oreifej@eecs.ucf.edu</w:t>
          </w:r>
        </w:p>
      </w:tc>
      <w:tc>
        <w:tcPr>
          <w:tcW w:w="3192" w:type="dxa"/>
        </w:tcPr>
        <w:p w:rsidR="00597886" w:rsidRPr="001674CC" w:rsidRDefault="00597886" w:rsidP="001674CC">
          <w:pPr>
            <w:pStyle w:val="TableofAuthorities"/>
            <w:rPr>
              <w:szCs w:val="22"/>
            </w:rPr>
          </w:pPr>
          <w:r w:rsidRPr="001674CC">
            <w:rPr>
              <w:szCs w:val="22"/>
            </w:rPr>
            <w:t>Patrick Fenelon</w:t>
          </w:r>
        </w:p>
        <w:p w:rsidR="00597886" w:rsidRPr="001674CC" w:rsidRDefault="00597886" w:rsidP="001674CC">
          <w:pPr>
            <w:pStyle w:val="TableofAuthorities"/>
            <w:rPr>
              <w:szCs w:val="22"/>
            </w:rPr>
          </w:pPr>
          <w:r w:rsidRPr="001674CC">
            <w:rPr>
              <w:szCs w:val="22"/>
            </w:rPr>
            <w:t>University of Central Florida</w:t>
          </w:r>
        </w:p>
        <w:p w:rsidR="00597886" w:rsidRPr="001674CC" w:rsidRDefault="00597886" w:rsidP="001674CC">
          <w:pPr>
            <w:pStyle w:val="TableofAuthorities"/>
            <w:rPr>
              <w:szCs w:val="22"/>
            </w:rPr>
          </w:pPr>
          <w:r w:rsidRPr="001674CC">
            <w:rPr>
              <w:szCs w:val="22"/>
            </w:rPr>
            <w:t>fenelon.patrick@gmail.com</w:t>
          </w:r>
        </w:p>
      </w:tc>
    </w:tr>
  </w:tbl>
  <w:p w:rsidR="00597886" w:rsidRPr="00F56791" w:rsidRDefault="00597886"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28001"/>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2BC"/>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67532"/>
    <w:rsid w:val="00070BF6"/>
    <w:rsid w:val="00070EF0"/>
    <w:rsid w:val="00071D73"/>
    <w:rsid w:val="000722FF"/>
    <w:rsid w:val="00072443"/>
    <w:rsid w:val="00072489"/>
    <w:rsid w:val="00073A01"/>
    <w:rsid w:val="00074AA9"/>
    <w:rsid w:val="00074E4F"/>
    <w:rsid w:val="00074F04"/>
    <w:rsid w:val="0007536A"/>
    <w:rsid w:val="000758DC"/>
    <w:rsid w:val="000759B9"/>
    <w:rsid w:val="000772B9"/>
    <w:rsid w:val="000775D0"/>
    <w:rsid w:val="00077955"/>
    <w:rsid w:val="000809BD"/>
    <w:rsid w:val="00080E6C"/>
    <w:rsid w:val="00081796"/>
    <w:rsid w:val="0008185C"/>
    <w:rsid w:val="00081B49"/>
    <w:rsid w:val="00081FA6"/>
    <w:rsid w:val="00081FD3"/>
    <w:rsid w:val="0008228B"/>
    <w:rsid w:val="000822AD"/>
    <w:rsid w:val="00082E51"/>
    <w:rsid w:val="00083C91"/>
    <w:rsid w:val="0008473F"/>
    <w:rsid w:val="00084762"/>
    <w:rsid w:val="00084ADA"/>
    <w:rsid w:val="00085702"/>
    <w:rsid w:val="0008590F"/>
    <w:rsid w:val="000859D6"/>
    <w:rsid w:val="00085AA6"/>
    <w:rsid w:val="00086A0B"/>
    <w:rsid w:val="00087C37"/>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963"/>
    <w:rsid w:val="000E3B8E"/>
    <w:rsid w:val="000E3E20"/>
    <w:rsid w:val="000E4B7A"/>
    <w:rsid w:val="000E4F96"/>
    <w:rsid w:val="000E5232"/>
    <w:rsid w:val="000E5C0C"/>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A0B"/>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6E35"/>
    <w:rsid w:val="001D723A"/>
    <w:rsid w:val="001D7CDA"/>
    <w:rsid w:val="001E0261"/>
    <w:rsid w:val="001E107A"/>
    <w:rsid w:val="001E1172"/>
    <w:rsid w:val="001E24FC"/>
    <w:rsid w:val="001E2981"/>
    <w:rsid w:val="001E3D40"/>
    <w:rsid w:val="001E4ECE"/>
    <w:rsid w:val="001E643E"/>
    <w:rsid w:val="001E650B"/>
    <w:rsid w:val="001E7F8F"/>
    <w:rsid w:val="001F0A71"/>
    <w:rsid w:val="001F11F1"/>
    <w:rsid w:val="001F19A9"/>
    <w:rsid w:val="001F1C86"/>
    <w:rsid w:val="001F21E7"/>
    <w:rsid w:val="001F2B0B"/>
    <w:rsid w:val="001F42FE"/>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B9B"/>
    <w:rsid w:val="00246C6B"/>
    <w:rsid w:val="0024700E"/>
    <w:rsid w:val="00247013"/>
    <w:rsid w:val="00247B08"/>
    <w:rsid w:val="0025049D"/>
    <w:rsid w:val="0025067F"/>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5788A"/>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2B79"/>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6C5D"/>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2DE"/>
    <w:rsid w:val="003444EE"/>
    <w:rsid w:val="00346E26"/>
    <w:rsid w:val="00346E5C"/>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6611"/>
    <w:rsid w:val="003969A5"/>
    <w:rsid w:val="003A25DC"/>
    <w:rsid w:val="003A272B"/>
    <w:rsid w:val="003A2B25"/>
    <w:rsid w:val="003A2BD7"/>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2270"/>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30A"/>
    <w:rsid w:val="003E0580"/>
    <w:rsid w:val="003E28F8"/>
    <w:rsid w:val="003E33FA"/>
    <w:rsid w:val="003E34CE"/>
    <w:rsid w:val="003E499D"/>
    <w:rsid w:val="003E5B43"/>
    <w:rsid w:val="003E5C1B"/>
    <w:rsid w:val="003E6417"/>
    <w:rsid w:val="003E7EDE"/>
    <w:rsid w:val="003F0452"/>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1595"/>
    <w:rsid w:val="00402D13"/>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2A6"/>
    <w:rsid w:val="00452E79"/>
    <w:rsid w:val="00453F13"/>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B4"/>
    <w:rsid w:val="00495A99"/>
    <w:rsid w:val="004961FF"/>
    <w:rsid w:val="00497C34"/>
    <w:rsid w:val="004A2916"/>
    <w:rsid w:val="004A315A"/>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655E"/>
    <w:rsid w:val="00557A14"/>
    <w:rsid w:val="00560A46"/>
    <w:rsid w:val="00561CB5"/>
    <w:rsid w:val="0056213C"/>
    <w:rsid w:val="005622FE"/>
    <w:rsid w:val="00562FB8"/>
    <w:rsid w:val="005630C4"/>
    <w:rsid w:val="005634A3"/>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3BE"/>
    <w:rsid w:val="00584D58"/>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886"/>
    <w:rsid w:val="00597C32"/>
    <w:rsid w:val="00597CCE"/>
    <w:rsid w:val="00597F7F"/>
    <w:rsid w:val="005A09B6"/>
    <w:rsid w:val="005A09CE"/>
    <w:rsid w:val="005A12B5"/>
    <w:rsid w:val="005A2C88"/>
    <w:rsid w:val="005A3175"/>
    <w:rsid w:val="005A3659"/>
    <w:rsid w:val="005A3A41"/>
    <w:rsid w:val="005A3F38"/>
    <w:rsid w:val="005A4594"/>
    <w:rsid w:val="005A4B36"/>
    <w:rsid w:val="005A546D"/>
    <w:rsid w:val="005A6C33"/>
    <w:rsid w:val="005A7E61"/>
    <w:rsid w:val="005B2538"/>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C90"/>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5D40"/>
    <w:rsid w:val="00627B00"/>
    <w:rsid w:val="00627EEB"/>
    <w:rsid w:val="00630AA3"/>
    <w:rsid w:val="00631499"/>
    <w:rsid w:val="006315A1"/>
    <w:rsid w:val="00632375"/>
    <w:rsid w:val="00632A49"/>
    <w:rsid w:val="00633371"/>
    <w:rsid w:val="006346F3"/>
    <w:rsid w:val="00634D78"/>
    <w:rsid w:val="006352C5"/>
    <w:rsid w:val="00635874"/>
    <w:rsid w:val="006363C8"/>
    <w:rsid w:val="00640F88"/>
    <w:rsid w:val="0064194E"/>
    <w:rsid w:val="006429AD"/>
    <w:rsid w:val="00642B1C"/>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520A"/>
    <w:rsid w:val="0066524B"/>
    <w:rsid w:val="00666695"/>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D41"/>
    <w:rsid w:val="006B1E0D"/>
    <w:rsid w:val="006B275C"/>
    <w:rsid w:val="006B38C0"/>
    <w:rsid w:val="006B39C6"/>
    <w:rsid w:val="006B49E9"/>
    <w:rsid w:val="006B4C3C"/>
    <w:rsid w:val="006B5707"/>
    <w:rsid w:val="006C004D"/>
    <w:rsid w:val="006C2728"/>
    <w:rsid w:val="006C2AFF"/>
    <w:rsid w:val="006C381F"/>
    <w:rsid w:val="006C3F46"/>
    <w:rsid w:val="006C3F48"/>
    <w:rsid w:val="006C40AC"/>
    <w:rsid w:val="006C5408"/>
    <w:rsid w:val="006C5BAC"/>
    <w:rsid w:val="006C63C8"/>
    <w:rsid w:val="006C7149"/>
    <w:rsid w:val="006D2066"/>
    <w:rsid w:val="006D2744"/>
    <w:rsid w:val="006D4034"/>
    <w:rsid w:val="006D4626"/>
    <w:rsid w:val="006D70B9"/>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3FE"/>
    <w:rsid w:val="0071019D"/>
    <w:rsid w:val="00710D67"/>
    <w:rsid w:val="00711AA4"/>
    <w:rsid w:val="00711E9B"/>
    <w:rsid w:val="007128EF"/>
    <w:rsid w:val="00713118"/>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27A0C"/>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092A"/>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731"/>
    <w:rsid w:val="007B7986"/>
    <w:rsid w:val="007C02CD"/>
    <w:rsid w:val="007C0F5C"/>
    <w:rsid w:val="007C0FC8"/>
    <w:rsid w:val="007C14D5"/>
    <w:rsid w:val="007C163F"/>
    <w:rsid w:val="007C1B04"/>
    <w:rsid w:val="007C1F3A"/>
    <w:rsid w:val="007C1F65"/>
    <w:rsid w:val="007C28EC"/>
    <w:rsid w:val="007C3642"/>
    <w:rsid w:val="007C3A80"/>
    <w:rsid w:val="007C3E0F"/>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4715"/>
    <w:rsid w:val="007E5E7F"/>
    <w:rsid w:val="007E6856"/>
    <w:rsid w:val="007E687E"/>
    <w:rsid w:val="007E6F94"/>
    <w:rsid w:val="007E71A8"/>
    <w:rsid w:val="007F11E1"/>
    <w:rsid w:val="007F15A2"/>
    <w:rsid w:val="007F2C03"/>
    <w:rsid w:val="007F2C72"/>
    <w:rsid w:val="007F34F2"/>
    <w:rsid w:val="007F36CC"/>
    <w:rsid w:val="007F3977"/>
    <w:rsid w:val="007F55DA"/>
    <w:rsid w:val="007F5740"/>
    <w:rsid w:val="007F6196"/>
    <w:rsid w:val="007F75AE"/>
    <w:rsid w:val="008000B4"/>
    <w:rsid w:val="00800B03"/>
    <w:rsid w:val="00801304"/>
    <w:rsid w:val="008016B1"/>
    <w:rsid w:val="008028CF"/>
    <w:rsid w:val="00802951"/>
    <w:rsid w:val="00802BAC"/>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D50"/>
    <w:rsid w:val="00821FDE"/>
    <w:rsid w:val="00822C52"/>
    <w:rsid w:val="00822C7E"/>
    <w:rsid w:val="00823D6C"/>
    <w:rsid w:val="008242B7"/>
    <w:rsid w:val="00825236"/>
    <w:rsid w:val="00825337"/>
    <w:rsid w:val="0082613E"/>
    <w:rsid w:val="00827BF8"/>
    <w:rsid w:val="00827DFC"/>
    <w:rsid w:val="008307DB"/>
    <w:rsid w:val="00830C6A"/>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23D"/>
    <w:rsid w:val="00872429"/>
    <w:rsid w:val="00872EC1"/>
    <w:rsid w:val="00872EC2"/>
    <w:rsid w:val="008737A7"/>
    <w:rsid w:val="00874DD7"/>
    <w:rsid w:val="008756A0"/>
    <w:rsid w:val="008761B7"/>
    <w:rsid w:val="00876734"/>
    <w:rsid w:val="00876AAC"/>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106"/>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3D6"/>
    <w:rsid w:val="008A2768"/>
    <w:rsid w:val="008A324D"/>
    <w:rsid w:val="008A3DF2"/>
    <w:rsid w:val="008A3F7D"/>
    <w:rsid w:val="008A49B7"/>
    <w:rsid w:val="008A5149"/>
    <w:rsid w:val="008A56ED"/>
    <w:rsid w:val="008A61DC"/>
    <w:rsid w:val="008A704D"/>
    <w:rsid w:val="008B001A"/>
    <w:rsid w:val="008B02B4"/>
    <w:rsid w:val="008B0F93"/>
    <w:rsid w:val="008B1305"/>
    <w:rsid w:val="008B1571"/>
    <w:rsid w:val="008B18C6"/>
    <w:rsid w:val="008B19CD"/>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3E82"/>
    <w:rsid w:val="009047F4"/>
    <w:rsid w:val="00904A8F"/>
    <w:rsid w:val="00905583"/>
    <w:rsid w:val="009065E1"/>
    <w:rsid w:val="00906CF1"/>
    <w:rsid w:val="00907474"/>
    <w:rsid w:val="00910E07"/>
    <w:rsid w:val="0091145F"/>
    <w:rsid w:val="00911480"/>
    <w:rsid w:val="0091148D"/>
    <w:rsid w:val="009114F1"/>
    <w:rsid w:val="00912D0D"/>
    <w:rsid w:val="009133CD"/>
    <w:rsid w:val="00915073"/>
    <w:rsid w:val="009164D1"/>
    <w:rsid w:val="009165D3"/>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2783B"/>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41A"/>
    <w:rsid w:val="009B7D39"/>
    <w:rsid w:val="009C0B11"/>
    <w:rsid w:val="009C1214"/>
    <w:rsid w:val="009C1280"/>
    <w:rsid w:val="009C1FAB"/>
    <w:rsid w:val="009C2E50"/>
    <w:rsid w:val="009C39B8"/>
    <w:rsid w:val="009C3FF2"/>
    <w:rsid w:val="009C4137"/>
    <w:rsid w:val="009C42EC"/>
    <w:rsid w:val="009C4731"/>
    <w:rsid w:val="009C5D47"/>
    <w:rsid w:val="009C5EF3"/>
    <w:rsid w:val="009C647B"/>
    <w:rsid w:val="009C6C01"/>
    <w:rsid w:val="009C72BA"/>
    <w:rsid w:val="009D11FA"/>
    <w:rsid w:val="009D164D"/>
    <w:rsid w:val="009D1DA1"/>
    <w:rsid w:val="009D2238"/>
    <w:rsid w:val="009D2569"/>
    <w:rsid w:val="009D3546"/>
    <w:rsid w:val="009D39C4"/>
    <w:rsid w:val="009D3F3E"/>
    <w:rsid w:val="009D497E"/>
    <w:rsid w:val="009D5842"/>
    <w:rsid w:val="009D5D47"/>
    <w:rsid w:val="009D5DD5"/>
    <w:rsid w:val="009D6294"/>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686"/>
    <w:rsid w:val="009F69ED"/>
    <w:rsid w:val="009F6A86"/>
    <w:rsid w:val="009F7023"/>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34E"/>
    <w:rsid w:val="00AE7D57"/>
    <w:rsid w:val="00AF041D"/>
    <w:rsid w:val="00AF1546"/>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23F"/>
    <w:rsid w:val="00B03C8E"/>
    <w:rsid w:val="00B04DAC"/>
    <w:rsid w:val="00B05E17"/>
    <w:rsid w:val="00B073CD"/>
    <w:rsid w:val="00B11A62"/>
    <w:rsid w:val="00B120CE"/>
    <w:rsid w:val="00B1223D"/>
    <w:rsid w:val="00B147D3"/>
    <w:rsid w:val="00B1493C"/>
    <w:rsid w:val="00B166B6"/>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6B7B"/>
    <w:rsid w:val="00B575B1"/>
    <w:rsid w:val="00B60616"/>
    <w:rsid w:val="00B60D0F"/>
    <w:rsid w:val="00B61B55"/>
    <w:rsid w:val="00B61DCF"/>
    <w:rsid w:val="00B62348"/>
    <w:rsid w:val="00B62BBC"/>
    <w:rsid w:val="00B62EC3"/>
    <w:rsid w:val="00B63209"/>
    <w:rsid w:val="00B6381A"/>
    <w:rsid w:val="00B6424C"/>
    <w:rsid w:val="00B6427C"/>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2E16"/>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708"/>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1073"/>
    <w:rsid w:val="00C31A5E"/>
    <w:rsid w:val="00C31DDA"/>
    <w:rsid w:val="00C31FC8"/>
    <w:rsid w:val="00C328AD"/>
    <w:rsid w:val="00C32D7B"/>
    <w:rsid w:val="00C33A6D"/>
    <w:rsid w:val="00C341FA"/>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913"/>
    <w:rsid w:val="00CC4BD7"/>
    <w:rsid w:val="00CC4F9B"/>
    <w:rsid w:val="00CC5713"/>
    <w:rsid w:val="00CC72CB"/>
    <w:rsid w:val="00CD0018"/>
    <w:rsid w:val="00CD098F"/>
    <w:rsid w:val="00CD1170"/>
    <w:rsid w:val="00CD1A14"/>
    <w:rsid w:val="00CD2393"/>
    <w:rsid w:val="00CD2EE4"/>
    <w:rsid w:val="00CD3A6B"/>
    <w:rsid w:val="00CD4C36"/>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B35"/>
    <w:rsid w:val="00CF3FF7"/>
    <w:rsid w:val="00CF49D2"/>
    <w:rsid w:val="00CF6F33"/>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17A6C"/>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333"/>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13AC"/>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960"/>
    <w:rsid w:val="00D96E66"/>
    <w:rsid w:val="00D9775E"/>
    <w:rsid w:val="00D97EC4"/>
    <w:rsid w:val="00DA01C1"/>
    <w:rsid w:val="00DA08B0"/>
    <w:rsid w:val="00DA0AD0"/>
    <w:rsid w:val="00DA1407"/>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24D"/>
    <w:rsid w:val="00DE27D1"/>
    <w:rsid w:val="00DE2A4F"/>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41E5"/>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6948"/>
    <w:rsid w:val="00E3100C"/>
    <w:rsid w:val="00E312DD"/>
    <w:rsid w:val="00E3368B"/>
    <w:rsid w:val="00E338C7"/>
    <w:rsid w:val="00E34CC3"/>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71"/>
    <w:rsid w:val="00E54468"/>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556"/>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5AC6"/>
    <w:rsid w:val="00EE691F"/>
    <w:rsid w:val="00EE6A0E"/>
    <w:rsid w:val="00EE6F2F"/>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07D6"/>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9A9"/>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37864"/>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80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13"/>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18"/>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wmf"/><Relationship Id="rId107" Type="http://schemas.openxmlformats.org/officeDocument/2006/relationships/image" Target="media/image51.wmf"/><Relationship Id="rId268" Type="http://schemas.openxmlformats.org/officeDocument/2006/relationships/image" Target="media/image132.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oleObject" Target="embeddings/oleObject103.bin"/><Relationship Id="rId237" Type="http://schemas.openxmlformats.org/officeDocument/2006/relationships/image" Target="media/image117.wmf"/><Relationship Id="rId258" Type="http://schemas.openxmlformats.org/officeDocument/2006/relationships/image" Target="media/image127.wmf"/><Relationship Id="rId279" Type="http://schemas.openxmlformats.org/officeDocument/2006/relationships/oleObject" Target="embeddings/oleObject135.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oleObject" Target="embeddings/oleObject130.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3.wmf"/><Relationship Id="rId280" Type="http://schemas.openxmlformats.org/officeDocument/2006/relationships/image" Target="media/image138.png"/><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oleObject" Target="embeddings/oleObject125.bin"/><Relationship Id="rId23" Type="http://schemas.openxmlformats.org/officeDocument/2006/relationships/image" Target="media/image9.wmf"/><Relationship Id="rId119" Type="http://schemas.openxmlformats.org/officeDocument/2006/relationships/image" Target="media/image58.wmf"/><Relationship Id="rId270" Type="http://schemas.openxmlformats.org/officeDocument/2006/relationships/image" Target="media/image133.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9.bin"/><Relationship Id="rId249" Type="http://schemas.openxmlformats.org/officeDocument/2006/relationships/image" Target="media/image123.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png"/><Relationship Id="rId260" Type="http://schemas.openxmlformats.org/officeDocument/2006/relationships/image" Target="media/image128.wmf"/><Relationship Id="rId265" Type="http://schemas.openxmlformats.org/officeDocument/2006/relationships/oleObject" Target="embeddings/oleObject128.bin"/><Relationship Id="rId281" Type="http://schemas.openxmlformats.org/officeDocument/2006/relationships/image" Target="media/image139.png"/><Relationship Id="rId286" Type="http://schemas.openxmlformats.org/officeDocument/2006/relationships/fontTable" Target="fontTable.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image" Target="media/image12.wmf"/><Relationship Id="rId250" Type="http://schemas.openxmlformats.org/officeDocument/2006/relationships/oleObject" Target="embeddings/oleObject120.bin"/><Relationship Id="rId255" Type="http://schemas.openxmlformats.org/officeDocument/2006/relationships/oleObject" Target="embeddings/oleObject123.bin"/><Relationship Id="rId271" Type="http://schemas.openxmlformats.org/officeDocument/2006/relationships/oleObject" Target="embeddings/oleObject131.bin"/><Relationship Id="rId276" Type="http://schemas.openxmlformats.org/officeDocument/2006/relationships/image" Target="media/image136.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png"/><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229" Type="http://schemas.openxmlformats.org/officeDocument/2006/relationships/image" Target="media/image113.wmf"/><Relationship Id="rId19" Type="http://schemas.openxmlformats.org/officeDocument/2006/relationships/image" Target="media/image7.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1.wmf"/><Relationship Id="rId261" Type="http://schemas.openxmlformats.org/officeDocument/2006/relationships/oleObject" Target="embeddings/oleObject126.bin"/><Relationship Id="rId266" Type="http://schemas.openxmlformats.org/officeDocument/2006/relationships/image" Target="media/image131.wmf"/><Relationship Id="rId287" Type="http://schemas.openxmlformats.org/officeDocument/2006/relationships/theme" Target="theme/theme1.xm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hyperlink" Target="http://phototour.cs.washington.edu/Photo_Tourism.pdf" TargetMode="External"/><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6.wmf"/><Relationship Id="rId251" Type="http://schemas.openxmlformats.org/officeDocument/2006/relationships/image" Target="media/image124.wmf"/><Relationship Id="rId256" Type="http://schemas.openxmlformats.org/officeDocument/2006/relationships/image" Target="media/image126.wmf"/><Relationship Id="rId277"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image" Target="media/image134.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8.bin"/><Relationship Id="rId267" Type="http://schemas.openxmlformats.org/officeDocument/2006/relationships/oleObject" Target="embeddings/oleObject129.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262" Type="http://schemas.openxmlformats.org/officeDocument/2006/relationships/image" Target="media/image129.wmf"/><Relationship Id="rId283"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8.wmf"/><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oleObject" Target="embeddings/oleObject124.bin"/><Relationship Id="rId278" Type="http://schemas.openxmlformats.org/officeDocument/2006/relationships/image" Target="media/image137.wmf"/><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oleObject" Target="embeddings/oleObject121.bin"/><Relationship Id="rId273" Type="http://schemas.openxmlformats.org/officeDocument/2006/relationships/oleObject" Target="embeddings/oleObject132.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oleObject" Target="embeddings/oleObject127.bin"/><Relationship Id="rId284"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png"/><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4" Type="http://schemas.openxmlformats.org/officeDocument/2006/relationships/image" Target="media/image135.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image" Target="media/image130.wmf"/><Relationship Id="rId285" Type="http://schemas.openxmlformats.org/officeDocument/2006/relationships/footer" Target="footer2.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275" Type="http://schemas.openxmlformats.org/officeDocument/2006/relationships/oleObject" Target="embeddings/oleObject13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2C693-A952-4674-98FD-C5572A9E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16647</TotalTime>
  <Pages>10</Pages>
  <Words>6476</Words>
  <Characters>44655</Characters>
  <Application>Microsoft Office Word</Application>
  <DocSecurity>0</DocSecurity>
  <Lines>372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1562</cp:revision>
  <cp:lastPrinted>2011-05-06T23:59:00Z</cp:lastPrinted>
  <dcterms:created xsi:type="dcterms:W3CDTF">2010-07-12T22:02:00Z</dcterms:created>
  <dcterms:modified xsi:type="dcterms:W3CDTF">2011-05-28T02:37:00Z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