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043" w:rsidRDefault="007B3043" w:rsidP="007B30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7B3043" w:rsidRDefault="007B3043" w:rsidP="007B30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进入离开过渡</w:t>
      </w:r>
    </w:p>
    <w:p w:rsidR="007B3043" w:rsidRDefault="007B3043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在插入、更新或移出</w:t>
      </w:r>
      <w:r>
        <w:rPr>
          <w:rFonts w:hint="eastAsia"/>
        </w:rPr>
        <w:t>DOM</w:t>
      </w:r>
      <w:r>
        <w:rPr>
          <w:rFonts w:hint="eastAsia"/>
        </w:rPr>
        <w:t>时，提供多种方式的应用过渡效果</w:t>
      </w:r>
    </w:p>
    <w:p w:rsidR="007B3043" w:rsidRDefault="007B3043" w:rsidP="007B304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131C78" wp14:editId="798F4C86">
            <wp:extent cx="3194050" cy="844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43" w:rsidRDefault="007B3043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在下列情形中，可以给任何元素和组件添加过渡：</w:t>
      </w:r>
    </w:p>
    <w:p w:rsidR="007B3043" w:rsidRDefault="007B3043" w:rsidP="007B304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0C288C" wp14:editId="627C70DA">
            <wp:extent cx="1638300" cy="80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43" w:rsidRDefault="007B3043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在进入离开的过渡中，会有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class</w:t>
      </w:r>
      <w:r>
        <w:rPr>
          <w:rFonts w:hint="eastAsia"/>
        </w:rPr>
        <w:t>切换</w:t>
      </w:r>
    </w:p>
    <w:p w:rsidR="007B3043" w:rsidRDefault="007B3043" w:rsidP="007B3043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C1D06B" wp14:editId="7265739B">
            <wp:extent cx="5124450" cy="210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43" w:rsidRDefault="007B3043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过渡：</w:t>
      </w:r>
      <w:r>
        <w:rPr>
          <w:rFonts w:hint="eastAsia"/>
        </w:rPr>
        <w:t>tran</w:t>
      </w:r>
      <w:r w:rsidR="00105C42">
        <w:rPr>
          <w:rFonts w:hint="eastAsia"/>
        </w:rPr>
        <w:t>sition CSS</w:t>
      </w:r>
      <w:r w:rsidR="00105C42">
        <w:rPr>
          <w:rFonts w:hint="eastAsia"/>
        </w:rPr>
        <w:t>动画：</w:t>
      </w:r>
      <w:r w:rsidR="00105C42">
        <w:rPr>
          <w:rFonts w:hint="eastAsia"/>
        </w:rPr>
        <w:t>animation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2FD3F" wp14:editId="596B5989">
            <wp:extent cx="5274310" cy="386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2" w:rsidRDefault="00105C42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自定义过渡的类名</w:t>
      </w:r>
      <w:r>
        <w:rPr>
          <w:rFonts w:hint="eastAsia"/>
        </w:rPr>
        <w:t xml:space="preserve"> </w:t>
      </w:r>
      <w:r>
        <w:rPr>
          <w:rFonts w:hint="eastAsia"/>
        </w:rPr>
        <w:t>优先级高于普通类名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3C1D13" wp14:editId="7DC1A435">
            <wp:extent cx="1663700" cy="1327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2" w:rsidRDefault="00105C42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显性的过渡持续时间</w:t>
      </w:r>
      <w:r>
        <w:rPr>
          <w:rFonts w:hint="eastAsia"/>
        </w:rPr>
        <w:t xml:space="preserve"> duration</w:t>
      </w:r>
      <w:r>
        <w:rPr>
          <w:rFonts w:hint="eastAsia"/>
        </w:rPr>
        <w:t>属性</w:t>
      </w:r>
    </w:p>
    <w:p w:rsidR="00105C42" w:rsidRDefault="00105C42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钩子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1AF35" wp14:editId="0FFBD0D7">
            <wp:extent cx="2469199" cy="19558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536" cy="19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2" w:rsidRDefault="00105C42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初始渲染的过渡</w:t>
      </w:r>
      <w:r>
        <w:rPr>
          <w:rFonts w:hint="eastAsia"/>
        </w:rPr>
        <w:t xml:space="preserve"> appear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CSS</w:t>
      </w:r>
      <w:r>
        <w:rPr>
          <w:rFonts w:hint="eastAsia"/>
        </w:rPr>
        <w:t>类名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ED63B2" wp14:editId="38AB6618">
            <wp:extent cx="3194050" cy="13525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钩子函数</w:t>
      </w:r>
    </w:p>
    <w:p w:rsidR="00105C42" w:rsidRDefault="00105C42" w:rsidP="00105C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2FF59A" wp14:editId="2B7B9760">
            <wp:extent cx="3232150" cy="1435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42" w:rsidRDefault="006A0999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多个元素的过渡</w:t>
      </w:r>
    </w:p>
    <w:p w:rsidR="006A0999" w:rsidRDefault="006A0999" w:rsidP="006A0999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B81249" wp14:editId="7B159B6A">
            <wp:extent cx="2444750" cy="10033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9" w:rsidRDefault="006A0999" w:rsidP="006A0999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当有相同标签名的元素切换时，需要设置</w:t>
      </w:r>
      <w:r>
        <w:rPr>
          <w:rFonts w:hint="eastAsia"/>
        </w:rPr>
        <w:t>key</w:t>
      </w:r>
    </w:p>
    <w:p w:rsidR="006A0999" w:rsidRDefault="006A0999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过渡模式</w:t>
      </w:r>
      <w:r>
        <w:rPr>
          <w:rFonts w:hint="eastAsia"/>
        </w:rPr>
        <w:t>mode</w:t>
      </w:r>
    </w:p>
    <w:p w:rsidR="006A0999" w:rsidRDefault="006A0999" w:rsidP="006A0999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194674" wp14:editId="609EEB98">
            <wp:extent cx="3467100" cy="565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9" w:rsidRDefault="006A0999" w:rsidP="007B30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多个组件过渡</w:t>
      </w:r>
      <w:r>
        <w:rPr>
          <w:rFonts w:hint="eastAsia"/>
        </w:rPr>
        <w:t xml:space="preserve"> </w:t>
      </w:r>
      <w:r>
        <w:rPr>
          <w:rFonts w:hint="eastAsia"/>
        </w:rPr>
        <w:t>动态组件</w:t>
      </w:r>
    </w:p>
    <w:p w:rsidR="006A0999" w:rsidRDefault="006A0999" w:rsidP="006A0999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966B89" wp14:editId="05E5F0CC">
            <wp:extent cx="3803650" cy="3143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9" w:rsidRDefault="006A0999" w:rsidP="006A0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列表过渡</w:t>
      </w:r>
    </w:p>
    <w:p w:rsidR="006A0999" w:rsidRDefault="006A0999" w:rsidP="006A099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F128AC" wp14:editId="4D3B06EC">
            <wp:extent cx="4279900" cy="14160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99" w:rsidRDefault="006A0999" w:rsidP="006A09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状态过渡</w:t>
      </w:r>
    </w:p>
    <w:p w:rsidR="006A0999" w:rsidRDefault="006A0999" w:rsidP="006A099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24EF7D" wp14:editId="08F2077C">
            <wp:extent cx="1574800" cy="869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999" w:rsidRDefault="006A0999" w:rsidP="006A099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7B3043" w:rsidRDefault="007B3043" w:rsidP="007B3043">
      <w:pPr>
        <w:pStyle w:val="a3"/>
        <w:numPr>
          <w:ilvl w:val="0"/>
          <w:numId w:val="1"/>
        </w:numPr>
        <w:ind w:firstLineChars="0"/>
      </w:pPr>
    </w:p>
    <w:sectPr w:rsidR="007B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BA0"/>
    <w:multiLevelType w:val="hybridMultilevel"/>
    <w:tmpl w:val="C4940A5C"/>
    <w:lvl w:ilvl="0" w:tplc="EA3244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36A5A"/>
    <w:multiLevelType w:val="hybridMultilevel"/>
    <w:tmpl w:val="647A2CA0"/>
    <w:lvl w:ilvl="0" w:tplc="FA6A7C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2741D4"/>
    <w:multiLevelType w:val="hybridMultilevel"/>
    <w:tmpl w:val="CCE271E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CF"/>
    <w:rsid w:val="00105C42"/>
    <w:rsid w:val="003571CF"/>
    <w:rsid w:val="00533A92"/>
    <w:rsid w:val="006A0999"/>
    <w:rsid w:val="007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3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30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3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3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2018-04-24T13:28:00Z</dcterms:created>
  <dcterms:modified xsi:type="dcterms:W3CDTF">2018-04-24T13:56:00Z</dcterms:modified>
</cp:coreProperties>
</file>