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All around me are familiar faces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Worn out places, worn out faces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Bright and early for their daily races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Going nowhere, going nowhere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Their tears are filling up their glasses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expression, no expression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Hide my head, I want to drown my sorrow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tomorrow, no tomorrow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And I find it kinda funny, I find it kinda sad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dreams in which I'm dying are the best I've ever had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find it hard to tell you, I find it hard to take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people run in circles, it's a very, very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Mad world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Children waiting for the day they feel good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Happy birthday, happy birthday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And I feel the way that every child should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Sit and listen, sit and listen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Went to school, and I was very nervous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one knew me, no one knew me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Hello, teacher, tell me what's my lesson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Look right through me, look right through me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And I find it kinda funny, I find it kinda sad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dreams in which I'm dying are the best I've ever had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find it hard to tell you, I find it hard to take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people run in circles, it's a very, very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Mad world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Gary Jules - Mad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