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Capo 2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\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I think back, on all the crap I learned in high school 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             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a wonder   I can think at all 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though my lack of education, hasn't hurt me none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can read the writing on the wall 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  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Kodachrome   You give us those nice bright colors 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give us the greens of summers 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Makes you think all the world's a sunny day, oh yeah! 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a Nikon camera 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love to take a photograph 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Mama, don't take my Kodachrome away 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[Verse]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If you took all the girls I knew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when I was single 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brought them all together for one night 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know they'd never match 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sweet imagination 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everything looks worse in black and white 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Kodachrome 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give us those nice bright colors 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give us the greens of summers 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Makes you think all the world's a sunny day, oh yeah! 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a Nikon camera 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love to take a photograph 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Mama, don't take my Kodachrome away 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     ]   3x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Mama, don't take my Kodachrome away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Mama, don't take my Kodachrome 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Mama, don't take my Kodachrome 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Mama, don't take my Kodachrome (away) 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Etc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Paul Simon -- Kodachrome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