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[Intro]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Transport</w:t>
        <w:tab/>
        <w:tab/>
        <w:tab/>
        <w:t xml:space="preserve">Motorways and tramlines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</w:t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Starting and then stopping</w:t>
        <w:tab/>
        <w:tab/>
        <w:t xml:space="preserve">Takin' off and landing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The emptiest of feelings</w:t>
        <w:tab/>
        <w:tab/>
        <w:t xml:space="preserve">Disappointed people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Clingin' on to bottles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And when it comes it's so so disappointing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Let down and hangin' around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Crushed like a bug in the ground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Let down and hangin' around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 2]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Shell smashed, juices flowin'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Wings twitch, legs are goin'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Don't get sentimental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It always ends up drivel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One day I am gonna grow wings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A chemical reaction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Hysterical and useless</w:t>
        <w:tab/>
        <w:t xml:space="preserve">Hysterical and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Let down and hangin' around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Crushed like a bug in the ground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Let down and hangin' around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[Bridge]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4X[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  <w:tab/>
        <w:tab/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[</w:t>
        <w:tab/>
        <w:t xml:space="preserve">Let down</w:t>
        <w:tab/>
        <w:t xml:space="preserve">]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 3]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You know, you know where you are with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You know where you are with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Floor collapsing, fallin'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Bouncing back and one day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(One day I am gonna grow wings)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You know where you are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(A chemical ------------ reaction)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You know where you are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(Hysterical and ---------- useless)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You know where you are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(Hysterical and)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[Outro]</w:t>
      </w:r>
    </w:p>
    <w:p w:rsidR="00000000" w:rsidDel="00000000" w:rsidP="00000000" w:rsidRDefault="00000000" w:rsidRPr="00000000" w14:paraId="00000049">
      <w:pPr>
        <w:spacing w:line="335.99999999999994" w:lineRule="auto"/>
        <w:rPr>
          <w:rFonts w:ascii="Roboto Mono" w:cs="Roboto Mono" w:eastAsia="Roboto Mono" w:hAnsi="Roboto Mono"/>
          <w:b w:val="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Radiohead - Let Down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