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I was smart</w:t>
        <w:tab/>
        <w:tab/>
        <w:t xml:space="preserve">I thought I was right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it better not to fight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thought there was a virtue in always being cool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when it came time to fight</w:t>
        <w:tab/>
        <w:tab/>
        <w:t xml:space="preserve">I thought I'd just step aside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that time would prove you wrong and you would be the fool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(overlaps w/chorus)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don’t know Where the sun beams  and the star lights begin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to fight is to defend</w:t>
        <w:tab/>
        <w:tab/>
        <w:tab/>
        <w:t xml:space="preserve">And if not now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Then tell me when would be the time that you would stand up and be a man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For to lose I could accept but to surrender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just wept and regretted this moment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that I </w:t>
        <w:tab/>
        <w:tab/>
        <w:t xml:space="preserve">I was the fool</w:t>
      </w:r>
    </w:p>
    <w:p w:rsidR="00000000" w:rsidDel="00000000" w:rsidP="00000000" w:rsidRDefault="00000000" w:rsidRPr="00000000" w14:paraId="00000021">
      <w:pPr>
        <w:ind w:left="2880"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(overlaps w/chorus)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F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don’t know where the sun beams and the star lights begin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know how a man decides what's right for his own life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'Cause I'm a man not a boy</w:t>
        <w:tab/>
        <w:tab/>
        <w:t xml:space="preserve">And there are things you can't avoid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have to face them</w:t>
        <w:tab/>
        <w:tab/>
        <w:t xml:space="preserve">When you're not prepared to face them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I could I would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you're with him I'll do no good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should have fought him,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instead I let him</w:t>
        <w:tab/>
        <w:tab/>
        <w:t xml:space="preserve">Let him take you</w:t>
      </w:r>
    </w:p>
    <w:p w:rsidR="00000000" w:rsidDel="00000000" w:rsidP="00000000" w:rsidRDefault="00000000" w:rsidRPr="00000000" w14:paraId="00000038">
      <w:pPr>
        <w:ind w:left="3600"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(overlaps w/chorus)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don’t know Where the sun beams and the star lights begin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know how a man decides what's right for his own life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know where the sun beams and the star lights begin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  <w:tab/>
        <w:tab/>
        <w:tab/>
        <w:t xml:space="preserve">(That you'd stand up and be a man)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know how a man decides what's right for his own life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(When you're not prepared to face them)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know where the sun beams and the star lights begin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all a mystery</w:t>
        <w:tab/>
        <w:tab/>
        <w:t xml:space="preserve">(But instead I let them take you)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Mystery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The Flaming Lips - Fight Test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