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9C77" w14:textId="1E24E998" w:rsidR="00EA4760" w:rsidRDefault="0010169F">
      <w:pPr>
        <w:rPr>
          <w:rFonts w:ascii="Arial" w:hAnsi="Arial" w:cs="Arial"/>
        </w:rPr>
      </w:pPr>
      <w:proofErr w:type="spellStart"/>
      <w:r>
        <w:rPr>
          <w:rFonts w:ascii="Arial" w:hAnsi="Arial" w:cs="Arial"/>
        </w:rPr>
        <w:t>Broad_acs_mini</w:t>
      </w:r>
      <w:proofErr w:type="spellEnd"/>
    </w:p>
    <w:p w14:paraId="165D411F" w14:textId="77777777" w:rsidR="00EA4760" w:rsidRDefault="00EA4760">
      <w:pPr>
        <w:rPr>
          <w:rFonts w:ascii="Arial" w:hAnsi="Arial" w:cs="Arial"/>
        </w:rPr>
      </w:pPr>
    </w:p>
    <w:p w14:paraId="731AA3FF" w14:textId="47E863A5" w:rsidR="00EA4760" w:rsidRDefault="00EA4760">
      <w:pPr>
        <w:rPr>
          <w:rFonts w:ascii="Arial" w:hAnsi="Arial" w:cs="Arial"/>
        </w:rPr>
      </w:pPr>
      <w:r w:rsidRPr="00EA4760">
        <w:rPr>
          <w:rFonts w:ascii="Arial" w:hAnsi="Arial" w:cs="Arial"/>
        </w:rPr>
        <w:t>Create</w:t>
      </w:r>
      <w:r>
        <w:rPr>
          <w:rFonts w:ascii="Arial" w:hAnsi="Arial" w:cs="Arial"/>
        </w:rPr>
        <w:t>d by David de la Cerda</w:t>
      </w:r>
    </w:p>
    <w:p w14:paraId="12DCB205" w14:textId="1297FC56" w:rsidR="00EA4760" w:rsidRDefault="00EA4760">
      <w:pPr>
        <w:rPr>
          <w:rFonts w:ascii="Arial" w:hAnsi="Arial" w:cs="Arial"/>
        </w:rPr>
      </w:pPr>
    </w:p>
    <w:p w14:paraId="79518857" w14:textId="33ED372F" w:rsidR="00EA4760" w:rsidRDefault="0010169F">
      <w:pPr>
        <w:rPr>
          <w:rFonts w:ascii="Arial" w:hAnsi="Arial" w:cs="Arial"/>
        </w:rPr>
      </w:pPr>
      <w:r>
        <w:rPr>
          <w:rFonts w:ascii="Arial" w:hAnsi="Arial" w:cs="Arial"/>
        </w:rPr>
        <w:t>Files here were provided from Dr. Grace Tiao and were used to generate a PCA plot and estimate the ancestry of unknown individuals in the dataset provided.</w:t>
      </w:r>
    </w:p>
    <w:p w14:paraId="2E6AE10A" w14:textId="554803BD" w:rsidR="0010169F" w:rsidRDefault="0010169F">
      <w:pPr>
        <w:rPr>
          <w:rFonts w:ascii="Arial" w:hAnsi="Arial" w:cs="Arial"/>
        </w:rPr>
      </w:pPr>
    </w:p>
    <w:p w14:paraId="46C451F6" w14:textId="0F2A2F32" w:rsidR="0010169F" w:rsidRDefault="0010169F">
      <w:pPr>
        <w:rPr>
          <w:rFonts w:ascii="Arial" w:hAnsi="Arial" w:cs="Arial"/>
        </w:rPr>
      </w:pPr>
      <w:r>
        <w:rPr>
          <w:rFonts w:ascii="Arial" w:hAnsi="Arial" w:cs="Arial"/>
        </w:rPr>
        <w:t>The primary files of interest are:</w:t>
      </w:r>
    </w:p>
    <w:p w14:paraId="1E5CC3AA" w14:textId="015E7D74" w:rsidR="0010169F" w:rsidRPr="0010169F" w:rsidRDefault="0010169F">
      <w:pPr>
        <w:rPr>
          <w:rFonts w:ascii="Arial" w:hAnsi="Arial" w:cs="Arial"/>
          <w:b/>
          <w:bCs/>
        </w:rPr>
      </w:pPr>
      <w:r w:rsidRPr="0010169F">
        <w:rPr>
          <w:rFonts w:ascii="Arial" w:hAnsi="Arial" w:cs="Arial"/>
          <w:b/>
          <w:bCs/>
        </w:rPr>
        <w:t>mini_final.sh</w:t>
      </w:r>
    </w:p>
    <w:p w14:paraId="7280549E" w14:textId="7080B134" w:rsidR="0010169F" w:rsidRDefault="0010169F">
      <w:pPr>
        <w:rPr>
          <w:rFonts w:ascii="Arial" w:hAnsi="Arial" w:cs="Arial"/>
        </w:rPr>
      </w:pPr>
      <w:r>
        <w:rPr>
          <w:rFonts w:ascii="Arial" w:hAnsi="Arial" w:cs="Arial"/>
        </w:rPr>
        <w:t>This executable was used to filter, generate PCs, and estimate ancestry</w:t>
      </w:r>
    </w:p>
    <w:p w14:paraId="141B013E" w14:textId="6B0B69FC" w:rsidR="0010169F" w:rsidRDefault="0010169F">
      <w:pPr>
        <w:rPr>
          <w:rFonts w:ascii="Arial" w:hAnsi="Arial" w:cs="Arial"/>
        </w:rPr>
      </w:pPr>
    </w:p>
    <w:p w14:paraId="2FEDC6CF" w14:textId="28F3CF65" w:rsidR="0010169F" w:rsidRDefault="0010169F">
      <w:pPr>
        <w:rPr>
          <w:rFonts w:ascii="Arial" w:hAnsi="Arial" w:cs="Arial"/>
        </w:rPr>
      </w:pPr>
      <w:proofErr w:type="spellStart"/>
      <w:r>
        <w:rPr>
          <w:rFonts w:ascii="Arial" w:hAnsi="Arial" w:cs="Arial"/>
          <w:b/>
          <w:bCs/>
        </w:rPr>
        <w:t>mini_acs_PCA.R</w:t>
      </w:r>
      <w:proofErr w:type="spellEnd"/>
    </w:p>
    <w:p w14:paraId="5EBD8ECF" w14:textId="60615D70" w:rsidR="0010169F" w:rsidRDefault="0010169F">
      <w:pPr>
        <w:rPr>
          <w:rFonts w:ascii="Arial" w:hAnsi="Arial" w:cs="Arial"/>
        </w:rPr>
      </w:pPr>
      <w:r>
        <w:rPr>
          <w:rFonts w:ascii="Arial" w:hAnsi="Arial" w:cs="Arial"/>
        </w:rPr>
        <w:t>This script was used to visualize stats from the raw and filtered VCF files as well as visualize the PCA of individuals from unknown and predicted ancestry. It was also used to export tables related to ancestry classification and PC scores.</w:t>
      </w:r>
    </w:p>
    <w:p w14:paraId="124A8E72" w14:textId="51476F73" w:rsidR="0010169F" w:rsidRDefault="0010169F">
      <w:pPr>
        <w:rPr>
          <w:rFonts w:ascii="Arial" w:hAnsi="Arial" w:cs="Arial"/>
        </w:rPr>
      </w:pPr>
    </w:p>
    <w:p w14:paraId="3C8B65EB" w14:textId="208A9523" w:rsidR="0010169F" w:rsidRDefault="0010169F">
      <w:pPr>
        <w:rPr>
          <w:rFonts w:ascii="Arial" w:hAnsi="Arial" w:cs="Arial"/>
        </w:rPr>
      </w:pPr>
      <w:r>
        <w:rPr>
          <w:rFonts w:ascii="Arial" w:hAnsi="Arial" w:cs="Arial"/>
        </w:rPr>
        <w:t>The directories are:</w:t>
      </w:r>
    </w:p>
    <w:p w14:paraId="01977F76" w14:textId="58666537" w:rsidR="0010169F" w:rsidRDefault="0010169F">
      <w:pPr>
        <w:rPr>
          <w:rFonts w:ascii="Arial" w:hAnsi="Arial" w:cs="Arial"/>
        </w:rPr>
      </w:pPr>
      <w:proofErr w:type="spellStart"/>
      <w:r>
        <w:rPr>
          <w:rFonts w:ascii="Arial" w:hAnsi="Arial" w:cs="Arial"/>
          <w:b/>
          <w:bCs/>
        </w:rPr>
        <w:t>vcf_stats</w:t>
      </w:r>
      <w:proofErr w:type="spellEnd"/>
    </w:p>
    <w:p w14:paraId="6B45C84B" w14:textId="634B3F7E" w:rsidR="0010169F" w:rsidRPr="0010169F" w:rsidRDefault="0010169F">
      <w:pPr>
        <w:rPr>
          <w:rFonts w:ascii="Arial" w:hAnsi="Arial" w:cs="Arial"/>
        </w:rPr>
      </w:pPr>
      <w:r>
        <w:rPr>
          <w:rFonts w:ascii="Arial" w:hAnsi="Arial" w:cs="Arial"/>
        </w:rPr>
        <w:t>This contains the descriptive statistics used to visualize the data provided.</w:t>
      </w:r>
    </w:p>
    <w:p w14:paraId="1B671A11" w14:textId="77777777" w:rsidR="0027526A" w:rsidRDefault="0027526A" w:rsidP="0010169F">
      <w:pPr>
        <w:rPr>
          <w:rFonts w:ascii="Arial" w:hAnsi="Arial" w:cs="Arial"/>
          <w:b/>
          <w:bCs/>
        </w:rPr>
      </w:pPr>
    </w:p>
    <w:p w14:paraId="384EE134" w14:textId="28929B93" w:rsidR="0010169F" w:rsidRDefault="0010169F" w:rsidP="0010169F">
      <w:pPr>
        <w:rPr>
          <w:rFonts w:ascii="Arial" w:hAnsi="Arial" w:cs="Arial"/>
        </w:rPr>
      </w:pPr>
      <w:proofErr w:type="spellStart"/>
      <w:r>
        <w:rPr>
          <w:rFonts w:ascii="Arial" w:hAnsi="Arial" w:cs="Arial"/>
          <w:b/>
          <w:bCs/>
        </w:rPr>
        <w:t>vcf_stats</w:t>
      </w:r>
      <w:r>
        <w:rPr>
          <w:rFonts w:ascii="Arial" w:hAnsi="Arial" w:cs="Arial"/>
          <w:b/>
          <w:bCs/>
        </w:rPr>
        <w:t>_filtered</w:t>
      </w:r>
      <w:proofErr w:type="spellEnd"/>
    </w:p>
    <w:p w14:paraId="50E3F876" w14:textId="05BB0C7C" w:rsidR="0010169F" w:rsidRDefault="0010169F" w:rsidP="0010169F">
      <w:pPr>
        <w:rPr>
          <w:rFonts w:ascii="Arial" w:hAnsi="Arial" w:cs="Arial"/>
        </w:rPr>
      </w:pPr>
      <w:r>
        <w:rPr>
          <w:rFonts w:ascii="Arial" w:hAnsi="Arial" w:cs="Arial"/>
        </w:rPr>
        <w:t xml:space="preserve">This contains the descriptive statistics used to visualize the </w:t>
      </w:r>
      <w:r>
        <w:rPr>
          <w:rFonts w:ascii="Arial" w:hAnsi="Arial" w:cs="Arial"/>
        </w:rPr>
        <w:t>filtered data once the raw data were visualized</w:t>
      </w:r>
      <w:r>
        <w:rPr>
          <w:rFonts w:ascii="Arial" w:hAnsi="Arial" w:cs="Arial"/>
        </w:rPr>
        <w:t>.</w:t>
      </w:r>
    </w:p>
    <w:p w14:paraId="73DAB65A" w14:textId="5D5FB279" w:rsidR="0027526A" w:rsidRDefault="0027526A" w:rsidP="0010169F">
      <w:pPr>
        <w:rPr>
          <w:rFonts w:ascii="Arial" w:hAnsi="Arial" w:cs="Arial"/>
          <w:b/>
          <w:bCs/>
        </w:rPr>
      </w:pPr>
    </w:p>
    <w:p w14:paraId="3B4EC3EB" w14:textId="291FBC32" w:rsidR="0027526A" w:rsidRDefault="0027526A" w:rsidP="0010169F">
      <w:pPr>
        <w:rPr>
          <w:rFonts w:ascii="Arial" w:hAnsi="Arial" w:cs="Arial"/>
        </w:rPr>
      </w:pPr>
      <w:r>
        <w:rPr>
          <w:rFonts w:ascii="Arial" w:hAnsi="Arial" w:cs="Arial"/>
          <w:b/>
          <w:bCs/>
        </w:rPr>
        <w:t>deliverables</w:t>
      </w:r>
    </w:p>
    <w:p w14:paraId="4AE081C4" w14:textId="04824F0B" w:rsidR="0027526A" w:rsidRDefault="0027526A" w:rsidP="0010169F">
      <w:pPr>
        <w:rPr>
          <w:rFonts w:ascii="Arial" w:hAnsi="Arial" w:cs="Arial"/>
        </w:rPr>
      </w:pPr>
      <w:r>
        <w:rPr>
          <w:rFonts w:ascii="Arial" w:hAnsi="Arial" w:cs="Arial"/>
        </w:rPr>
        <w:t>This contains necessary files asked to be provided. The descriptions are:</w:t>
      </w:r>
    </w:p>
    <w:p w14:paraId="1D84FAF8" w14:textId="77777777" w:rsidR="0027526A" w:rsidRDefault="0027526A" w:rsidP="0010169F">
      <w:pPr>
        <w:rPr>
          <w:rFonts w:ascii="Arial" w:hAnsi="Arial" w:cs="Arial"/>
        </w:rPr>
      </w:pPr>
    </w:p>
    <w:p w14:paraId="161F01AF" w14:textId="7379AA3E" w:rsidR="0027526A" w:rsidRPr="0027526A" w:rsidRDefault="0027526A" w:rsidP="0010169F">
      <w:pPr>
        <w:rPr>
          <w:rFonts w:ascii="Arial" w:hAnsi="Arial" w:cs="Arial"/>
        </w:rPr>
      </w:pPr>
      <w:r>
        <w:rPr>
          <w:rFonts w:ascii="Arial" w:hAnsi="Arial" w:cs="Arial"/>
        </w:rPr>
        <w:t>acs_mini_project_predicted_labels.txt</w:t>
      </w:r>
    </w:p>
    <w:p w14:paraId="35772DF1" w14:textId="382A56E9" w:rsidR="0010169F" w:rsidRDefault="0010169F">
      <w:pPr>
        <w:rPr>
          <w:rFonts w:ascii="Arial" w:hAnsi="Arial" w:cs="Arial"/>
        </w:rPr>
      </w:pPr>
    </w:p>
    <w:p w14:paraId="4B54F2C0" w14:textId="3BE28152" w:rsidR="0010169F" w:rsidRDefault="0027526A">
      <w:pPr>
        <w:rPr>
          <w:rFonts w:ascii="Arial" w:hAnsi="Arial" w:cs="Arial"/>
        </w:rPr>
      </w:pPr>
      <w:r>
        <w:rPr>
          <w:rFonts w:ascii="Arial" w:hAnsi="Arial" w:cs="Arial"/>
        </w:rPr>
        <w:t>This contains the information where the columns are original individual ids, original ancestry assignment, and predicted ancestry assignment.</w:t>
      </w:r>
    </w:p>
    <w:p w14:paraId="7B87EFC5" w14:textId="29064643" w:rsidR="0027526A" w:rsidRDefault="0027526A">
      <w:pPr>
        <w:rPr>
          <w:rFonts w:ascii="Arial" w:hAnsi="Arial" w:cs="Arial"/>
        </w:rPr>
      </w:pPr>
    </w:p>
    <w:p w14:paraId="70C24F2E" w14:textId="17D58FD2" w:rsidR="0027526A" w:rsidRDefault="0027526A">
      <w:pPr>
        <w:rPr>
          <w:rFonts w:ascii="Arial" w:hAnsi="Arial" w:cs="Arial"/>
        </w:rPr>
      </w:pPr>
      <w:r>
        <w:rPr>
          <w:rFonts w:ascii="Arial" w:hAnsi="Arial" w:cs="Arial"/>
        </w:rPr>
        <w:t>pca_compare.pdf</w:t>
      </w:r>
    </w:p>
    <w:p w14:paraId="76FB2282" w14:textId="1B67D069" w:rsidR="0027526A" w:rsidRDefault="0027526A">
      <w:pPr>
        <w:rPr>
          <w:rFonts w:ascii="Arial" w:hAnsi="Arial" w:cs="Arial"/>
        </w:rPr>
      </w:pPr>
    </w:p>
    <w:p w14:paraId="78B3174B" w14:textId="2411F444" w:rsidR="0027526A" w:rsidRDefault="0027526A">
      <w:pPr>
        <w:rPr>
          <w:rFonts w:ascii="Arial" w:hAnsi="Arial" w:cs="Arial"/>
        </w:rPr>
      </w:pPr>
      <w:r>
        <w:rPr>
          <w:rFonts w:ascii="Arial" w:hAnsi="Arial" w:cs="Arial"/>
        </w:rPr>
        <w:t>This contains visualization of the distribution of PC values with the unknown and then the predicted classifications side-by-side. PC1 versus PC2, PC3, and PC4 are visualized to get a sense of separation.</w:t>
      </w:r>
    </w:p>
    <w:p w14:paraId="5FD48FE5" w14:textId="79561961" w:rsidR="0027526A" w:rsidRDefault="0027526A">
      <w:pPr>
        <w:rPr>
          <w:rFonts w:ascii="Arial" w:hAnsi="Arial" w:cs="Arial"/>
        </w:rPr>
      </w:pPr>
    </w:p>
    <w:p w14:paraId="7718A542" w14:textId="1B762D29" w:rsidR="0027526A" w:rsidRDefault="0027526A">
      <w:pPr>
        <w:rPr>
          <w:rFonts w:ascii="Arial" w:hAnsi="Arial" w:cs="Arial"/>
        </w:rPr>
      </w:pPr>
      <w:r>
        <w:rPr>
          <w:rFonts w:ascii="Arial" w:hAnsi="Arial" w:cs="Arial"/>
        </w:rPr>
        <w:t>pruned_pca_scores.txt</w:t>
      </w:r>
    </w:p>
    <w:p w14:paraId="1FAF32CC" w14:textId="1F3C78BB" w:rsidR="0027526A" w:rsidRDefault="0027526A">
      <w:pPr>
        <w:rPr>
          <w:rFonts w:ascii="Arial" w:hAnsi="Arial" w:cs="Arial"/>
        </w:rPr>
      </w:pPr>
    </w:p>
    <w:p w14:paraId="6DF04F62" w14:textId="0A0B4E3D" w:rsidR="0027526A" w:rsidRDefault="0027526A">
      <w:pPr>
        <w:rPr>
          <w:rFonts w:ascii="Arial" w:hAnsi="Arial" w:cs="Arial"/>
        </w:rPr>
      </w:pPr>
      <w:r>
        <w:rPr>
          <w:rFonts w:ascii="Arial" w:hAnsi="Arial" w:cs="Arial"/>
        </w:rPr>
        <w:t xml:space="preserve">This file contains PC scores of </w:t>
      </w:r>
      <w:proofErr w:type="gramStart"/>
      <w:r>
        <w:rPr>
          <w:rFonts w:ascii="Arial" w:hAnsi="Arial" w:cs="Arial"/>
        </w:rPr>
        <w:t>each individual</w:t>
      </w:r>
      <w:proofErr w:type="gramEnd"/>
      <w:r>
        <w:rPr>
          <w:rFonts w:ascii="Arial" w:hAnsi="Arial" w:cs="Arial"/>
        </w:rPr>
        <w:t xml:space="preserve"> after pruning.</w:t>
      </w:r>
    </w:p>
    <w:p w14:paraId="0FA61DF0" w14:textId="2A729438" w:rsidR="0027526A" w:rsidRPr="0010169F" w:rsidRDefault="0027526A">
      <w:pPr>
        <w:rPr>
          <w:rFonts w:ascii="Arial" w:hAnsi="Arial" w:cs="Arial"/>
        </w:rPr>
      </w:pPr>
      <w:r>
        <w:rPr>
          <w:rFonts w:ascii="Arial" w:hAnsi="Arial" w:cs="Arial"/>
        </w:rPr>
        <w:t xml:space="preserve"> </w:t>
      </w:r>
    </w:p>
    <w:sectPr w:rsidR="0027526A" w:rsidRPr="0010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60"/>
    <w:rsid w:val="0010169F"/>
    <w:rsid w:val="0027526A"/>
    <w:rsid w:val="00EA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EBFF4"/>
  <w15:chartTrackingRefBased/>
  <w15:docId w15:val="{972C47E3-2616-A94A-AFC9-C7B2603F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Cerda, David A.</dc:creator>
  <cp:keywords/>
  <dc:description/>
  <cp:lastModifiedBy>De La Cerda, David A.</cp:lastModifiedBy>
  <cp:revision>3</cp:revision>
  <dcterms:created xsi:type="dcterms:W3CDTF">2022-06-02T18:01:00Z</dcterms:created>
  <dcterms:modified xsi:type="dcterms:W3CDTF">2022-12-20T17:00:00Z</dcterms:modified>
</cp:coreProperties>
</file>