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20" w:rsidRPr="00DA7B82" w:rsidRDefault="00957020">
      <w:pPr>
        <w:rPr>
          <w:rFonts w:hint="cs"/>
          <w:cs/>
        </w:rPr>
      </w:pPr>
      <w:r>
        <w:t xml:space="preserve">                                                                                                                         </w:t>
      </w:r>
      <w:r w:rsidRPr="00957020">
        <w:rPr>
          <w:noProof/>
        </w:rPr>
        <w:drawing>
          <wp:inline distT="0" distB="0" distL="0" distR="0">
            <wp:extent cx="1838325" cy="1838325"/>
            <wp:effectExtent l="0" t="0" r="9525" b="9525"/>
            <wp:docPr id="1" name="Picture 1" descr="C:\Users\d00656\Desktop\รูปโปรไฟล์คร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0656\Desktop\รูปโปรไฟล์คร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20" w:rsidRPr="00DA7B82" w:rsidRDefault="00957020">
      <w:pPr>
        <w:rPr>
          <w:b/>
          <w:bCs/>
          <w:sz w:val="32"/>
          <w:szCs w:val="32"/>
        </w:rPr>
      </w:pPr>
      <w:r w:rsidRPr="00DA7B82">
        <w:rPr>
          <w:rFonts w:hint="cs"/>
          <w:b/>
          <w:bCs/>
          <w:sz w:val="32"/>
          <w:szCs w:val="32"/>
          <w:cs/>
        </w:rPr>
        <w:t>ปิยวรรณ ธรฤทธิ์ สุคนพาทิพย์</w:t>
      </w:r>
      <w:r w:rsidR="00DA7B82">
        <w:rPr>
          <w:rFonts w:hint="cs"/>
          <w:b/>
          <w:bCs/>
          <w:sz w:val="32"/>
          <w:szCs w:val="32"/>
          <w:cs/>
        </w:rPr>
        <w:t xml:space="preserve"> (อาจารย์</w:t>
      </w:r>
      <w:r w:rsidRPr="00DA7B82">
        <w:rPr>
          <w:rFonts w:hint="cs"/>
          <w:b/>
          <w:bCs/>
          <w:sz w:val="32"/>
          <w:szCs w:val="32"/>
          <w:cs/>
        </w:rPr>
        <w:t>ออฟ)</w:t>
      </w:r>
    </w:p>
    <w:p w:rsidR="00957020" w:rsidRDefault="00957020">
      <w:pPr>
        <w:rPr>
          <w:rFonts w:hint="cs"/>
        </w:rPr>
      </w:pPr>
      <w:r>
        <w:rPr>
          <w:rFonts w:hint="cs"/>
          <w:cs/>
        </w:rPr>
        <w:t>ที่อยู่</w:t>
      </w:r>
      <w:r>
        <w:t>:</w:t>
      </w:r>
      <w:r>
        <w:tab/>
      </w:r>
      <w:r>
        <w:tab/>
        <w:t xml:space="preserve">99/72 </w:t>
      </w:r>
      <w:r>
        <w:rPr>
          <w:rFonts w:hint="cs"/>
          <w:cs/>
        </w:rPr>
        <w:t xml:space="preserve">หมู่ </w:t>
      </w:r>
      <w:r>
        <w:t xml:space="preserve">6 </w:t>
      </w:r>
      <w:r>
        <w:rPr>
          <w:rFonts w:hint="cs"/>
          <w:cs/>
        </w:rPr>
        <w:t>หมู่บ้านเพอร์เฟค พาร์ค ซอยไทรม้า</w:t>
      </w:r>
    </w:p>
    <w:p w:rsidR="00957020" w:rsidRDefault="00957020">
      <w:r>
        <w:tab/>
      </w:r>
      <w:r>
        <w:tab/>
      </w:r>
      <w:r>
        <w:rPr>
          <w:rFonts w:hint="cs"/>
          <w:cs/>
        </w:rPr>
        <w:t xml:space="preserve">ต.บางรักน้อย อ.เมือง จ.นนทบุรี </w:t>
      </w:r>
      <w:r>
        <w:t>11000</w:t>
      </w:r>
    </w:p>
    <w:p w:rsidR="00957020" w:rsidRDefault="00957020">
      <w:r>
        <w:rPr>
          <w:rFonts w:hint="cs"/>
          <w:cs/>
        </w:rPr>
        <w:t>อีเมล</w:t>
      </w:r>
      <w:r>
        <w:t>: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>
        <w:t>mypobcorn@yahoo.com</w:t>
      </w:r>
    </w:p>
    <w:p w:rsidR="00957020" w:rsidRDefault="00957020">
      <w:pPr>
        <w:rPr>
          <w:rFonts w:hint="cs"/>
        </w:rPr>
      </w:pPr>
      <w:r>
        <w:rPr>
          <w:rFonts w:hint="cs"/>
          <w:cs/>
        </w:rPr>
        <w:t>โทรศัพท์มือถือ</w:t>
      </w:r>
      <w:r>
        <w:t>:</w:t>
      </w:r>
      <w:r>
        <w:rPr>
          <w:rFonts w:hint="cs"/>
          <w:cs/>
        </w:rPr>
        <w:tab/>
      </w:r>
      <w:r>
        <w:t>086-620-6963</w:t>
      </w:r>
    </w:p>
    <w:p w:rsidR="00957020" w:rsidRPr="002258AB" w:rsidRDefault="002258AB">
      <w:pPr>
        <w:rPr>
          <w:rFonts w:hint="cs"/>
          <w:b/>
          <w:bCs/>
          <w:sz w:val="32"/>
          <w:szCs w:val="32"/>
          <w:u w:val="single"/>
          <w:cs/>
        </w:rPr>
      </w:pPr>
      <w:r w:rsidRPr="002258AB">
        <w:rPr>
          <w:rFonts w:hint="cs"/>
          <w:b/>
          <w:bCs/>
          <w:sz w:val="32"/>
          <w:szCs w:val="32"/>
          <w:u w:val="single"/>
          <w:cs/>
        </w:rPr>
        <w:t>การศึกษา</w:t>
      </w:r>
    </w:p>
    <w:p w:rsidR="00957020" w:rsidRPr="002258AB" w:rsidRDefault="004F40D2">
      <w:pPr>
        <w:rPr>
          <w:b/>
          <w:bCs/>
        </w:rPr>
      </w:pPr>
      <w:r w:rsidRPr="002258AB">
        <w:rPr>
          <w:b/>
          <w:bCs/>
        </w:rPr>
        <w:t>2551-2553</w:t>
      </w:r>
    </w:p>
    <w:p w:rsidR="004F40D2" w:rsidRPr="002258AB" w:rsidRDefault="004F40D2">
      <w:pPr>
        <w:rPr>
          <w:rFonts w:hint="cs"/>
          <w:b/>
          <w:bCs/>
        </w:rPr>
      </w:pPr>
      <w:r w:rsidRPr="002258AB">
        <w:rPr>
          <w:rFonts w:hint="cs"/>
          <w:b/>
          <w:bCs/>
          <w:cs/>
        </w:rPr>
        <w:t>จุฬาลงกรณ์มหาวิทยาลัย กรุงเทพฯ</w:t>
      </w:r>
    </w:p>
    <w:p w:rsidR="004F40D2" w:rsidRDefault="004F40D2">
      <w:pPr>
        <w:rPr>
          <w:rFonts w:hint="cs"/>
        </w:rPr>
      </w:pPr>
      <w:r>
        <w:rPr>
          <w:rFonts w:hint="cs"/>
          <w:cs/>
        </w:rPr>
        <w:t xml:space="preserve">รัฐศาสตร์มหาบัณฑิต (ปริญญาโท) สาขา ความสัมพันธ์ระหว่างประเทศ (การทูต) </w:t>
      </w:r>
    </w:p>
    <w:p w:rsidR="004F40D2" w:rsidRPr="002258AB" w:rsidRDefault="004F40D2">
      <w:pPr>
        <w:rPr>
          <w:b/>
          <w:bCs/>
        </w:rPr>
      </w:pPr>
      <w:r w:rsidRPr="002258AB">
        <w:rPr>
          <w:b/>
          <w:bCs/>
        </w:rPr>
        <w:t>2542-2546</w:t>
      </w:r>
    </w:p>
    <w:p w:rsidR="004F40D2" w:rsidRPr="002258AB" w:rsidRDefault="004F40D2">
      <w:pPr>
        <w:rPr>
          <w:rFonts w:hint="cs"/>
          <w:b/>
          <w:bCs/>
        </w:rPr>
      </w:pPr>
      <w:r w:rsidRPr="002258AB">
        <w:rPr>
          <w:rFonts w:hint="cs"/>
          <w:b/>
          <w:bCs/>
          <w:cs/>
        </w:rPr>
        <w:t>มหาวิทยาลัยธรรมศาสตร์ กรุงเทพฯ</w:t>
      </w:r>
    </w:p>
    <w:p w:rsidR="004F40D2" w:rsidRDefault="004F40D2" w:rsidP="004F40D2">
      <w:pPr>
        <w:rPr>
          <w:rFonts w:hint="cs"/>
        </w:rPr>
      </w:pPr>
      <w:r>
        <w:rPr>
          <w:rFonts w:hint="cs"/>
          <w:cs/>
        </w:rPr>
        <w:t xml:space="preserve">รัฐศาสตร์บัณฑิต (ปริญญาตรี) สาขา </w:t>
      </w:r>
      <w:r>
        <w:rPr>
          <w:rFonts w:hint="cs"/>
          <w:cs/>
        </w:rPr>
        <w:t xml:space="preserve">ความสัมพันธ์ระหว่างประเทศ (การทูต) </w:t>
      </w:r>
    </w:p>
    <w:p w:rsidR="004F40D2" w:rsidRPr="002258AB" w:rsidRDefault="004F40D2">
      <w:pPr>
        <w:rPr>
          <w:b/>
          <w:bCs/>
        </w:rPr>
      </w:pPr>
      <w:r w:rsidRPr="002258AB">
        <w:rPr>
          <w:b/>
          <w:bCs/>
        </w:rPr>
        <w:t>2536-2542</w:t>
      </w:r>
    </w:p>
    <w:p w:rsidR="004F40D2" w:rsidRPr="002258AB" w:rsidRDefault="004F40D2">
      <w:pPr>
        <w:rPr>
          <w:rFonts w:hint="cs"/>
          <w:b/>
          <w:bCs/>
        </w:rPr>
      </w:pPr>
      <w:r w:rsidRPr="002258AB">
        <w:rPr>
          <w:rFonts w:hint="cs"/>
          <w:b/>
          <w:bCs/>
          <w:cs/>
        </w:rPr>
        <w:t>โรงเรียนเบญจมราชทิศ นครศรีธรรมราช</w:t>
      </w:r>
    </w:p>
    <w:p w:rsidR="004F40D2" w:rsidRDefault="004F40D2">
      <w:pPr>
        <w:rPr>
          <w:rFonts w:hint="cs"/>
        </w:rPr>
      </w:pPr>
      <w:r>
        <w:rPr>
          <w:rFonts w:hint="cs"/>
          <w:cs/>
        </w:rPr>
        <w:lastRenderedPageBreak/>
        <w:t xml:space="preserve">มัธยมศึกษาปีที่ </w:t>
      </w:r>
      <w:r>
        <w:t>1-</w:t>
      </w:r>
      <w:r w:rsidR="00DE33DB">
        <w:t xml:space="preserve">3 </w:t>
      </w:r>
      <w:r w:rsidR="00DE33DB">
        <w:rPr>
          <w:rFonts w:hint="cs"/>
          <w:cs/>
        </w:rPr>
        <w:t xml:space="preserve">และมัธยมศึกษาปีที่ </w:t>
      </w:r>
      <w:r w:rsidR="00DE33DB">
        <w:t>4-</w:t>
      </w:r>
      <w:r>
        <w:t xml:space="preserve">6 </w:t>
      </w:r>
      <w:r>
        <w:rPr>
          <w:rFonts w:hint="cs"/>
          <w:cs/>
        </w:rPr>
        <w:t>สาขาศิลป์ฝรั่งเศส อังกฤษ</w:t>
      </w:r>
    </w:p>
    <w:p w:rsidR="004F40D2" w:rsidRPr="002258AB" w:rsidRDefault="004F40D2">
      <w:pPr>
        <w:rPr>
          <w:b/>
          <w:bCs/>
        </w:rPr>
      </w:pPr>
      <w:r w:rsidRPr="002258AB">
        <w:rPr>
          <w:b/>
          <w:bCs/>
        </w:rPr>
        <w:t>2539-2540</w:t>
      </w:r>
    </w:p>
    <w:p w:rsidR="004F40D2" w:rsidRPr="002258AB" w:rsidRDefault="004F40D2">
      <w:pPr>
        <w:rPr>
          <w:b/>
          <w:bCs/>
        </w:rPr>
      </w:pPr>
      <w:r w:rsidRPr="002258AB">
        <w:rPr>
          <w:b/>
          <w:bCs/>
        </w:rPr>
        <w:t>Timberline High School, Washington State, the United States of America</w:t>
      </w:r>
    </w:p>
    <w:p w:rsidR="004F40D2" w:rsidRPr="00DA7B82" w:rsidRDefault="004F40D2">
      <w:pPr>
        <w:rPr>
          <w:rFonts w:hint="cs"/>
        </w:rPr>
      </w:pPr>
      <w:r>
        <w:t>9</w:t>
      </w:r>
      <w:r w:rsidRPr="004F40D2">
        <w:rPr>
          <w:vertAlign w:val="superscript"/>
        </w:rPr>
        <w:t>th</w:t>
      </w:r>
      <w:r>
        <w:t xml:space="preserve"> grader </w:t>
      </w:r>
      <w:r>
        <w:rPr>
          <w:rFonts w:hint="cs"/>
          <w:cs/>
        </w:rPr>
        <w:t xml:space="preserve">นักเรียนแลกเปลี่ยน </w:t>
      </w:r>
      <w:r w:rsidR="00DE33DB">
        <w:rPr>
          <w:rFonts w:hint="cs"/>
          <w:cs/>
        </w:rPr>
        <w:t xml:space="preserve">ณ </w:t>
      </w:r>
      <w:r>
        <w:rPr>
          <w:rFonts w:hint="cs"/>
          <w:cs/>
        </w:rPr>
        <w:t xml:space="preserve">ประเทศสหรัฐอเมริกา (เกรดเฉลี่ย </w:t>
      </w:r>
      <w:r>
        <w:t>4.00</w:t>
      </w:r>
      <w:r>
        <w:rPr>
          <w:rFonts w:hint="cs"/>
          <w:cs/>
        </w:rPr>
        <w:t>)</w:t>
      </w:r>
    </w:p>
    <w:p w:rsidR="004F40D2" w:rsidRPr="002258AB" w:rsidRDefault="004F40D2">
      <w:pPr>
        <w:rPr>
          <w:rFonts w:hint="cs"/>
          <w:b/>
          <w:bCs/>
          <w:sz w:val="32"/>
          <w:szCs w:val="32"/>
          <w:u w:val="single"/>
        </w:rPr>
      </w:pPr>
      <w:r w:rsidRPr="002258AB">
        <w:rPr>
          <w:rFonts w:hint="cs"/>
          <w:b/>
          <w:bCs/>
          <w:sz w:val="32"/>
          <w:szCs w:val="32"/>
          <w:u w:val="single"/>
          <w:cs/>
        </w:rPr>
        <w:t>ประวัติการทำงาน</w:t>
      </w:r>
    </w:p>
    <w:p w:rsidR="004F40D2" w:rsidRPr="002258AB" w:rsidRDefault="004F40D2">
      <w:pPr>
        <w:rPr>
          <w:b/>
          <w:bCs/>
        </w:rPr>
      </w:pPr>
      <w:r w:rsidRPr="002258AB">
        <w:rPr>
          <w:b/>
          <w:bCs/>
        </w:rPr>
        <w:t>2548-</w:t>
      </w:r>
      <w:r w:rsidR="007369B3" w:rsidRPr="002258AB">
        <w:rPr>
          <w:rFonts w:hint="cs"/>
          <w:b/>
          <w:bCs/>
          <w:cs/>
        </w:rPr>
        <w:t xml:space="preserve"> สิงหาคม </w:t>
      </w:r>
      <w:r w:rsidRPr="002258AB">
        <w:rPr>
          <w:b/>
          <w:bCs/>
        </w:rPr>
        <w:t>2559</w:t>
      </w:r>
    </w:p>
    <w:p w:rsidR="004F40D2" w:rsidRPr="002258AB" w:rsidRDefault="004F40D2">
      <w:pPr>
        <w:rPr>
          <w:b/>
          <w:bCs/>
        </w:rPr>
      </w:pPr>
      <w:r w:rsidRPr="002258AB">
        <w:rPr>
          <w:rFonts w:hint="cs"/>
          <w:b/>
          <w:bCs/>
          <w:cs/>
        </w:rPr>
        <w:t xml:space="preserve">สถานเอกอัครราชทูตญี่ปุ่นประจำประเทศไทย </w:t>
      </w:r>
    </w:p>
    <w:p w:rsidR="004F40D2" w:rsidRDefault="004F40D2">
      <w:r>
        <w:rPr>
          <w:rFonts w:hint="cs"/>
          <w:cs/>
        </w:rPr>
        <w:t>ตำแหน่ง ผู้ช่วยฝ่ายเศรษฐกิจด้านการคลังและโครงสร้างพื้นฐาน แผนกเศรษฐกิจ ภายใต้กระทรวงการต่างประเทศญี่ปุ่น</w:t>
      </w:r>
    </w:p>
    <w:p w:rsidR="004F40D2" w:rsidRDefault="007369B3">
      <w:pPr>
        <w:rPr>
          <w:rFonts w:hint="cs"/>
        </w:rPr>
      </w:pPr>
      <w:r>
        <w:rPr>
          <w:rFonts w:hint="cs"/>
          <w:cs/>
        </w:rPr>
        <w:t>หน้าที่ความรับผิดชอบ</w:t>
      </w:r>
    </w:p>
    <w:p w:rsidR="007369B3" w:rsidRDefault="007369B3" w:rsidP="007369B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งานเลขานุการ ประสานงานระหว่างหน่วยงานรัฐบาลของไทยและประเทศญี่ปุ่น</w:t>
      </w:r>
    </w:p>
    <w:p w:rsidR="007369B3" w:rsidRDefault="007369B3" w:rsidP="007369B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งานค้นคว้าข้อมูลที่เกี่ยวข้องทางด้านเศรษฐกิจและความสัมพันธ์ระหว่างประเทศ</w:t>
      </w:r>
    </w:p>
    <w:p w:rsidR="007369B3" w:rsidRDefault="007369B3" w:rsidP="007369B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งานล่ามและแปล (ไทย</w:t>
      </w:r>
      <w:r>
        <w:t>-</w:t>
      </w:r>
      <w:r>
        <w:rPr>
          <w:rFonts w:hint="cs"/>
          <w:cs/>
        </w:rPr>
        <w:t>อังกฤษ)</w:t>
      </w:r>
    </w:p>
    <w:p w:rsidR="007369B3" w:rsidRPr="002258AB" w:rsidRDefault="007369B3" w:rsidP="007369B3">
      <w:pPr>
        <w:rPr>
          <w:b/>
          <w:bCs/>
        </w:rPr>
      </w:pPr>
      <w:r w:rsidRPr="002258AB">
        <w:rPr>
          <w:b/>
          <w:bCs/>
        </w:rPr>
        <w:t>2547-2548</w:t>
      </w:r>
    </w:p>
    <w:p w:rsidR="002258AB" w:rsidRPr="002258AB" w:rsidRDefault="007369B3" w:rsidP="007369B3">
      <w:pPr>
        <w:rPr>
          <w:b/>
          <w:bCs/>
        </w:rPr>
      </w:pPr>
      <w:r w:rsidRPr="002258AB">
        <w:rPr>
          <w:rFonts w:hint="cs"/>
          <w:b/>
          <w:bCs/>
          <w:cs/>
        </w:rPr>
        <w:t>บริษัทเบเคอร์ แอนด์ แมคเคนซี่ จำกัด</w:t>
      </w:r>
      <w:r w:rsidRPr="002258AB">
        <w:rPr>
          <w:b/>
          <w:bCs/>
        </w:rPr>
        <w:t xml:space="preserve"> </w:t>
      </w:r>
      <w:r w:rsidRPr="002258AB">
        <w:rPr>
          <w:rFonts w:hint="cs"/>
          <w:b/>
          <w:bCs/>
          <w:cs/>
        </w:rPr>
        <w:t xml:space="preserve">กรุงเทพฯ </w:t>
      </w:r>
      <w:r w:rsidRPr="002258AB">
        <w:rPr>
          <w:b/>
          <w:bCs/>
        </w:rPr>
        <w:t>(Baker &amp; McKen</w:t>
      </w:r>
      <w:r w:rsidR="002258AB" w:rsidRPr="002258AB">
        <w:rPr>
          <w:b/>
          <w:bCs/>
        </w:rPr>
        <w:t xml:space="preserve">zie Limited) </w:t>
      </w:r>
    </w:p>
    <w:p w:rsidR="007369B3" w:rsidRDefault="007369B3" w:rsidP="007369B3">
      <w:pPr>
        <w:rPr>
          <w:rFonts w:hint="cs"/>
        </w:rPr>
      </w:pPr>
      <w:r>
        <w:rPr>
          <w:rFonts w:hint="cs"/>
          <w:cs/>
        </w:rPr>
        <w:t xml:space="preserve">(สำนักงานทนายความอันดับ </w:t>
      </w:r>
      <w:r>
        <w:t xml:space="preserve">1 </w:t>
      </w:r>
      <w:r>
        <w:rPr>
          <w:rFonts w:hint="cs"/>
          <w:cs/>
        </w:rPr>
        <w:t>ของโลก สัญชาติอเมริกัน)</w:t>
      </w:r>
    </w:p>
    <w:p w:rsidR="002258AB" w:rsidRDefault="007369B3" w:rsidP="002258AB">
      <w:pPr>
        <w:rPr>
          <w:rFonts w:hint="cs"/>
        </w:rPr>
      </w:pPr>
      <w:r>
        <w:rPr>
          <w:rFonts w:hint="cs"/>
          <w:cs/>
        </w:rPr>
        <w:t xml:space="preserve">ตำแหน่ง เลขานุการ (ให้กับทนายความชาวออสเตรเลีย) </w:t>
      </w:r>
      <w:r>
        <w:t>(Partner Secretary to Australian Attorney)</w:t>
      </w:r>
    </w:p>
    <w:p w:rsidR="002258AB" w:rsidRPr="002258AB" w:rsidRDefault="002258AB" w:rsidP="002258AB">
      <w:pPr>
        <w:rPr>
          <w:b/>
          <w:bCs/>
        </w:rPr>
      </w:pPr>
      <w:r w:rsidRPr="002258AB">
        <w:rPr>
          <w:b/>
          <w:bCs/>
        </w:rPr>
        <w:t>2546-2547</w:t>
      </w:r>
    </w:p>
    <w:p w:rsidR="002258AB" w:rsidRPr="002258AB" w:rsidRDefault="002258AB" w:rsidP="002258AB">
      <w:pPr>
        <w:rPr>
          <w:rFonts w:hint="cs"/>
          <w:b/>
          <w:bCs/>
        </w:rPr>
      </w:pPr>
      <w:r w:rsidRPr="002258AB">
        <w:rPr>
          <w:rFonts w:hint="cs"/>
          <w:b/>
          <w:bCs/>
          <w:cs/>
        </w:rPr>
        <w:t>บริษัทดราโก้ พีซีบี จำกัด (มหาชน) ปทุมธานี</w:t>
      </w:r>
    </w:p>
    <w:p w:rsidR="002258AB" w:rsidRDefault="002258AB" w:rsidP="002258AB">
      <w:r>
        <w:rPr>
          <w:rFonts w:hint="cs"/>
          <w:cs/>
        </w:rPr>
        <w:t>ตำแหน่ง เลขานุการประธานบริษัท (ชาวญี่ปุ่น)</w:t>
      </w:r>
    </w:p>
    <w:p w:rsidR="002258AB" w:rsidRDefault="002258AB" w:rsidP="002258AB"/>
    <w:p w:rsidR="002258AB" w:rsidRPr="007D6A5F" w:rsidRDefault="002258AB" w:rsidP="002258AB">
      <w:pPr>
        <w:rPr>
          <w:b/>
          <w:bCs/>
          <w:sz w:val="32"/>
          <w:szCs w:val="32"/>
          <w:u w:val="single"/>
        </w:rPr>
      </w:pPr>
      <w:r w:rsidRPr="007D6A5F">
        <w:rPr>
          <w:rFonts w:hint="cs"/>
          <w:b/>
          <w:bCs/>
          <w:sz w:val="32"/>
          <w:szCs w:val="32"/>
          <w:u w:val="single"/>
          <w:cs/>
        </w:rPr>
        <w:t>ประวัติการสอน</w:t>
      </w:r>
    </w:p>
    <w:p w:rsidR="002258AB" w:rsidRPr="002258AB" w:rsidRDefault="002258AB" w:rsidP="002258AB">
      <w:pPr>
        <w:rPr>
          <w:rFonts w:hint="cs"/>
          <w:b/>
          <w:bCs/>
        </w:rPr>
      </w:pPr>
      <w:r w:rsidRPr="002258AB">
        <w:rPr>
          <w:b/>
          <w:bCs/>
        </w:rPr>
        <w:t xml:space="preserve">2543 – </w:t>
      </w:r>
      <w:r w:rsidRPr="002258AB">
        <w:rPr>
          <w:rFonts w:hint="cs"/>
          <w:b/>
          <w:bCs/>
          <w:cs/>
        </w:rPr>
        <w:t>ปัจจุบัน</w:t>
      </w:r>
    </w:p>
    <w:p w:rsidR="002258AB" w:rsidRDefault="002258AB" w:rsidP="002258AB">
      <w:r>
        <w:rPr>
          <w:rFonts w:hint="cs"/>
          <w:cs/>
        </w:rPr>
        <w:t>รับงานสอนเป็นงานพาร์ทไทม์ ตั้งแต่เรียนปริญญาตรีที่ธรรมศาสตร์ เรื่อยมาจนถึงปัจจุบัน (ทำควบคู่กับงานประจำ) จนกระทั่งลาออกจากงานประจำ เพื่อรับงานสอนเต็มเวลา</w:t>
      </w:r>
    </w:p>
    <w:p w:rsidR="00F04FF5" w:rsidRDefault="00F04FF5" w:rsidP="002258AB">
      <w:r w:rsidRPr="00DA7B82">
        <w:rPr>
          <w:b/>
          <w:bCs/>
        </w:rPr>
        <w:t>2557-</w:t>
      </w:r>
      <w:r w:rsidRPr="00DA7B82">
        <w:rPr>
          <w:rFonts w:hint="cs"/>
          <w:b/>
          <w:bCs/>
          <w:cs/>
        </w:rPr>
        <w:t>ปัจจุบัน</w:t>
      </w:r>
      <w:r>
        <w:tab/>
      </w:r>
      <w:r>
        <w:rPr>
          <w:rFonts w:hint="cs"/>
          <w:cs/>
        </w:rPr>
        <w:t>เป็นอาจารย์สอนภาษาอังกฤษให้กับโรงเรียนเก่งภาษาไกอา อ. เมือง จ.นนทบุรี</w:t>
      </w:r>
    </w:p>
    <w:p w:rsidR="00F04FF5" w:rsidRDefault="00F04FF5" w:rsidP="002258AB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รับงานสอนคลาสไพรเวทที่บ้านผู้เรียน และที่บ้านอาจารย์เอง โดยเน้น</w:t>
      </w:r>
      <w:r w:rsidR="00DA7B82">
        <w:rPr>
          <w:rFonts w:hint="cs"/>
          <w:cs/>
        </w:rPr>
        <w:t>สอนผู้ใหญ่</w:t>
      </w:r>
      <w:r>
        <w:rPr>
          <w:rFonts w:hint="cs"/>
          <w:cs/>
        </w:rPr>
        <w:t>วัยทำงาน หรือนักเรียน</w:t>
      </w:r>
      <w:r w:rsidR="00DA7B82">
        <w:rPr>
          <w:cs/>
        </w:rPr>
        <w:tab/>
      </w:r>
      <w:r w:rsidR="00DA7B82">
        <w:rPr>
          <w:cs/>
        </w:rPr>
        <w:tab/>
      </w:r>
      <w:r w:rsidR="00DA7B82">
        <w:rPr>
          <w:cs/>
        </w:rPr>
        <w:tab/>
      </w:r>
      <w:r>
        <w:rPr>
          <w:rFonts w:hint="cs"/>
          <w:cs/>
        </w:rPr>
        <w:t>ระดับมัธยม</w:t>
      </w:r>
      <w:r w:rsidR="00DA7B82">
        <w:rPr>
          <w:rFonts w:hint="cs"/>
          <w:cs/>
        </w:rPr>
        <w:t>ถึงมหาวิทยาลัย</w:t>
      </w:r>
      <w:r>
        <w:rPr>
          <w:rFonts w:hint="cs"/>
          <w:cs/>
        </w:rPr>
        <w:t xml:space="preserve"> </w:t>
      </w:r>
    </w:p>
    <w:p w:rsidR="00DA7B82" w:rsidRDefault="00DA7B82" w:rsidP="002258AB">
      <w:pPr>
        <w:rPr>
          <w:b/>
          <w:bCs/>
          <w:sz w:val="32"/>
          <w:szCs w:val="32"/>
          <w:u w:val="single"/>
        </w:rPr>
      </w:pPr>
    </w:p>
    <w:p w:rsidR="00F04FF5" w:rsidRPr="007D6A5F" w:rsidRDefault="00F04FF5" w:rsidP="002258AB">
      <w:pPr>
        <w:rPr>
          <w:b/>
          <w:bCs/>
          <w:sz w:val="32"/>
          <w:szCs w:val="32"/>
          <w:u w:val="single"/>
        </w:rPr>
      </w:pPr>
      <w:r w:rsidRPr="007D6A5F">
        <w:rPr>
          <w:rFonts w:hint="cs"/>
          <w:b/>
          <w:bCs/>
          <w:sz w:val="32"/>
          <w:szCs w:val="32"/>
          <w:u w:val="single"/>
          <w:cs/>
        </w:rPr>
        <w:t>ความถนัดด้านการสอน</w:t>
      </w:r>
    </w:p>
    <w:p w:rsidR="00F04FF5" w:rsidRDefault="00F04FF5" w:rsidP="00F04FF5">
      <w:pPr>
        <w:rPr>
          <w:rFonts w:hint="cs"/>
        </w:rPr>
      </w:pPr>
      <w:r>
        <w:rPr>
          <w:rFonts w:cs="Cordia New"/>
          <w:cs/>
        </w:rPr>
        <w:t>ด้วยประสบการณ์ทำงานกับต่างชาติเป็นเวลามากกว่า 10 ปี และประสบการณ์สอนภาษาอังกฤษตั้งแต</w:t>
      </w:r>
      <w:r>
        <w:rPr>
          <w:rFonts w:cs="Cordia New"/>
          <w:cs/>
        </w:rPr>
        <w:t xml:space="preserve">่เป็นนักศึกษา </w:t>
      </w:r>
      <w:r w:rsidR="00DA7B82">
        <w:rPr>
          <w:rFonts w:cs="Cordia New"/>
          <w:cs/>
        </w:rPr>
        <w:t>ประกอบกับ</w:t>
      </w:r>
      <w:r>
        <w:rPr>
          <w:rFonts w:cs="Cordia New" w:hint="cs"/>
          <w:cs/>
        </w:rPr>
        <w:t>อาจารย์</w:t>
      </w:r>
      <w:r>
        <w:rPr>
          <w:rFonts w:cs="Cordia New"/>
          <w:cs/>
        </w:rPr>
        <w:t xml:space="preserve">ยังคงเดินทางและติดต่อกับครอบครัวอุปถัมป์ที่สหรัฐอเมริกาต่อเนื่องมาเป็นเวลา 20 ปีแล้ว </w:t>
      </w:r>
    </w:p>
    <w:p w:rsidR="00F04FF5" w:rsidRPr="00842CDD" w:rsidRDefault="00F04FF5" w:rsidP="00F04FF5">
      <w:pPr>
        <w:rPr>
          <w:rFonts w:cs="Cordia New" w:hint="cs"/>
          <w:b/>
          <w:bCs/>
        </w:rPr>
      </w:pPr>
      <w:r w:rsidRPr="00842CDD">
        <w:rPr>
          <w:rFonts w:cs="Cordia New"/>
          <w:b/>
          <w:bCs/>
          <w:cs/>
        </w:rPr>
        <w:t xml:space="preserve">จุดแข็ง: </w:t>
      </w:r>
    </w:p>
    <w:p w:rsidR="00F04FF5" w:rsidRPr="00DA7B82" w:rsidRDefault="00F04FF5" w:rsidP="00DA7B82">
      <w:pPr>
        <w:pStyle w:val="ListParagraph"/>
        <w:numPr>
          <w:ilvl w:val="0"/>
          <w:numId w:val="2"/>
        </w:numPr>
        <w:rPr>
          <w:rFonts w:cs="Cordia New"/>
        </w:rPr>
      </w:pPr>
      <w:r w:rsidRPr="00DA7B82">
        <w:rPr>
          <w:rFonts w:cs="Cordia New"/>
          <w:cs/>
        </w:rPr>
        <w:t>ไวยกรณ์ (สมัยเรียนได้คะแนนสูงสุด</w:t>
      </w:r>
      <w:r w:rsidRPr="00DA7B82">
        <w:rPr>
          <w:rFonts w:cs="Cordia New" w:hint="cs"/>
          <w:cs/>
        </w:rPr>
        <w:t>ในสายชั้น</w:t>
      </w:r>
      <w:r w:rsidRPr="00DA7B82">
        <w:rPr>
          <w:rFonts w:cs="Cordia New"/>
          <w:cs/>
        </w:rPr>
        <w:t xml:space="preserve">เสมอ) </w:t>
      </w:r>
      <w:r w:rsidRPr="00DA7B82">
        <w:rPr>
          <w:rFonts w:cs="Cordia New" w:hint="cs"/>
          <w:cs/>
        </w:rPr>
        <w:t>สอนได้</w:t>
      </w:r>
      <w:r w:rsidRPr="00DA7B82">
        <w:rPr>
          <w:rFonts w:cs="Cordia New"/>
          <w:cs/>
        </w:rPr>
        <w:t>ทั้ง</w:t>
      </w:r>
      <w:r w:rsidRPr="00DA7B82">
        <w:rPr>
          <w:rFonts w:cs="Cordia New" w:hint="cs"/>
          <w:cs/>
        </w:rPr>
        <w:t>ขั้น</w:t>
      </w:r>
      <w:r w:rsidRPr="00DA7B82">
        <w:rPr>
          <w:rFonts w:cs="Cordia New"/>
          <w:cs/>
        </w:rPr>
        <w:t>พื้นฐานและขั้นสูง</w:t>
      </w:r>
    </w:p>
    <w:p w:rsidR="00F04FF5" w:rsidRPr="00DA7B82" w:rsidRDefault="00F04FF5" w:rsidP="00F04FF5">
      <w:pPr>
        <w:pStyle w:val="ListParagraph"/>
        <w:numPr>
          <w:ilvl w:val="0"/>
          <w:numId w:val="2"/>
        </w:numPr>
      </w:pPr>
      <w:r w:rsidRPr="00DA7B82">
        <w:rPr>
          <w:rFonts w:cs="Cordia New"/>
          <w:cs/>
        </w:rPr>
        <w:t>การสนทนา (</w:t>
      </w:r>
      <w:r w:rsidR="00842CDD" w:rsidRPr="00DA7B82">
        <w:rPr>
          <w:rFonts w:cs="Cordia New" w:hint="cs"/>
          <w:cs/>
        </w:rPr>
        <w:t>อาจารย์</w:t>
      </w:r>
      <w:r w:rsidRPr="00DA7B82">
        <w:rPr>
          <w:rFonts w:cs="Cordia New"/>
          <w:cs/>
        </w:rPr>
        <w:t>ใช้ในการสื่อสาร</w:t>
      </w:r>
      <w:r w:rsidRPr="00DA7B82">
        <w:rPr>
          <w:rFonts w:cs="Cordia New"/>
          <w:cs/>
        </w:rPr>
        <w:t>ทุกวันในที่ทำงานและใช้เวลาไปเยี่ยมครอบครัวที่สหรัฐฯ) ไม่ติดสำเนียงไทย</w:t>
      </w:r>
    </w:p>
    <w:p w:rsidR="00F04FF5" w:rsidRPr="00DA7B82" w:rsidRDefault="00F04FF5" w:rsidP="00F04FF5">
      <w:pPr>
        <w:pStyle w:val="ListParagraph"/>
        <w:numPr>
          <w:ilvl w:val="0"/>
          <w:numId w:val="2"/>
        </w:numPr>
      </w:pPr>
      <w:r w:rsidRPr="00DA7B82">
        <w:rPr>
          <w:rFonts w:cs="Cordia New"/>
          <w:cs/>
        </w:rPr>
        <w:t>การเขียน (ทั้ง</w:t>
      </w:r>
      <w:r w:rsidRPr="00DA7B82">
        <w:rPr>
          <w:rFonts w:cs="Cordia New" w:hint="cs"/>
          <w:cs/>
        </w:rPr>
        <w:t>การเขียน</w:t>
      </w:r>
      <w:r w:rsidRPr="00DA7B82">
        <w:rPr>
          <w:rFonts w:cs="Cordia New"/>
          <w:cs/>
        </w:rPr>
        <w:t xml:space="preserve">ในที่ทำงานและเขียน </w:t>
      </w:r>
      <w:r>
        <w:t xml:space="preserve">essay </w:t>
      </w:r>
      <w:r w:rsidRPr="00DA7B82">
        <w:rPr>
          <w:rFonts w:cs="Cordia New"/>
          <w:cs/>
        </w:rPr>
        <w:t>เขียนสอบเข้า) สอนด้วยหลักการเขียนที่ถูกต้อง</w:t>
      </w:r>
    </w:p>
    <w:p w:rsidR="00F04FF5" w:rsidRPr="00DA7B82" w:rsidRDefault="00842CDD" w:rsidP="00F04FF5">
      <w:pPr>
        <w:pStyle w:val="ListParagraph"/>
        <w:numPr>
          <w:ilvl w:val="0"/>
          <w:numId w:val="2"/>
        </w:numPr>
      </w:pPr>
      <w:r w:rsidRPr="00DA7B82">
        <w:rPr>
          <w:rFonts w:cs="Cordia New" w:hint="cs"/>
          <w:cs/>
        </w:rPr>
        <w:t>มี</w:t>
      </w:r>
      <w:r w:rsidR="00F04FF5" w:rsidRPr="00DA7B82">
        <w:rPr>
          <w:rFonts w:cs="Cordia New"/>
          <w:cs/>
        </w:rPr>
        <w:t>ประสบการณ์</w:t>
      </w:r>
      <w:r w:rsidR="00F04FF5" w:rsidRPr="00DA7B82">
        <w:rPr>
          <w:rFonts w:cs="Cordia New" w:hint="cs"/>
          <w:cs/>
        </w:rPr>
        <w:t>ในการ</w:t>
      </w:r>
      <w:r w:rsidR="00F04FF5" w:rsidRPr="00DA7B82">
        <w:rPr>
          <w:rFonts w:cs="Cordia New"/>
          <w:cs/>
        </w:rPr>
        <w:t>สอนผู้ใหญ่</w:t>
      </w:r>
      <w:r w:rsidR="00F04FF5" w:rsidRPr="00DA7B82">
        <w:rPr>
          <w:rFonts w:cs="Cordia New" w:hint="cs"/>
          <w:cs/>
        </w:rPr>
        <w:t>วัยทำงาน สำหรับท่าน</w:t>
      </w:r>
      <w:r w:rsidR="00F04FF5" w:rsidRPr="00DA7B82">
        <w:rPr>
          <w:rFonts w:cs="Cordia New"/>
          <w:cs/>
        </w:rPr>
        <w:t>ที่ต้องการปรับปรุงภาษาอังกฤษ</w:t>
      </w:r>
      <w:r w:rsidR="00F04FF5" w:rsidRPr="00DA7B82">
        <w:rPr>
          <w:rFonts w:cs="Cordia New" w:hint="cs"/>
          <w:cs/>
        </w:rPr>
        <w:t xml:space="preserve"> </w:t>
      </w:r>
      <w:r w:rsidR="00F04FF5" w:rsidRPr="00DA7B82">
        <w:rPr>
          <w:rFonts w:cs="Cordia New"/>
          <w:cs/>
        </w:rPr>
        <w:t>เพื่อนำไปใช้ในที่ทำงานหรือ</w:t>
      </w:r>
      <w:r w:rsidR="00F04FF5" w:rsidRPr="00DA7B82">
        <w:rPr>
          <w:rFonts w:cs="Cordia New" w:hint="cs"/>
          <w:cs/>
        </w:rPr>
        <w:t>ในการ</w:t>
      </w:r>
      <w:r w:rsidR="00F04FF5" w:rsidRPr="00DA7B82">
        <w:rPr>
          <w:rFonts w:cs="Cordia New"/>
          <w:cs/>
        </w:rPr>
        <w:t>ท่องเที่ยว)</w:t>
      </w:r>
      <w:r w:rsidRPr="00DA7B82">
        <w:rPr>
          <w:rFonts w:cs="Cordia New" w:hint="cs"/>
          <w:cs/>
        </w:rPr>
        <w:t xml:space="preserve"> โดยสอนจากความรู้และประสบการณ์ตรงในวงการการทูตและความสัมพันธ์ระหว่างประเทศของอาจารย์เอง</w:t>
      </w:r>
    </w:p>
    <w:p w:rsidR="00F04FF5" w:rsidRPr="00DA7B82" w:rsidRDefault="00F04FF5" w:rsidP="00F04FF5">
      <w:pPr>
        <w:pStyle w:val="ListParagraph"/>
        <w:numPr>
          <w:ilvl w:val="0"/>
          <w:numId w:val="2"/>
        </w:numPr>
      </w:pPr>
      <w:r w:rsidRPr="00DA7B82">
        <w:rPr>
          <w:rFonts w:cs="Cordia New"/>
          <w:cs/>
        </w:rPr>
        <w:t xml:space="preserve"> </w:t>
      </w:r>
      <w:r w:rsidRPr="00DA7B82">
        <w:rPr>
          <w:rFonts w:cs="Cordia New" w:hint="cs"/>
          <w:cs/>
        </w:rPr>
        <w:t>มีความสามารถในการ</w:t>
      </w:r>
      <w:r w:rsidRPr="00DA7B82">
        <w:rPr>
          <w:rFonts w:cs="Cordia New"/>
          <w:cs/>
        </w:rPr>
        <w:t xml:space="preserve">สอนเป็นภาษาอังกฤษได้ </w:t>
      </w:r>
      <w:r w:rsidR="00842CDD" w:rsidRPr="00DA7B82">
        <w:rPr>
          <w:rFonts w:cs="Cordia New" w:hint="cs"/>
          <w:cs/>
        </w:rPr>
        <w:t xml:space="preserve">(ไม่ใช้ภาษาไทยในการสอนและอธิบาย) </w:t>
      </w:r>
      <w:r w:rsidR="00842CDD" w:rsidRPr="00DA7B82">
        <w:rPr>
          <w:rFonts w:cs="Cordia New"/>
          <w:cs/>
        </w:rPr>
        <w:t>สำหรับนักเรียนที่</w:t>
      </w:r>
      <w:r w:rsidRPr="00DA7B82">
        <w:rPr>
          <w:rFonts w:cs="Cordia New"/>
          <w:cs/>
        </w:rPr>
        <w:t>ต้องการฝึก</w:t>
      </w:r>
      <w:r w:rsidRPr="00DA7B82">
        <w:rPr>
          <w:rFonts w:cs="Cordia New"/>
          <w:cs/>
        </w:rPr>
        <w:t>ทักษะการฟังและพูดในเวลาเดียวกัน อาจารย์</w:t>
      </w:r>
      <w:r w:rsidRPr="00DA7B82">
        <w:rPr>
          <w:rFonts w:cs="Cordia New" w:hint="cs"/>
          <w:cs/>
        </w:rPr>
        <w:t>สามารถ</w:t>
      </w:r>
      <w:r w:rsidRPr="00DA7B82">
        <w:rPr>
          <w:rFonts w:cs="Cordia New"/>
          <w:cs/>
        </w:rPr>
        <w:t>สอน</w:t>
      </w:r>
      <w:r w:rsidRPr="00DA7B82">
        <w:rPr>
          <w:rFonts w:cs="Cordia New" w:hint="cs"/>
          <w:cs/>
        </w:rPr>
        <w:t>เป็นภาษาอังกฤ</w:t>
      </w:r>
      <w:r w:rsidR="00842CDD" w:rsidRPr="00DA7B82">
        <w:rPr>
          <w:rFonts w:cs="Cordia New" w:hint="cs"/>
          <w:cs/>
        </w:rPr>
        <w:t>ษทั้งหมดตลอดชั่วโมงได้ แต่</w:t>
      </w:r>
      <w:r w:rsidRPr="00DA7B82">
        <w:rPr>
          <w:rFonts w:cs="Cordia New" w:hint="cs"/>
          <w:cs/>
        </w:rPr>
        <w:t>หาก</w:t>
      </w:r>
      <w:r w:rsidR="00842CDD" w:rsidRPr="00DA7B82">
        <w:rPr>
          <w:rFonts w:cs="Cordia New" w:hint="cs"/>
          <w:cs/>
        </w:rPr>
        <w:t>นักเรียน</w:t>
      </w:r>
      <w:r w:rsidR="007D6A5F" w:rsidRPr="00DA7B82">
        <w:rPr>
          <w:rFonts w:cs="Cordia New" w:hint="cs"/>
          <w:cs/>
        </w:rPr>
        <w:t>มีข้อสงสัยหรือ</w:t>
      </w:r>
      <w:r w:rsidR="00842CDD" w:rsidRPr="00DA7B82">
        <w:rPr>
          <w:rFonts w:cs="Cordia New" w:hint="cs"/>
          <w:cs/>
        </w:rPr>
        <w:t>ยัง</w:t>
      </w:r>
      <w:r w:rsidRPr="00DA7B82">
        <w:rPr>
          <w:rFonts w:cs="Cordia New" w:hint="cs"/>
          <w:cs/>
        </w:rPr>
        <w:t>ไม่เข้าใจ</w:t>
      </w:r>
      <w:r w:rsidR="007D6A5F" w:rsidRPr="00DA7B82">
        <w:rPr>
          <w:rFonts w:cs="Cordia New" w:hint="cs"/>
          <w:cs/>
        </w:rPr>
        <w:t xml:space="preserve"> </w:t>
      </w:r>
      <w:r w:rsidR="00842CDD" w:rsidRPr="00DA7B82">
        <w:rPr>
          <w:rFonts w:cs="Cordia New" w:hint="cs"/>
          <w:cs/>
        </w:rPr>
        <w:t>อาจารย์</w:t>
      </w:r>
      <w:r w:rsidRPr="00DA7B82">
        <w:rPr>
          <w:rFonts w:cs="Cordia New" w:hint="cs"/>
          <w:cs/>
        </w:rPr>
        <w:t>ก็</w:t>
      </w:r>
      <w:r w:rsidR="00842CDD" w:rsidRPr="00DA7B82">
        <w:rPr>
          <w:rFonts w:cs="Cordia New" w:hint="cs"/>
          <w:cs/>
        </w:rPr>
        <w:t>สามารถอธิ</w:t>
      </w:r>
      <w:r w:rsidR="007D6A5F" w:rsidRPr="00DA7B82">
        <w:rPr>
          <w:rFonts w:cs="Cordia New" w:hint="cs"/>
          <w:cs/>
        </w:rPr>
        <w:t>บายเป็นภาษาไทยเพิ่มเติมให้</w:t>
      </w:r>
      <w:r w:rsidR="00842CDD" w:rsidRPr="00DA7B82">
        <w:rPr>
          <w:rFonts w:cs="Cordia New" w:hint="cs"/>
          <w:cs/>
        </w:rPr>
        <w:t xml:space="preserve">ได้ </w:t>
      </w:r>
      <w:r w:rsidR="007D6A5F" w:rsidRPr="00DA7B82">
        <w:rPr>
          <w:rFonts w:cs="Cordia New" w:hint="cs"/>
          <w:cs/>
        </w:rPr>
        <w:t>(</w:t>
      </w:r>
      <w:r w:rsidR="00842CDD" w:rsidRPr="00DA7B82">
        <w:rPr>
          <w:rFonts w:cs="Cordia New" w:hint="cs"/>
          <w:cs/>
        </w:rPr>
        <w:t>ซึ่งต่างกับการเรียนกับอาจารย์ต่างชาติ เพราะหากนักเรียนไม่เข้าใจ อาจมีปัญหาในการถามอาจารย์ต่างชาติ และอาจารย์ต่างชาติอาจจะไม่สามารถอธิบายเป็นภาษาไทยให้เข้าใจได้ ซึ่งนี่คือข้อดีของการได้เรียนกับอาจารย์ไทย แต่ศักยภาพไม่ด้อยกว่าเรียนกับอาจารย์ต่างชาติ</w:t>
      </w:r>
      <w:r w:rsidR="007D6A5F" w:rsidRPr="00DA7B82">
        <w:rPr>
          <w:rFonts w:cs="Cordia New" w:hint="cs"/>
          <w:cs/>
        </w:rPr>
        <w:t xml:space="preserve"> </w:t>
      </w:r>
      <w:r w:rsidR="006E02E4">
        <w:rPr>
          <w:rFonts w:cs="Cordia New" w:hint="cs"/>
          <w:cs/>
        </w:rPr>
        <w:t>และ</w:t>
      </w:r>
      <w:r w:rsidR="007D6A5F" w:rsidRPr="00DA7B82">
        <w:rPr>
          <w:rFonts w:cs="Cordia New" w:hint="cs"/>
          <w:cs/>
        </w:rPr>
        <w:t>เรทค่าสอน</w:t>
      </w:r>
      <w:r w:rsidR="006E02E4">
        <w:rPr>
          <w:rFonts w:cs="Cordia New" w:hint="cs"/>
          <w:cs/>
        </w:rPr>
        <w:t>อาจารย์ไทย</w:t>
      </w:r>
      <w:bookmarkStart w:id="0" w:name="_GoBack"/>
      <w:bookmarkEnd w:id="0"/>
      <w:r w:rsidR="007D6A5F" w:rsidRPr="00DA7B82">
        <w:rPr>
          <w:rFonts w:cs="Cordia New" w:hint="cs"/>
          <w:cs/>
        </w:rPr>
        <w:t>ก็ยังถูกกว่าอีกด้วย</w:t>
      </w:r>
      <w:r w:rsidRPr="00DA7B82">
        <w:rPr>
          <w:rFonts w:cs="Cordia New"/>
          <w:cs/>
        </w:rPr>
        <w:t>)</w:t>
      </w:r>
    </w:p>
    <w:p w:rsidR="00F04FF5" w:rsidRPr="00DA7B82" w:rsidRDefault="00842CDD" w:rsidP="00F04FF5">
      <w:pPr>
        <w:pStyle w:val="ListParagraph"/>
        <w:numPr>
          <w:ilvl w:val="0"/>
          <w:numId w:val="2"/>
        </w:numPr>
      </w:pPr>
      <w:r w:rsidRPr="00DA7B82">
        <w:rPr>
          <w:rFonts w:cs="Cordia New" w:hint="cs"/>
          <w:cs/>
        </w:rPr>
        <w:t>สามารถ</w:t>
      </w:r>
      <w:r w:rsidR="00F04FF5" w:rsidRPr="00DA7B82">
        <w:rPr>
          <w:rFonts w:cs="Cordia New"/>
          <w:cs/>
        </w:rPr>
        <w:t xml:space="preserve">สอน </w:t>
      </w:r>
      <w:r w:rsidR="00F04FF5">
        <w:t xml:space="preserve">TOEIC </w:t>
      </w:r>
      <w:r w:rsidR="00F04FF5" w:rsidRPr="00DA7B82">
        <w:rPr>
          <w:rFonts w:cs="Cordia New"/>
          <w:cs/>
        </w:rPr>
        <w:t>ได้ มีข้อสอบให้ฝึกทำ</w:t>
      </w:r>
    </w:p>
    <w:p w:rsidR="00F04FF5" w:rsidRPr="00DA7B82" w:rsidRDefault="00842CDD" w:rsidP="00F04FF5">
      <w:pPr>
        <w:pStyle w:val="ListParagraph"/>
        <w:numPr>
          <w:ilvl w:val="0"/>
          <w:numId w:val="2"/>
        </w:numPr>
      </w:pPr>
      <w:r w:rsidRPr="00DA7B82">
        <w:rPr>
          <w:rFonts w:cs="Cordia New" w:hint="cs"/>
          <w:cs/>
        </w:rPr>
        <w:t>สามารถ</w:t>
      </w:r>
      <w:r w:rsidR="00F04FF5" w:rsidRPr="00DA7B82">
        <w:rPr>
          <w:rFonts w:cs="Cordia New"/>
          <w:cs/>
        </w:rPr>
        <w:t xml:space="preserve">ติวเพื่อสัมภาษณ์งานเป็นภาษาอังกฤษให้ได้ </w:t>
      </w:r>
      <w:r w:rsidRPr="00DA7B82">
        <w:rPr>
          <w:rFonts w:cs="Cordia New" w:hint="cs"/>
          <w:cs/>
        </w:rPr>
        <w:t>โดยมีการ</w:t>
      </w:r>
      <w:r w:rsidR="00F04FF5" w:rsidRPr="00DA7B82">
        <w:rPr>
          <w:rFonts w:cs="Cordia New"/>
          <w:cs/>
        </w:rPr>
        <w:t>เก็งคำถามคำตอบ ฝึกโต้ตอบ</w:t>
      </w:r>
      <w:r w:rsidRPr="00DA7B82">
        <w:rPr>
          <w:rFonts w:cs="Cordia New" w:hint="cs"/>
          <w:cs/>
        </w:rPr>
        <w:t xml:space="preserve"> ซึ่งอาจารย์จะถ่ายทอดจากประสบการณ์ตรงของอาจารย์เอง</w:t>
      </w:r>
    </w:p>
    <w:p w:rsidR="00F04FF5" w:rsidRDefault="00842CDD" w:rsidP="00F04FF5">
      <w:pPr>
        <w:pStyle w:val="ListParagraph"/>
        <w:numPr>
          <w:ilvl w:val="0"/>
          <w:numId w:val="2"/>
        </w:numPr>
      </w:pPr>
      <w:r w:rsidRPr="00DA7B82">
        <w:rPr>
          <w:rFonts w:cs="Cordia New" w:hint="cs"/>
          <w:cs/>
        </w:rPr>
        <w:t>สามารถ</w:t>
      </w:r>
      <w:r w:rsidR="00F04FF5" w:rsidRPr="00DA7B82">
        <w:rPr>
          <w:rFonts w:cs="Cordia New"/>
          <w:cs/>
        </w:rPr>
        <w:t>สอนเพื่อให้</w:t>
      </w:r>
      <w:r w:rsidRPr="00DA7B82">
        <w:rPr>
          <w:rFonts w:cs="Cordia New" w:hint="cs"/>
          <w:cs/>
        </w:rPr>
        <w:t>นักเรียน</w:t>
      </w:r>
      <w:r w:rsidR="00F04FF5" w:rsidRPr="00DA7B82">
        <w:rPr>
          <w:rFonts w:cs="Cordia New"/>
          <w:cs/>
        </w:rPr>
        <w:t>อ่านออกเขียนได้ โดยใช้หลักการเทียบเสียงที่ถูกต้อง (</w:t>
      </w:r>
      <w:r w:rsidR="00F04FF5">
        <w:t>phonics)</w:t>
      </w:r>
    </w:p>
    <w:p w:rsidR="002258AB" w:rsidRPr="00DA7B82" w:rsidRDefault="00842CDD" w:rsidP="002258AB">
      <w:pPr>
        <w:pStyle w:val="ListParagraph"/>
        <w:numPr>
          <w:ilvl w:val="0"/>
          <w:numId w:val="2"/>
        </w:numPr>
      </w:pPr>
      <w:r w:rsidRPr="00DA7B82">
        <w:rPr>
          <w:rFonts w:cs="Cordia New"/>
          <w:cs/>
        </w:rPr>
        <w:t>อาจารย์</w:t>
      </w:r>
      <w:r w:rsidR="00F04FF5" w:rsidRPr="00DA7B82">
        <w:rPr>
          <w:rFonts w:cs="Cordia New"/>
          <w:cs/>
        </w:rPr>
        <w:t>ใจดี สอ</w:t>
      </w:r>
      <w:r w:rsidRPr="00DA7B82">
        <w:rPr>
          <w:rFonts w:cs="Cordia New"/>
          <w:cs/>
        </w:rPr>
        <w:t xml:space="preserve">นเข้าใจง่าย มีทักษะในการถ่ายทอดที่ดี </w:t>
      </w:r>
      <w:r w:rsidRPr="00DA7B82">
        <w:rPr>
          <w:rFonts w:cs="Cordia New" w:hint="cs"/>
          <w:cs/>
        </w:rPr>
        <w:t xml:space="preserve">เป็นกันเอง </w:t>
      </w:r>
      <w:r w:rsidRPr="00DA7B82">
        <w:rPr>
          <w:rFonts w:cs="Cordia New"/>
          <w:cs/>
        </w:rPr>
        <w:t>การันตี</w:t>
      </w:r>
      <w:r w:rsidRPr="00DA7B82">
        <w:rPr>
          <w:rFonts w:cs="Cordia New" w:hint="cs"/>
          <w:cs/>
        </w:rPr>
        <w:t>จากเสียงตอบรับของนักเรียนที่ผ่านมา</w:t>
      </w:r>
    </w:p>
    <w:p w:rsidR="00DA7B82" w:rsidRDefault="00DA7B82" w:rsidP="00DA7B82">
      <w:pPr>
        <w:pStyle w:val="ListParagraph"/>
        <w:rPr>
          <w:rFonts w:hint="cs"/>
        </w:rPr>
      </w:pPr>
    </w:p>
    <w:p w:rsidR="002258AB" w:rsidRPr="002258AB" w:rsidRDefault="002258AB" w:rsidP="002258AB">
      <w:pPr>
        <w:rPr>
          <w:rFonts w:hint="cs"/>
          <w:b/>
          <w:bCs/>
          <w:sz w:val="32"/>
          <w:szCs w:val="32"/>
          <w:u w:val="single"/>
        </w:rPr>
      </w:pPr>
      <w:r w:rsidRPr="002258AB">
        <w:rPr>
          <w:rFonts w:hint="cs"/>
          <w:b/>
          <w:bCs/>
          <w:sz w:val="32"/>
          <w:szCs w:val="32"/>
          <w:u w:val="single"/>
          <w:cs/>
        </w:rPr>
        <w:t xml:space="preserve">งานอาสาสมัคร งานสังคมสงเคราะห์ </w:t>
      </w:r>
    </w:p>
    <w:p w:rsidR="002258AB" w:rsidRPr="00F35D7F" w:rsidRDefault="002258AB" w:rsidP="002258AB">
      <w:pPr>
        <w:rPr>
          <w:b/>
          <w:bCs/>
        </w:rPr>
      </w:pPr>
      <w:r w:rsidRPr="00F35D7F">
        <w:rPr>
          <w:b/>
          <w:bCs/>
        </w:rPr>
        <w:t>2552-2556</w:t>
      </w:r>
    </w:p>
    <w:p w:rsidR="007369B3" w:rsidRDefault="002258AB">
      <w:r>
        <w:rPr>
          <w:rFonts w:hint="cs"/>
          <w:cs/>
        </w:rPr>
        <w:t>คณะกรรมการนิติบุคคลหมู่บ้านจัดสรรเพอร์เฟค พาร์ค รัตนาธิเบศร์</w:t>
      </w:r>
      <w:r w:rsidR="00DA7B82">
        <w:t xml:space="preserve">  </w:t>
      </w:r>
      <w:r>
        <w:rPr>
          <w:rFonts w:hint="cs"/>
          <w:cs/>
        </w:rPr>
        <w:t>ตำแหน่ง เลขานุการ</w:t>
      </w:r>
    </w:p>
    <w:p w:rsidR="00F35D7F" w:rsidRDefault="00F35D7F">
      <w:pPr>
        <w:rPr>
          <w:rFonts w:hint="cs"/>
          <w:cs/>
        </w:rPr>
      </w:pPr>
      <w:r>
        <w:rPr>
          <w:rFonts w:hint="cs"/>
          <w:cs/>
        </w:rPr>
        <w:t>งานช่วยเหลือสังคมอื่น ๆ ตามแต่โอกาส</w:t>
      </w:r>
    </w:p>
    <w:sectPr w:rsidR="00F3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40213"/>
    <w:multiLevelType w:val="hybridMultilevel"/>
    <w:tmpl w:val="0D827968"/>
    <w:lvl w:ilvl="0" w:tplc="180E48B8">
      <w:start w:val="254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C252D"/>
    <w:multiLevelType w:val="hybridMultilevel"/>
    <w:tmpl w:val="4E709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20"/>
    <w:rsid w:val="002258AB"/>
    <w:rsid w:val="004F40D2"/>
    <w:rsid w:val="006B5BA0"/>
    <w:rsid w:val="006E02E4"/>
    <w:rsid w:val="007369B3"/>
    <w:rsid w:val="007D6A5F"/>
    <w:rsid w:val="00842CDD"/>
    <w:rsid w:val="00957020"/>
    <w:rsid w:val="00D418D8"/>
    <w:rsid w:val="00DA7B82"/>
    <w:rsid w:val="00DE33DB"/>
    <w:rsid w:val="00F04FF5"/>
    <w:rsid w:val="00F3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B8BED-3774-4904-B63C-AC9FF0C6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0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B8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B8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SUKONPATHIP PIYAWAN</dc:creator>
  <cp:keywords/>
  <dc:description/>
  <cp:lastModifiedBy>SUKONPATHIP PIYAWAN</cp:lastModifiedBy>
  <cp:revision>7</cp:revision>
  <cp:lastPrinted>2016-08-17T04:18:00Z</cp:lastPrinted>
  <dcterms:created xsi:type="dcterms:W3CDTF">2016-08-17T03:13:00Z</dcterms:created>
  <dcterms:modified xsi:type="dcterms:W3CDTF">2016-08-17T04:28:00Z</dcterms:modified>
</cp:coreProperties>
</file>