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EA" w:rsidRPr="00AC2EC0" w:rsidRDefault="00AC2EC0" w:rsidP="00AC2EC0">
      <w:pPr>
        <w:jc w:val="center"/>
        <w:rPr>
          <w:b/>
          <w:bCs/>
          <w:sz w:val="40"/>
          <w:szCs w:val="48"/>
        </w:rPr>
      </w:pPr>
      <w:r w:rsidRPr="00AC2EC0">
        <w:rPr>
          <w:rFonts w:hint="cs"/>
          <w:b/>
          <w:bCs/>
          <w:sz w:val="40"/>
          <w:szCs w:val="48"/>
          <w:cs/>
        </w:rPr>
        <w:t>ประวัติ</w:t>
      </w:r>
    </w:p>
    <w:p w:rsidR="00AC2EC0" w:rsidRDefault="00AC2EC0">
      <w:r w:rsidRPr="00AC2EC0">
        <w:rPr>
          <w:rFonts w:hint="cs"/>
          <w:b/>
          <w:bCs/>
          <w:cs/>
        </w:rPr>
        <w:t>ชื่อ</w:t>
      </w:r>
      <w:r>
        <w:rPr>
          <w:rFonts w:hint="cs"/>
          <w:cs/>
        </w:rPr>
        <w:t xml:space="preserve"> นางสาวนารถนลิน</w:t>
      </w:r>
      <w:r>
        <w:rPr>
          <w:cs/>
        </w:rPr>
        <w:tab/>
      </w:r>
      <w:r w:rsidRPr="00AC2EC0">
        <w:rPr>
          <w:rFonts w:hint="cs"/>
          <w:b/>
          <w:bCs/>
          <w:cs/>
        </w:rPr>
        <w:t>นามสกุล</w:t>
      </w:r>
      <w:r>
        <w:rPr>
          <w:rFonts w:hint="cs"/>
          <w:cs/>
        </w:rPr>
        <w:t xml:space="preserve">  ธีรชัย</w:t>
      </w:r>
    </w:p>
    <w:p w:rsidR="00AC2EC0" w:rsidRDefault="00AC2EC0">
      <w:r w:rsidRPr="00AC2EC0">
        <w:rPr>
          <w:rFonts w:hint="cs"/>
          <w:b/>
          <w:bCs/>
          <w:cs/>
        </w:rPr>
        <w:t>วัน/เดือน/ปี เกิด</w:t>
      </w:r>
      <w:r>
        <w:rPr>
          <w:rFonts w:hint="cs"/>
          <w:cs/>
        </w:rPr>
        <w:t xml:space="preserve"> 29 มิถุนายน 2536 </w:t>
      </w:r>
    </w:p>
    <w:p w:rsidR="00AC2EC0" w:rsidRPr="00AC2EC0" w:rsidRDefault="00AC2EC0">
      <w:pPr>
        <w:rPr>
          <w:b/>
          <w:bCs/>
          <w:u w:val="single"/>
        </w:rPr>
      </w:pPr>
      <w:r w:rsidRPr="00AC2EC0">
        <w:rPr>
          <w:rFonts w:hint="cs"/>
          <w:b/>
          <w:bCs/>
          <w:u w:val="single"/>
          <w:cs/>
        </w:rPr>
        <w:t xml:space="preserve">ประวัติการศึกษา </w:t>
      </w:r>
    </w:p>
    <w:p w:rsidR="00AC2EC0" w:rsidRPr="00AC2EC0" w:rsidRDefault="00AC2EC0">
      <w:r>
        <w:rPr>
          <w:rFonts w:hint="cs"/>
          <w:b/>
          <w:bCs/>
          <w:cs/>
        </w:rPr>
        <w:t xml:space="preserve">มหาวิทยาลัยธรรมศาสตร์ </w:t>
      </w:r>
      <w:r w:rsidRPr="00AC2EC0">
        <w:rPr>
          <w:rFonts w:hint="cs"/>
          <w:cs/>
        </w:rPr>
        <w:t>คณะพาณิชยศาสตร์และการบัญชี หลักสูตรตรีควบโท เอกการบัญชี ชั้นปีที่4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ปัจจุบัน</w:t>
      </w:r>
      <w:r>
        <w:t>)</w:t>
      </w:r>
    </w:p>
    <w:p w:rsidR="00AC2EC0" w:rsidRDefault="00AC2EC0">
      <w:r w:rsidRPr="00AC2EC0">
        <w:rPr>
          <w:rFonts w:hint="cs"/>
          <w:b/>
          <w:bCs/>
          <w:cs/>
        </w:rPr>
        <w:t>มัธยมศึกษาตอนปลาย</w:t>
      </w:r>
      <w:r>
        <w:rPr>
          <w:b/>
          <w:bCs/>
        </w:rPr>
        <w:t xml:space="preserve"> </w:t>
      </w:r>
      <w:r>
        <w:t>ACG Senior College, New Zealand</w:t>
      </w:r>
    </w:p>
    <w:p w:rsidR="00AC2EC0" w:rsidRDefault="00AC2EC0" w:rsidP="00AC2EC0">
      <w:r w:rsidRPr="00AC2EC0">
        <w:rPr>
          <w:rFonts w:hint="cs"/>
          <w:b/>
          <w:bCs/>
          <w:cs/>
        </w:rPr>
        <w:t>มัธยมศึกษาตอนต้น</w:t>
      </w:r>
      <w:r>
        <w:rPr>
          <w:rFonts w:hint="cs"/>
          <w:cs/>
        </w:rPr>
        <w:t xml:space="preserve"> โรงเรียนนวมินทราชินูทิศ บดินทรเดชา </w:t>
      </w:r>
      <w:r>
        <w:t>(</w:t>
      </w:r>
      <w:r>
        <w:rPr>
          <w:rFonts w:hint="cs"/>
          <w:cs/>
        </w:rPr>
        <w:t>บดินทร3</w:t>
      </w:r>
      <w:r>
        <w:t>)</w:t>
      </w:r>
    </w:p>
    <w:p w:rsidR="00AC2EC0" w:rsidRDefault="00AC2EC0"/>
    <w:p w:rsidR="00AC2EC0" w:rsidRDefault="00E916DA">
      <w:pPr>
        <w:rPr>
          <w:rFonts w:hint="cs"/>
          <w:b/>
          <w:bCs/>
          <w:u w:val="single"/>
          <w:cs/>
        </w:rPr>
      </w:pPr>
      <w:r>
        <w:rPr>
          <w:rFonts w:hint="cs"/>
          <w:b/>
          <w:bCs/>
          <w:u w:val="single"/>
          <w:cs/>
        </w:rPr>
        <w:t>ประสบการณ์การสอบที่ผ่านมา</w:t>
      </w:r>
    </w:p>
    <w:p w:rsidR="00AC2EC0" w:rsidRDefault="00AC2EC0">
      <w:r>
        <w:t>TU-</w:t>
      </w:r>
      <w:proofErr w:type="gramStart"/>
      <w:r>
        <w:t>GET  820</w:t>
      </w:r>
      <w:proofErr w:type="gramEnd"/>
      <w:r>
        <w:t>/100</w:t>
      </w:r>
    </w:p>
    <w:p w:rsidR="00E916DA" w:rsidRDefault="00E916DA">
      <w:r>
        <w:t>CU-TEP 620/800</w:t>
      </w:r>
    </w:p>
    <w:p w:rsidR="00AC2EC0" w:rsidRDefault="00AC2EC0">
      <w:r>
        <w:t>TOEFL 94</w:t>
      </w:r>
    </w:p>
    <w:p w:rsidR="00AC2EC0" w:rsidRDefault="00AC2EC0">
      <w:r>
        <w:t>SAT MATH 780/800</w:t>
      </w:r>
    </w:p>
    <w:p w:rsidR="00AC2EC0" w:rsidRDefault="00AC2EC0">
      <w:r>
        <w:t>GED PASS</w:t>
      </w:r>
    </w:p>
    <w:p w:rsidR="00AC2EC0" w:rsidRDefault="00AC2EC0">
      <w:r>
        <w:t xml:space="preserve">IGCSE </w:t>
      </w:r>
      <w:r>
        <w:tab/>
        <w:t>-</w:t>
      </w:r>
      <w:proofErr w:type="gramStart"/>
      <w:r>
        <w:t>MATHS(</w:t>
      </w:r>
      <w:proofErr w:type="gramEnd"/>
      <w:r>
        <w:t>STARS)</w:t>
      </w:r>
    </w:p>
    <w:p w:rsidR="00AC2EC0" w:rsidRDefault="00AC2EC0" w:rsidP="00AC2EC0">
      <w:r>
        <w:tab/>
        <w:t>-ECONOMICS</w:t>
      </w:r>
    </w:p>
    <w:p w:rsidR="00AC2EC0" w:rsidRDefault="00AC2EC0" w:rsidP="00AC2EC0">
      <w:r>
        <w:tab/>
        <w:t>-ACCOUNTING</w:t>
      </w:r>
    </w:p>
    <w:p w:rsidR="00AC2EC0" w:rsidRDefault="00AC2EC0" w:rsidP="00AC2EC0">
      <w:r>
        <w:tab/>
        <w:t>-</w:t>
      </w:r>
      <w:r w:rsidR="00E916DA">
        <w:t>ESL</w:t>
      </w:r>
    </w:p>
    <w:p w:rsidR="00E916DA" w:rsidRDefault="00E916DA" w:rsidP="00AC2EC0">
      <w:r>
        <w:tab/>
        <w:t>-TRAVEL AND TOURISM</w:t>
      </w:r>
    </w:p>
    <w:p w:rsidR="00E916DA" w:rsidRDefault="00E916DA" w:rsidP="00AC2EC0">
      <w:r>
        <w:tab/>
        <w:t>-DEVELOPMENT STUDIES</w:t>
      </w:r>
    </w:p>
    <w:p w:rsidR="00E916DA" w:rsidRDefault="00E916DA" w:rsidP="00AC2EC0">
      <w:r>
        <w:tab/>
        <w:t>-ENVIRONMENTAL MANAGEMENT</w:t>
      </w:r>
    </w:p>
    <w:p w:rsidR="00E916DA" w:rsidRDefault="00E916DA" w:rsidP="00AC2EC0">
      <w:r>
        <w:t xml:space="preserve">SINGLE LICENSE </w:t>
      </w:r>
      <w:r w:rsidRPr="00E916DA">
        <w:t>(</w:t>
      </w:r>
      <w:r w:rsidRPr="00E916DA">
        <w:rPr>
          <w:rFonts w:ascii="Arial" w:hAnsi="Arial" w:cs="Angsana New"/>
          <w:shd w:val="clear" w:color="auto" w:fill="FFFFFF"/>
          <w:cs/>
        </w:rPr>
        <w:t>ใบอนุญาตสำหรับผู้ขายหลักทรัพย์</w:t>
      </w:r>
      <w:r w:rsidRPr="00E916DA">
        <w:rPr>
          <w:rFonts w:ascii="Arial" w:hAnsi="Arial" w:cs="Angsana New"/>
          <w:shd w:val="clear" w:color="auto" w:fill="FFFFFF"/>
        </w:rPr>
        <w:t>)</w:t>
      </w:r>
    </w:p>
    <w:p w:rsidR="00AC2EC0" w:rsidRPr="00AC2EC0" w:rsidRDefault="00E916DA">
      <w:r>
        <w:t>DERIVATIVE LICENSE (</w:t>
      </w:r>
      <w:r w:rsidR="00FE4DB3">
        <w:rPr>
          <w:rFonts w:cs="Cordia New" w:hint="cs"/>
          <w:cs/>
        </w:rPr>
        <w:t>ใบอนุญาตสำหรับผู้ขายหลักทรัพย์</w:t>
      </w:r>
      <w:r w:rsidRPr="00E916DA">
        <w:rPr>
          <w:rFonts w:cs="Cordia New"/>
          <w:cs/>
        </w:rPr>
        <w:t>ธุรกรรมด้านสัญญาซื้อขายล่วงหน้า</w:t>
      </w:r>
      <w:r w:rsidR="00FE4DB3">
        <w:rPr>
          <w:rFonts w:cs="Cordia New"/>
        </w:rPr>
        <w:t>)</w:t>
      </w:r>
      <w:bookmarkStart w:id="0" w:name="_GoBack"/>
      <w:bookmarkEnd w:id="0"/>
    </w:p>
    <w:sectPr w:rsidR="00AC2EC0" w:rsidRPr="00AC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70390"/>
    <w:multiLevelType w:val="hybridMultilevel"/>
    <w:tmpl w:val="0004F34E"/>
    <w:lvl w:ilvl="0" w:tplc="477823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C0"/>
    <w:rsid w:val="00AC2EC0"/>
    <w:rsid w:val="00D101EA"/>
    <w:rsid w:val="00E916DA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344F4-8E9C-4166-BD60-281AF350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Nartnalin Theerachai</dc:creator>
  <cp:keywords/>
  <dc:description/>
  <cp:lastModifiedBy>Nartnalin Theerachai</cp:lastModifiedBy>
  <cp:revision>1</cp:revision>
  <dcterms:created xsi:type="dcterms:W3CDTF">2014-07-17T06:36:00Z</dcterms:created>
  <dcterms:modified xsi:type="dcterms:W3CDTF">2014-07-17T06:57:00Z</dcterms:modified>
</cp:coreProperties>
</file>