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ประวัติส่วนตัว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ชื่อ เสาวลักษณ์ หุนสูงเนิน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ชื่อเล่นน้ำ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เรียน ป.ตรี ปี2 คณะบริหารธุรกิจ ม.เกษตร บางเขน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เคยเรียนคณะวิทยาศาสตร์ ม.ธรรมศาสตร์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ประสบการสอน: ติวเด็ก ม.3 สอบเข้า ม.4 โรงเรียนประจำจังหวัด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ปัจจุบันสอน คณิต ป.5 ช รร. เซ็นต์คาเบียล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เทคนิคการสอน : เน้นทำโจทย์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