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E3E" w:rsidRPr="00C15E3E" w:rsidRDefault="00F967ED" w:rsidP="009C3DAE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ประวัต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ิ</w:t>
      </w:r>
      <w:r w:rsidR="00C15E3E" w:rsidRPr="00C15E3E">
        <w:rPr>
          <w:rFonts w:ascii="TH Sarabun New" w:hAnsi="TH Sarabun New" w:cs="TH Sarabun New"/>
          <w:b/>
          <w:bCs/>
          <w:sz w:val="32"/>
          <w:szCs w:val="32"/>
          <w:cs/>
        </w:rPr>
        <w:t>ส่วนตัว</w:t>
      </w:r>
    </w:p>
    <w:p w:rsidR="00C15E3E" w:rsidRPr="00C15E3E" w:rsidRDefault="00C15E3E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C53A46" w:rsidRDefault="003B6E8D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15E3E">
        <w:rPr>
          <w:rFonts w:ascii="TH Sarabun New" w:hAnsi="TH Sarabun New" w:cs="TH Sarabun New"/>
          <w:sz w:val="32"/>
          <w:szCs w:val="32"/>
          <w:cs/>
        </w:rPr>
        <w:t xml:space="preserve">นางสาว </w:t>
      </w:r>
      <w:proofErr w:type="spellStart"/>
      <w:r w:rsidRPr="00C15E3E">
        <w:rPr>
          <w:rFonts w:ascii="TH Sarabun New" w:hAnsi="TH Sarabun New" w:cs="TH Sarabun New"/>
          <w:sz w:val="32"/>
          <w:szCs w:val="32"/>
          <w:cs/>
        </w:rPr>
        <w:t>ณัฐณิ</w:t>
      </w:r>
      <w:proofErr w:type="spellEnd"/>
      <w:r w:rsidRPr="00C15E3E">
        <w:rPr>
          <w:rFonts w:ascii="TH Sarabun New" w:hAnsi="TH Sarabun New" w:cs="TH Sarabun New"/>
          <w:sz w:val="32"/>
          <w:szCs w:val="32"/>
          <w:cs/>
        </w:rPr>
        <w:t>ชา นุชนัย</w:t>
      </w:r>
      <w:r w:rsidR="000A42EF">
        <w:rPr>
          <w:rFonts w:ascii="TH Sarabun New" w:hAnsi="TH Sarabun New" w:cs="TH Sarabun New"/>
          <w:sz w:val="32"/>
          <w:szCs w:val="32"/>
        </w:rPr>
        <w:t xml:space="preserve"> </w:t>
      </w:r>
    </w:p>
    <w:p w:rsidR="000A42EF" w:rsidRPr="00C15E3E" w:rsidRDefault="000A42EF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อายุ </w:t>
      </w:r>
      <w:r>
        <w:rPr>
          <w:rFonts w:ascii="TH Sarabun New" w:hAnsi="TH Sarabun New" w:cs="TH Sarabun New"/>
          <w:sz w:val="32"/>
          <w:szCs w:val="32"/>
        </w:rPr>
        <w:t xml:space="preserve">21 </w:t>
      </w:r>
      <w:r>
        <w:rPr>
          <w:rFonts w:ascii="TH Sarabun New" w:hAnsi="TH Sarabun New" w:cs="TH Sarabun New" w:hint="cs"/>
          <w:sz w:val="32"/>
          <w:szCs w:val="32"/>
          <w:cs/>
        </w:rPr>
        <w:t>ปี (</w:t>
      </w:r>
      <w:r>
        <w:rPr>
          <w:rFonts w:ascii="TH Sarabun New" w:hAnsi="TH Sarabun New" w:cs="TH Sarabun New"/>
          <w:sz w:val="32"/>
          <w:szCs w:val="32"/>
        </w:rPr>
        <w:t xml:space="preserve">06 </w:t>
      </w:r>
      <w:r>
        <w:rPr>
          <w:rFonts w:ascii="TH Sarabun New" w:hAnsi="TH Sarabun New" w:cs="TH Sarabun New" w:hint="cs"/>
          <w:sz w:val="32"/>
          <w:szCs w:val="32"/>
          <w:cs/>
        </w:rPr>
        <w:t>มิ.ย.</w:t>
      </w:r>
      <w:r>
        <w:rPr>
          <w:rFonts w:ascii="TH Sarabun New" w:hAnsi="TH Sarabun New" w:cs="TH Sarabun New"/>
          <w:sz w:val="32"/>
          <w:szCs w:val="32"/>
        </w:rPr>
        <w:t xml:space="preserve"> 36)</w:t>
      </w:r>
    </w:p>
    <w:p w:rsidR="00C15E3E" w:rsidRDefault="00C15E3E" w:rsidP="009C3DAE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การศึกษา วิทยา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ศาสตร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บัณฑิต (เกษตรศาสตร์)</w:t>
      </w:r>
    </w:p>
    <w:p w:rsidR="003B6E8D" w:rsidRDefault="00F967ED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15E3E">
        <w:rPr>
          <w:rFonts w:ascii="TH Sarabun New" w:hAnsi="TH Sarabun New" w:cs="TH Sarabun New"/>
          <w:sz w:val="32"/>
          <w:szCs w:val="32"/>
          <w:cs/>
        </w:rPr>
        <w:t xml:space="preserve">(กลุ่มการจัดการหลังการเก็บเกี่ยว) </w:t>
      </w:r>
      <w:r w:rsidR="003B6E8D" w:rsidRPr="00C15E3E">
        <w:rPr>
          <w:rFonts w:ascii="TH Sarabun New" w:hAnsi="TH Sarabun New" w:cs="TH Sarabun New"/>
          <w:sz w:val="32"/>
          <w:szCs w:val="32"/>
          <w:cs/>
        </w:rPr>
        <w:t>คณะเทคโนโลยีการเกษตร มหาวิทยาลัยบูรพา</w:t>
      </w:r>
      <w:r w:rsidR="00C15E3E" w:rsidRPr="00C15E3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B6E8D" w:rsidRPr="00C15E3E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F967ED" w:rsidRDefault="00F967ED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F967ED" w:rsidRDefault="00F967ED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ประสบการณ์ในระหว่างเรียน</w:t>
      </w:r>
    </w:p>
    <w:p w:rsidR="00F967ED" w:rsidRDefault="007E3A15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หัวหน้าฝ่าย</w:t>
      </w:r>
      <w:r w:rsidR="00F967ED">
        <w:rPr>
          <w:rFonts w:ascii="TH Sarabun New" w:hAnsi="TH Sarabun New" w:cs="TH Sarabun New" w:hint="cs"/>
          <w:sz w:val="32"/>
          <w:szCs w:val="32"/>
          <w:cs/>
        </w:rPr>
        <w:t>วิชาการ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สโมสรนิสิตคณะเทคโนโลยีการเกษตร</w:t>
      </w:r>
    </w:p>
    <w:p w:rsidR="000A42EF" w:rsidRDefault="007E3A15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ชมรมดนตรีสากล (ร้อง, กีตาร์)</w:t>
      </w:r>
    </w:p>
    <w:p w:rsidR="000A42EF" w:rsidRDefault="000A42EF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0A42EF" w:rsidRDefault="000A42EF" w:rsidP="009C3DAE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ความสามารถพิเศษ</w:t>
      </w:r>
    </w:p>
    <w:p w:rsidR="00F967ED" w:rsidRDefault="005F61DE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ขับรถยนต์</w:t>
      </w:r>
    </w:p>
    <w:p w:rsidR="005F61DE" w:rsidRDefault="005F61DE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</w:p>
    <w:p w:rsidR="005F61DE" w:rsidRDefault="005F61DE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ถ่ายรูป</w:t>
      </w:r>
    </w:p>
    <w:p w:rsidR="005F61DE" w:rsidRDefault="005F61DE" w:rsidP="009C3DAE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F967ED" w:rsidRPr="00C15E3E" w:rsidRDefault="00F967ED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ประสบการณ์การทำงาน</w:t>
      </w:r>
    </w:p>
    <w:p w:rsidR="003B6E8D" w:rsidRPr="00C15E3E" w:rsidRDefault="003B6E8D" w:rsidP="009C3DAE">
      <w:pPr>
        <w:tabs>
          <w:tab w:val="left" w:pos="1843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15E3E">
        <w:rPr>
          <w:rFonts w:ascii="TH Sarabun New" w:hAnsi="TH Sarabun New" w:cs="TH Sarabun New"/>
          <w:sz w:val="32"/>
          <w:szCs w:val="32"/>
          <w:cs/>
        </w:rPr>
        <w:t>ฝึกงานที่</w:t>
      </w:r>
      <w:r w:rsidRPr="00C15E3E">
        <w:rPr>
          <w:rFonts w:ascii="TH Sarabun New" w:hAnsi="TH Sarabun New" w:cs="TH Sarabun New"/>
          <w:sz w:val="32"/>
          <w:szCs w:val="32"/>
        </w:rPr>
        <w:t xml:space="preserve"> </w:t>
      </w:r>
      <w:r w:rsidRPr="00C15E3E">
        <w:rPr>
          <w:rFonts w:ascii="TH Sarabun New" w:hAnsi="TH Sarabun New" w:cs="TH Sarabun New"/>
          <w:sz w:val="32"/>
          <w:szCs w:val="32"/>
          <w:cs/>
        </w:rPr>
        <w:t>สำนักวิจัยและพัฒนาวิทยาการหลังการเก็บเกี่ยวและแปรรูปผลิตผลเกษตร (</w:t>
      </w:r>
      <w:proofErr w:type="spellStart"/>
      <w:r w:rsidRPr="00C15E3E">
        <w:rPr>
          <w:rFonts w:ascii="TH Sarabun New" w:hAnsi="TH Sarabun New" w:cs="TH Sarabun New"/>
          <w:sz w:val="32"/>
          <w:szCs w:val="32"/>
          <w:cs/>
        </w:rPr>
        <w:t>สวป</w:t>
      </w:r>
      <w:proofErr w:type="spellEnd"/>
      <w:r w:rsidRPr="00C15E3E">
        <w:rPr>
          <w:rFonts w:ascii="TH Sarabun New" w:hAnsi="TH Sarabun New" w:cs="TH Sarabun New"/>
          <w:sz w:val="32"/>
          <w:szCs w:val="32"/>
          <w:cs/>
        </w:rPr>
        <w:t>.)</w:t>
      </w:r>
      <w:r w:rsidRPr="00C15E3E">
        <w:rPr>
          <w:rFonts w:ascii="TH Sarabun New" w:hAnsi="TH Sarabun New" w:cs="TH Sarabun New"/>
          <w:sz w:val="32"/>
          <w:szCs w:val="32"/>
        </w:rPr>
        <w:t xml:space="preserve"> </w:t>
      </w:r>
    </w:p>
    <w:p w:rsidR="009C3DAE" w:rsidRDefault="003B6E8D" w:rsidP="009C3DAE">
      <w:pPr>
        <w:pStyle w:val="a3"/>
        <w:numPr>
          <w:ilvl w:val="0"/>
          <w:numId w:val="2"/>
        </w:numPr>
        <w:tabs>
          <w:tab w:val="left" w:pos="1843"/>
        </w:tabs>
        <w:rPr>
          <w:rFonts w:ascii="TH Sarabun New" w:hAnsi="TH Sarabun New" w:cs="TH Sarabun New"/>
          <w:szCs w:val="32"/>
        </w:rPr>
      </w:pPr>
      <w:r w:rsidRPr="009C3DAE">
        <w:rPr>
          <w:rFonts w:ascii="TH Sarabun New" w:hAnsi="TH Sarabun New" w:cs="TH Sarabun New"/>
          <w:szCs w:val="32"/>
          <w:cs/>
        </w:rPr>
        <w:t>กลุ่มงานวิทยาการหลังการเก็บเกี่ยวพืชสวน</w:t>
      </w:r>
      <w:r w:rsidRPr="009C3DAE">
        <w:rPr>
          <w:rFonts w:ascii="TH Sarabun New" w:hAnsi="TH Sarabun New" w:cs="TH Sarabun New"/>
          <w:szCs w:val="32"/>
        </w:rPr>
        <w:t xml:space="preserve"> </w:t>
      </w:r>
    </w:p>
    <w:p w:rsidR="00A1585F" w:rsidRPr="00A1585F" w:rsidRDefault="00A1585F" w:rsidP="00A1585F">
      <w:pPr>
        <w:pStyle w:val="a3"/>
        <w:numPr>
          <w:ilvl w:val="0"/>
          <w:numId w:val="6"/>
        </w:numPr>
        <w:tabs>
          <w:tab w:val="left" w:pos="1843"/>
        </w:tabs>
        <w:rPr>
          <w:rFonts w:ascii="TH Sarabun New" w:hAnsi="TH Sarabun New" w:cs="TH Sarabun New"/>
          <w:szCs w:val="32"/>
        </w:rPr>
      </w:pPr>
      <w:r w:rsidRPr="00A1585F">
        <w:rPr>
          <w:rFonts w:ascii="TH Sarabun New" w:hAnsi="TH Sarabun New" w:cs="TH Sarabun New" w:hint="cs"/>
          <w:szCs w:val="32"/>
          <w:cs/>
        </w:rPr>
        <w:t>ลำไยรม</w:t>
      </w:r>
      <w:proofErr w:type="spellStart"/>
      <w:r w:rsidRPr="00A1585F">
        <w:rPr>
          <w:rFonts w:ascii="TH Sarabun New" w:hAnsi="TH Sarabun New" w:cs="TH Sarabun New" w:hint="cs"/>
          <w:szCs w:val="32"/>
          <w:cs/>
        </w:rPr>
        <w:t>ซัลเฟอร์</w:t>
      </w:r>
      <w:proofErr w:type="spellEnd"/>
    </w:p>
    <w:p w:rsidR="00A1585F" w:rsidRPr="00A1585F" w:rsidRDefault="00A1585F" w:rsidP="00A1585F">
      <w:pPr>
        <w:pStyle w:val="a3"/>
        <w:numPr>
          <w:ilvl w:val="0"/>
          <w:numId w:val="6"/>
        </w:numPr>
        <w:tabs>
          <w:tab w:val="left" w:pos="1843"/>
        </w:tabs>
        <w:rPr>
          <w:rFonts w:ascii="TH Sarabun New" w:hAnsi="TH Sarabun New" w:cs="TH Sarabun New"/>
          <w:szCs w:val="32"/>
        </w:rPr>
      </w:pPr>
      <w:r w:rsidRPr="00A1585F">
        <w:rPr>
          <w:rFonts w:ascii="TH Sarabun New" w:hAnsi="TH Sarabun New" w:cs="TH Sarabun New" w:hint="cs"/>
          <w:szCs w:val="32"/>
          <w:cs/>
        </w:rPr>
        <w:t>สับปะรดตัดแต่ง</w:t>
      </w:r>
    </w:p>
    <w:p w:rsidR="00A1585F" w:rsidRPr="00A1585F" w:rsidRDefault="00A1585F" w:rsidP="00A1585F">
      <w:pPr>
        <w:pStyle w:val="a3"/>
        <w:numPr>
          <w:ilvl w:val="0"/>
          <w:numId w:val="6"/>
        </w:numPr>
        <w:tabs>
          <w:tab w:val="left" w:pos="1843"/>
        </w:tabs>
        <w:rPr>
          <w:rFonts w:ascii="TH Sarabun New" w:hAnsi="TH Sarabun New" w:cs="TH Sarabun New"/>
          <w:szCs w:val="32"/>
        </w:rPr>
      </w:pPr>
      <w:r w:rsidRPr="00A1585F">
        <w:rPr>
          <w:rFonts w:ascii="TH Sarabun New" w:hAnsi="TH Sarabun New" w:cs="TH Sarabun New" w:hint="cs"/>
          <w:szCs w:val="32"/>
          <w:cs/>
        </w:rPr>
        <w:t>การเก็บรักษาผักชนิดต่างๆ</w:t>
      </w:r>
    </w:p>
    <w:p w:rsidR="00A1585F" w:rsidRPr="009C3DAE" w:rsidRDefault="00A1585F" w:rsidP="009C3DAE">
      <w:pPr>
        <w:pStyle w:val="a3"/>
        <w:tabs>
          <w:tab w:val="left" w:pos="1843"/>
        </w:tabs>
        <w:rPr>
          <w:rFonts w:ascii="TH Sarabun New" w:hAnsi="TH Sarabun New" w:cs="TH Sarabun New"/>
          <w:szCs w:val="32"/>
          <w:cs/>
        </w:rPr>
      </w:pPr>
    </w:p>
    <w:p w:rsidR="003B6E8D" w:rsidRPr="00A1585F" w:rsidRDefault="003B6E8D" w:rsidP="00A1585F">
      <w:pPr>
        <w:pStyle w:val="a3"/>
        <w:numPr>
          <w:ilvl w:val="0"/>
          <w:numId w:val="2"/>
        </w:numPr>
        <w:tabs>
          <w:tab w:val="left" w:pos="1843"/>
        </w:tabs>
        <w:rPr>
          <w:rFonts w:ascii="TH Sarabun New" w:hAnsi="TH Sarabun New" w:cs="TH Sarabun New"/>
          <w:szCs w:val="32"/>
        </w:rPr>
      </w:pPr>
      <w:r w:rsidRPr="00A1585F">
        <w:rPr>
          <w:rFonts w:ascii="TH Sarabun New" w:hAnsi="TH Sarabun New" w:cs="TH Sarabun New"/>
          <w:szCs w:val="32"/>
          <w:cs/>
        </w:rPr>
        <w:t>กลุ่มงานโรคพืชหลังการเก็บเกี่ยวและสารพิษจากเชื้อรา</w:t>
      </w:r>
    </w:p>
    <w:p w:rsidR="00A1585F" w:rsidRDefault="00A1585F" w:rsidP="00A1585F">
      <w:pPr>
        <w:pStyle w:val="a3"/>
        <w:numPr>
          <w:ilvl w:val="0"/>
          <w:numId w:val="3"/>
        </w:numPr>
        <w:tabs>
          <w:tab w:val="left" w:pos="1843"/>
        </w:tabs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lastRenderedPageBreak/>
        <w:t>การควบคุมโรค</w:t>
      </w:r>
      <w:r w:rsidR="00C613F8">
        <w:rPr>
          <w:rFonts w:ascii="TH Sarabun New" w:hAnsi="TH Sarabun New" w:cs="TH Sarabun New" w:hint="cs"/>
          <w:szCs w:val="32"/>
          <w:cs/>
        </w:rPr>
        <w:t>แอน</w:t>
      </w:r>
      <w:proofErr w:type="spellStart"/>
      <w:r w:rsidR="00C613F8">
        <w:rPr>
          <w:rFonts w:ascii="TH Sarabun New" w:hAnsi="TH Sarabun New" w:cs="TH Sarabun New" w:hint="cs"/>
          <w:szCs w:val="32"/>
          <w:cs/>
        </w:rPr>
        <w:t>แทรคโนส</w:t>
      </w:r>
      <w:proofErr w:type="spellEnd"/>
      <w:r w:rsidR="00C613F8">
        <w:rPr>
          <w:rFonts w:ascii="TH Sarabun New" w:hAnsi="TH Sarabun New" w:cs="TH Sarabun New" w:hint="cs"/>
          <w:szCs w:val="32"/>
          <w:cs/>
        </w:rPr>
        <w:t>ใน</w:t>
      </w:r>
      <w:r>
        <w:rPr>
          <w:rFonts w:ascii="TH Sarabun New" w:hAnsi="TH Sarabun New" w:cs="TH Sarabun New" w:hint="cs"/>
          <w:szCs w:val="32"/>
          <w:cs/>
        </w:rPr>
        <w:t>มะละกอ</w:t>
      </w:r>
    </w:p>
    <w:p w:rsidR="00A1585F" w:rsidRDefault="00A1585F" w:rsidP="00A1585F">
      <w:pPr>
        <w:pStyle w:val="a3"/>
        <w:numPr>
          <w:ilvl w:val="0"/>
          <w:numId w:val="3"/>
        </w:numPr>
        <w:tabs>
          <w:tab w:val="left" w:pos="1843"/>
        </w:tabs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การควบคุม</w:t>
      </w:r>
      <w:r w:rsidR="00C613F8">
        <w:rPr>
          <w:rFonts w:ascii="TH Sarabun New" w:hAnsi="TH Sarabun New" w:cs="TH Sarabun New" w:hint="cs"/>
          <w:szCs w:val="32"/>
          <w:cs/>
        </w:rPr>
        <w:t xml:space="preserve">เชื้อ </w:t>
      </w:r>
      <w:proofErr w:type="spellStart"/>
      <w:r w:rsidR="00C613F8" w:rsidRPr="000A1201">
        <w:rPr>
          <w:rFonts w:ascii="TH Sarabun New" w:hAnsi="TH Sarabun New" w:cs="TH Sarabun New"/>
          <w:i/>
          <w:iCs/>
          <w:szCs w:val="32"/>
        </w:rPr>
        <w:t>Lasiodiplodia</w:t>
      </w:r>
      <w:proofErr w:type="spellEnd"/>
      <w:r w:rsidR="00C613F8" w:rsidRPr="000A1201">
        <w:rPr>
          <w:rFonts w:ascii="TH Sarabun New" w:hAnsi="TH Sarabun New" w:cs="TH Sarabun New"/>
          <w:szCs w:val="32"/>
          <w:cs/>
        </w:rPr>
        <w:t xml:space="preserve"> </w:t>
      </w:r>
      <w:proofErr w:type="spellStart"/>
      <w:r w:rsidR="00C613F8" w:rsidRPr="000A1201">
        <w:rPr>
          <w:rFonts w:ascii="TH Sarabun New" w:hAnsi="TH Sarabun New" w:cs="TH Sarabun New"/>
          <w:i/>
          <w:iCs/>
          <w:szCs w:val="32"/>
        </w:rPr>
        <w:t>theobromae</w:t>
      </w:r>
      <w:proofErr w:type="spellEnd"/>
      <w:r w:rsidR="00C613F8">
        <w:rPr>
          <w:rFonts w:ascii="TH Sarabun New" w:hAnsi="TH Sarabun New" w:cs="TH Sarabun New" w:hint="cs"/>
          <w:i/>
          <w:iCs/>
          <w:szCs w:val="32"/>
          <w:cs/>
        </w:rPr>
        <w:t xml:space="preserve"> </w:t>
      </w:r>
      <w:r w:rsidR="00C613F8">
        <w:rPr>
          <w:rFonts w:ascii="TH Sarabun New" w:hAnsi="TH Sarabun New" w:cs="TH Sarabun New" w:hint="cs"/>
          <w:szCs w:val="32"/>
          <w:cs/>
        </w:rPr>
        <w:t>บนขั้วหวีกล้วย</w:t>
      </w:r>
    </w:p>
    <w:p w:rsidR="00A1585F" w:rsidRPr="00A1585F" w:rsidRDefault="00A1585F" w:rsidP="00A1585F">
      <w:pPr>
        <w:pStyle w:val="a3"/>
        <w:numPr>
          <w:ilvl w:val="0"/>
          <w:numId w:val="3"/>
        </w:numPr>
        <w:tabs>
          <w:tab w:val="left" w:pos="1843"/>
        </w:tabs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การทำ</w:t>
      </w:r>
      <w:proofErr w:type="spellStart"/>
      <w:r>
        <w:rPr>
          <w:rFonts w:ascii="TH Sarabun New" w:hAnsi="TH Sarabun New" w:cs="TH Sarabun New" w:hint="cs"/>
          <w:szCs w:val="32"/>
          <w:cs/>
        </w:rPr>
        <w:t>ชีว</w:t>
      </w:r>
      <w:proofErr w:type="spellEnd"/>
      <w:r w:rsidR="00EA1034">
        <w:rPr>
          <w:rFonts w:ascii="TH Sarabun New" w:hAnsi="TH Sarabun New" w:cs="TH Sarabun New" w:hint="cs"/>
          <w:szCs w:val="32"/>
          <w:cs/>
        </w:rPr>
        <w:t>ภัณฑ์</w:t>
      </w:r>
      <w:r>
        <w:rPr>
          <w:rFonts w:ascii="TH Sarabun New" w:hAnsi="TH Sarabun New" w:cs="TH Sarabun New" w:hint="cs"/>
          <w:szCs w:val="32"/>
          <w:cs/>
        </w:rPr>
        <w:t>แบคทีเรีย</w:t>
      </w:r>
    </w:p>
    <w:p w:rsidR="00A873C5" w:rsidRPr="00C15E3E" w:rsidRDefault="00A873C5" w:rsidP="009C3DAE">
      <w:pPr>
        <w:tabs>
          <w:tab w:val="left" w:pos="1843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A873C5" w:rsidRPr="00C15E3E" w:rsidRDefault="00A873C5" w:rsidP="009C3DAE">
      <w:pPr>
        <w:tabs>
          <w:tab w:val="left" w:pos="1843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C15E3E">
        <w:rPr>
          <w:rFonts w:ascii="TH Sarabun New" w:hAnsi="TH Sarabun New" w:cs="TH Sarabun New"/>
          <w:sz w:val="32"/>
          <w:szCs w:val="32"/>
          <w:cs/>
        </w:rPr>
        <w:t>ทำปัญหาพิเศษเรื่อง ผลของการใช้แคลเซียมคลอ</w:t>
      </w:r>
      <w:proofErr w:type="spellStart"/>
      <w:r w:rsidRPr="00C15E3E">
        <w:rPr>
          <w:rFonts w:ascii="TH Sarabun New" w:hAnsi="TH Sarabun New" w:cs="TH Sarabun New"/>
          <w:sz w:val="32"/>
          <w:szCs w:val="32"/>
          <w:cs/>
        </w:rPr>
        <w:t>ไรด์</w:t>
      </w:r>
      <w:proofErr w:type="spellEnd"/>
      <w:r w:rsidRPr="00C15E3E">
        <w:rPr>
          <w:rFonts w:ascii="TH Sarabun New" w:hAnsi="TH Sarabun New" w:cs="TH Sarabun New"/>
          <w:sz w:val="32"/>
          <w:szCs w:val="32"/>
          <w:cs/>
        </w:rPr>
        <w:t>ร่วมกับการให้ความร้อนต่อแคนตาลูปตัดแต่ง</w:t>
      </w:r>
    </w:p>
    <w:p w:rsidR="007E4A45" w:rsidRDefault="00F967ED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 อ.ดร. สมคิด ใจตรง</w:t>
      </w: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225445" w:rsidRPr="00C15E3E" w:rsidRDefault="00225445" w:rsidP="00CA5E24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</w:p>
    <w:tbl>
      <w:tblPr>
        <w:tblW w:w="9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5852"/>
        <w:gridCol w:w="984"/>
        <w:gridCol w:w="738"/>
      </w:tblGrid>
      <w:tr w:rsidR="00C613F8" w:rsidTr="00B21455">
        <w:trPr>
          <w:tblCellSpacing w:w="15" w:type="dxa"/>
        </w:trPr>
        <w:tc>
          <w:tcPr>
            <w:tcW w:w="0" w:type="auto"/>
            <w:gridSpan w:val="4"/>
            <w:shd w:val="clear" w:color="auto" w:fill="000080"/>
            <w:noWrap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lastRenderedPageBreak/>
              <w:t xml:space="preserve">ภาคการศึกษาที่ </w:t>
            </w:r>
            <w:r>
              <w:rPr>
                <w:rFonts w:eastAsia="Times New Roman" w:hint="cs"/>
                <w:b/>
                <w:bCs/>
              </w:rPr>
              <w:t>1/2554</w:t>
            </w:r>
          </w:p>
        </w:tc>
      </w:tr>
      <w:tr w:rsidR="00C613F8" w:rsidTr="00B21455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หน่วย</w:t>
            </w:r>
            <w:proofErr w:type="spellStart"/>
            <w:r>
              <w:rPr>
                <w:rFonts w:eastAsia="Times New Roman" w:hint="cs"/>
                <w:b/>
                <w:bCs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เกรด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751101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English I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751110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Thai Language Skills for Communication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751125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Integrated Social Sciences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751131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Exercise for Health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1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754131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General Chemistry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754132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General Chemistry Laboratory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1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754141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General Biology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754142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General Biology Laboratory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1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C+</w:t>
            </w: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613F8" w:rsidTr="00B21455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9000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6"/>
              <w:gridCol w:w="1094"/>
              <w:gridCol w:w="471"/>
              <w:gridCol w:w="485"/>
              <w:gridCol w:w="745"/>
              <w:gridCol w:w="1707"/>
              <w:gridCol w:w="1095"/>
              <w:gridCol w:w="472"/>
              <w:gridCol w:w="486"/>
              <w:gridCol w:w="739"/>
            </w:tblGrid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C613F8" w:rsidRDefault="00C613F8" w:rsidP="00B21455">
                  <w:pPr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  <w:color w:val="5050A0"/>
                      <w:cs/>
                    </w:rPr>
                    <w:t>ผลการศึกษา</w:t>
                  </w:r>
                  <w:r>
                    <w:rPr>
                      <w:rFonts w:eastAsia="Times New Roman" w:hint="cs"/>
                      <w:b/>
                      <w:bCs/>
                      <w:color w:val="5050A0"/>
                    </w:rPr>
                    <w:t xml:space="preserve"> </w:t>
                  </w:r>
                </w:p>
              </w:tc>
            </w:tr>
            <w:tr w:rsidR="00C613F8" w:rsidTr="00B21455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CUMULATIVE TO THIS SEMESTER</w:t>
                  </w:r>
                </w:p>
              </w:tc>
            </w:tr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66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3.67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66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3.67</w:t>
                  </w:r>
                </w:p>
              </w:tc>
            </w:tr>
          </w:tbl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C613F8" w:rsidTr="00B21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9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5852"/>
        <w:gridCol w:w="984"/>
        <w:gridCol w:w="738"/>
      </w:tblGrid>
      <w:tr w:rsidR="00C613F8" w:rsidTr="00B21455">
        <w:trPr>
          <w:tblCellSpacing w:w="15" w:type="dxa"/>
        </w:trPr>
        <w:tc>
          <w:tcPr>
            <w:tcW w:w="0" w:type="auto"/>
            <w:gridSpan w:val="4"/>
            <w:shd w:val="clear" w:color="auto" w:fill="000080"/>
            <w:noWrap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lastRenderedPageBreak/>
              <w:t xml:space="preserve">ภาคการศึกษาที่ </w:t>
            </w:r>
            <w:r>
              <w:rPr>
                <w:rFonts w:eastAsia="Times New Roman" w:hint="cs"/>
                <w:b/>
                <w:bCs/>
              </w:rPr>
              <w:t>2/2554</w:t>
            </w:r>
          </w:p>
        </w:tc>
      </w:tr>
      <w:tr w:rsidR="00C613F8" w:rsidTr="00B21455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หน่วย</w:t>
            </w:r>
            <w:proofErr w:type="spellStart"/>
            <w:r>
              <w:rPr>
                <w:rFonts w:eastAsia="Times New Roman" w:hint="cs"/>
                <w:b/>
                <w:bCs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เกรด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751102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English II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751115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Information and Communication Technology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751121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Integrated Humanities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2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751133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Effects of Environment and Social Network on Health and Safety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1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751201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Art of Speaking and Presentation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754101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Introduction to Calculus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C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754121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General Physics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754122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Laboratory in General Physics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1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760101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Natural Resources, Technology, and Environment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613F8" w:rsidTr="00B21455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9000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6"/>
              <w:gridCol w:w="1094"/>
              <w:gridCol w:w="471"/>
              <w:gridCol w:w="486"/>
              <w:gridCol w:w="744"/>
              <w:gridCol w:w="1656"/>
              <w:gridCol w:w="1061"/>
              <w:gridCol w:w="458"/>
              <w:gridCol w:w="608"/>
              <w:gridCol w:w="716"/>
            </w:tblGrid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C613F8" w:rsidRDefault="00C613F8" w:rsidP="00B21455">
                  <w:pPr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  <w:color w:val="5050A0"/>
                      <w:cs/>
                    </w:rPr>
                    <w:t>ผลการศึกษา</w:t>
                  </w:r>
                  <w:r>
                    <w:rPr>
                      <w:rFonts w:eastAsia="Times New Roman" w:hint="cs"/>
                      <w:b/>
                      <w:bCs/>
                      <w:color w:val="5050A0"/>
                    </w:rPr>
                    <w:t xml:space="preserve"> </w:t>
                  </w:r>
                </w:p>
              </w:tc>
            </w:tr>
            <w:tr w:rsidR="00C613F8" w:rsidTr="00B21455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CUMULATIVE TO THIS SEMESTER</w:t>
                  </w:r>
                </w:p>
              </w:tc>
            </w:tr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22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22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22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76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3.45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142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3.55</w:t>
                  </w:r>
                </w:p>
              </w:tc>
            </w:tr>
          </w:tbl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 w:hint="cs"/>
        </w:rPr>
      </w:pP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C613F8" w:rsidTr="00B21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9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5852"/>
        <w:gridCol w:w="984"/>
        <w:gridCol w:w="738"/>
      </w:tblGrid>
      <w:tr w:rsidR="00C613F8" w:rsidTr="00B21455">
        <w:trPr>
          <w:tblCellSpacing w:w="15" w:type="dxa"/>
        </w:trPr>
        <w:tc>
          <w:tcPr>
            <w:tcW w:w="0" w:type="auto"/>
            <w:gridSpan w:val="4"/>
            <w:shd w:val="clear" w:color="auto" w:fill="000080"/>
            <w:noWrap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lastRenderedPageBreak/>
              <w:t xml:space="preserve">ภาคการศึกษาที่ </w:t>
            </w:r>
            <w:r>
              <w:rPr>
                <w:rFonts w:eastAsia="Times New Roman" w:hint="cs"/>
                <w:b/>
                <w:bCs/>
              </w:rPr>
              <w:t>1/2555</w:t>
            </w:r>
          </w:p>
        </w:tc>
      </w:tr>
      <w:tr w:rsidR="00C613F8" w:rsidTr="00B21455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หน่วย</w:t>
            </w:r>
            <w:proofErr w:type="spellStart"/>
            <w:r>
              <w:rPr>
                <w:rFonts w:eastAsia="Times New Roman" w:hint="cs"/>
                <w:b/>
                <w:bCs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เกรด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751122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Chinese for Communication I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754233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Organic Chemistry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754234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Organic Chemistry Laboratory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1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754251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Introduction Microbiology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4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761201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English for Agricultural Science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762211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Principle of Plant Production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766211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Principle of Agricultural Extension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768211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Introduction of Entomology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613F8" w:rsidTr="00B21455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9000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4"/>
              <w:gridCol w:w="1036"/>
              <w:gridCol w:w="446"/>
              <w:gridCol w:w="702"/>
              <w:gridCol w:w="702"/>
              <w:gridCol w:w="1551"/>
              <w:gridCol w:w="996"/>
              <w:gridCol w:w="430"/>
              <w:gridCol w:w="851"/>
              <w:gridCol w:w="672"/>
            </w:tblGrid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C613F8" w:rsidRDefault="00C613F8" w:rsidP="00B21455">
                  <w:pPr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  <w:color w:val="5050A0"/>
                      <w:cs/>
                    </w:rPr>
                    <w:t>ผลการศึกษา</w:t>
                  </w:r>
                  <w:r>
                    <w:rPr>
                      <w:rFonts w:eastAsia="Times New Roman" w:hint="cs"/>
                      <w:b/>
                      <w:bCs/>
                      <w:color w:val="5050A0"/>
                    </w:rPr>
                    <w:t xml:space="preserve"> </w:t>
                  </w:r>
                </w:p>
              </w:tc>
            </w:tr>
            <w:tr w:rsidR="00C613F8" w:rsidTr="00B21455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CUMULATIVE TO THIS SEMESTER</w:t>
                  </w:r>
                </w:p>
              </w:tc>
            </w:tr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23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23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23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81.5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63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223.5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3.55</w:t>
                  </w:r>
                </w:p>
              </w:tc>
            </w:tr>
          </w:tbl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 w:hint="cs"/>
        </w:rPr>
      </w:pP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C613F8" w:rsidTr="00B21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9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5842"/>
        <w:gridCol w:w="987"/>
        <w:gridCol w:w="740"/>
      </w:tblGrid>
      <w:tr w:rsidR="00C613F8" w:rsidTr="00B21455">
        <w:trPr>
          <w:tblCellSpacing w:w="15" w:type="dxa"/>
        </w:trPr>
        <w:tc>
          <w:tcPr>
            <w:tcW w:w="0" w:type="auto"/>
            <w:gridSpan w:val="4"/>
            <w:shd w:val="clear" w:color="auto" w:fill="000080"/>
            <w:noWrap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lastRenderedPageBreak/>
              <w:t xml:space="preserve">ภาคการศึกษาที่ </w:t>
            </w:r>
            <w:r>
              <w:rPr>
                <w:rFonts w:eastAsia="Times New Roman" w:hint="cs"/>
                <w:b/>
                <w:bCs/>
              </w:rPr>
              <w:t>2/2555</w:t>
            </w:r>
          </w:p>
        </w:tc>
      </w:tr>
      <w:tr w:rsidR="00C613F8" w:rsidTr="00B21455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หน่วย</w:t>
            </w:r>
            <w:proofErr w:type="spellStart"/>
            <w:r>
              <w:rPr>
                <w:rFonts w:eastAsia="Times New Roman" w:hint="cs"/>
                <w:b/>
                <w:bCs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เกรด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751206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Listening and Speaking English for Careers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754261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General Biochemistry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754262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General Biochemistry Laboratory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1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763211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Principle of Animal production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764211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Principle of Postharvest Technology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767311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Introduction to Soil Science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768212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Elementary Plant Pathology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C+</w:t>
            </w: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613F8" w:rsidTr="00B21455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9000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6"/>
              <w:gridCol w:w="1094"/>
              <w:gridCol w:w="470"/>
              <w:gridCol w:w="485"/>
              <w:gridCol w:w="743"/>
              <w:gridCol w:w="1551"/>
              <w:gridCol w:w="996"/>
              <w:gridCol w:w="430"/>
              <w:gridCol w:w="853"/>
              <w:gridCol w:w="672"/>
            </w:tblGrid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C613F8" w:rsidRDefault="00C613F8" w:rsidP="00B21455">
                  <w:pPr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  <w:color w:val="5050A0"/>
                      <w:cs/>
                    </w:rPr>
                    <w:t>ผลการศึกษา</w:t>
                  </w:r>
                  <w:r>
                    <w:rPr>
                      <w:rFonts w:eastAsia="Times New Roman" w:hint="cs"/>
                      <w:b/>
                      <w:bCs/>
                      <w:color w:val="5050A0"/>
                    </w:rPr>
                    <w:t xml:space="preserve"> </w:t>
                  </w:r>
                </w:p>
              </w:tc>
            </w:tr>
            <w:tr w:rsidR="00C613F8" w:rsidTr="00B21455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CUMULATIVE TO THIS SEMESTER</w:t>
                  </w:r>
                </w:p>
              </w:tc>
            </w:tr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19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19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19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67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3.53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82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290.5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3.54</w:t>
                  </w:r>
                </w:p>
              </w:tc>
            </w:tr>
          </w:tbl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 w:hint="cs"/>
        </w:rPr>
      </w:pP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C613F8" w:rsidTr="00B21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9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3"/>
        <w:gridCol w:w="5838"/>
        <w:gridCol w:w="988"/>
        <w:gridCol w:w="741"/>
      </w:tblGrid>
      <w:tr w:rsidR="00C613F8" w:rsidTr="00B21455">
        <w:trPr>
          <w:tblCellSpacing w:w="15" w:type="dxa"/>
        </w:trPr>
        <w:tc>
          <w:tcPr>
            <w:tcW w:w="0" w:type="auto"/>
            <w:gridSpan w:val="4"/>
            <w:shd w:val="clear" w:color="auto" w:fill="000080"/>
            <w:noWrap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lastRenderedPageBreak/>
              <w:t>ภาคการศึกษาที่</w:t>
            </w:r>
            <w:r>
              <w:rPr>
                <w:rFonts w:eastAsia="Times New Roman" w:hint="cs"/>
                <w:b/>
                <w:bCs/>
              </w:rPr>
              <w:t xml:space="preserve"> </w:t>
            </w:r>
            <w:r>
              <w:rPr>
                <w:rFonts w:eastAsia="Times New Roman" w:hint="cs"/>
                <w:b/>
                <w:bCs/>
                <w:cs/>
              </w:rPr>
              <w:t>ฤดูร้อน/</w:t>
            </w:r>
            <w:r>
              <w:rPr>
                <w:rFonts w:eastAsia="Times New Roman" w:hint="cs"/>
                <w:b/>
                <w:bCs/>
              </w:rPr>
              <w:t>2556</w:t>
            </w:r>
          </w:p>
        </w:tc>
      </w:tr>
      <w:tr w:rsidR="00C613F8" w:rsidTr="00B21455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หน่วย</w:t>
            </w:r>
            <w:proofErr w:type="spellStart"/>
            <w:r>
              <w:rPr>
                <w:rFonts w:eastAsia="Times New Roman" w:hint="cs"/>
                <w:b/>
                <w:bCs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เกรด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764321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Postharvest Physiology of Agricultural Products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765311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Principles of Food Science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769311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Farm Machinery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613F8" w:rsidTr="00B21455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9000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6"/>
              <w:gridCol w:w="1094"/>
              <w:gridCol w:w="470"/>
              <w:gridCol w:w="485"/>
              <w:gridCol w:w="743"/>
              <w:gridCol w:w="1551"/>
              <w:gridCol w:w="996"/>
              <w:gridCol w:w="430"/>
              <w:gridCol w:w="853"/>
              <w:gridCol w:w="672"/>
            </w:tblGrid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C613F8" w:rsidRDefault="00C613F8" w:rsidP="00B21455">
                  <w:pPr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  <w:color w:val="5050A0"/>
                      <w:cs/>
                    </w:rPr>
                    <w:t>ผลการศึกษา</w:t>
                  </w:r>
                  <w:r>
                    <w:rPr>
                      <w:rFonts w:eastAsia="Times New Roman" w:hint="cs"/>
                      <w:b/>
                      <w:bCs/>
                      <w:color w:val="5050A0"/>
                    </w:rPr>
                    <w:t xml:space="preserve"> </w:t>
                  </w:r>
                </w:p>
              </w:tc>
            </w:tr>
            <w:tr w:rsidR="00C613F8" w:rsidTr="00B21455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CUMULATIVE TO THIS SEMESTER</w:t>
                  </w:r>
                </w:p>
              </w:tc>
            </w:tr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9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9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9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36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91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326.5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3.59</w:t>
                  </w:r>
                </w:p>
              </w:tc>
            </w:tr>
          </w:tbl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 w:hint="cs"/>
        </w:rPr>
      </w:pP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C613F8" w:rsidTr="00B21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9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5844"/>
        <w:gridCol w:w="986"/>
        <w:gridCol w:w="740"/>
      </w:tblGrid>
      <w:tr w:rsidR="00C613F8" w:rsidTr="00B21455">
        <w:trPr>
          <w:tblCellSpacing w:w="15" w:type="dxa"/>
        </w:trPr>
        <w:tc>
          <w:tcPr>
            <w:tcW w:w="0" w:type="auto"/>
            <w:gridSpan w:val="4"/>
            <w:shd w:val="clear" w:color="auto" w:fill="000080"/>
            <w:noWrap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 xml:space="preserve">ภาคการศึกษาที่ </w:t>
            </w:r>
            <w:r>
              <w:rPr>
                <w:rFonts w:eastAsia="Times New Roman" w:hint="cs"/>
                <w:b/>
                <w:bCs/>
              </w:rPr>
              <w:t>1/2556</w:t>
            </w:r>
          </w:p>
        </w:tc>
      </w:tr>
      <w:tr w:rsidR="00C613F8" w:rsidTr="00B21455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หน่วย</w:t>
            </w:r>
            <w:proofErr w:type="spellStart"/>
            <w:r>
              <w:rPr>
                <w:rFonts w:eastAsia="Times New Roman" w:hint="cs"/>
                <w:b/>
                <w:bCs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เกรด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761301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Experimental Designs and Analytical Statistics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761481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Photography and Exhibition for Agriculture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764322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Postharvest Loss of Agricultural Products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764331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Packaging Technology of Agricultural Products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764332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Postharvest Management for Export of Fresh Commodity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764381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Food Safety and Regulations of Importing Countries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769211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Principle of Farm Management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613F8" w:rsidTr="00B21455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9000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4"/>
              <w:gridCol w:w="1036"/>
              <w:gridCol w:w="447"/>
              <w:gridCol w:w="703"/>
              <w:gridCol w:w="702"/>
              <w:gridCol w:w="1601"/>
              <w:gridCol w:w="1026"/>
              <w:gridCol w:w="589"/>
              <w:gridCol w:w="589"/>
              <w:gridCol w:w="693"/>
            </w:tblGrid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C613F8" w:rsidRDefault="00C613F8" w:rsidP="00B21455">
                  <w:pPr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  <w:color w:val="5050A0"/>
                      <w:cs/>
                    </w:rPr>
                    <w:t>ผลการศึกษา</w:t>
                  </w:r>
                  <w:r>
                    <w:rPr>
                      <w:rFonts w:eastAsia="Times New Roman" w:hint="cs"/>
                      <w:b/>
                      <w:bCs/>
                      <w:color w:val="5050A0"/>
                    </w:rPr>
                    <w:t xml:space="preserve"> </w:t>
                  </w:r>
                </w:p>
              </w:tc>
            </w:tr>
            <w:tr w:rsidR="00C613F8" w:rsidTr="00B21455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CUMULATIVE TO THIS SEMESTER</w:t>
                  </w:r>
                </w:p>
              </w:tc>
            </w:tr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82.5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112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409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3.65</w:t>
                  </w:r>
                </w:p>
              </w:tc>
            </w:tr>
          </w:tbl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</w:rPr>
      </w:pPr>
    </w:p>
    <w:p w:rsidR="00225445" w:rsidRDefault="00225445" w:rsidP="00C613F8">
      <w:pPr>
        <w:rPr>
          <w:rFonts w:eastAsia="Times New Roman" w:hint="cs"/>
        </w:rPr>
      </w:pPr>
      <w:bookmarkStart w:id="0" w:name="_GoBack"/>
      <w:bookmarkEnd w:id="0"/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C613F8" w:rsidTr="00B21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9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5841"/>
        <w:gridCol w:w="987"/>
        <w:gridCol w:w="740"/>
      </w:tblGrid>
      <w:tr w:rsidR="00C613F8" w:rsidTr="00B21455">
        <w:trPr>
          <w:tblCellSpacing w:w="15" w:type="dxa"/>
        </w:trPr>
        <w:tc>
          <w:tcPr>
            <w:tcW w:w="0" w:type="auto"/>
            <w:gridSpan w:val="4"/>
            <w:shd w:val="clear" w:color="auto" w:fill="000080"/>
            <w:noWrap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lastRenderedPageBreak/>
              <w:t xml:space="preserve">ภาคการศึกษาที่ </w:t>
            </w:r>
            <w:r>
              <w:rPr>
                <w:rFonts w:eastAsia="Times New Roman" w:hint="cs"/>
                <w:b/>
                <w:bCs/>
              </w:rPr>
              <w:t>2/2556</w:t>
            </w:r>
          </w:p>
        </w:tc>
      </w:tr>
      <w:tr w:rsidR="00C613F8" w:rsidTr="00B21455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หน่วย</w:t>
            </w:r>
            <w:proofErr w:type="spellStart"/>
            <w:r>
              <w:rPr>
                <w:rFonts w:eastAsia="Times New Roman" w:hint="cs"/>
                <w:b/>
                <w:bCs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เกรด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761391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Cooperative Education 1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1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761492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Seminar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1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762311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Important Field Crops in Thailand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762321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Plant Physiology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763311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Animal nutrition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764323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Quality of Fresh Fruits and Vegetables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764434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Minimal Processing of Horticultural Crops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764435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Selected Topics in Postharvest Technology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613F8" w:rsidTr="00B21455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9000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4"/>
              <w:gridCol w:w="1035"/>
              <w:gridCol w:w="446"/>
              <w:gridCol w:w="702"/>
              <w:gridCol w:w="702"/>
              <w:gridCol w:w="1504"/>
              <w:gridCol w:w="964"/>
              <w:gridCol w:w="554"/>
              <w:gridCol w:w="826"/>
              <w:gridCol w:w="653"/>
            </w:tblGrid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C613F8" w:rsidRDefault="00C613F8" w:rsidP="00B21455">
                  <w:pPr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  <w:color w:val="5050A0"/>
                      <w:cs/>
                    </w:rPr>
                    <w:t>ผลการศึกษา</w:t>
                  </w:r>
                  <w:r>
                    <w:rPr>
                      <w:rFonts w:eastAsia="Times New Roman" w:hint="cs"/>
                      <w:b/>
                      <w:bCs/>
                      <w:color w:val="5050A0"/>
                    </w:rPr>
                    <w:t xml:space="preserve"> </w:t>
                  </w:r>
                </w:p>
              </w:tc>
            </w:tr>
            <w:tr w:rsidR="00C613F8" w:rsidTr="00B21455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CUMULATIVE TO THIS SEMESTER</w:t>
                  </w:r>
                </w:p>
              </w:tc>
            </w:tr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20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20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20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75.5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3.78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132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484.5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3.67</w:t>
                  </w:r>
                </w:p>
              </w:tc>
            </w:tr>
          </w:tbl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 w:hint="cs"/>
        </w:rPr>
      </w:pP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4"/>
      </w:tblGrid>
      <w:tr w:rsidR="00C613F8" w:rsidTr="00B214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9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5840"/>
        <w:gridCol w:w="988"/>
        <w:gridCol w:w="741"/>
      </w:tblGrid>
      <w:tr w:rsidR="00C613F8" w:rsidTr="00B21455">
        <w:trPr>
          <w:tblCellSpacing w:w="15" w:type="dxa"/>
        </w:trPr>
        <w:tc>
          <w:tcPr>
            <w:tcW w:w="0" w:type="auto"/>
            <w:gridSpan w:val="4"/>
            <w:shd w:val="clear" w:color="auto" w:fill="000080"/>
            <w:noWrap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 xml:space="preserve">ภาคการศึกษาที่ </w:t>
            </w:r>
            <w:r>
              <w:rPr>
                <w:rFonts w:eastAsia="Times New Roman" w:hint="cs"/>
                <w:b/>
                <w:bCs/>
              </w:rPr>
              <w:t>1/2557</w:t>
            </w:r>
          </w:p>
        </w:tc>
      </w:tr>
      <w:tr w:rsidR="00C613F8" w:rsidTr="00B21455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หน่วย</w:t>
            </w:r>
            <w:proofErr w:type="spellStart"/>
            <w:r>
              <w:rPr>
                <w:rFonts w:eastAsia="Times New Roman" w:hint="cs"/>
                <w:b/>
                <w:bCs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  <w:b/>
                <w:bCs/>
                <w:cs/>
              </w:rPr>
              <w:t>เกรด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761491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Cooperative Education 2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6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A</w:t>
            </w:r>
          </w:p>
        </w:tc>
      </w:tr>
      <w:tr w:rsidR="00C613F8" w:rsidTr="00B21455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 761493</w:t>
            </w:r>
          </w:p>
        </w:tc>
        <w:tc>
          <w:tcPr>
            <w:tcW w:w="6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Special Problem</w:t>
            </w:r>
          </w:p>
        </w:tc>
        <w:tc>
          <w:tcPr>
            <w:tcW w:w="1050" w:type="dxa"/>
            <w:shd w:val="clear" w:color="auto" w:fill="F6F6FF"/>
            <w:hideMark/>
          </w:tcPr>
          <w:p w:rsidR="00C613F8" w:rsidRDefault="00C613F8" w:rsidP="00B21455">
            <w:pPr>
              <w:jc w:val="center"/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2</w:t>
            </w:r>
          </w:p>
        </w:tc>
        <w:tc>
          <w:tcPr>
            <w:tcW w:w="750" w:type="dxa"/>
            <w:shd w:val="clear" w:color="auto" w:fill="F6F6FF"/>
            <w:hideMark/>
          </w:tcPr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  <w:r>
              <w:rPr>
                <w:rFonts w:eastAsia="Times New Roman" w:hint="cs"/>
              </w:rPr>
              <w:t>  B+</w:t>
            </w:r>
          </w:p>
        </w:tc>
      </w:tr>
    </w:tbl>
    <w:p w:rsidR="00C613F8" w:rsidRDefault="00C613F8" w:rsidP="00C613F8">
      <w:pPr>
        <w:rPr>
          <w:rFonts w:eastAsia="Times New Roman"/>
          <w:vanish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613F8" w:rsidTr="00B21455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9000" w:type="dxa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5"/>
              <w:gridCol w:w="1093"/>
              <w:gridCol w:w="470"/>
              <w:gridCol w:w="485"/>
              <w:gridCol w:w="745"/>
              <w:gridCol w:w="1504"/>
              <w:gridCol w:w="964"/>
              <w:gridCol w:w="554"/>
              <w:gridCol w:w="826"/>
              <w:gridCol w:w="654"/>
            </w:tblGrid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C613F8" w:rsidRDefault="00C613F8" w:rsidP="00B21455">
                  <w:pPr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  <w:color w:val="5050A0"/>
                      <w:cs/>
                    </w:rPr>
                    <w:t>ผลการศึกษา</w:t>
                  </w:r>
                  <w:r>
                    <w:rPr>
                      <w:rFonts w:eastAsia="Times New Roman" w:hint="cs"/>
                      <w:b/>
                      <w:bCs/>
                      <w:color w:val="5050A0"/>
                    </w:rPr>
                    <w:t xml:space="preserve"> </w:t>
                  </w:r>
                </w:p>
              </w:tc>
            </w:tr>
            <w:tr w:rsidR="00C613F8" w:rsidTr="00B21455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CUMULATIVE TO THIS SEMESTER</w:t>
                  </w:r>
                </w:p>
              </w:tc>
            </w:tr>
            <w:tr w:rsidR="00C613F8" w:rsidTr="00B21455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31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C.Register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proofErr w:type="spellStart"/>
                  <w:r>
                    <w:rPr>
                      <w:rFonts w:eastAsia="Times New Roman" w:hint="cs"/>
                      <w:b/>
                      <w:bCs/>
                    </w:rPr>
                    <w:t>C.Earn</w:t>
                  </w:r>
                  <w:proofErr w:type="spellEnd"/>
                  <w:r>
                    <w:rPr>
                      <w:rFonts w:eastAsia="Times New Roman" w:hint="cs"/>
                    </w:rPr>
                    <w:br/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CA</w:t>
                  </w:r>
                  <w:r>
                    <w:rPr>
                      <w:rFonts w:eastAsia="Times New Roman" w:hint="cs"/>
                    </w:rPr>
                    <w:br/>
                    <w:t>140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</w:t>
                  </w:r>
                  <w:r>
                    <w:rPr>
                      <w:rFonts w:eastAsia="Times New Roman" w:hint="cs"/>
                    </w:rPr>
                    <w:br/>
                    <w:t>515.5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613F8" w:rsidRDefault="00C613F8" w:rsidP="00B21455">
                  <w:pPr>
                    <w:jc w:val="center"/>
                    <w:rPr>
                      <w:rFonts w:ascii="Angsana New" w:eastAsia="Times New Roman" w:hAnsi="Angsana New" w:cs="Angsana New"/>
                      <w:sz w:val="28"/>
                    </w:rPr>
                  </w:pPr>
                  <w:r>
                    <w:rPr>
                      <w:rFonts w:eastAsia="Times New Roman" w:hint="cs"/>
                      <w:b/>
                      <w:bCs/>
                    </w:rPr>
                    <w:t>GPA</w:t>
                  </w:r>
                  <w:r>
                    <w:rPr>
                      <w:rFonts w:eastAsia="Times New Roman" w:hint="cs"/>
                    </w:rPr>
                    <w:br/>
                    <w:t>3.68</w:t>
                  </w:r>
                </w:p>
              </w:tc>
            </w:tr>
          </w:tbl>
          <w:p w:rsidR="00C613F8" w:rsidRDefault="00C613F8" w:rsidP="00B21455">
            <w:pPr>
              <w:rPr>
                <w:rFonts w:ascii="Angsana New" w:eastAsia="Times New Roman" w:hAnsi="Angsana New" w:cs="Angsana New"/>
                <w:sz w:val="28"/>
              </w:rPr>
            </w:pPr>
          </w:p>
        </w:tc>
      </w:tr>
    </w:tbl>
    <w:p w:rsidR="003B6E8D" w:rsidRPr="00C15E3E" w:rsidRDefault="003B6E8D" w:rsidP="009C3DAE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3B6E8D" w:rsidRPr="00C15E3E" w:rsidRDefault="003B6E8D" w:rsidP="009C3DAE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3B6E8D" w:rsidRPr="00C15E3E" w:rsidRDefault="003B6E8D" w:rsidP="009C3DAE">
      <w:p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</w:p>
    <w:sectPr w:rsidR="003B6E8D" w:rsidRPr="00C15E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691B"/>
    <w:multiLevelType w:val="hybridMultilevel"/>
    <w:tmpl w:val="EA44FAC8"/>
    <w:lvl w:ilvl="0" w:tplc="6B785B2A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4D6FD2"/>
    <w:multiLevelType w:val="hybridMultilevel"/>
    <w:tmpl w:val="5A5A9A6A"/>
    <w:lvl w:ilvl="0" w:tplc="6B785B2A">
      <w:start w:val="2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C463D0"/>
    <w:multiLevelType w:val="hybridMultilevel"/>
    <w:tmpl w:val="469C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3C5936"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D5835"/>
    <w:multiLevelType w:val="hybridMultilevel"/>
    <w:tmpl w:val="3ED8721C"/>
    <w:lvl w:ilvl="0" w:tplc="3E48B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C8F7A2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2" w:tplc="3216E9D6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265240"/>
    <w:multiLevelType w:val="hybridMultilevel"/>
    <w:tmpl w:val="509E4B48"/>
    <w:lvl w:ilvl="0" w:tplc="6B785B2A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F40454"/>
    <w:multiLevelType w:val="hybridMultilevel"/>
    <w:tmpl w:val="7828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8D"/>
    <w:rsid w:val="000A42EF"/>
    <w:rsid w:val="00225445"/>
    <w:rsid w:val="003B6E8D"/>
    <w:rsid w:val="005F61DE"/>
    <w:rsid w:val="00681856"/>
    <w:rsid w:val="007A477F"/>
    <w:rsid w:val="007E3A15"/>
    <w:rsid w:val="007E4A45"/>
    <w:rsid w:val="009C3DAE"/>
    <w:rsid w:val="00A1585F"/>
    <w:rsid w:val="00A873C5"/>
    <w:rsid w:val="00C15E3E"/>
    <w:rsid w:val="00C613F8"/>
    <w:rsid w:val="00CA5E24"/>
    <w:rsid w:val="00DA4E8B"/>
    <w:rsid w:val="00EA1034"/>
    <w:rsid w:val="00F9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E8D"/>
    <w:pPr>
      <w:spacing w:after="0" w:line="240" w:lineRule="auto"/>
      <w:ind w:left="720"/>
      <w:contextualSpacing/>
      <w:jc w:val="both"/>
    </w:pPr>
    <w:rPr>
      <w:rFonts w:ascii="TH SarabunPSK" w:hAnsi="TH SarabunPSK" w:cs="Angsana New"/>
      <w:sz w:val="32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7E4A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E4A4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E8D"/>
    <w:pPr>
      <w:spacing w:after="0" w:line="240" w:lineRule="auto"/>
      <w:ind w:left="720"/>
      <w:contextualSpacing/>
      <w:jc w:val="both"/>
    </w:pPr>
    <w:rPr>
      <w:rFonts w:ascii="TH SarabunPSK" w:hAnsi="TH SarabunPSK" w:cs="Angsana New"/>
      <w:sz w:val="32"/>
      <w:szCs w:val="40"/>
    </w:rPr>
  </w:style>
  <w:style w:type="paragraph" w:styleId="a4">
    <w:name w:val="Balloon Text"/>
    <w:basedOn w:val="a"/>
    <w:link w:val="a5"/>
    <w:uiPriority w:val="99"/>
    <w:semiHidden/>
    <w:unhideWhenUsed/>
    <w:rsid w:val="007E4A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E4A4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</dc:creator>
  <cp:lastModifiedBy>pem</cp:lastModifiedBy>
  <cp:revision>14</cp:revision>
  <dcterms:created xsi:type="dcterms:W3CDTF">2015-01-15T07:57:00Z</dcterms:created>
  <dcterms:modified xsi:type="dcterms:W3CDTF">2015-01-21T03:51:00Z</dcterms:modified>
</cp:coreProperties>
</file>