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Author"/>
        <w:tag w:val=""/>
        <w:id w:val="1246310863"/>
        <w:placeholder>
          <w:docPart w:val="8E95E79E6C4F4E598573C49D8C5A4DB9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117D7A" w:rsidRDefault="00391D5A">
          <w:pPr>
            <w:pStyle w:val="Title"/>
          </w:pPr>
          <w:r>
            <w:t>Yada Ngamposri</w:t>
          </w:r>
        </w:p>
      </w:sdtContent>
    </w:sdt>
    <w:tbl>
      <w:tblPr>
        <w:tblStyle w:val="ResumeTable"/>
        <w:tblW w:w="5000" w:type="pct"/>
        <w:tblLook w:val="04A0" w:firstRow="1" w:lastRow="0" w:firstColumn="1" w:lastColumn="0" w:noHBand="0" w:noVBand="1"/>
        <w:tblDescription w:val="Contact Info"/>
      </w:tblPr>
      <w:tblGrid>
        <w:gridCol w:w="1657"/>
        <w:gridCol w:w="7415"/>
      </w:tblGrid>
      <w:tr w:rsidR="00117D7A" w:rsidTr="00117D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117D7A" w:rsidRDefault="00117D7A"/>
        </w:tc>
        <w:tc>
          <w:tcPr>
            <w:tcW w:w="4087" w:type="pct"/>
          </w:tcPr>
          <w:p w:rsidR="00117D7A" w:rsidRDefault="00117D7A"/>
        </w:tc>
      </w:tr>
      <w:tr w:rsidR="00117D7A" w:rsidTr="00117D7A">
        <w:tc>
          <w:tcPr>
            <w:tcW w:w="913" w:type="pct"/>
          </w:tcPr>
          <w:p w:rsidR="00117D7A" w:rsidRDefault="00117D7A">
            <w:pPr>
              <w:rPr>
                <w:lang w:bidi="th-TH"/>
              </w:rPr>
            </w:pPr>
          </w:p>
        </w:tc>
        <w:tc>
          <w:tcPr>
            <w:tcW w:w="4087" w:type="pct"/>
          </w:tcPr>
          <w:p w:rsidR="00117D7A" w:rsidRDefault="00391D5A" w:rsidP="00391D5A">
            <w:pPr>
              <w:pStyle w:val="ContactInfo"/>
            </w:pPr>
            <w:r w:rsidRPr="00391D5A">
              <w:rPr>
                <w:sz w:val="20"/>
                <w:szCs w:val="22"/>
              </w:rPr>
              <w:t xml:space="preserve">60 Imperial Park </w:t>
            </w:r>
            <w:proofErr w:type="spellStart"/>
            <w:r w:rsidRPr="00391D5A">
              <w:rPr>
                <w:sz w:val="20"/>
                <w:szCs w:val="22"/>
              </w:rPr>
              <w:t>Sukhumvit</w:t>
            </w:r>
            <w:proofErr w:type="spellEnd"/>
            <w:r w:rsidRPr="00391D5A">
              <w:rPr>
                <w:sz w:val="20"/>
                <w:szCs w:val="22"/>
              </w:rPr>
              <w:t xml:space="preserve"> 101/1 Bangkok Thailand 10260</w:t>
            </w:r>
            <w:r w:rsidR="00966211" w:rsidRPr="00391D5A">
              <w:rPr>
                <w:sz w:val="20"/>
                <w:szCs w:val="22"/>
              </w:rPr>
              <w:t> </w:t>
            </w:r>
            <w:r w:rsidR="00966211" w:rsidRPr="00391D5A">
              <w:rPr>
                <w:color w:val="A6A6A6" w:themeColor="background1" w:themeShade="A6"/>
                <w:sz w:val="20"/>
                <w:szCs w:val="22"/>
              </w:rPr>
              <w:t>|</w:t>
            </w:r>
            <w:r w:rsidR="00966211" w:rsidRPr="00391D5A">
              <w:rPr>
                <w:sz w:val="20"/>
                <w:szCs w:val="22"/>
              </w:rPr>
              <w:t> </w:t>
            </w:r>
            <w:r w:rsidRPr="00391D5A">
              <w:rPr>
                <w:sz w:val="20"/>
                <w:szCs w:val="22"/>
              </w:rPr>
              <w:t>4434332646</w:t>
            </w:r>
            <w:r w:rsidR="00966211" w:rsidRPr="00391D5A">
              <w:rPr>
                <w:sz w:val="20"/>
                <w:szCs w:val="22"/>
              </w:rPr>
              <w:t> </w:t>
            </w:r>
            <w:r w:rsidR="00966211" w:rsidRPr="00391D5A">
              <w:rPr>
                <w:color w:val="A6A6A6" w:themeColor="background1" w:themeShade="A6"/>
                <w:sz w:val="20"/>
                <w:szCs w:val="22"/>
              </w:rPr>
              <w:t>|</w:t>
            </w:r>
            <w:r w:rsidR="00966211" w:rsidRPr="00391D5A">
              <w:rPr>
                <w:sz w:val="20"/>
                <w:szCs w:val="22"/>
              </w:rPr>
              <w:t> </w:t>
            </w:r>
            <w:r w:rsidRPr="00391D5A">
              <w:rPr>
                <w:sz w:val="20"/>
                <w:szCs w:val="22"/>
              </w:rPr>
              <w:t>ngayada@lycoming.edu</w:t>
            </w:r>
          </w:p>
        </w:tc>
      </w:tr>
    </w:tbl>
    <w:p w:rsidR="00117D7A" w:rsidRDefault="00391D5A">
      <w:pPr>
        <w:pStyle w:val="SectionHeading"/>
      </w:pPr>
      <w:r>
        <w:t>Education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Summary"/>
      </w:tblPr>
      <w:tblGrid>
        <w:gridCol w:w="1657"/>
        <w:gridCol w:w="7415"/>
      </w:tblGrid>
      <w:tr w:rsidR="00117D7A" w:rsidTr="00117D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117D7A" w:rsidRDefault="00117D7A"/>
        </w:tc>
        <w:tc>
          <w:tcPr>
            <w:tcW w:w="4087" w:type="pct"/>
          </w:tcPr>
          <w:p w:rsidR="00117D7A" w:rsidRDefault="00117D7A"/>
        </w:tc>
      </w:tr>
      <w:tr w:rsidR="00117D7A" w:rsidTr="00117D7A">
        <w:tc>
          <w:tcPr>
            <w:tcW w:w="913" w:type="pct"/>
          </w:tcPr>
          <w:p w:rsidR="00117D7A" w:rsidRDefault="00117D7A"/>
        </w:tc>
        <w:tc>
          <w:tcPr>
            <w:tcW w:w="4087" w:type="pct"/>
          </w:tcPr>
          <w:p w:rsidR="00117D7A" w:rsidRDefault="00391D5A" w:rsidP="00391D5A">
            <w:pPr>
              <w:rPr>
                <w:lang w:bidi="th-TH"/>
              </w:rPr>
            </w:pPr>
            <w:r>
              <w:t xml:space="preserve">Freshmen at </w:t>
            </w:r>
            <w:proofErr w:type="spellStart"/>
            <w:r w:rsidR="00564CC7">
              <w:rPr>
                <w:lang w:bidi="th-TH"/>
              </w:rPr>
              <w:t>Mahidol</w:t>
            </w:r>
            <w:proofErr w:type="spellEnd"/>
            <w:r w:rsidR="00564CC7">
              <w:rPr>
                <w:lang w:bidi="th-TH"/>
              </w:rPr>
              <w:t xml:space="preserve"> University</w:t>
            </w:r>
          </w:p>
          <w:p w:rsidR="00391D5A" w:rsidRDefault="00391D5A" w:rsidP="00391D5A">
            <w:r>
              <w:t>Senior at Wilde Lake High School, Maryland</w:t>
            </w:r>
          </w:p>
          <w:p w:rsidR="00391D5A" w:rsidRDefault="00391D5A" w:rsidP="00391D5A">
            <w:r>
              <w:t xml:space="preserve">Sophomore and Junior at </w:t>
            </w:r>
            <w:proofErr w:type="spellStart"/>
            <w:r>
              <w:t>Triamudomsuksa</w:t>
            </w:r>
            <w:proofErr w:type="spellEnd"/>
            <w:r>
              <w:t xml:space="preserve"> </w:t>
            </w:r>
            <w:proofErr w:type="spellStart"/>
            <w:r>
              <w:t>Pattanakarn</w:t>
            </w:r>
            <w:proofErr w:type="spellEnd"/>
            <w:r>
              <w:t xml:space="preserve"> School, Bangkok </w:t>
            </w:r>
          </w:p>
        </w:tc>
      </w:tr>
    </w:tbl>
    <w:p w:rsidR="00117D7A" w:rsidRDefault="00391D5A">
      <w:pPr>
        <w:pStyle w:val="SectionHeading"/>
      </w:pPr>
      <w:r>
        <w:t xml:space="preserve">community services 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Skills"/>
      </w:tblPr>
      <w:tblGrid>
        <w:gridCol w:w="1657"/>
        <w:gridCol w:w="7415"/>
      </w:tblGrid>
      <w:tr w:rsidR="00117D7A" w:rsidTr="00117D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117D7A" w:rsidRDefault="00117D7A"/>
        </w:tc>
        <w:tc>
          <w:tcPr>
            <w:tcW w:w="4087" w:type="pct"/>
          </w:tcPr>
          <w:p w:rsidR="00117D7A" w:rsidRDefault="00117D7A"/>
        </w:tc>
      </w:tr>
      <w:tr w:rsidR="00117D7A" w:rsidTr="00117D7A">
        <w:tc>
          <w:tcPr>
            <w:tcW w:w="913" w:type="pct"/>
          </w:tcPr>
          <w:p w:rsidR="00117D7A" w:rsidRDefault="00117D7A"/>
        </w:tc>
        <w:tc>
          <w:tcPr>
            <w:tcW w:w="4087" w:type="pct"/>
          </w:tcPr>
          <w:p w:rsidR="00391D5A" w:rsidRDefault="002443B2" w:rsidP="00391D5A">
            <w:pPr>
              <w:pStyle w:val="ListBullet"/>
              <w:numPr>
                <w:ilvl w:val="0"/>
                <w:numId w:val="0"/>
              </w:numPr>
              <w:ind w:left="101" w:hanging="101"/>
              <w:rPr>
                <w:lang w:bidi="th-TH"/>
              </w:rPr>
            </w:pPr>
            <w:r>
              <w:t>Help at</w:t>
            </w:r>
            <w:r w:rsidR="00391D5A">
              <w:t xml:space="preserve"> </w:t>
            </w:r>
            <w:r w:rsidR="00391D5A">
              <w:rPr>
                <w:lang w:bidi="th-TH"/>
              </w:rPr>
              <w:t>the school in need</w:t>
            </w:r>
          </w:p>
          <w:p w:rsidR="00117D7A" w:rsidRDefault="00391D5A" w:rsidP="00391D5A">
            <w:pPr>
              <w:pStyle w:val="ListBullet"/>
            </w:pPr>
            <w:r>
              <w:t>My classmates and I went to a north provinc</w:t>
            </w:r>
            <w:r w:rsidR="00D606EA">
              <w:t>e of Bangkok to help them renovate the proper classroom and library. We asked people for donation. With that amount of money, we were able to buy 5 computers and some educational equipment for students. We also painted a big outline of A-Z alphabets for them to learn English</w:t>
            </w:r>
            <w:r w:rsidR="002443B2">
              <w:t xml:space="preserve"> because we realized how much English is important to everybody to communicate.</w:t>
            </w:r>
          </w:p>
        </w:tc>
      </w:tr>
      <w:sdt>
        <w:sdtPr>
          <w:id w:val="1857463929"/>
          <w15:repeatingSection/>
        </w:sdtPr>
        <w:sdtEndPr/>
        <w:sdtContent>
          <w:sdt>
            <w:sdtPr>
              <w:id w:val="2011181661"/>
              <w:placeholder>
                <w:docPart w:val="F57B2372E7BE4E07AC8AB7CA1E26ED32"/>
              </w:placeholder>
              <w15:repeatingSectionItem/>
            </w:sdtPr>
            <w:sdtEndPr/>
            <w:sdtContent>
              <w:tr w:rsidR="00117D7A" w:rsidTr="00CF10AC">
                <w:trPr>
                  <w:trHeight w:val="954"/>
                </w:trPr>
                <w:tc>
                  <w:tcPr>
                    <w:tcW w:w="913" w:type="pct"/>
                  </w:tcPr>
                  <w:p w:rsidR="00117D7A" w:rsidRDefault="002443B2">
                    <w:r>
                      <w:t>8</w:t>
                    </w:r>
                  </w:p>
                </w:tc>
                <w:tc>
                  <w:tcPr>
                    <w:tcW w:w="4087" w:type="pct"/>
                  </w:tcPr>
                  <w:p w:rsidR="00117D7A" w:rsidRDefault="00D606EA">
                    <w:pPr>
                      <w:pStyle w:val="Subsection"/>
                    </w:pPr>
                    <w:r>
                      <w:t>Red Cross America</w:t>
                    </w:r>
                  </w:p>
                  <w:p w:rsidR="00CF10AC" w:rsidRDefault="002443B2" w:rsidP="002443B2">
                    <w:pPr>
                      <w:pStyle w:val="ListBullet"/>
                    </w:pPr>
                    <w:r>
                      <w:t xml:space="preserve">Fundraising </w:t>
                    </w:r>
                    <w:r w:rsidR="00CF10AC">
                      <w:t>for Vaccine for sick African children</w:t>
                    </w:r>
                  </w:p>
                  <w:p w:rsidR="00117D7A" w:rsidRDefault="00CF10AC" w:rsidP="002443B2">
                    <w:pPr>
                      <w:pStyle w:val="ListBullet"/>
                    </w:pPr>
                    <w:r>
                      <w:t>Volunteer at Blood drive event twice</w:t>
                    </w:r>
                  </w:p>
                </w:tc>
              </w:tr>
            </w:sdtContent>
          </w:sdt>
        </w:sdtContent>
      </w:sdt>
      <w:tr w:rsidR="00CF10AC" w:rsidTr="00117D7A">
        <w:tc>
          <w:tcPr>
            <w:tcW w:w="913" w:type="pct"/>
          </w:tcPr>
          <w:p w:rsidR="00CF10AC" w:rsidRDefault="00CF10AC"/>
        </w:tc>
        <w:tc>
          <w:tcPr>
            <w:tcW w:w="4087" w:type="pct"/>
          </w:tcPr>
          <w:p w:rsidR="00CF10AC" w:rsidRDefault="00CF10AC" w:rsidP="00CF10AC">
            <w:pPr>
              <w:pStyle w:val="Subsection"/>
            </w:pPr>
            <w:r>
              <w:t>Howard County’s Environmental Preserve, Howard County</w:t>
            </w:r>
          </w:p>
          <w:p w:rsidR="00CF10AC" w:rsidRDefault="00CF10AC" w:rsidP="00CF10AC">
            <w:pPr>
              <w:pStyle w:val="Subsection"/>
              <w:numPr>
                <w:ilvl w:val="0"/>
                <w:numId w:val="7"/>
              </w:numPr>
            </w:pPr>
            <w:r>
              <w:t>Pulling up the weeds and digging up invasive species n Howard County’s Environmental Preserve in the fall 2014</w:t>
            </w:r>
          </w:p>
          <w:p w:rsidR="00CF10AC" w:rsidRDefault="00CF10AC" w:rsidP="00CF10AC">
            <w:pPr>
              <w:pStyle w:val="Subsection"/>
            </w:pPr>
            <w:r>
              <w:t>Wilde Lake High School Volunteer Fair</w:t>
            </w:r>
          </w:p>
          <w:p w:rsidR="00CF10AC" w:rsidRDefault="00CF10AC" w:rsidP="00CF10AC">
            <w:pPr>
              <w:pStyle w:val="Subsection"/>
              <w:numPr>
                <w:ilvl w:val="0"/>
                <w:numId w:val="7"/>
              </w:numPr>
            </w:pPr>
            <w:r>
              <w:t>Making packages including some stationeries and toys for children in Baltimore</w:t>
            </w:r>
          </w:p>
          <w:p w:rsidR="00CF10AC" w:rsidRDefault="0053596F" w:rsidP="00CF10AC">
            <w:pPr>
              <w:pStyle w:val="Subsection"/>
            </w:pPr>
            <w:r>
              <w:t>Buddhism Charity</w:t>
            </w:r>
          </w:p>
          <w:p w:rsidR="0053596F" w:rsidRDefault="0053596F" w:rsidP="0053596F">
            <w:pPr>
              <w:pStyle w:val="Subsection"/>
              <w:numPr>
                <w:ilvl w:val="0"/>
                <w:numId w:val="7"/>
              </w:numPr>
            </w:pPr>
            <w:r>
              <w:t>On every Buddhism ceremony, there is a space for people to come and share food to everybody who need it for free. My family and I made rice and fried eggs for last years and Thai dessert for this year. We were processing for days and were there for 4 hours or until our food was all gone.</w:t>
            </w:r>
          </w:p>
        </w:tc>
      </w:tr>
    </w:tbl>
    <w:p w:rsidR="00117D7A" w:rsidRDefault="0053596F">
      <w:pPr>
        <w:pStyle w:val="SectionHeading"/>
      </w:pPr>
      <w:r>
        <w:t>activities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xperience"/>
      </w:tblPr>
      <w:tblGrid>
        <w:gridCol w:w="1657"/>
        <w:gridCol w:w="7415"/>
      </w:tblGrid>
      <w:tr w:rsidR="00117D7A" w:rsidTr="006028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117D7A" w:rsidRDefault="00117D7A">
            <w:pPr>
              <w:spacing w:line="240" w:lineRule="auto"/>
            </w:pPr>
          </w:p>
        </w:tc>
        <w:tc>
          <w:tcPr>
            <w:tcW w:w="4087" w:type="pct"/>
          </w:tcPr>
          <w:p w:rsidR="00117D7A" w:rsidRDefault="00117D7A">
            <w:pPr>
              <w:spacing w:line="240" w:lineRule="auto"/>
            </w:pPr>
          </w:p>
        </w:tc>
      </w:tr>
      <w:tr w:rsidR="00117D7A" w:rsidTr="00602870">
        <w:tc>
          <w:tcPr>
            <w:tcW w:w="913" w:type="pct"/>
          </w:tcPr>
          <w:p w:rsidR="00117D7A" w:rsidRDefault="00117D7A" w:rsidP="0053596F">
            <w:pPr>
              <w:pStyle w:val="Date"/>
            </w:pPr>
          </w:p>
        </w:tc>
        <w:tc>
          <w:tcPr>
            <w:tcW w:w="4087" w:type="pct"/>
          </w:tcPr>
          <w:p w:rsidR="00602870" w:rsidRDefault="00602870" w:rsidP="00A06E5A">
            <w:pPr>
              <w:pStyle w:val="ListBullet"/>
              <w:numPr>
                <w:ilvl w:val="0"/>
                <w:numId w:val="0"/>
              </w:numPr>
            </w:pPr>
            <w:r>
              <w:t>International Exchange Student</w:t>
            </w:r>
          </w:p>
          <w:p w:rsidR="00602870" w:rsidRDefault="00602870" w:rsidP="00602870">
            <w:pPr>
              <w:pStyle w:val="ListBullet"/>
              <w:numPr>
                <w:ilvl w:val="0"/>
                <w:numId w:val="7"/>
              </w:numPr>
            </w:pPr>
            <w:r>
              <w:t>I was an exchange student at Wilde Lake High School, Maryland in 2014-2015. I stayed with American Host family for an academic year.</w:t>
            </w:r>
          </w:p>
          <w:p w:rsidR="00117D7A" w:rsidRDefault="00A06E5A" w:rsidP="00A06E5A">
            <w:pPr>
              <w:pStyle w:val="ListBullet"/>
              <w:numPr>
                <w:ilvl w:val="0"/>
                <w:numId w:val="0"/>
              </w:numPr>
            </w:pPr>
            <w:r>
              <w:t>Once Upon Mattresses</w:t>
            </w:r>
          </w:p>
          <w:p w:rsidR="00A06E5A" w:rsidRDefault="00A06E5A" w:rsidP="00A06E5A">
            <w:pPr>
              <w:pStyle w:val="ListBullet"/>
              <w:numPr>
                <w:ilvl w:val="0"/>
                <w:numId w:val="7"/>
              </w:numPr>
            </w:pPr>
            <w:r>
              <w:t>I was in the spotlight position. The musical play was so successful.</w:t>
            </w:r>
          </w:p>
          <w:p w:rsidR="00A06E5A" w:rsidRDefault="00A06E5A" w:rsidP="00A06E5A">
            <w:pPr>
              <w:pStyle w:val="ListBullet"/>
              <w:numPr>
                <w:ilvl w:val="0"/>
                <w:numId w:val="0"/>
              </w:numPr>
              <w:ind w:left="101" w:hanging="101"/>
            </w:pPr>
            <w:r>
              <w:lastRenderedPageBreak/>
              <w:t>Best Buddies</w:t>
            </w:r>
          </w:p>
          <w:p w:rsidR="00A06E5A" w:rsidRDefault="00A06E5A" w:rsidP="00A06E5A">
            <w:pPr>
              <w:pStyle w:val="ListBullet"/>
              <w:numPr>
                <w:ilvl w:val="0"/>
                <w:numId w:val="7"/>
              </w:numPr>
            </w:pPr>
            <w:r>
              <w:t>I was a peer buddy with a</w:t>
            </w:r>
            <w:r w:rsidR="00602870">
              <w:t>n</w:t>
            </w:r>
            <w:r>
              <w:t xml:space="preserve"> autism student at </w:t>
            </w:r>
            <w:r w:rsidR="00602870">
              <w:t xml:space="preserve">WLHS. We had to hang out at least twice a month as a commitment. </w:t>
            </w:r>
          </w:p>
          <w:p w:rsidR="00602870" w:rsidRDefault="00602870" w:rsidP="00602870">
            <w:pPr>
              <w:pStyle w:val="ListBullet"/>
              <w:numPr>
                <w:ilvl w:val="0"/>
                <w:numId w:val="0"/>
              </w:numPr>
              <w:ind w:left="101" w:hanging="101"/>
            </w:pPr>
            <w:r>
              <w:t>Master of Ceremony</w:t>
            </w:r>
          </w:p>
          <w:p w:rsidR="00602870" w:rsidRDefault="00602870" w:rsidP="00602870">
            <w:pPr>
              <w:pStyle w:val="ListBullet"/>
              <w:numPr>
                <w:ilvl w:val="0"/>
                <w:numId w:val="7"/>
              </w:numPr>
            </w:pPr>
            <w:r>
              <w:t xml:space="preserve">Math Camp 2013 at </w:t>
            </w:r>
            <w:proofErr w:type="spellStart"/>
            <w:r>
              <w:t>Triamudomsuksa</w:t>
            </w:r>
            <w:proofErr w:type="spellEnd"/>
            <w:r>
              <w:t xml:space="preserve"> </w:t>
            </w:r>
            <w:proofErr w:type="spellStart"/>
            <w:r>
              <w:t>Pattanakarn</w:t>
            </w:r>
            <w:proofErr w:type="spellEnd"/>
            <w:r>
              <w:t xml:space="preserve"> School</w:t>
            </w:r>
          </w:p>
          <w:p w:rsidR="00602870" w:rsidRDefault="00602870" w:rsidP="00602870">
            <w:pPr>
              <w:pStyle w:val="ListBullet"/>
              <w:numPr>
                <w:ilvl w:val="0"/>
                <w:numId w:val="7"/>
              </w:numPr>
            </w:pPr>
            <w:r>
              <w:t xml:space="preserve">Sport days 2014 at </w:t>
            </w:r>
            <w:proofErr w:type="spellStart"/>
            <w:r>
              <w:t>Triamudomsuksa</w:t>
            </w:r>
            <w:proofErr w:type="spellEnd"/>
            <w:r>
              <w:t xml:space="preserve"> </w:t>
            </w:r>
            <w:proofErr w:type="spellStart"/>
            <w:r>
              <w:t>Pattanakarn</w:t>
            </w:r>
            <w:proofErr w:type="spellEnd"/>
            <w:r>
              <w:t xml:space="preserve"> School</w:t>
            </w:r>
          </w:p>
          <w:p w:rsidR="00602870" w:rsidRDefault="00602870" w:rsidP="00602870">
            <w:pPr>
              <w:pStyle w:val="ListBullet"/>
              <w:numPr>
                <w:ilvl w:val="0"/>
                <w:numId w:val="7"/>
              </w:numPr>
            </w:pPr>
            <w:r>
              <w:t xml:space="preserve">Science Camp 2015 at </w:t>
            </w:r>
            <w:proofErr w:type="spellStart"/>
            <w:r>
              <w:t>Triamudomsuksa</w:t>
            </w:r>
            <w:proofErr w:type="spellEnd"/>
            <w:r>
              <w:t xml:space="preserve"> </w:t>
            </w:r>
            <w:proofErr w:type="spellStart"/>
            <w:r>
              <w:t>Pattanakarn</w:t>
            </w:r>
            <w:proofErr w:type="spellEnd"/>
            <w:r>
              <w:t xml:space="preserve"> School</w:t>
            </w:r>
          </w:p>
          <w:p w:rsidR="00602870" w:rsidRDefault="00602870" w:rsidP="00602870">
            <w:pPr>
              <w:pStyle w:val="ListBullet"/>
              <w:numPr>
                <w:ilvl w:val="0"/>
                <w:numId w:val="0"/>
              </w:numPr>
              <w:ind w:left="101" w:hanging="101"/>
            </w:pPr>
            <w:r>
              <w:t>International Club at WLHS</w:t>
            </w:r>
          </w:p>
          <w:p w:rsidR="00602870" w:rsidRDefault="006E7287" w:rsidP="00602870">
            <w:pPr>
              <w:pStyle w:val="ListBullet"/>
              <w:numPr>
                <w:ilvl w:val="0"/>
                <w:numId w:val="8"/>
              </w:numPr>
            </w:pPr>
            <w:r>
              <w:t>Presenting Thailand in cultural, traditional, and cuisine aspects</w:t>
            </w:r>
          </w:p>
        </w:tc>
      </w:tr>
    </w:tbl>
    <w:p w:rsidR="00117D7A" w:rsidRDefault="009D7300">
      <w:pPr>
        <w:pStyle w:val="SectionHeading"/>
      </w:pPr>
      <w:r>
        <w:lastRenderedPageBreak/>
        <w:t>Languages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ducation"/>
      </w:tblPr>
      <w:tblGrid>
        <w:gridCol w:w="1657"/>
        <w:gridCol w:w="7415"/>
      </w:tblGrid>
      <w:tr w:rsidR="00117D7A" w:rsidTr="00117D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117D7A" w:rsidRDefault="00117D7A">
            <w:pPr>
              <w:spacing w:line="240" w:lineRule="auto"/>
            </w:pPr>
          </w:p>
        </w:tc>
        <w:tc>
          <w:tcPr>
            <w:tcW w:w="4087" w:type="pct"/>
          </w:tcPr>
          <w:p w:rsidR="00117D7A" w:rsidRDefault="00117D7A">
            <w:pPr>
              <w:spacing w:line="240" w:lineRule="auto"/>
            </w:pPr>
          </w:p>
        </w:tc>
      </w:tr>
      <w:tr w:rsidR="00117D7A" w:rsidTr="00117D7A">
        <w:tc>
          <w:tcPr>
            <w:tcW w:w="913" w:type="pct"/>
          </w:tcPr>
          <w:p w:rsidR="00117D7A" w:rsidRDefault="00117D7A" w:rsidP="009D7300">
            <w:pPr>
              <w:pStyle w:val="Date"/>
            </w:pPr>
          </w:p>
        </w:tc>
        <w:tc>
          <w:tcPr>
            <w:tcW w:w="4087" w:type="pct"/>
          </w:tcPr>
          <w:p w:rsidR="00117D7A" w:rsidRDefault="009D7300" w:rsidP="009D7300">
            <w:pPr>
              <w:pStyle w:val="Subsection"/>
              <w:numPr>
                <w:ilvl w:val="0"/>
                <w:numId w:val="8"/>
              </w:numPr>
            </w:pPr>
            <w:r>
              <w:t>Thai</w:t>
            </w:r>
          </w:p>
          <w:p w:rsidR="009D7300" w:rsidRDefault="009D7300" w:rsidP="009D7300">
            <w:pPr>
              <w:pStyle w:val="Subsection"/>
              <w:numPr>
                <w:ilvl w:val="0"/>
                <w:numId w:val="8"/>
              </w:numPr>
            </w:pPr>
            <w:r>
              <w:t>English</w:t>
            </w:r>
          </w:p>
          <w:p w:rsidR="009D7300" w:rsidRDefault="009D7300" w:rsidP="009D7300">
            <w:pPr>
              <w:pStyle w:val="Subsection"/>
              <w:numPr>
                <w:ilvl w:val="0"/>
                <w:numId w:val="8"/>
              </w:numPr>
            </w:pPr>
            <w:r>
              <w:t>Basic conversation Spanish</w:t>
            </w:r>
          </w:p>
        </w:tc>
      </w:tr>
      <w:tr w:rsidR="009D7300" w:rsidTr="00117D7A">
        <w:trPr>
          <w:gridAfter w:val="1"/>
          <w:wAfter w:w="4087" w:type="pct"/>
        </w:trPr>
        <w:tc>
          <w:tcPr>
            <w:tcW w:w="913" w:type="pct"/>
          </w:tcPr>
          <w:p w:rsidR="009D7300" w:rsidRDefault="009D7300" w:rsidP="009D7300">
            <w:pPr>
              <w:pStyle w:val="Date"/>
            </w:pPr>
            <w:r>
              <w:softHyphen/>
            </w:r>
            <w:r>
              <w:softHyphen/>
            </w:r>
            <w:r>
              <w:softHyphen/>
            </w:r>
          </w:p>
        </w:tc>
      </w:tr>
    </w:tbl>
    <w:p w:rsidR="009D7300" w:rsidRDefault="009D7300" w:rsidP="009D7300">
      <w:pPr>
        <w:pStyle w:val="SectionHeading"/>
      </w:pPr>
      <w:r>
        <w:t>international travel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ducation"/>
      </w:tblPr>
      <w:tblGrid>
        <w:gridCol w:w="1657"/>
        <w:gridCol w:w="7415"/>
      </w:tblGrid>
      <w:tr w:rsidR="009D7300" w:rsidTr="008A70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9D7300" w:rsidRDefault="009D7300" w:rsidP="008A702B">
            <w:pPr>
              <w:spacing w:line="240" w:lineRule="auto"/>
            </w:pPr>
          </w:p>
        </w:tc>
        <w:tc>
          <w:tcPr>
            <w:tcW w:w="4087" w:type="pct"/>
          </w:tcPr>
          <w:p w:rsidR="009D7300" w:rsidRDefault="009D7300" w:rsidP="008A702B">
            <w:pPr>
              <w:spacing w:line="240" w:lineRule="auto"/>
            </w:pPr>
          </w:p>
        </w:tc>
      </w:tr>
      <w:tr w:rsidR="009D7300" w:rsidTr="008A702B">
        <w:tc>
          <w:tcPr>
            <w:tcW w:w="913" w:type="pct"/>
          </w:tcPr>
          <w:p w:rsidR="009D7300" w:rsidRDefault="009D7300" w:rsidP="008A702B">
            <w:pPr>
              <w:pStyle w:val="Date"/>
            </w:pPr>
          </w:p>
        </w:tc>
        <w:tc>
          <w:tcPr>
            <w:tcW w:w="4087" w:type="pct"/>
          </w:tcPr>
          <w:p w:rsidR="009D7300" w:rsidRDefault="009D7300" w:rsidP="009D7300">
            <w:pPr>
              <w:pStyle w:val="Subsection"/>
            </w:pPr>
            <w:r>
              <w:t>England</w:t>
            </w:r>
          </w:p>
          <w:p w:rsidR="009D7300" w:rsidRDefault="009D7300" w:rsidP="008A702B">
            <w:pPr>
              <w:pStyle w:val="Subsection"/>
              <w:numPr>
                <w:ilvl w:val="0"/>
                <w:numId w:val="8"/>
              </w:numPr>
            </w:pPr>
            <w:r>
              <w:t>1 month trip to study English and explore historical attractions in Chester, England</w:t>
            </w:r>
          </w:p>
          <w:p w:rsidR="00564CC7" w:rsidRDefault="009D7300" w:rsidP="00564CC7">
            <w:pPr>
              <w:pStyle w:val="Subsection"/>
              <w:numPr>
                <w:ilvl w:val="0"/>
                <w:numId w:val="8"/>
              </w:numPr>
            </w:pPr>
            <w:r>
              <w:t xml:space="preserve">Stayed with </w:t>
            </w:r>
            <w:r w:rsidR="009A0D6D">
              <w:t xml:space="preserve">a </w:t>
            </w:r>
            <w:r>
              <w:t>British host family and learned their cultures</w:t>
            </w:r>
            <w:bookmarkStart w:id="0" w:name="_GoBack"/>
            <w:bookmarkEnd w:id="0"/>
          </w:p>
          <w:p w:rsidR="009D7300" w:rsidRDefault="009D7300" w:rsidP="009D7300">
            <w:pPr>
              <w:pStyle w:val="Subsection"/>
            </w:pPr>
          </w:p>
        </w:tc>
      </w:tr>
      <w:tr w:rsidR="009D7300" w:rsidTr="008A702B">
        <w:trPr>
          <w:gridAfter w:val="1"/>
          <w:wAfter w:w="4087" w:type="pct"/>
        </w:trPr>
        <w:tc>
          <w:tcPr>
            <w:tcW w:w="913" w:type="pct"/>
          </w:tcPr>
          <w:p w:rsidR="009D7300" w:rsidRDefault="009D7300" w:rsidP="008A702B">
            <w:pPr>
              <w:pStyle w:val="Date"/>
            </w:pPr>
            <w:r>
              <w:softHyphen/>
            </w:r>
            <w:r>
              <w:softHyphen/>
            </w:r>
            <w:r>
              <w:softHyphen/>
            </w:r>
          </w:p>
        </w:tc>
      </w:tr>
    </w:tbl>
    <w:p w:rsidR="009D7300" w:rsidRDefault="009D7300" w:rsidP="009D7300">
      <w:pPr>
        <w:pStyle w:val="SectionHeading"/>
      </w:pPr>
    </w:p>
    <w:p w:rsidR="009D7300" w:rsidRDefault="009D7300" w:rsidP="009D7300">
      <w:pPr>
        <w:pStyle w:val="SectionHeading"/>
      </w:pPr>
    </w:p>
    <w:p w:rsidR="00117D7A" w:rsidRDefault="00117D7A"/>
    <w:sectPr w:rsidR="00117D7A">
      <w:footerReference w:type="default" r:id="rId8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E0011" w:rsidRDefault="008E0011">
      <w:pPr>
        <w:spacing w:after="0"/>
      </w:pPr>
      <w:r>
        <w:separator/>
      </w:r>
    </w:p>
    <w:p w:rsidR="008E0011" w:rsidRDefault="008E0011"/>
  </w:endnote>
  <w:endnote w:type="continuationSeparator" w:id="0">
    <w:p w:rsidR="008E0011" w:rsidRDefault="008E0011">
      <w:pPr>
        <w:spacing w:after="0"/>
      </w:pPr>
      <w:r>
        <w:continuationSeparator/>
      </w:r>
    </w:p>
    <w:p w:rsidR="008E0011" w:rsidRDefault="008E001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illeniaUPC">
    <w:panose1 w:val="02020603050405020304"/>
    <w:charset w:val="00"/>
    <w:family w:val="roman"/>
    <w:pitch w:val="variable"/>
    <w:sig w:usb0="81000027" w:usb1="00000002" w:usb2="00000000" w:usb3="00000000" w:csb0="0001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7D7A" w:rsidRDefault="00966211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564CC7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E0011" w:rsidRDefault="008E0011">
      <w:pPr>
        <w:spacing w:after="0"/>
      </w:pPr>
      <w:r>
        <w:separator/>
      </w:r>
    </w:p>
    <w:p w:rsidR="008E0011" w:rsidRDefault="008E0011"/>
  </w:footnote>
  <w:footnote w:type="continuationSeparator" w:id="0">
    <w:p w:rsidR="008E0011" w:rsidRDefault="008E0011">
      <w:pPr>
        <w:spacing w:after="0"/>
      </w:pPr>
      <w:r>
        <w:continuationSeparator/>
      </w:r>
    </w:p>
    <w:p w:rsidR="008E0011" w:rsidRDefault="008E0011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2B62CA90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179C67B5"/>
    <w:multiLevelType w:val="hybridMultilevel"/>
    <w:tmpl w:val="B5F64EA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 w15:restartNumberingAfterBreak="0">
    <w:nsid w:val="1C5A53B9"/>
    <w:multiLevelType w:val="hybridMultilevel"/>
    <w:tmpl w:val="53FA1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874377"/>
    <w:multiLevelType w:val="hybridMultilevel"/>
    <w:tmpl w:val="87983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4"/>
  </w:num>
  <w:num w:numId="6">
    <w:abstractNumId w:val="1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D5A"/>
    <w:rsid w:val="00117D7A"/>
    <w:rsid w:val="002443B2"/>
    <w:rsid w:val="00391D5A"/>
    <w:rsid w:val="0053596F"/>
    <w:rsid w:val="00564CC7"/>
    <w:rsid w:val="0057046D"/>
    <w:rsid w:val="00602870"/>
    <w:rsid w:val="00681E20"/>
    <w:rsid w:val="006E7287"/>
    <w:rsid w:val="00887B91"/>
    <w:rsid w:val="008E0011"/>
    <w:rsid w:val="00966211"/>
    <w:rsid w:val="009A0D6D"/>
    <w:rsid w:val="009D7300"/>
    <w:rsid w:val="00A06E5A"/>
    <w:rsid w:val="00CF10AC"/>
    <w:rsid w:val="00D60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BEA3F9-8879-4264-998C-B807DA3D6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customStyle="1" w:styleId="Subsection">
    <w:name w:val="Subsection"/>
    <w:basedOn w:val="Normal"/>
    <w:uiPriority w:val="1"/>
    <w:qFormat/>
    <w:pPr>
      <w:spacing w:after="120"/>
    </w:pPr>
    <w:rPr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120"/>
      <w:ind w:right="144"/>
    </w:pPr>
    <w:rPr>
      <w:color w:val="000000" w:themeColor="text1"/>
    </w:rPr>
  </w:style>
  <w:style w:type="character" w:customStyle="1" w:styleId="DateChar">
    <w:name w:val="Date Char"/>
    <w:basedOn w:val="DefaultParagraphFont"/>
    <w:link w:val="Date"/>
    <w:uiPriority w:val="1"/>
    <w:rPr>
      <w:color w:val="000000" w:themeColor="text1"/>
    </w:rPr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1"/>
    <w:qFormat/>
    <w:pPr>
      <w:spacing w:after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E95E79E6C4F4E598573C49D8C5A4D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CF8EA-46F5-4611-B864-7B7328B8079E}"/>
      </w:docPartPr>
      <w:docPartBody>
        <w:p w:rsidR="0050106A" w:rsidRDefault="00CA070F">
          <w:pPr>
            <w:pStyle w:val="8E95E79E6C4F4E598573C49D8C5A4DB9"/>
          </w:pPr>
          <w:r>
            <w:t>[Your Name]</w:t>
          </w:r>
        </w:p>
      </w:docPartBody>
    </w:docPart>
    <w:docPart>
      <w:docPartPr>
        <w:name w:val="F57B2372E7BE4E07AC8AB7CA1E26E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8761BF-1B8C-45D3-AA79-C3DD88EA1C62}"/>
      </w:docPartPr>
      <w:docPartBody>
        <w:p w:rsidR="0050106A" w:rsidRDefault="00CA070F">
          <w:pPr>
            <w:pStyle w:val="F57B2372E7BE4E07AC8AB7CA1E26ED32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illen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70F"/>
    <w:rsid w:val="0050106A"/>
    <w:rsid w:val="006B0C90"/>
    <w:rsid w:val="00CA070F"/>
    <w:rsid w:val="00D14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E95E79E6C4F4E598573C49D8C5A4DB9">
    <w:name w:val="8E95E79E6C4F4E598573C49D8C5A4DB9"/>
  </w:style>
  <w:style w:type="paragraph" w:customStyle="1" w:styleId="23DD542FC4F24064AC32A0D2372D1B62">
    <w:name w:val="23DD542FC4F24064AC32A0D2372D1B62"/>
  </w:style>
  <w:style w:type="paragraph" w:customStyle="1" w:styleId="E5FB6B23B7CC4F4CBF9E616EEEACDAC1">
    <w:name w:val="E5FB6B23B7CC4F4CBF9E616EEEACDAC1"/>
  </w:style>
  <w:style w:type="paragraph" w:customStyle="1" w:styleId="7901711682B34563B3B3EBEF7724D20F">
    <w:name w:val="7901711682B34563B3B3EBEF7724D20F"/>
  </w:style>
  <w:style w:type="paragraph" w:customStyle="1" w:styleId="193D3EB2D2EE4D76AC5A04B1208D7FBB">
    <w:name w:val="193D3EB2D2EE4D76AC5A04B1208D7FBB"/>
  </w:style>
  <w:style w:type="paragraph" w:customStyle="1" w:styleId="D059E9361CA04EB3ACBA515D44961BDA">
    <w:name w:val="D059E9361CA04EB3ACBA515D44961BDA"/>
  </w:style>
  <w:style w:type="character" w:styleId="PlaceholderText">
    <w:name w:val="Placeholder Text"/>
    <w:basedOn w:val="DefaultParagraphFont"/>
    <w:uiPriority w:val="99"/>
    <w:semiHidden/>
    <w:rsid w:val="0050106A"/>
    <w:rPr>
      <w:color w:val="808080"/>
    </w:rPr>
  </w:style>
  <w:style w:type="paragraph" w:customStyle="1" w:styleId="F57B2372E7BE4E07AC8AB7CA1E26ED32">
    <w:name w:val="F57B2372E7BE4E07AC8AB7CA1E26ED32"/>
  </w:style>
  <w:style w:type="paragraph" w:customStyle="1" w:styleId="0C2145CA0E8D4FCE90428C3B5B8996D9">
    <w:name w:val="0C2145CA0E8D4FCE90428C3B5B8996D9"/>
  </w:style>
  <w:style w:type="paragraph" w:customStyle="1" w:styleId="915655E3E381462BA881BAD868B0F0E7">
    <w:name w:val="915655E3E381462BA881BAD868B0F0E7"/>
  </w:style>
  <w:style w:type="paragraph" w:customStyle="1" w:styleId="081B75B2DF514406AD717680E7081704">
    <w:name w:val="081B75B2DF514406AD717680E7081704"/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F629F40B2C65423184ADD3C7884D0676">
    <w:name w:val="F629F40B2C65423184ADD3C7884D0676"/>
  </w:style>
  <w:style w:type="paragraph" w:customStyle="1" w:styleId="83D23864883F4168A8B6D9F1F2DE2A17">
    <w:name w:val="83D23864883F4168A8B6D9F1F2DE2A17"/>
  </w:style>
  <w:style w:type="paragraph" w:customStyle="1" w:styleId="6A7EB8785B8644FABDE1E10B6841F7E1">
    <w:name w:val="6A7EB8785B8644FABDE1E10B6841F7E1"/>
  </w:style>
  <w:style w:type="paragraph" w:customStyle="1" w:styleId="A27E9F5875224080B2959ED6DBDED397">
    <w:name w:val="A27E9F5875224080B2959ED6DBDED397"/>
  </w:style>
  <w:style w:type="paragraph" w:customStyle="1" w:styleId="F00C8B13291641B9B3EE2F22E8E16616">
    <w:name w:val="F00C8B13291641B9B3EE2F22E8E16616"/>
    <w:rsid w:val="0050106A"/>
  </w:style>
  <w:style w:type="paragraph" w:customStyle="1" w:styleId="0CAD145CA4F64CF8A55C7EA8922E7C25">
    <w:name w:val="0CAD145CA4F64CF8A55C7EA8922E7C25"/>
    <w:rsid w:val="0050106A"/>
  </w:style>
  <w:style w:type="paragraph" w:customStyle="1" w:styleId="26004CC5839042BCA6CFCE69414E168C">
    <w:name w:val="26004CC5839042BCA6CFCE69414E168C"/>
    <w:rsid w:val="005010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9047586-818A-42E7-8406-C090B9294F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</Template>
  <TotalTime>167</TotalTime>
  <Pages>2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Yada Ngamposri</dc:creator>
  <cp:keywords/>
  <cp:lastModifiedBy>Yada Ngamposri</cp:lastModifiedBy>
  <cp:revision>11</cp:revision>
  <dcterms:created xsi:type="dcterms:W3CDTF">2015-08-20T02:13:00Z</dcterms:created>
  <dcterms:modified xsi:type="dcterms:W3CDTF">2015-11-13T11:12:00Z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TC029194649991</vt:lpwstr>
  </property>
</Properties>
</file>