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930" w:rsidRPr="00594930" w:rsidRDefault="00594930">
      <w:pPr>
        <w:rPr>
          <w:rFonts w:ascii="FreesiaUPC" w:hAnsi="FreesiaUPC" w:cs="FreesiaUPC"/>
          <w:sz w:val="28"/>
          <w:szCs w:val="36"/>
        </w:rPr>
      </w:pPr>
      <w:r w:rsidRPr="00594930">
        <w:rPr>
          <w:rFonts w:ascii="FreesiaUPC" w:hAnsi="FreesiaUPC" w:cs="FreesiaUPC"/>
          <w:sz w:val="28"/>
          <w:szCs w:val="36"/>
          <w:cs/>
        </w:rPr>
        <w:t xml:space="preserve">สวัสดีค่ะ ชื่อเนยค่ะ อายุ </w:t>
      </w:r>
      <w:r w:rsidRPr="00594930">
        <w:rPr>
          <w:rFonts w:ascii="FreesiaUPC" w:hAnsi="FreesiaUPC" w:cs="FreesiaUPC"/>
          <w:sz w:val="28"/>
          <w:szCs w:val="36"/>
        </w:rPr>
        <w:t xml:space="preserve">18 </w:t>
      </w:r>
      <w:r w:rsidRPr="00594930">
        <w:rPr>
          <w:rFonts w:ascii="FreesiaUPC" w:hAnsi="FreesiaUPC" w:cs="FreesiaUPC"/>
          <w:sz w:val="28"/>
          <w:szCs w:val="36"/>
          <w:cs/>
        </w:rPr>
        <w:t>ปี</w:t>
      </w:r>
    </w:p>
    <w:p w:rsidR="00594930" w:rsidRPr="00F43A4D" w:rsidRDefault="00594930">
      <w:pPr>
        <w:rPr>
          <w:rFonts w:ascii="FreesiaUPC" w:hAnsi="FreesiaUPC" w:cs="FreesiaUPC"/>
          <w:sz w:val="28"/>
          <w:szCs w:val="36"/>
          <w:u w:val="single"/>
        </w:rPr>
      </w:pPr>
      <w:r w:rsidRPr="00F43A4D">
        <w:rPr>
          <w:rFonts w:ascii="FreesiaUPC" w:hAnsi="FreesiaUPC" w:cs="FreesiaUPC"/>
          <w:sz w:val="28"/>
          <w:szCs w:val="36"/>
          <w:u w:val="single"/>
          <w:cs/>
        </w:rPr>
        <w:t>ประวัติการศึกษา</w:t>
      </w:r>
    </w:p>
    <w:p w:rsidR="00594930" w:rsidRPr="00594930" w:rsidRDefault="00594930">
      <w:pPr>
        <w:rPr>
          <w:rFonts w:ascii="FreesiaUPC" w:hAnsi="FreesiaUPC" w:cs="FreesiaUPC"/>
          <w:sz w:val="28"/>
          <w:szCs w:val="36"/>
        </w:rPr>
      </w:pPr>
      <w:r w:rsidRPr="00594930">
        <w:rPr>
          <w:rFonts w:ascii="FreesiaUPC" w:hAnsi="FreesiaUPC" w:cs="FreesiaUPC"/>
          <w:sz w:val="28"/>
          <w:szCs w:val="36"/>
          <w:cs/>
        </w:rPr>
        <w:t xml:space="preserve">ชั้นมัธยมศึกษาตอนต้น </w:t>
      </w:r>
      <w:r w:rsidR="00F43A4D">
        <w:rPr>
          <w:rFonts w:ascii="FreesiaUPC" w:hAnsi="FreesiaUPC" w:cs="FreesiaUPC"/>
          <w:sz w:val="28"/>
          <w:szCs w:val="36"/>
          <w:cs/>
        </w:rPr>
        <w:tab/>
      </w:r>
      <w:r w:rsidRPr="00594930">
        <w:rPr>
          <w:rFonts w:ascii="FreesiaUPC" w:hAnsi="FreesiaUPC" w:cs="FreesiaUPC"/>
          <w:sz w:val="28"/>
          <w:szCs w:val="36"/>
          <w:cs/>
        </w:rPr>
        <w:t xml:space="preserve">โรงเรียนราชวินิต มัธยม </w:t>
      </w:r>
      <w:r w:rsidRPr="00594930">
        <w:rPr>
          <w:rFonts w:ascii="FreesiaUPC" w:hAnsi="FreesiaUPC" w:cs="FreesiaUPC"/>
          <w:sz w:val="28"/>
          <w:szCs w:val="36"/>
        </w:rPr>
        <w:t>(Intensive English Program)</w:t>
      </w:r>
      <w:r w:rsidR="00F43A4D">
        <w:rPr>
          <w:rFonts w:ascii="FreesiaUPC" w:hAnsi="FreesiaUPC" w:cs="FreesiaUPC" w:hint="cs"/>
          <w:sz w:val="28"/>
          <w:szCs w:val="36"/>
          <w:cs/>
        </w:rPr>
        <w:t xml:space="preserve">  </w:t>
      </w:r>
      <w:r w:rsidRPr="00594930">
        <w:rPr>
          <w:rFonts w:ascii="FreesiaUPC" w:hAnsi="FreesiaUPC" w:cs="FreesiaUPC"/>
          <w:sz w:val="28"/>
          <w:szCs w:val="36"/>
          <w:cs/>
        </w:rPr>
        <w:t xml:space="preserve">เกรดเฉลี่ย </w:t>
      </w:r>
      <w:r w:rsidRPr="00594930">
        <w:rPr>
          <w:rFonts w:ascii="FreesiaUPC" w:hAnsi="FreesiaUPC" w:cs="FreesiaUPC"/>
          <w:sz w:val="28"/>
          <w:szCs w:val="36"/>
        </w:rPr>
        <w:t>4.00</w:t>
      </w:r>
    </w:p>
    <w:p w:rsidR="00594930" w:rsidRPr="00594930" w:rsidRDefault="00594930">
      <w:pPr>
        <w:rPr>
          <w:rFonts w:ascii="FreesiaUPC" w:hAnsi="FreesiaUPC" w:cs="FreesiaUPC"/>
          <w:sz w:val="28"/>
          <w:szCs w:val="36"/>
        </w:rPr>
      </w:pPr>
      <w:r w:rsidRPr="00594930">
        <w:rPr>
          <w:rFonts w:ascii="FreesiaUPC" w:hAnsi="FreesiaUPC" w:cs="FreesiaUPC"/>
          <w:sz w:val="28"/>
          <w:szCs w:val="36"/>
          <w:cs/>
        </w:rPr>
        <w:t xml:space="preserve">ชั้นมัธยมศึกษาตอนปลาย </w:t>
      </w:r>
      <w:r w:rsidR="00F43A4D">
        <w:rPr>
          <w:rFonts w:ascii="FreesiaUPC" w:hAnsi="FreesiaUPC" w:cs="FreesiaUPC"/>
          <w:sz w:val="28"/>
          <w:szCs w:val="36"/>
          <w:cs/>
        </w:rPr>
        <w:tab/>
      </w:r>
      <w:r w:rsidRPr="00594930">
        <w:rPr>
          <w:rFonts w:ascii="FreesiaUPC" w:hAnsi="FreesiaUPC" w:cs="FreesiaUPC"/>
          <w:sz w:val="28"/>
          <w:szCs w:val="36"/>
          <w:cs/>
        </w:rPr>
        <w:t xml:space="preserve">โรงเรียนสามเสนวิทยาลัย </w:t>
      </w:r>
      <w:r w:rsidRPr="00594930">
        <w:rPr>
          <w:rFonts w:ascii="FreesiaUPC" w:hAnsi="FreesiaUPC" w:cs="FreesiaUPC"/>
          <w:sz w:val="28"/>
          <w:szCs w:val="36"/>
        </w:rPr>
        <w:t xml:space="preserve">(Gifted </w:t>
      </w:r>
      <w:proofErr w:type="spellStart"/>
      <w:r w:rsidRPr="00594930">
        <w:rPr>
          <w:rFonts w:ascii="FreesiaUPC" w:hAnsi="FreesiaUPC" w:cs="FreesiaUPC"/>
          <w:sz w:val="28"/>
          <w:szCs w:val="36"/>
          <w:cs/>
        </w:rPr>
        <w:t>วิทย์</w:t>
      </w:r>
      <w:proofErr w:type="spellEnd"/>
      <w:r w:rsidRPr="00594930">
        <w:rPr>
          <w:rFonts w:ascii="FreesiaUPC" w:hAnsi="FreesiaUPC" w:cs="FreesiaUPC"/>
          <w:sz w:val="28"/>
          <w:szCs w:val="36"/>
          <w:cs/>
        </w:rPr>
        <w:t>-คณิต</w:t>
      </w:r>
      <w:r w:rsidRPr="00594930">
        <w:rPr>
          <w:rFonts w:ascii="FreesiaUPC" w:hAnsi="FreesiaUPC" w:cs="FreesiaUPC"/>
          <w:sz w:val="28"/>
          <w:szCs w:val="36"/>
        </w:rPr>
        <w:t xml:space="preserve">) </w:t>
      </w:r>
      <w:r w:rsidR="00F43A4D">
        <w:rPr>
          <w:rFonts w:ascii="FreesiaUPC" w:hAnsi="FreesiaUPC" w:cs="FreesiaUPC" w:hint="cs"/>
          <w:sz w:val="28"/>
          <w:szCs w:val="36"/>
          <w:cs/>
        </w:rPr>
        <w:t xml:space="preserve">     </w:t>
      </w:r>
      <w:r w:rsidRPr="00594930">
        <w:rPr>
          <w:rFonts w:ascii="FreesiaUPC" w:hAnsi="FreesiaUPC" w:cs="FreesiaUPC"/>
          <w:sz w:val="28"/>
          <w:szCs w:val="36"/>
          <w:cs/>
        </w:rPr>
        <w:t xml:space="preserve">เกรดเฉลี่ย </w:t>
      </w:r>
      <w:r w:rsidRPr="00594930">
        <w:rPr>
          <w:rFonts w:ascii="FreesiaUPC" w:hAnsi="FreesiaUPC" w:cs="FreesiaUPC"/>
          <w:sz w:val="28"/>
          <w:szCs w:val="36"/>
        </w:rPr>
        <w:t>3.88</w:t>
      </w:r>
    </w:p>
    <w:p w:rsidR="00594930" w:rsidRPr="00F43A4D" w:rsidRDefault="00594930">
      <w:pPr>
        <w:rPr>
          <w:rFonts w:ascii="FreesiaUPC" w:hAnsi="FreesiaUPC" w:cs="FreesiaUPC"/>
          <w:sz w:val="28"/>
          <w:szCs w:val="36"/>
          <w:u w:val="single"/>
        </w:rPr>
      </w:pPr>
      <w:r w:rsidRPr="00F43A4D">
        <w:rPr>
          <w:rFonts w:ascii="FreesiaUPC" w:hAnsi="FreesiaUPC" w:cs="FreesiaUPC"/>
          <w:sz w:val="28"/>
          <w:szCs w:val="36"/>
          <w:u w:val="single"/>
          <w:cs/>
        </w:rPr>
        <w:t>ใบประกาศ และรางวัล</w:t>
      </w:r>
    </w:p>
    <w:p w:rsidR="00594930" w:rsidRPr="00594930" w:rsidRDefault="00594930" w:rsidP="00594930">
      <w:pPr>
        <w:pStyle w:val="ListParagraph"/>
        <w:numPr>
          <w:ilvl w:val="0"/>
          <w:numId w:val="1"/>
        </w:numPr>
        <w:rPr>
          <w:rFonts w:ascii="FreesiaUPC" w:hAnsi="FreesiaUPC" w:cs="FreesiaUPC"/>
          <w:sz w:val="28"/>
          <w:szCs w:val="36"/>
        </w:rPr>
      </w:pPr>
      <w:r w:rsidRPr="00594930">
        <w:rPr>
          <w:rFonts w:ascii="FreesiaUPC" w:hAnsi="FreesiaUPC" w:cs="FreesiaUPC"/>
          <w:sz w:val="28"/>
          <w:szCs w:val="36"/>
          <w:cs/>
        </w:rPr>
        <w:t>ทุนพระราชทานผลการเรียนดีเด่น ม.1</w:t>
      </w:r>
      <w:r w:rsidRPr="00594930">
        <w:rPr>
          <w:rFonts w:ascii="FreesiaUPC" w:hAnsi="FreesiaUPC" w:cs="FreesiaUPC"/>
          <w:sz w:val="28"/>
          <w:szCs w:val="36"/>
        </w:rPr>
        <w:t>,</w:t>
      </w:r>
      <w:r w:rsidRPr="00594930">
        <w:rPr>
          <w:rFonts w:ascii="FreesiaUPC" w:hAnsi="FreesiaUPC" w:cs="FreesiaUPC"/>
          <w:sz w:val="28"/>
          <w:szCs w:val="36"/>
          <w:cs/>
        </w:rPr>
        <w:t>ม.2</w:t>
      </w:r>
      <w:r w:rsidRPr="00594930">
        <w:rPr>
          <w:rFonts w:ascii="FreesiaUPC" w:hAnsi="FreesiaUPC" w:cs="FreesiaUPC"/>
          <w:sz w:val="28"/>
          <w:szCs w:val="36"/>
        </w:rPr>
        <w:t>,</w:t>
      </w:r>
      <w:r w:rsidRPr="00594930">
        <w:rPr>
          <w:rFonts w:ascii="FreesiaUPC" w:hAnsi="FreesiaUPC" w:cs="FreesiaUPC"/>
          <w:sz w:val="28"/>
          <w:szCs w:val="36"/>
          <w:cs/>
        </w:rPr>
        <w:t xml:space="preserve">ม.3 </w:t>
      </w:r>
    </w:p>
    <w:p w:rsidR="00594930" w:rsidRPr="00594930" w:rsidRDefault="00594930" w:rsidP="00594930">
      <w:pPr>
        <w:pStyle w:val="ListParagraph"/>
        <w:numPr>
          <w:ilvl w:val="0"/>
          <w:numId w:val="1"/>
        </w:numPr>
        <w:rPr>
          <w:rFonts w:ascii="FreesiaUPC" w:hAnsi="FreesiaUPC" w:cs="FreesiaUPC"/>
          <w:sz w:val="28"/>
          <w:szCs w:val="36"/>
        </w:rPr>
      </w:pPr>
      <w:r w:rsidRPr="00594930">
        <w:rPr>
          <w:rFonts w:ascii="FreesiaUPC" w:hAnsi="FreesiaUPC" w:cs="FreesiaUPC"/>
          <w:sz w:val="28"/>
          <w:szCs w:val="36"/>
          <w:cs/>
        </w:rPr>
        <w:t>โล่พระราชทาน ผลการเรียนสะสมสูงสุดระดับชั้นม.ต้น</w:t>
      </w:r>
    </w:p>
    <w:p w:rsidR="00594930" w:rsidRPr="00594930" w:rsidRDefault="00594930" w:rsidP="00594930">
      <w:pPr>
        <w:pStyle w:val="ListParagraph"/>
        <w:numPr>
          <w:ilvl w:val="0"/>
          <w:numId w:val="1"/>
        </w:numPr>
        <w:rPr>
          <w:rFonts w:ascii="FreesiaUPC" w:hAnsi="FreesiaUPC" w:cs="FreesiaUPC"/>
          <w:sz w:val="28"/>
          <w:szCs w:val="36"/>
        </w:rPr>
      </w:pPr>
      <w:r w:rsidRPr="00594930">
        <w:rPr>
          <w:rFonts w:ascii="FreesiaUPC" w:hAnsi="FreesiaUPC" w:cs="FreesiaUPC"/>
          <w:sz w:val="28"/>
          <w:szCs w:val="36"/>
          <w:cs/>
        </w:rPr>
        <w:t>เหรียญทองแดง การแข่งขันวิทยาศาสตร์ โดยสำนักงานเขตการศึกษา เขต1</w:t>
      </w:r>
    </w:p>
    <w:p w:rsidR="00594930" w:rsidRPr="00594930" w:rsidRDefault="00594930" w:rsidP="00594930">
      <w:pPr>
        <w:pStyle w:val="ListParagraph"/>
        <w:numPr>
          <w:ilvl w:val="0"/>
          <w:numId w:val="1"/>
        </w:numPr>
        <w:rPr>
          <w:rFonts w:ascii="FreesiaUPC" w:hAnsi="FreesiaUPC" w:cs="FreesiaUPC"/>
          <w:sz w:val="28"/>
          <w:szCs w:val="36"/>
        </w:rPr>
      </w:pPr>
      <w:r w:rsidRPr="00594930">
        <w:rPr>
          <w:rFonts w:ascii="FreesiaUPC" w:hAnsi="FreesiaUPC" w:cs="FreesiaUPC"/>
          <w:sz w:val="28"/>
          <w:szCs w:val="36"/>
          <w:cs/>
        </w:rPr>
        <w:t>เพชรยอดมงกุฎภาษาอังกฤษ รอบเจียระไนเพชร</w:t>
      </w:r>
    </w:p>
    <w:p w:rsidR="00594930" w:rsidRPr="00594930" w:rsidRDefault="00594930" w:rsidP="00594930">
      <w:pPr>
        <w:pStyle w:val="ListParagraph"/>
        <w:numPr>
          <w:ilvl w:val="0"/>
          <w:numId w:val="1"/>
        </w:numPr>
        <w:rPr>
          <w:rFonts w:ascii="FreesiaUPC" w:hAnsi="FreesiaUPC" w:cs="FreesiaUPC"/>
          <w:sz w:val="28"/>
          <w:szCs w:val="36"/>
        </w:rPr>
      </w:pPr>
      <w:r w:rsidRPr="00594930">
        <w:rPr>
          <w:rFonts w:ascii="FreesiaUPC" w:hAnsi="FreesiaUPC" w:cs="FreesiaUPC"/>
          <w:sz w:val="28"/>
          <w:szCs w:val="36"/>
          <w:cs/>
        </w:rPr>
        <w:t>เพชรยอดมงกุฎเศรษฐศาสตร์ รอบเจียระไนเพชร</w:t>
      </w:r>
    </w:p>
    <w:p w:rsidR="00594930" w:rsidRPr="00F43A4D" w:rsidRDefault="00594930" w:rsidP="00F43A4D">
      <w:pPr>
        <w:pStyle w:val="ListParagraph"/>
        <w:numPr>
          <w:ilvl w:val="0"/>
          <w:numId w:val="1"/>
        </w:numPr>
        <w:rPr>
          <w:rFonts w:ascii="FreesiaUPC" w:hAnsi="FreesiaUPC" w:cs="FreesiaUPC" w:hint="cs"/>
          <w:sz w:val="28"/>
          <w:szCs w:val="36"/>
        </w:rPr>
      </w:pPr>
      <w:r w:rsidRPr="00594930">
        <w:rPr>
          <w:rFonts w:ascii="FreesiaUPC" w:hAnsi="FreesiaUPC" w:cs="FreesiaUPC"/>
          <w:sz w:val="28"/>
          <w:szCs w:val="36"/>
          <w:cs/>
        </w:rPr>
        <w:t>เหรียญทอง งาน</w:t>
      </w:r>
      <w:proofErr w:type="spellStart"/>
      <w:r w:rsidRPr="00594930">
        <w:rPr>
          <w:rFonts w:ascii="FreesiaUPC" w:hAnsi="FreesiaUPC" w:cs="FreesiaUPC"/>
          <w:sz w:val="28"/>
          <w:szCs w:val="36"/>
          <w:cs/>
        </w:rPr>
        <w:t>ศิลป</w:t>
      </w:r>
      <w:proofErr w:type="spellEnd"/>
      <w:r w:rsidRPr="00594930">
        <w:rPr>
          <w:rFonts w:ascii="FreesiaUPC" w:hAnsi="FreesiaUPC" w:cs="FreesiaUPC"/>
          <w:sz w:val="28"/>
          <w:szCs w:val="36"/>
          <w:cs/>
        </w:rPr>
        <w:t>หัตกรรมนักเรียน ด้านการอ่าน เขียนเรียงความ และคัดลายมือ</w:t>
      </w:r>
    </w:p>
    <w:p w:rsidR="00594930" w:rsidRPr="00F43A4D" w:rsidRDefault="00594930" w:rsidP="00F43A4D">
      <w:pPr>
        <w:rPr>
          <w:rFonts w:ascii="FreesiaUPC" w:hAnsi="FreesiaUPC" w:cs="FreesiaUPC"/>
          <w:sz w:val="28"/>
          <w:szCs w:val="36"/>
          <w:u w:val="single"/>
        </w:rPr>
      </w:pPr>
      <w:r w:rsidRPr="00F43A4D">
        <w:rPr>
          <w:rFonts w:ascii="FreesiaUPC" w:hAnsi="FreesiaUPC" w:cs="FreesiaUPC"/>
          <w:sz w:val="28"/>
          <w:szCs w:val="36"/>
          <w:u w:val="single"/>
          <w:cs/>
        </w:rPr>
        <w:t>ประสบการณ์การสอน</w:t>
      </w:r>
    </w:p>
    <w:p w:rsidR="00594930" w:rsidRPr="00594930" w:rsidRDefault="00594930" w:rsidP="00594930">
      <w:pPr>
        <w:pStyle w:val="ListParagraph"/>
        <w:numPr>
          <w:ilvl w:val="0"/>
          <w:numId w:val="1"/>
        </w:numPr>
        <w:rPr>
          <w:rFonts w:ascii="FreesiaUPC" w:hAnsi="FreesiaUPC" w:cs="FreesiaUPC"/>
          <w:sz w:val="28"/>
          <w:szCs w:val="36"/>
        </w:rPr>
      </w:pPr>
      <w:r w:rsidRPr="00594930">
        <w:rPr>
          <w:rFonts w:ascii="FreesiaUPC" w:hAnsi="FreesiaUPC" w:cs="FreesiaUPC"/>
          <w:sz w:val="28"/>
          <w:szCs w:val="36"/>
          <w:cs/>
        </w:rPr>
        <w:t>ภาษาไทย ภาษาอังกฤษ และคณิตศาสตร์ ป</w:t>
      </w:r>
      <w:r w:rsidRPr="00594930">
        <w:rPr>
          <w:rFonts w:ascii="FreesiaUPC" w:hAnsi="FreesiaUPC" w:cs="FreesiaUPC"/>
          <w:sz w:val="28"/>
          <w:szCs w:val="36"/>
        </w:rPr>
        <w:t xml:space="preserve">.2 </w:t>
      </w:r>
      <w:r w:rsidRPr="00594930">
        <w:rPr>
          <w:rFonts w:ascii="FreesiaUPC" w:hAnsi="FreesiaUPC" w:cs="FreesiaUPC"/>
          <w:sz w:val="28"/>
          <w:szCs w:val="36"/>
          <w:cs/>
        </w:rPr>
        <w:t>โรงเรียนกรุง</w:t>
      </w:r>
      <w:proofErr w:type="spellStart"/>
      <w:r w:rsidRPr="00594930">
        <w:rPr>
          <w:rFonts w:ascii="FreesiaUPC" w:hAnsi="FreesiaUPC" w:cs="FreesiaUPC"/>
          <w:sz w:val="28"/>
          <w:szCs w:val="36"/>
          <w:cs/>
        </w:rPr>
        <w:t>เทพคริส</w:t>
      </w:r>
      <w:proofErr w:type="spellEnd"/>
      <w:r w:rsidRPr="00594930">
        <w:rPr>
          <w:rFonts w:ascii="FreesiaUPC" w:hAnsi="FreesiaUPC" w:cs="FreesiaUPC"/>
          <w:sz w:val="28"/>
          <w:szCs w:val="36"/>
          <w:cs/>
        </w:rPr>
        <w:t>เตียน</w:t>
      </w:r>
    </w:p>
    <w:p w:rsidR="00594930" w:rsidRPr="00594930" w:rsidRDefault="00594930" w:rsidP="00594930">
      <w:pPr>
        <w:pStyle w:val="ListParagraph"/>
        <w:numPr>
          <w:ilvl w:val="0"/>
          <w:numId w:val="1"/>
        </w:numPr>
        <w:rPr>
          <w:rFonts w:ascii="FreesiaUPC" w:hAnsi="FreesiaUPC" w:cs="FreesiaUPC"/>
          <w:sz w:val="28"/>
          <w:szCs w:val="36"/>
        </w:rPr>
      </w:pPr>
      <w:r w:rsidRPr="00594930">
        <w:rPr>
          <w:rFonts w:ascii="FreesiaUPC" w:hAnsi="FreesiaUPC" w:cs="FreesiaUPC"/>
          <w:sz w:val="28"/>
          <w:szCs w:val="36"/>
          <w:cs/>
        </w:rPr>
        <w:t xml:space="preserve">ดูแลการบ้าน </w:t>
      </w:r>
      <w:r w:rsidRPr="00594930">
        <w:rPr>
          <w:rFonts w:ascii="FreesiaUPC" w:hAnsi="FreesiaUPC" w:cs="FreesiaUPC"/>
          <w:sz w:val="28"/>
          <w:szCs w:val="36"/>
        </w:rPr>
        <w:t xml:space="preserve">Grade 2 </w:t>
      </w:r>
      <w:proofErr w:type="spellStart"/>
      <w:r w:rsidRPr="00594930">
        <w:rPr>
          <w:rFonts w:ascii="FreesiaUPC" w:hAnsi="FreesiaUPC" w:cs="FreesiaUPC"/>
          <w:sz w:val="28"/>
          <w:szCs w:val="36"/>
        </w:rPr>
        <w:t>St.Marks</w:t>
      </w:r>
      <w:proofErr w:type="spellEnd"/>
      <w:r w:rsidRPr="00594930">
        <w:rPr>
          <w:rFonts w:ascii="FreesiaUPC" w:hAnsi="FreesiaUPC" w:cs="FreesiaUPC"/>
          <w:sz w:val="28"/>
          <w:szCs w:val="36"/>
        </w:rPr>
        <w:t xml:space="preserve"> international School </w:t>
      </w:r>
    </w:p>
    <w:p w:rsidR="00594930" w:rsidRPr="00594930" w:rsidRDefault="00594930" w:rsidP="00594930">
      <w:pPr>
        <w:pStyle w:val="ListParagraph"/>
        <w:numPr>
          <w:ilvl w:val="0"/>
          <w:numId w:val="1"/>
        </w:numPr>
        <w:rPr>
          <w:rFonts w:ascii="FreesiaUPC" w:hAnsi="FreesiaUPC" w:cs="FreesiaUPC"/>
          <w:sz w:val="28"/>
          <w:szCs w:val="36"/>
        </w:rPr>
      </w:pPr>
      <w:r w:rsidRPr="00594930">
        <w:rPr>
          <w:rFonts w:ascii="FreesiaUPC" w:hAnsi="FreesiaUPC" w:cs="FreesiaUPC"/>
          <w:sz w:val="28"/>
          <w:szCs w:val="36"/>
        </w:rPr>
        <w:t xml:space="preserve">Smart-I </w:t>
      </w:r>
      <w:r w:rsidRPr="00594930">
        <w:rPr>
          <w:rFonts w:ascii="FreesiaUPC" w:hAnsi="FreesiaUPC" w:cs="FreesiaUPC"/>
          <w:sz w:val="28"/>
          <w:szCs w:val="36"/>
          <w:cs/>
        </w:rPr>
        <w:t>ภาษาอังกฤษ และการอ่าน ม</w:t>
      </w:r>
      <w:r w:rsidRPr="00594930">
        <w:rPr>
          <w:rFonts w:ascii="FreesiaUPC" w:hAnsi="FreesiaUPC" w:cs="FreesiaUPC"/>
          <w:sz w:val="28"/>
          <w:szCs w:val="36"/>
        </w:rPr>
        <w:t>.6</w:t>
      </w:r>
    </w:p>
    <w:p w:rsidR="00594930" w:rsidRPr="00594930" w:rsidRDefault="00594930" w:rsidP="00594930">
      <w:pPr>
        <w:pStyle w:val="ListParagraph"/>
        <w:numPr>
          <w:ilvl w:val="0"/>
          <w:numId w:val="1"/>
        </w:numPr>
        <w:rPr>
          <w:rFonts w:ascii="FreesiaUPC" w:hAnsi="FreesiaUPC" w:cs="FreesiaUPC"/>
          <w:sz w:val="28"/>
          <w:szCs w:val="36"/>
        </w:rPr>
      </w:pPr>
      <w:r w:rsidRPr="00594930">
        <w:rPr>
          <w:rFonts w:ascii="FreesiaUPC" w:hAnsi="FreesiaUPC" w:cs="FreesiaUPC"/>
          <w:sz w:val="28"/>
          <w:szCs w:val="36"/>
        </w:rPr>
        <w:t xml:space="preserve">TU STAR </w:t>
      </w:r>
      <w:r w:rsidRPr="00594930">
        <w:rPr>
          <w:rFonts w:ascii="FreesiaUPC" w:hAnsi="FreesiaUPC" w:cs="FreesiaUPC"/>
          <w:sz w:val="28"/>
          <w:szCs w:val="36"/>
          <w:cs/>
        </w:rPr>
        <w:t>ภาษาอังกฤษ</w:t>
      </w:r>
      <w:r w:rsidRPr="00594930">
        <w:rPr>
          <w:rFonts w:ascii="FreesiaUPC" w:hAnsi="FreesiaUPC" w:cs="FreesiaUPC"/>
          <w:sz w:val="28"/>
          <w:szCs w:val="36"/>
        </w:rPr>
        <w:t xml:space="preserve"> </w:t>
      </w:r>
      <w:r w:rsidRPr="00594930">
        <w:rPr>
          <w:rFonts w:ascii="FreesiaUPC" w:hAnsi="FreesiaUPC" w:cs="FreesiaUPC"/>
          <w:sz w:val="28"/>
          <w:szCs w:val="36"/>
          <w:cs/>
        </w:rPr>
        <w:t>ม</w:t>
      </w:r>
      <w:r w:rsidRPr="00594930">
        <w:rPr>
          <w:rFonts w:ascii="FreesiaUPC" w:hAnsi="FreesiaUPC" w:cs="FreesiaUPC"/>
          <w:sz w:val="28"/>
          <w:szCs w:val="36"/>
        </w:rPr>
        <w:t>.4</w:t>
      </w:r>
    </w:p>
    <w:p w:rsidR="00594930" w:rsidRPr="00594930" w:rsidRDefault="00594930" w:rsidP="00594930">
      <w:pPr>
        <w:pStyle w:val="ListParagraph"/>
        <w:rPr>
          <w:rFonts w:ascii="FreesiaUPC" w:hAnsi="FreesiaUPC" w:cs="FreesiaUPC"/>
          <w:sz w:val="28"/>
          <w:szCs w:val="36"/>
        </w:rPr>
      </w:pPr>
    </w:p>
    <w:p w:rsidR="00594930" w:rsidRPr="00F43A4D" w:rsidRDefault="00594930" w:rsidP="00F43A4D">
      <w:pPr>
        <w:rPr>
          <w:rFonts w:ascii="FreesiaUPC" w:hAnsi="FreesiaUPC" w:cs="FreesiaUPC"/>
          <w:sz w:val="28"/>
          <w:szCs w:val="36"/>
          <w:u w:val="single"/>
        </w:rPr>
      </w:pPr>
      <w:r w:rsidRPr="00F43A4D">
        <w:rPr>
          <w:rFonts w:ascii="FreesiaUPC" w:hAnsi="FreesiaUPC" w:cs="FreesiaUPC"/>
          <w:sz w:val="28"/>
          <w:szCs w:val="36"/>
          <w:u w:val="single"/>
          <w:cs/>
        </w:rPr>
        <w:t>เทคนิคและวิธีการสอน</w:t>
      </w:r>
    </w:p>
    <w:p w:rsidR="00594930" w:rsidRPr="00F43A4D" w:rsidRDefault="00594930" w:rsidP="00F43A4D">
      <w:pPr>
        <w:rPr>
          <w:rFonts w:ascii="FreesiaUPC" w:hAnsi="FreesiaUPC" w:cs="FreesiaUPC"/>
          <w:sz w:val="28"/>
          <w:szCs w:val="36"/>
        </w:rPr>
      </w:pPr>
      <w:r w:rsidRPr="00F43A4D">
        <w:rPr>
          <w:rFonts w:ascii="FreesiaUPC" w:hAnsi="FreesiaUPC" w:cs="FreesiaUPC"/>
          <w:sz w:val="28"/>
          <w:szCs w:val="36"/>
          <w:cs/>
        </w:rPr>
        <w:t>ใช้ภาษาสอนที่เข้าใจง่าย ไม่เน้นท่องจำ เน้นความเข้าใจ</w:t>
      </w:r>
    </w:p>
    <w:p w:rsidR="00594930" w:rsidRPr="00F43A4D" w:rsidRDefault="00594930" w:rsidP="00F43A4D">
      <w:pPr>
        <w:rPr>
          <w:rFonts w:ascii="FreesiaUPC" w:hAnsi="FreesiaUPC" w:cs="FreesiaUPC"/>
          <w:sz w:val="28"/>
          <w:szCs w:val="36"/>
        </w:rPr>
      </w:pPr>
      <w:r w:rsidRPr="00F43A4D">
        <w:rPr>
          <w:rFonts w:ascii="FreesiaUPC" w:hAnsi="FreesiaUPC" w:cs="FreesiaUPC"/>
          <w:sz w:val="28"/>
          <w:szCs w:val="36"/>
          <w:cs/>
        </w:rPr>
        <w:t>สอนให้รู้จักประยุกต์การทำโจทย์ได้ด้วยตนเอง เช่น ไม่สอนให้จำว่า 2+2 = 4 แต่จะสอนว่าคำตอบ 4 มาจาก 1+3</w:t>
      </w:r>
      <w:r w:rsidRPr="00F43A4D">
        <w:rPr>
          <w:rFonts w:ascii="FreesiaUPC" w:hAnsi="FreesiaUPC" w:cs="FreesiaUPC"/>
          <w:sz w:val="28"/>
          <w:szCs w:val="36"/>
        </w:rPr>
        <w:t xml:space="preserve">, </w:t>
      </w:r>
      <w:r w:rsidRPr="00F43A4D">
        <w:rPr>
          <w:rFonts w:ascii="FreesiaUPC" w:hAnsi="FreesiaUPC" w:cs="FreesiaUPC"/>
          <w:sz w:val="28"/>
          <w:szCs w:val="36"/>
          <w:cs/>
        </w:rPr>
        <w:t>5-1</w:t>
      </w:r>
      <w:r w:rsidRPr="00F43A4D">
        <w:rPr>
          <w:rFonts w:ascii="FreesiaUPC" w:hAnsi="FreesiaUPC" w:cs="FreesiaUPC"/>
          <w:sz w:val="28"/>
          <w:szCs w:val="36"/>
        </w:rPr>
        <w:t xml:space="preserve">, </w:t>
      </w:r>
      <w:r w:rsidRPr="00F43A4D">
        <w:rPr>
          <w:rFonts w:ascii="FreesiaUPC" w:hAnsi="FreesiaUPC" w:cs="FreesiaUPC"/>
          <w:sz w:val="28"/>
          <w:szCs w:val="36"/>
          <w:cs/>
        </w:rPr>
        <w:t>2*2</w:t>
      </w:r>
      <w:r w:rsidRPr="00F43A4D">
        <w:rPr>
          <w:rFonts w:ascii="FreesiaUPC" w:hAnsi="FreesiaUPC" w:cs="FreesiaUPC"/>
          <w:sz w:val="28"/>
          <w:szCs w:val="36"/>
        </w:rPr>
        <w:t xml:space="preserve">, </w:t>
      </w:r>
      <w:r w:rsidRPr="00F43A4D">
        <w:rPr>
          <w:rFonts w:ascii="FreesiaUPC" w:hAnsi="FreesiaUPC" w:cs="FreesiaUPC"/>
          <w:sz w:val="28"/>
          <w:szCs w:val="36"/>
          <w:cs/>
        </w:rPr>
        <w:t>8/2 และอีกมากมาย</w:t>
      </w:r>
    </w:p>
    <w:p w:rsidR="00594930" w:rsidRPr="00F43A4D" w:rsidRDefault="00594930" w:rsidP="00F43A4D">
      <w:pPr>
        <w:rPr>
          <w:rFonts w:ascii="FreesiaUPC" w:hAnsi="FreesiaUPC" w:cs="FreesiaUPC"/>
          <w:sz w:val="28"/>
          <w:szCs w:val="36"/>
        </w:rPr>
      </w:pPr>
      <w:r w:rsidRPr="00F43A4D">
        <w:rPr>
          <w:rFonts w:ascii="FreesiaUPC" w:hAnsi="FreesiaUPC" w:cs="FreesiaUPC"/>
          <w:sz w:val="28"/>
          <w:szCs w:val="36"/>
          <w:cs/>
        </w:rPr>
        <w:t>ช่</w:t>
      </w:r>
      <w:r w:rsidRPr="00F43A4D">
        <w:rPr>
          <w:rFonts w:ascii="FreesiaUPC" w:hAnsi="FreesiaUPC" w:cs="FreesiaUPC"/>
          <w:sz w:val="28"/>
          <w:szCs w:val="36"/>
          <w:cs/>
        </w:rPr>
        <w:t>วยกันหาข้อผิดพลาดเพื่อนำไปแก้ไขได้อย่างตรงจุด</w:t>
      </w:r>
    </w:p>
    <w:p w:rsidR="00594930" w:rsidRPr="00F43A4D" w:rsidRDefault="00594930" w:rsidP="00F43A4D">
      <w:pPr>
        <w:rPr>
          <w:rFonts w:ascii="FreesiaUPC" w:hAnsi="FreesiaUPC" w:cs="FreesiaUPC"/>
          <w:sz w:val="28"/>
          <w:szCs w:val="36"/>
          <w:cs/>
        </w:rPr>
      </w:pPr>
      <w:r w:rsidRPr="00F43A4D">
        <w:rPr>
          <w:rFonts w:ascii="FreesiaUPC" w:hAnsi="FreesiaUPC" w:cs="FreesiaUPC"/>
          <w:sz w:val="28"/>
          <w:szCs w:val="36"/>
          <w:cs/>
        </w:rPr>
        <w:t>พูดคุ</w:t>
      </w:r>
      <w:bookmarkStart w:id="0" w:name="_GoBack"/>
      <w:bookmarkEnd w:id="0"/>
      <w:r w:rsidRPr="00F43A4D">
        <w:rPr>
          <w:rFonts w:ascii="FreesiaUPC" w:hAnsi="FreesiaUPC" w:cs="FreesiaUPC"/>
          <w:sz w:val="28"/>
          <w:szCs w:val="36"/>
          <w:cs/>
        </w:rPr>
        <w:t>ยแบบเป็นกันเอง ให้กำลังใจ ช่วยลดความกดดัน และพร้อมให้คำปรึกษาทุกเรื่องค่ะ :)</w:t>
      </w:r>
    </w:p>
    <w:sectPr w:rsidR="00594930" w:rsidRPr="00F43A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A5281"/>
    <w:multiLevelType w:val="hybridMultilevel"/>
    <w:tmpl w:val="93AE1E40"/>
    <w:lvl w:ilvl="0" w:tplc="44666FEE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930"/>
    <w:rsid w:val="003758ED"/>
    <w:rsid w:val="00594930"/>
    <w:rsid w:val="006B1C4B"/>
    <w:rsid w:val="00F4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419F5-B218-4DBD-BB1A-C935560C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2016-05-22T15:21:00Z</dcterms:created>
  <dcterms:modified xsi:type="dcterms:W3CDTF">2016-05-22T15:34:00Z</dcterms:modified>
</cp:coreProperties>
</file>