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FBE" w:rsidRPr="00850B2E" w:rsidRDefault="00850B2E">
      <w:pPr>
        <w:rPr>
          <w:rFonts w:ascii="FreesiaUPC" w:hAnsi="FreesiaUPC" w:cs="FreesiaUPC"/>
        </w:rPr>
      </w:pPr>
      <w:r w:rsidRPr="00AB4402">
        <w:rPr>
          <w:rFonts w:ascii="Kristen ITC" w:hAnsi="Kristen ITC"/>
          <w:b/>
          <w:bCs/>
          <w:noProof/>
          <w:sz w:val="160"/>
          <w:szCs w:val="160"/>
        </w:rPr>
        <w:drawing>
          <wp:anchor distT="0" distB="0" distL="114300" distR="114300" simplePos="0" relativeHeight="251658240" behindDoc="1" locked="0" layoutInCell="1" allowOverlap="1" wp14:anchorId="2AD20805" wp14:editId="568A6807">
            <wp:simplePos x="0" y="0"/>
            <wp:positionH relativeFrom="column">
              <wp:posOffset>5526405</wp:posOffset>
            </wp:positionH>
            <wp:positionV relativeFrom="paragraph">
              <wp:posOffset>-154940</wp:posOffset>
            </wp:positionV>
            <wp:extent cx="3648391" cy="2735945"/>
            <wp:effectExtent l="247650" t="361950" r="257175" b="36957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39140">
                      <a:off x="0" y="0"/>
                      <a:ext cx="3648391" cy="273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FBE" w:rsidRPr="00AB4402">
        <w:rPr>
          <w:rFonts w:ascii="Kristen ITC" w:hAnsi="Kristen ITC"/>
          <w:b/>
          <w:bCs/>
          <w:sz w:val="160"/>
          <w:szCs w:val="160"/>
        </w:rPr>
        <w:t>ME</w:t>
      </w:r>
      <w:r w:rsidR="00C61FBE" w:rsidRPr="00850B2E">
        <w:rPr>
          <w:rFonts w:ascii="Kristen ITC" w:hAnsi="Kristen ITC"/>
        </w:rPr>
        <w:t xml:space="preserve"> </w:t>
      </w:r>
      <w:r w:rsidR="00C61FBE" w:rsidRPr="00850B2E">
        <w:rPr>
          <w:rFonts w:ascii="FreesiaUPC" w:hAnsi="FreesiaUPC" w:cs="FreesiaUPC"/>
          <w:b/>
          <w:bCs/>
          <w:sz w:val="40"/>
          <w:szCs w:val="40"/>
          <w:cs/>
        </w:rPr>
        <w:t xml:space="preserve">สุพรรณนิภา </w:t>
      </w:r>
      <w:proofErr w:type="spellStart"/>
      <w:r w:rsidR="00C61FBE" w:rsidRPr="00850B2E">
        <w:rPr>
          <w:rFonts w:ascii="FreesiaUPC" w:hAnsi="FreesiaUPC" w:cs="FreesiaUPC"/>
          <w:b/>
          <w:bCs/>
          <w:sz w:val="40"/>
          <w:szCs w:val="40"/>
          <w:cs/>
        </w:rPr>
        <w:t>จรศิ</w:t>
      </w:r>
      <w:proofErr w:type="spellEnd"/>
      <w:r w:rsidR="00C61FBE" w:rsidRPr="00850B2E">
        <w:rPr>
          <w:rFonts w:ascii="FreesiaUPC" w:hAnsi="FreesiaUPC" w:cs="FreesiaUPC"/>
          <w:b/>
          <w:bCs/>
          <w:sz w:val="40"/>
          <w:szCs w:val="40"/>
          <w:cs/>
        </w:rPr>
        <w:t>ริกุล ชื่อเล่น กิ๊ก</w:t>
      </w:r>
      <w:r>
        <w:rPr>
          <w:rFonts w:ascii="FreesiaUPC" w:hAnsi="FreesiaUPC" w:cs="FreesiaUPC"/>
          <w:cs/>
        </w:rPr>
        <w:br/>
      </w:r>
      <w:r w:rsidR="00C61FBE" w:rsidRPr="00850B2E">
        <w:rPr>
          <w:rFonts w:ascii="FreesiaUPC" w:hAnsi="FreesiaUPC" w:cs="FreesiaUPC"/>
          <w:b/>
          <w:bCs/>
          <w:sz w:val="48"/>
          <w:szCs w:val="48"/>
          <w:cs/>
        </w:rPr>
        <w:t>การศึกษา</w:t>
      </w:r>
      <w:r w:rsidR="00C61FBE" w:rsidRPr="00850B2E">
        <w:rPr>
          <w:rFonts w:ascii="FreesiaUPC" w:hAnsi="FreesiaUPC" w:cs="FreesiaUPC"/>
          <w:cs/>
        </w:rPr>
        <w:t xml:space="preserve"> </w:t>
      </w:r>
      <w:proofErr w:type="gramStart"/>
      <w:r w:rsidR="00C61FBE" w:rsidRPr="00850B2E">
        <w:rPr>
          <w:rFonts w:ascii="FreesiaUPC" w:hAnsi="FreesiaUPC" w:cs="FreesiaUPC"/>
          <w:cs/>
        </w:rPr>
        <w:t>ม</w:t>
      </w:r>
      <w:r w:rsidR="00C61FBE" w:rsidRPr="00850B2E">
        <w:rPr>
          <w:rFonts w:ascii="FreesiaUPC" w:hAnsi="FreesiaUPC" w:cs="FreesiaUPC"/>
        </w:rPr>
        <w:t>.</w:t>
      </w:r>
      <w:r w:rsidR="00C61FBE" w:rsidRPr="00850B2E">
        <w:rPr>
          <w:rFonts w:ascii="FreesiaUPC" w:hAnsi="FreesiaUPC" w:cs="FreesiaUPC"/>
          <w:cs/>
        </w:rPr>
        <w:t>ปลาย</w:t>
      </w:r>
      <w:r>
        <w:rPr>
          <w:rFonts w:ascii="FreesiaUPC" w:hAnsi="FreesiaUPC" w:cs="FreesiaUPC" w:hint="cs"/>
          <w:cs/>
        </w:rPr>
        <w:t xml:space="preserve"> </w:t>
      </w:r>
      <w:r>
        <w:rPr>
          <w:rFonts w:ascii="FreesiaUPC" w:hAnsi="FreesiaUPC" w:cs="FreesiaUPC"/>
        </w:rPr>
        <w:t>:</w:t>
      </w:r>
      <w:proofErr w:type="gramEnd"/>
      <w:r w:rsidR="00C61FBE" w:rsidRPr="00850B2E">
        <w:rPr>
          <w:rFonts w:ascii="FreesiaUPC" w:hAnsi="FreesiaUPC" w:cs="FreesiaUPC"/>
          <w:cs/>
        </w:rPr>
        <w:t xml:space="preserve"> โรงเรียนบุญวัฒนา จ</w:t>
      </w:r>
      <w:r w:rsidR="00C61FBE" w:rsidRPr="00850B2E">
        <w:rPr>
          <w:rFonts w:ascii="FreesiaUPC" w:hAnsi="FreesiaUPC" w:cs="FreesiaUPC"/>
        </w:rPr>
        <w:t>.</w:t>
      </w:r>
      <w:r w:rsidR="00C61FBE" w:rsidRPr="00850B2E">
        <w:rPr>
          <w:rFonts w:ascii="FreesiaUPC" w:hAnsi="FreesiaUPC" w:cs="FreesiaUPC"/>
          <w:cs/>
        </w:rPr>
        <w:t>นครราชสีมา</w:t>
      </w:r>
      <w:r>
        <w:rPr>
          <w:rFonts w:ascii="FreesiaUPC" w:hAnsi="FreesiaUPC" w:cs="FreesiaUPC" w:hint="cs"/>
          <w:cs/>
        </w:rPr>
        <w:br/>
      </w:r>
      <w:r w:rsidR="00C61FBE" w:rsidRPr="00850B2E">
        <w:rPr>
          <w:rFonts w:ascii="FreesiaUPC" w:hAnsi="FreesiaUPC" w:cs="FreesiaUPC"/>
          <w:cs/>
        </w:rPr>
        <w:t xml:space="preserve"> เป็นโรงเรียนสหศึกษา</w:t>
      </w:r>
      <w:r w:rsidR="00CC6938" w:rsidRPr="00850B2E">
        <w:rPr>
          <w:rFonts w:ascii="FreesiaUPC" w:hAnsi="FreesiaUPC" w:cs="FreesiaUPC"/>
          <w:cs/>
        </w:rPr>
        <w:t>แห่งแรก</w:t>
      </w:r>
      <w:r w:rsidR="00C61FBE" w:rsidRPr="00850B2E">
        <w:rPr>
          <w:rFonts w:ascii="FreesiaUPC" w:hAnsi="FreesiaUPC" w:cs="FreesiaUPC"/>
          <w:cs/>
        </w:rPr>
        <w:t>ประจำจังหวัด</w:t>
      </w:r>
      <w:r w:rsidR="00CC6938" w:rsidRPr="00850B2E">
        <w:rPr>
          <w:rFonts w:ascii="FreesiaUPC" w:hAnsi="FreesiaUPC" w:cs="FreesiaUPC"/>
          <w:cs/>
        </w:rPr>
        <w:t>นครราชสีมา</w:t>
      </w:r>
      <w:r w:rsidR="00C61FBE" w:rsidRPr="00850B2E">
        <w:rPr>
          <w:rFonts w:ascii="FreesiaUPC" w:hAnsi="FreesiaUPC" w:cs="FreesiaUPC"/>
          <w:cs/>
        </w:rPr>
        <w:br/>
        <w:t xml:space="preserve">       มหาวิทยาลัย</w:t>
      </w:r>
      <w:r>
        <w:rPr>
          <w:rFonts w:ascii="FreesiaUPC" w:hAnsi="FreesiaUPC" w:cs="FreesiaUPC" w:hint="cs"/>
          <w:cs/>
        </w:rPr>
        <w:t xml:space="preserve"> </w:t>
      </w:r>
      <w:r>
        <w:rPr>
          <w:rFonts w:ascii="FreesiaUPC" w:hAnsi="FreesiaUPC" w:cs="FreesiaUPC"/>
        </w:rPr>
        <w:t>:</w:t>
      </w:r>
      <w:r w:rsidR="00C61FBE" w:rsidRPr="00850B2E">
        <w:rPr>
          <w:rFonts w:ascii="FreesiaUPC" w:hAnsi="FreesiaUPC" w:cs="FreesiaUPC"/>
          <w:cs/>
        </w:rPr>
        <w:t xml:space="preserve"> </w:t>
      </w:r>
      <w:r w:rsidR="00C61FBE" w:rsidRPr="00850B2E">
        <w:rPr>
          <w:rFonts w:ascii="FreesiaUPC" w:hAnsi="FreesiaUPC" w:cs="FreesiaUPC"/>
          <w:b/>
          <w:bCs/>
          <w:sz w:val="36"/>
          <w:szCs w:val="36"/>
          <w:cs/>
        </w:rPr>
        <w:t>เกษตรศาสตร์ วิทยาเขตบางเขน คณะเศรษฐศาสตร์</w:t>
      </w:r>
      <w:r w:rsidRPr="00850B2E">
        <w:rPr>
          <w:rFonts w:ascii="FreesiaUPC" w:hAnsi="FreesiaUPC" w:cs="FreesiaUPC"/>
          <w:sz w:val="36"/>
          <w:szCs w:val="36"/>
        </w:rPr>
        <w:t xml:space="preserve"> </w:t>
      </w:r>
    </w:p>
    <w:p w:rsidR="00D87D54" w:rsidRDefault="00C61FBE">
      <w:pPr>
        <w:rPr>
          <w:rFonts w:ascii="FreesiaUPC" w:hAnsi="FreesiaUPC" w:cs="FreesiaUPC"/>
          <w:b/>
          <w:bCs/>
          <w:color w:val="C00000"/>
          <w:sz w:val="36"/>
          <w:szCs w:val="36"/>
        </w:rPr>
      </w:pPr>
      <w:r w:rsidRPr="00850B2E">
        <w:rPr>
          <w:rFonts w:ascii="FreesiaUPC" w:hAnsi="FreesiaUPC" w:cs="FreesiaUPC"/>
          <w:b/>
          <w:bCs/>
          <w:sz w:val="56"/>
          <w:szCs w:val="56"/>
          <w:cs/>
        </w:rPr>
        <w:t>วิชาที่สอน</w:t>
      </w:r>
      <w:r w:rsidRPr="00850B2E">
        <w:rPr>
          <w:rFonts w:ascii="FreesiaUPC" w:hAnsi="FreesiaUPC" w:cs="FreesiaUPC"/>
          <w:sz w:val="56"/>
          <w:szCs w:val="56"/>
          <w:cs/>
        </w:rPr>
        <w:t xml:space="preserve">  </w:t>
      </w:r>
      <w:r w:rsidRPr="00850B2E">
        <w:rPr>
          <w:rFonts w:ascii="FreesiaUPC" w:hAnsi="FreesiaUPC" w:cs="FreesiaUPC"/>
          <w:cs/>
        </w:rPr>
        <w:t>แคลคูลัส เศรษฐศาสตร์ บัญชี การเงิน การตลาด การจัดการ  คณิตศาสตร์</w:t>
      </w:r>
      <w:r w:rsidRPr="00850B2E">
        <w:rPr>
          <w:rFonts w:ascii="FreesiaUPC" w:hAnsi="FreesiaUPC" w:cs="FreesiaUPC"/>
        </w:rPr>
        <w:t xml:space="preserve"> </w:t>
      </w:r>
      <w:r w:rsidRPr="00850B2E">
        <w:rPr>
          <w:rFonts w:ascii="FreesiaUPC" w:hAnsi="FreesiaUPC" w:cs="FreesiaUPC"/>
          <w:cs/>
        </w:rPr>
        <w:t xml:space="preserve">ภาษาไทย </w:t>
      </w:r>
      <w:r w:rsidR="00CC6938" w:rsidRPr="00850B2E">
        <w:rPr>
          <w:rFonts w:ascii="FreesiaUPC" w:hAnsi="FreesiaUPC" w:cs="FreesiaUPC"/>
          <w:cs/>
        </w:rPr>
        <w:t>ภาษาอังกฤษ วิทยาศาสตร์ สังคมศึกษา</w:t>
      </w:r>
      <w:r w:rsidR="00D87D54">
        <w:rPr>
          <w:rFonts w:ascii="FreesiaUPC" w:hAnsi="FreesiaUPC" w:cs="FreesiaUPC" w:hint="cs"/>
          <w:b/>
          <w:bCs/>
          <w:sz w:val="52"/>
          <w:szCs w:val="52"/>
          <w:cs/>
        </w:rPr>
        <w:br/>
        <w:t xml:space="preserve">      </w:t>
      </w:r>
      <w:r w:rsidR="00CC6938" w:rsidRPr="00850B2E">
        <w:rPr>
          <w:rFonts w:ascii="FreesiaUPC" w:hAnsi="FreesiaUPC" w:cs="FreesiaUPC"/>
          <w:b/>
          <w:bCs/>
          <w:sz w:val="52"/>
          <w:szCs w:val="52"/>
          <w:cs/>
        </w:rPr>
        <w:t>สไตล์</w:t>
      </w:r>
      <w:r w:rsidR="00CC6938" w:rsidRPr="00850B2E">
        <w:rPr>
          <w:rFonts w:ascii="FreesiaUPC" w:hAnsi="FreesiaUPC" w:cs="FreesiaUPC"/>
          <w:b/>
          <w:bCs/>
          <w:sz w:val="52"/>
          <w:szCs w:val="52"/>
        </w:rPr>
        <w:t>/</w:t>
      </w:r>
      <w:r w:rsidR="00CC6938" w:rsidRPr="00850B2E">
        <w:rPr>
          <w:rFonts w:ascii="FreesiaUPC" w:hAnsi="FreesiaUPC" w:cs="FreesiaUPC"/>
          <w:b/>
          <w:bCs/>
          <w:sz w:val="52"/>
          <w:szCs w:val="52"/>
          <w:cs/>
        </w:rPr>
        <w:t>เทคนิคการสอน</w:t>
      </w:r>
      <w:r w:rsidR="00CC6938" w:rsidRPr="00850B2E">
        <w:rPr>
          <w:rFonts w:ascii="FreesiaUPC" w:hAnsi="FreesiaUPC" w:cs="FreesiaUPC"/>
          <w:sz w:val="52"/>
          <w:szCs w:val="52"/>
          <w:cs/>
        </w:rPr>
        <w:t xml:space="preserve"> </w:t>
      </w:r>
      <w:r w:rsidR="00CC6938" w:rsidRPr="00850B2E">
        <w:rPr>
          <w:rFonts w:ascii="FreesiaUPC" w:hAnsi="FreesiaUPC" w:cs="FreesiaUPC"/>
          <w:cs/>
        </w:rPr>
        <w:t xml:space="preserve">เน้นสร้างพื้นฐานจากความเข้าใจจะทำให้ผู้เรียน จำได้ดี จำได้ทน จำได้นาน </w:t>
      </w:r>
      <w:r w:rsidR="00850B2E">
        <w:rPr>
          <w:rFonts w:ascii="FreesiaUPC" w:hAnsi="FreesiaUPC" w:cs="FreesiaUPC" w:hint="cs"/>
          <w:cs/>
        </w:rPr>
        <w:t>ท่องจำเอาไว้ทีหลัง</w:t>
      </w:r>
      <w:r w:rsidR="00CC6938" w:rsidRPr="00850B2E">
        <w:rPr>
          <w:rFonts w:ascii="FreesiaUPC" w:hAnsi="FreesiaUPC" w:cs="FreesiaUPC"/>
          <w:cs/>
        </w:rPr>
        <w:br/>
        <w:t xml:space="preserve">แล้วค่อยๆต่อยอดเนื้อ สามารถเชื่อมโยงเนื้อหาในตำราและชีวิตประจำวันให้เข้ากันได้ </w:t>
      </w:r>
      <w:r w:rsidR="00CC6938" w:rsidRPr="00850B2E">
        <w:rPr>
          <w:rFonts w:ascii="FreesiaUPC" w:hAnsi="FreesiaUPC" w:cs="FreesiaUPC"/>
          <w:cs/>
        </w:rPr>
        <w:br/>
        <w:t xml:space="preserve">สอนสบายๆสนุกสนานเฮฮา  มีอะไรก็ถามได้ทุกเรื่อง เนื้อหาวิชาอื่นนอกเหนือจากวิชาที่สอนก็ถามได้ </w:t>
      </w:r>
      <w:r w:rsidR="00CC6938" w:rsidRPr="00850B2E">
        <w:rPr>
          <w:rFonts w:ascii="FreesiaUPC" w:hAnsi="FreesiaUPC" w:cs="FreesiaUPC"/>
        </w:rPr>
        <w:t>^^</w:t>
      </w:r>
      <w:r w:rsidR="00AB4402">
        <w:rPr>
          <w:rFonts w:ascii="FreesiaUPC" w:hAnsi="FreesiaUPC" w:cs="FreesiaUPC"/>
        </w:rPr>
        <w:br/>
      </w:r>
      <w:r w:rsidR="00AB4402">
        <w:rPr>
          <w:rFonts w:ascii="FreesiaUPC" w:hAnsi="FreesiaUPC" w:cs="FreesiaUPC"/>
        </w:rPr>
        <w:br/>
      </w:r>
      <w:r w:rsidR="00D87D54">
        <w:rPr>
          <w:rFonts w:ascii="FreesiaUPC" w:hAnsi="FreesiaUPC" w:cs="FreesiaUPC" w:hint="cs"/>
          <w:sz w:val="40"/>
          <w:szCs w:val="40"/>
          <w:cs/>
        </w:rPr>
        <w:t xml:space="preserve">          </w:t>
      </w:r>
      <w:r w:rsidR="00CC6938" w:rsidRPr="00850B2E">
        <w:rPr>
          <w:rFonts w:ascii="FreesiaUPC" w:hAnsi="FreesiaUPC" w:cs="FreesiaUPC"/>
          <w:sz w:val="40"/>
          <w:szCs w:val="40"/>
          <w:cs/>
        </w:rPr>
        <w:t>หมายเหตุ</w:t>
      </w:r>
      <w:r w:rsidR="00CC6938" w:rsidRPr="00850B2E">
        <w:rPr>
          <w:rFonts w:ascii="FreesiaUPC" w:hAnsi="FreesiaUPC" w:cs="FreesiaUPC"/>
          <w:sz w:val="40"/>
          <w:szCs w:val="40"/>
        </w:rPr>
        <w:t xml:space="preserve"> </w:t>
      </w:r>
      <w:r w:rsidR="00CC6938" w:rsidRPr="00850B2E">
        <w:rPr>
          <w:rFonts w:ascii="FreesiaUPC" w:hAnsi="FreesiaUPC" w:cs="FreesiaUPC"/>
        </w:rPr>
        <w:t xml:space="preserve">: </w:t>
      </w:r>
      <w:r w:rsidR="00CC6938" w:rsidRPr="00850B2E">
        <w:rPr>
          <w:rFonts w:ascii="FreesiaUPC" w:hAnsi="FreesiaUPC" w:cs="FreesiaUPC"/>
          <w:cs/>
        </w:rPr>
        <w:t>กิ๊กเป็นคนที่ใส่ใจงานที่ได้รับมอบหมายค่ะ มีอะไรสามารถสอบถามได้ตลอดเวลา ไม่ว่าจะนอกเวลาเรียน นอกวิชาที่เรียน  ได้หมดค่ะ</w:t>
      </w:r>
      <w:r w:rsidR="00850B2E">
        <w:rPr>
          <w:rFonts w:ascii="FreesiaUPC" w:hAnsi="FreesiaUPC" w:cs="FreesiaUPC" w:hint="cs"/>
          <w:cs/>
        </w:rPr>
        <w:br/>
      </w:r>
      <w:r w:rsidR="00AB4402">
        <w:rPr>
          <w:rFonts w:ascii="FreesiaUPC" w:hAnsi="FreesiaUPC" w:cs="FreesiaUPC" w:hint="cs"/>
          <w:b/>
          <w:bCs/>
          <w:color w:val="C00000"/>
          <w:sz w:val="36"/>
          <w:szCs w:val="36"/>
          <w:cs/>
        </w:rPr>
        <w:t xml:space="preserve">                  </w:t>
      </w:r>
    </w:p>
    <w:p w:rsidR="00850B2E" w:rsidRPr="00850B2E" w:rsidRDefault="00D87D54">
      <w:pPr>
        <w:rPr>
          <w:rFonts w:ascii="FreesiaUPC" w:hAnsi="FreesiaUPC" w:cs="FreesiaUPC"/>
          <w:cs/>
        </w:rPr>
      </w:pPr>
      <w:r>
        <w:rPr>
          <w:rFonts w:ascii="FreesiaUPC" w:hAnsi="FreesiaUPC" w:cs="FreesiaUPC" w:hint="cs"/>
          <w:b/>
          <w:bCs/>
          <w:color w:val="C00000"/>
          <w:sz w:val="36"/>
          <w:szCs w:val="36"/>
          <w:cs/>
        </w:rPr>
        <w:t xml:space="preserve">                        </w:t>
      </w:r>
      <w:r w:rsidR="00AB4402">
        <w:rPr>
          <w:rFonts w:ascii="FreesiaUPC" w:hAnsi="FreesiaUPC" w:cs="FreesiaUPC" w:hint="cs"/>
          <w:b/>
          <w:bCs/>
          <w:color w:val="C00000"/>
          <w:sz w:val="36"/>
          <w:szCs w:val="36"/>
          <w:cs/>
        </w:rPr>
        <w:t xml:space="preserve">  </w:t>
      </w:r>
      <w:r w:rsidR="00850B2E" w:rsidRPr="00AB4402">
        <w:rPr>
          <w:rFonts w:ascii="FreesiaUPC" w:hAnsi="FreesiaUPC" w:cs="FreesiaUPC" w:hint="cs"/>
          <w:b/>
          <w:bCs/>
          <w:color w:val="C00000"/>
          <w:sz w:val="36"/>
          <w:szCs w:val="36"/>
          <w:cs/>
        </w:rPr>
        <w:t>ความรู้ก็เหมือนการสร้างบ้าน บ้านจะสวยงาม น่าอยู่ มั่นคง เท่าใด ต้องเริ่มจากเสาเข็มที่แข็งแรงก่อน</w:t>
      </w:r>
      <w:r w:rsidR="00AB4402">
        <w:rPr>
          <w:rFonts w:ascii="FreesiaUPC" w:hAnsi="FreesiaUPC" w:cs="FreesiaUPC"/>
          <w:b/>
          <w:bCs/>
          <w:color w:val="C00000"/>
          <w:sz w:val="36"/>
          <w:szCs w:val="36"/>
          <w:cs/>
        </w:rPr>
        <w:br/>
      </w:r>
      <w:r w:rsidR="00AB4402">
        <w:rPr>
          <w:rFonts w:ascii="FreesiaUPC" w:hAnsi="FreesiaUPC" w:cs="FreesiaUPC" w:hint="cs"/>
          <w:b/>
          <w:bCs/>
          <w:color w:val="C00000"/>
          <w:sz w:val="36"/>
          <w:szCs w:val="36"/>
          <w:cs/>
        </w:rPr>
        <w:t xml:space="preserve">                              </w:t>
      </w:r>
      <w:r>
        <w:rPr>
          <w:rFonts w:ascii="FreesiaUPC" w:hAnsi="FreesiaUPC" w:cs="FreesiaUPC" w:hint="cs"/>
          <w:b/>
          <w:bCs/>
          <w:color w:val="C00000"/>
          <w:sz w:val="36"/>
          <w:szCs w:val="36"/>
          <w:cs/>
        </w:rPr>
        <w:t xml:space="preserve">          </w:t>
      </w:r>
      <w:r w:rsidR="00AB4402">
        <w:rPr>
          <w:rFonts w:ascii="FreesiaUPC" w:hAnsi="FreesiaUPC" w:cs="FreesiaUPC" w:hint="cs"/>
          <w:b/>
          <w:bCs/>
          <w:color w:val="C00000"/>
          <w:sz w:val="36"/>
          <w:szCs w:val="36"/>
          <w:cs/>
        </w:rPr>
        <w:t xml:space="preserve"> </w:t>
      </w:r>
      <w:r w:rsidR="00AB4402" w:rsidRPr="00AB4402">
        <w:rPr>
          <w:rFonts w:ascii="FreesiaUPC" w:hAnsi="FreesiaUPC" w:cs="FreesiaUPC" w:hint="cs"/>
          <w:b/>
          <w:bCs/>
          <w:color w:val="C00000"/>
          <w:sz w:val="36"/>
          <w:szCs w:val="36"/>
          <w:cs/>
        </w:rPr>
        <w:t xml:space="preserve"> ผู้เรียนที่เข้าใจตำรา</w:t>
      </w:r>
      <w:bookmarkStart w:id="0" w:name="_GoBack"/>
      <w:bookmarkEnd w:id="0"/>
      <w:r w:rsidR="00AB4402" w:rsidRPr="00AB4402">
        <w:rPr>
          <w:rFonts w:ascii="FreesiaUPC" w:hAnsi="FreesiaUPC" w:cs="FreesiaUPC" w:hint="cs"/>
          <w:b/>
          <w:bCs/>
          <w:color w:val="C00000"/>
          <w:sz w:val="36"/>
          <w:szCs w:val="36"/>
          <w:cs/>
        </w:rPr>
        <w:t>โดยแท้ ความรู้นั้นย่อมติดตัวเป็นเงายากแก่การลบเลือน</w:t>
      </w:r>
    </w:p>
    <w:sectPr w:rsidR="00850B2E" w:rsidRPr="00850B2E" w:rsidSect="00D87D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A94" w:rsidRDefault="00926A94" w:rsidP="00C61FBE">
      <w:pPr>
        <w:spacing w:after="0" w:line="240" w:lineRule="auto"/>
      </w:pPr>
      <w:r>
        <w:separator/>
      </w:r>
    </w:p>
  </w:endnote>
  <w:endnote w:type="continuationSeparator" w:id="0">
    <w:p w:rsidR="00926A94" w:rsidRDefault="00926A94" w:rsidP="00C6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FBE" w:rsidRDefault="00C61FB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FBE" w:rsidRDefault="00C61FB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FBE" w:rsidRDefault="00C61F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A94" w:rsidRDefault="00926A94" w:rsidP="00C61FBE">
      <w:pPr>
        <w:spacing w:after="0" w:line="240" w:lineRule="auto"/>
      </w:pPr>
      <w:r>
        <w:separator/>
      </w:r>
    </w:p>
  </w:footnote>
  <w:footnote w:type="continuationSeparator" w:id="0">
    <w:p w:rsidR="00926A94" w:rsidRDefault="00926A94" w:rsidP="00C6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FBE" w:rsidRDefault="00C61FB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8601" o:spid="_x0000_s2053" type="#_x0000_t75" style="position:absolute;margin-left:0;margin-top:0;width:15in;height:810pt;z-index:-251657216;mso-position-horizontal:center;mso-position-horizontal-relative:margin;mso-position-vertical:center;mso-position-vertical-relative:margin" o:allowincell="f">
          <v:imagedata r:id="rId1" o:title="lll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FBE" w:rsidRDefault="00C61FB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8602" o:spid="_x0000_s2054" type="#_x0000_t75" style="position:absolute;margin-left:0;margin-top:0;width:15in;height:810pt;z-index:-251656192;mso-position-horizontal:center;mso-position-horizontal-relative:margin;mso-position-vertical:center;mso-position-vertical-relative:margin" o:allowincell="f">
          <v:imagedata r:id="rId1" o:title="lll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FBE" w:rsidRDefault="00C61FB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8600" o:spid="_x0000_s2052" type="#_x0000_t75" style="position:absolute;margin-left:0;margin-top:0;width:15in;height:810pt;z-index:-251658240;mso-position-horizontal:center;mso-position-horizontal-relative:margin;mso-position-vertical:center;mso-position-vertical-relative:margin" o:allowincell="f">
          <v:imagedata r:id="rId1" o:title="ll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BE"/>
    <w:rsid w:val="001F2A9F"/>
    <w:rsid w:val="00850B2E"/>
    <w:rsid w:val="00926A94"/>
    <w:rsid w:val="00AB4402"/>
    <w:rsid w:val="00C61FBE"/>
    <w:rsid w:val="00CC6938"/>
    <w:rsid w:val="00D8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FB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C61FBE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C61FB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C61FBE"/>
    <w:rPr>
      <w:rFonts w:cs="Angsana New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CC69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C693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FB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C61FBE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C61FB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C61FBE"/>
    <w:rPr>
      <w:rFonts w:cs="Angsana New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CC69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C693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2016-08-26T10:54:00Z</dcterms:created>
  <dcterms:modified xsi:type="dcterms:W3CDTF">2016-08-26T11:31:00Z</dcterms:modified>
</cp:coreProperties>
</file>