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F2A" w:rsidRPr="00172CDA" w:rsidRDefault="00307EDE" w:rsidP="00881AEA">
      <w:pPr>
        <w:ind w:right="-279"/>
        <w:jc w:val="both"/>
        <w:rPr>
          <w:sz w:val="48"/>
          <w:szCs w:val="48"/>
          <w:lang w:bidi="th-TH"/>
        </w:rPr>
      </w:pPr>
      <w:r w:rsidRPr="00172CDA">
        <w:rPr>
          <w:noProof/>
          <w:sz w:val="48"/>
          <w:szCs w:val="48"/>
          <w:lang w:bidi="th-TH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4538345</wp:posOffset>
            </wp:positionH>
            <wp:positionV relativeFrom="paragraph">
              <wp:posOffset>-306705</wp:posOffset>
            </wp:positionV>
            <wp:extent cx="1496695" cy="1496695"/>
            <wp:effectExtent l="19050" t="0" r="8255" b="0"/>
            <wp:wrapTight wrapText="bothSides">
              <wp:wrapPolygon edited="0">
                <wp:start x="-275" y="0"/>
                <wp:lineTo x="-275" y="21444"/>
                <wp:lineTo x="21719" y="21444"/>
                <wp:lineTo x="21719" y="0"/>
                <wp:lineTo x="-275" y="0"/>
              </wp:wrapPolygon>
            </wp:wrapTight>
            <wp:docPr id="3" name="Picture 3" descr="PHOTO_New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TO_Newes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695" cy="149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2DB2" w:rsidRPr="00172CDA">
        <w:rPr>
          <w:rFonts w:cs="Tahoma"/>
          <w:sz w:val="48"/>
          <w:szCs w:val="48"/>
          <w:cs/>
          <w:lang w:bidi="th-TH"/>
        </w:rPr>
        <w:t>พรนิสา</w:t>
      </w:r>
      <w:r w:rsidR="00912DB2" w:rsidRPr="00172CDA">
        <w:rPr>
          <w:sz w:val="48"/>
          <w:szCs w:val="48"/>
          <w:cs/>
          <w:lang w:bidi="th-TH"/>
        </w:rPr>
        <w:t xml:space="preserve"> </w:t>
      </w:r>
      <w:proofErr w:type="spellStart"/>
      <w:r w:rsidR="00912DB2" w:rsidRPr="00172CDA">
        <w:rPr>
          <w:rFonts w:cs="Tahoma"/>
          <w:sz w:val="48"/>
          <w:szCs w:val="48"/>
          <w:cs/>
          <w:lang w:bidi="th-TH"/>
        </w:rPr>
        <w:t>อนันตพัฒนพงศ์</w:t>
      </w:r>
      <w:proofErr w:type="spellEnd"/>
      <w:r w:rsidR="00912DB2" w:rsidRPr="00172CDA">
        <w:rPr>
          <w:sz w:val="48"/>
          <w:szCs w:val="48"/>
          <w:cs/>
          <w:lang w:bidi="th-TH"/>
        </w:rPr>
        <w:t xml:space="preserve"> </w:t>
      </w:r>
      <w:r w:rsidR="00912DB2" w:rsidRPr="00172CDA">
        <w:rPr>
          <w:sz w:val="48"/>
          <w:szCs w:val="48"/>
        </w:rPr>
        <w:t>(</w:t>
      </w:r>
      <w:proofErr w:type="spellStart"/>
      <w:r w:rsidR="00912DB2" w:rsidRPr="00172CDA">
        <w:rPr>
          <w:rFonts w:cs="Tahoma"/>
          <w:sz w:val="48"/>
          <w:szCs w:val="48"/>
          <w:cs/>
          <w:lang w:bidi="th-TH"/>
        </w:rPr>
        <w:t>มายด์</w:t>
      </w:r>
      <w:proofErr w:type="spellEnd"/>
      <w:r w:rsidR="00912DB2" w:rsidRPr="00172CDA">
        <w:rPr>
          <w:sz w:val="48"/>
          <w:szCs w:val="48"/>
        </w:rPr>
        <w:t>)</w:t>
      </w:r>
    </w:p>
    <w:p w:rsidR="00830F2A" w:rsidRPr="00076154" w:rsidRDefault="008C3CD7" w:rsidP="00881AEA">
      <w:pPr>
        <w:ind w:right="-279"/>
        <w:jc w:val="both"/>
        <w:rPr>
          <w:sz w:val="22"/>
          <w:szCs w:val="22"/>
        </w:rPr>
      </w:pPr>
      <w:r w:rsidRPr="00076154">
        <w:rPr>
          <w:sz w:val="22"/>
          <w:szCs w:val="22"/>
        </w:rPr>
        <w:t xml:space="preserve">134/185 </w:t>
      </w:r>
      <w:r w:rsidR="00912DB2" w:rsidRPr="00076154">
        <w:rPr>
          <w:rFonts w:cs="Tahoma"/>
          <w:sz w:val="22"/>
          <w:szCs w:val="22"/>
          <w:cs/>
          <w:lang w:bidi="th-TH"/>
        </w:rPr>
        <w:t>คอนโด</w:t>
      </w:r>
      <w:r w:rsidR="00912DB2" w:rsidRPr="00076154">
        <w:rPr>
          <w:sz w:val="22"/>
          <w:szCs w:val="22"/>
          <w:cs/>
          <w:lang w:bidi="th-TH"/>
        </w:rPr>
        <w:t xml:space="preserve"> </w:t>
      </w:r>
      <w:r w:rsidRPr="00076154">
        <w:rPr>
          <w:sz w:val="22"/>
          <w:szCs w:val="22"/>
        </w:rPr>
        <w:t>Ideo Mobi Sathor</w:t>
      </w:r>
      <w:r w:rsidR="00912DB2" w:rsidRPr="00076154">
        <w:rPr>
          <w:sz w:val="22"/>
          <w:szCs w:val="22"/>
        </w:rPr>
        <w:t>n</w:t>
      </w:r>
    </w:p>
    <w:p w:rsidR="002A709E" w:rsidRPr="00076154" w:rsidRDefault="00912DB2" w:rsidP="00881AEA">
      <w:pPr>
        <w:ind w:right="-279"/>
        <w:jc w:val="both"/>
        <w:rPr>
          <w:sz w:val="22"/>
          <w:szCs w:val="22"/>
          <w:lang w:bidi="th-TH"/>
        </w:rPr>
      </w:pPr>
      <w:r w:rsidRPr="00076154">
        <w:rPr>
          <w:rFonts w:cs="Tahoma"/>
          <w:sz w:val="22"/>
          <w:szCs w:val="22"/>
          <w:cs/>
          <w:lang w:bidi="th-TH"/>
        </w:rPr>
        <w:t>ถนนกรุงธนบุรี</w:t>
      </w:r>
      <w:r w:rsidRPr="00076154">
        <w:rPr>
          <w:sz w:val="22"/>
          <w:szCs w:val="22"/>
          <w:cs/>
          <w:lang w:bidi="th-TH"/>
        </w:rPr>
        <w:t xml:space="preserve"> </w:t>
      </w:r>
      <w:r w:rsidR="000768B3" w:rsidRPr="00076154">
        <w:rPr>
          <w:rFonts w:cs="Tahoma"/>
          <w:sz w:val="22"/>
          <w:szCs w:val="22"/>
          <w:cs/>
          <w:lang w:bidi="th-TH"/>
        </w:rPr>
        <w:t>แ</w:t>
      </w:r>
      <w:r w:rsidR="000768B3" w:rsidRPr="00076154">
        <w:rPr>
          <w:rFonts w:cs="Tahoma" w:hint="cs"/>
          <w:sz w:val="22"/>
          <w:szCs w:val="22"/>
          <w:cs/>
          <w:lang w:bidi="th-TH"/>
        </w:rPr>
        <w:t>ข</w:t>
      </w:r>
      <w:r w:rsidRPr="00076154">
        <w:rPr>
          <w:rFonts w:cs="Tahoma"/>
          <w:sz w:val="22"/>
          <w:szCs w:val="22"/>
          <w:cs/>
          <w:lang w:bidi="th-TH"/>
        </w:rPr>
        <w:t>วง</w:t>
      </w:r>
      <w:proofErr w:type="spellStart"/>
      <w:r w:rsidRPr="00076154">
        <w:rPr>
          <w:rFonts w:cs="Tahoma"/>
          <w:sz w:val="22"/>
          <w:szCs w:val="22"/>
          <w:cs/>
          <w:lang w:bidi="th-TH"/>
        </w:rPr>
        <w:t>บางลำภู</w:t>
      </w:r>
      <w:proofErr w:type="spellEnd"/>
      <w:r w:rsidRPr="00076154">
        <w:rPr>
          <w:rFonts w:cs="Tahoma"/>
          <w:sz w:val="22"/>
          <w:szCs w:val="22"/>
          <w:cs/>
          <w:lang w:bidi="th-TH"/>
        </w:rPr>
        <w:t>ล่าง</w:t>
      </w:r>
    </w:p>
    <w:p w:rsidR="00D24E36" w:rsidRPr="00076154" w:rsidRDefault="00912DB2" w:rsidP="00881AEA">
      <w:pPr>
        <w:ind w:right="-279"/>
        <w:jc w:val="both"/>
        <w:rPr>
          <w:sz w:val="22"/>
          <w:szCs w:val="22"/>
        </w:rPr>
      </w:pPr>
      <w:r w:rsidRPr="00076154">
        <w:rPr>
          <w:rFonts w:cs="Tahoma"/>
          <w:sz w:val="22"/>
          <w:szCs w:val="22"/>
          <w:cs/>
          <w:lang w:bidi="th-TH"/>
        </w:rPr>
        <w:t>เขตคลองสาน</w:t>
      </w:r>
      <w:r w:rsidRPr="00076154">
        <w:rPr>
          <w:sz w:val="22"/>
          <w:szCs w:val="22"/>
          <w:cs/>
          <w:lang w:bidi="th-TH"/>
        </w:rPr>
        <w:t xml:space="preserve"> </w:t>
      </w:r>
      <w:r w:rsidRPr="00076154">
        <w:rPr>
          <w:rFonts w:cs="Tahoma"/>
          <w:sz w:val="22"/>
          <w:szCs w:val="22"/>
          <w:cs/>
          <w:lang w:bidi="th-TH"/>
        </w:rPr>
        <w:t>กทม</w:t>
      </w:r>
      <w:r w:rsidRPr="00076154">
        <w:rPr>
          <w:sz w:val="22"/>
          <w:szCs w:val="22"/>
          <w:cs/>
          <w:lang w:bidi="th-TH"/>
        </w:rPr>
        <w:t>.</w:t>
      </w:r>
      <w:r w:rsidR="00D24E36" w:rsidRPr="00076154">
        <w:rPr>
          <w:sz w:val="22"/>
          <w:szCs w:val="22"/>
        </w:rPr>
        <w:t xml:space="preserve"> 10600</w:t>
      </w:r>
    </w:p>
    <w:p w:rsidR="0013384A" w:rsidRPr="00076154" w:rsidRDefault="00912DB2" w:rsidP="00881AEA">
      <w:pPr>
        <w:ind w:right="-279"/>
        <w:jc w:val="both"/>
        <w:rPr>
          <w:sz w:val="22"/>
          <w:szCs w:val="22"/>
        </w:rPr>
      </w:pPr>
      <w:r w:rsidRPr="00076154">
        <w:rPr>
          <w:rFonts w:cs="Tahoma"/>
          <w:sz w:val="22"/>
          <w:szCs w:val="22"/>
          <w:cs/>
          <w:lang w:bidi="th-TH"/>
        </w:rPr>
        <w:t>มือถือ</w:t>
      </w:r>
      <w:r w:rsidR="00C45FC9" w:rsidRPr="00076154">
        <w:rPr>
          <w:sz w:val="22"/>
          <w:szCs w:val="22"/>
        </w:rPr>
        <w:t xml:space="preserve">: </w:t>
      </w:r>
      <w:r w:rsidR="00D77291" w:rsidRPr="00076154">
        <w:rPr>
          <w:sz w:val="22"/>
          <w:szCs w:val="22"/>
        </w:rPr>
        <w:t xml:space="preserve">(089) </w:t>
      </w:r>
      <w:r w:rsidR="004D193D" w:rsidRPr="00076154">
        <w:rPr>
          <w:sz w:val="22"/>
          <w:szCs w:val="22"/>
        </w:rPr>
        <w:t>733-5350</w:t>
      </w:r>
      <w:r w:rsidR="0013384A" w:rsidRPr="00076154">
        <w:rPr>
          <w:sz w:val="22"/>
          <w:szCs w:val="22"/>
        </w:rPr>
        <w:t xml:space="preserve">   </w:t>
      </w:r>
    </w:p>
    <w:p w:rsidR="006E791D" w:rsidRPr="00076154" w:rsidRDefault="00081839" w:rsidP="00881AEA">
      <w:pPr>
        <w:ind w:right="-279"/>
        <w:jc w:val="both"/>
        <w:rPr>
          <w:sz w:val="22"/>
          <w:szCs w:val="22"/>
        </w:rPr>
      </w:pPr>
      <w:r w:rsidRPr="00076154">
        <w:rPr>
          <w:sz w:val="22"/>
          <w:szCs w:val="22"/>
        </w:rPr>
        <w:t>E</w:t>
      </w:r>
      <w:r w:rsidR="00C45FC9" w:rsidRPr="00076154">
        <w:rPr>
          <w:sz w:val="22"/>
          <w:szCs w:val="22"/>
        </w:rPr>
        <w:t xml:space="preserve">mail: </w:t>
      </w:r>
      <w:r w:rsidR="00C534F0" w:rsidRPr="00076154">
        <w:rPr>
          <w:sz w:val="22"/>
          <w:szCs w:val="22"/>
        </w:rPr>
        <w:t>Pornnisa.Ananta@g</w:t>
      </w:r>
      <w:r w:rsidR="009F7220" w:rsidRPr="00076154">
        <w:rPr>
          <w:sz w:val="22"/>
          <w:szCs w:val="22"/>
        </w:rPr>
        <w:t>mail</w:t>
      </w:r>
      <w:r w:rsidR="005E53AE" w:rsidRPr="00076154">
        <w:rPr>
          <w:sz w:val="22"/>
          <w:szCs w:val="22"/>
        </w:rPr>
        <w:t>.com</w:t>
      </w:r>
    </w:p>
    <w:p w:rsidR="0091688F" w:rsidRPr="000768B3" w:rsidRDefault="0091688F" w:rsidP="00D82FDE">
      <w:pPr>
        <w:pStyle w:val="a3"/>
        <w:ind w:right="-279"/>
        <w:jc w:val="both"/>
        <w:rPr>
          <w:rFonts w:ascii="Times New Roman" w:hAnsi="Times New Roman"/>
          <w:b w:val="0"/>
          <w:szCs w:val="24"/>
        </w:rPr>
      </w:pPr>
    </w:p>
    <w:p w:rsidR="002A5C54" w:rsidRPr="00076154" w:rsidRDefault="002A5C54" w:rsidP="002A5C54">
      <w:pPr>
        <w:pStyle w:val="a3"/>
        <w:ind w:right="-279"/>
        <w:jc w:val="both"/>
        <w:rPr>
          <w:rFonts w:ascii="Times New Roman" w:hAnsi="Times New Roman"/>
          <w:bCs/>
          <w:sz w:val="28"/>
          <w:szCs w:val="28"/>
          <w:cs/>
          <w:lang w:bidi="th-TH"/>
        </w:rPr>
      </w:pPr>
      <w:r>
        <w:rPr>
          <w:rFonts w:ascii="Times New Roman" w:hAnsi="Times New Roman" w:cs="Tahoma" w:hint="cs"/>
          <w:bCs/>
          <w:sz w:val="28"/>
          <w:szCs w:val="28"/>
          <w:cs/>
          <w:lang w:bidi="th-TH"/>
        </w:rPr>
        <w:t>จุดมุ่งหมายในการ</w:t>
      </w:r>
      <w:r w:rsidRPr="00076154">
        <w:rPr>
          <w:rFonts w:ascii="Times New Roman" w:hAnsi="Times New Roman" w:cs="Tahoma"/>
          <w:bCs/>
          <w:sz w:val="28"/>
          <w:szCs w:val="28"/>
          <w:cs/>
          <w:lang w:bidi="th-TH"/>
        </w:rPr>
        <w:t>ทำงาน</w:t>
      </w:r>
    </w:p>
    <w:p w:rsidR="00FD19E8" w:rsidRPr="002A5C54" w:rsidRDefault="002A5C54" w:rsidP="00FF2CB0">
      <w:pPr>
        <w:ind w:right="-279"/>
        <w:rPr>
          <w:rFonts w:hint="cs"/>
          <w:sz w:val="22"/>
          <w:szCs w:val="22"/>
          <w:cs/>
          <w:lang w:bidi="th-TH"/>
        </w:rPr>
      </w:pPr>
      <w:r w:rsidRPr="000768B3">
        <w:rPr>
          <w:sz w:val="20"/>
          <w:szCs w:val="20"/>
        </w:rPr>
        <w:tab/>
      </w:r>
      <w:r w:rsidR="0060667E">
        <w:rPr>
          <w:rFonts w:cs="Tahoma" w:hint="cs"/>
          <w:sz w:val="22"/>
          <w:szCs w:val="22"/>
          <w:cs/>
          <w:lang w:bidi="th-TH"/>
        </w:rPr>
        <w:t>ต้องการ</w:t>
      </w:r>
      <w:r w:rsidR="00BE3B7A">
        <w:rPr>
          <w:rFonts w:cs="Tahoma" w:hint="cs"/>
          <w:sz w:val="22"/>
          <w:szCs w:val="22"/>
          <w:cs/>
          <w:lang w:bidi="th-TH"/>
        </w:rPr>
        <w:t>ทำงานในสายวิเคราะห์</w:t>
      </w:r>
      <w:r w:rsidR="00882003">
        <w:rPr>
          <w:rFonts w:cs="Tahoma" w:hint="cs"/>
          <w:sz w:val="22"/>
          <w:szCs w:val="22"/>
          <w:cs/>
          <w:lang w:bidi="th-TH"/>
        </w:rPr>
        <w:t>ทาง</w:t>
      </w:r>
      <w:r w:rsidR="00BE3B7A">
        <w:rPr>
          <w:rFonts w:cs="Tahoma" w:hint="cs"/>
          <w:sz w:val="22"/>
          <w:szCs w:val="22"/>
          <w:cs/>
          <w:lang w:bidi="th-TH"/>
        </w:rPr>
        <w:t>การเงิน</w:t>
      </w:r>
      <w:r w:rsidR="001B69BE">
        <w:rPr>
          <w:rFonts w:cs="Tahoma" w:hint="cs"/>
          <w:sz w:val="22"/>
          <w:szCs w:val="22"/>
          <w:cs/>
          <w:lang w:bidi="th-TH"/>
        </w:rPr>
        <w:t>ในบริษัทต่างชาติ เพื่อพัฒนาตนเอง รวมทั้ง</w:t>
      </w:r>
      <w:r w:rsidR="00BE3B7A">
        <w:rPr>
          <w:rFonts w:cs="Tahoma" w:hint="cs"/>
          <w:sz w:val="22"/>
          <w:szCs w:val="22"/>
          <w:cs/>
          <w:lang w:bidi="th-TH"/>
        </w:rPr>
        <w:t>ต้องการเผยแพร่ความรู้ โดยเฉพาะด้านภาษาอังกฤษ</w:t>
      </w:r>
      <w:r w:rsidR="000C6EED">
        <w:rPr>
          <w:rFonts w:cs="Tahoma" w:hint="cs"/>
          <w:sz w:val="22"/>
          <w:szCs w:val="22"/>
          <w:cs/>
          <w:lang w:bidi="th-TH"/>
        </w:rPr>
        <w:t xml:space="preserve"> ทั้ง</w:t>
      </w:r>
      <w:r w:rsidR="00947292">
        <w:rPr>
          <w:rFonts w:cs="Tahoma" w:hint="cs"/>
          <w:sz w:val="22"/>
          <w:szCs w:val="22"/>
          <w:cs/>
          <w:lang w:bidi="th-TH"/>
        </w:rPr>
        <w:t>ระดับเริ่มต้น</w:t>
      </w:r>
      <w:r w:rsidR="000C6EED">
        <w:rPr>
          <w:rFonts w:cs="Tahoma" w:hint="cs"/>
          <w:sz w:val="22"/>
          <w:szCs w:val="22"/>
          <w:cs/>
          <w:lang w:bidi="th-TH"/>
        </w:rPr>
        <w:t>ไปจนถึง</w:t>
      </w:r>
      <w:r w:rsidR="00947292">
        <w:rPr>
          <w:rFonts w:cs="Tahoma" w:hint="cs"/>
          <w:sz w:val="22"/>
          <w:szCs w:val="22"/>
          <w:cs/>
          <w:lang w:bidi="th-TH"/>
        </w:rPr>
        <w:t>ที่ใช้ในธุรกิจ</w:t>
      </w:r>
      <w:r w:rsidR="00BE3B7A">
        <w:rPr>
          <w:rFonts w:cs="Tahoma" w:hint="cs"/>
          <w:sz w:val="22"/>
          <w:szCs w:val="22"/>
          <w:cs/>
          <w:lang w:bidi="th-TH"/>
        </w:rPr>
        <w:t xml:space="preserve"> หรือคณิตศาสตร์แก่</w:t>
      </w:r>
      <w:r w:rsidR="001B69BE">
        <w:rPr>
          <w:rFonts w:cs="Tahoma" w:hint="cs"/>
          <w:sz w:val="22"/>
          <w:szCs w:val="22"/>
          <w:cs/>
          <w:lang w:bidi="th-TH"/>
        </w:rPr>
        <w:t>ผู้ที่สนใจเรียน</w:t>
      </w:r>
    </w:p>
    <w:p w:rsidR="002A5C54" w:rsidRDefault="002A5C54" w:rsidP="00D82FDE">
      <w:pPr>
        <w:pStyle w:val="a3"/>
        <w:ind w:right="-279"/>
        <w:jc w:val="both"/>
        <w:rPr>
          <w:rFonts w:ascii="Times New Roman" w:hAnsi="Times New Roman" w:cs="Tahoma" w:hint="cs"/>
          <w:bCs/>
          <w:sz w:val="28"/>
          <w:szCs w:val="28"/>
          <w:lang w:bidi="th-TH"/>
        </w:rPr>
      </w:pPr>
    </w:p>
    <w:p w:rsidR="004837C5" w:rsidRPr="00076154" w:rsidRDefault="00912DB2" w:rsidP="00D82FDE">
      <w:pPr>
        <w:pStyle w:val="a3"/>
        <w:ind w:right="-279"/>
        <w:jc w:val="both"/>
        <w:rPr>
          <w:rFonts w:ascii="Times New Roman" w:hAnsi="Times New Roman"/>
          <w:bCs/>
          <w:sz w:val="28"/>
          <w:szCs w:val="28"/>
          <w:cs/>
          <w:lang w:bidi="th-TH"/>
        </w:rPr>
      </w:pPr>
      <w:r w:rsidRPr="00076154">
        <w:rPr>
          <w:rFonts w:ascii="Times New Roman" w:hAnsi="Times New Roman" w:cs="Tahoma"/>
          <w:bCs/>
          <w:sz w:val="28"/>
          <w:szCs w:val="28"/>
          <w:cs/>
          <w:lang w:bidi="th-TH"/>
        </w:rPr>
        <w:t>ประสบการณ์ทำงาน</w:t>
      </w:r>
    </w:p>
    <w:p w:rsidR="004837C5" w:rsidRPr="00FD19E8" w:rsidRDefault="004837C5" w:rsidP="00D82FDE">
      <w:pPr>
        <w:ind w:right="-279"/>
        <w:jc w:val="both"/>
        <w:rPr>
          <w:sz w:val="22"/>
          <w:szCs w:val="22"/>
          <w:lang w:bidi="th-TH"/>
        </w:rPr>
      </w:pPr>
      <w:r w:rsidRPr="000768B3">
        <w:rPr>
          <w:sz w:val="20"/>
          <w:szCs w:val="20"/>
        </w:rPr>
        <w:tab/>
      </w:r>
      <w:r w:rsidR="00912DB2" w:rsidRPr="00C71163">
        <w:rPr>
          <w:rFonts w:cs="Tahoma"/>
          <w:b/>
          <w:bCs/>
          <w:cs/>
          <w:lang w:bidi="th-TH"/>
        </w:rPr>
        <w:t>ผู้แนะนำการลงทุน</w:t>
      </w:r>
      <w:r w:rsidRPr="00C71163">
        <w:t xml:space="preserve"> </w:t>
      </w:r>
      <w:r w:rsidR="008C7148" w:rsidRPr="00FD19E8">
        <w:rPr>
          <w:sz w:val="22"/>
          <w:szCs w:val="22"/>
        </w:rPr>
        <w:tab/>
      </w:r>
      <w:r w:rsidR="008C7148" w:rsidRPr="00FD19E8">
        <w:rPr>
          <w:sz w:val="22"/>
          <w:szCs w:val="22"/>
        </w:rPr>
        <w:tab/>
      </w:r>
      <w:r w:rsidR="008C7148" w:rsidRPr="00FD19E8">
        <w:rPr>
          <w:sz w:val="22"/>
          <w:szCs w:val="22"/>
        </w:rPr>
        <w:tab/>
      </w:r>
      <w:r w:rsidR="008C7148" w:rsidRPr="00FD19E8">
        <w:rPr>
          <w:sz w:val="22"/>
          <w:szCs w:val="22"/>
        </w:rPr>
        <w:tab/>
      </w:r>
      <w:r w:rsidR="00F25719" w:rsidRPr="00FD19E8">
        <w:rPr>
          <w:sz w:val="22"/>
          <w:szCs w:val="22"/>
        </w:rPr>
        <w:tab/>
      </w:r>
      <w:r w:rsidR="00F25719" w:rsidRPr="00FD19E8">
        <w:rPr>
          <w:sz w:val="22"/>
          <w:szCs w:val="22"/>
        </w:rPr>
        <w:tab/>
      </w:r>
      <w:r w:rsidR="005617C7" w:rsidRPr="00FD19E8">
        <w:rPr>
          <w:sz w:val="22"/>
          <w:szCs w:val="22"/>
        </w:rPr>
        <w:tab/>
      </w:r>
      <w:r w:rsidR="00C84EBC" w:rsidRPr="00FD19E8">
        <w:rPr>
          <w:sz w:val="22"/>
          <w:szCs w:val="22"/>
        </w:rPr>
        <w:t>2556</w:t>
      </w:r>
      <w:r w:rsidR="0004474B" w:rsidRPr="00FD19E8">
        <w:rPr>
          <w:sz w:val="22"/>
          <w:szCs w:val="22"/>
        </w:rPr>
        <w:t xml:space="preserve"> –</w:t>
      </w:r>
      <w:r w:rsidR="0067525F" w:rsidRPr="00FD19E8">
        <w:rPr>
          <w:sz w:val="22"/>
          <w:szCs w:val="22"/>
        </w:rPr>
        <w:t xml:space="preserve"> </w:t>
      </w:r>
      <w:r w:rsidR="00C84EBC" w:rsidRPr="00FD19E8">
        <w:rPr>
          <w:rFonts w:cs="Tahoma"/>
          <w:sz w:val="22"/>
          <w:szCs w:val="22"/>
          <w:cs/>
          <w:lang w:bidi="th-TH"/>
        </w:rPr>
        <w:t>กรกฎาคม</w:t>
      </w:r>
      <w:r w:rsidR="00C84EBC" w:rsidRPr="00FD19E8">
        <w:rPr>
          <w:sz w:val="22"/>
          <w:szCs w:val="22"/>
          <w:cs/>
          <w:lang w:bidi="th-TH"/>
        </w:rPr>
        <w:t xml:space="preserve"> </w:t>
      </w:r>
      <w:r w:rsidR="00C84EBC" w:rsidRPr="00FD19E8">
        <w:rPr>
          <w:sz w:val="22"/>
          <w:szCs w:val="22"/>
          <w:lang w:bidi="th-TH"/>
        </w:rPr>
        <w:t>2559</w:t>
      </w:r>
    </w:p>
    <w:p w:rsidR="00912DB2" w:rsidRPr="0032161C" w:rsidRDefault="00912DB2" w:rsidP="00D82FDE">
      <w:pPr>
        <w:ind w:right="-279"/>
        <w:jc w:val="both"/>
        <w:rPr>
          <w:rFonts w:cstheme="minorBidi" w:hint="cs"/>
          <w:sz w:val="22"/>
          <w:szCs w:val="22"/>
          <w:cs/>
          <w:lang w:bidi="th-TH"/>
        </w:rPr>
      </w:pPr>
      <w:r w:rsidRPr="00923DC4">
        <w:rPr>
          <w:sz w:val="22"/>
          <w:szCs w:val="22"/>
        </w:rPr>
        <w:tab/>
      </w:r>
      <w:r w:rsidRPr="00923DC4">
        <w:rPr>
          <w:rFonts w:cs="Tahoma"/>
          <w:sz w:val="22"/>
          <w:szCs w:val="22"/>
          <w:cs/>
          <w:lang w:bidi="th-TH"/>
        </w:rPr>
        <w:t>สำนักงานใหญ่</w:t>
      </w:r>
      <w:r w:rsidR="00C84EBC" w:rsidRPr="00923DC4">
        <w:rPr>
          <w:sz w:val="22"/>
          <w:szCs w:val="22"/>
          <w:lang w:bidi="th-TH"/>
        </w:rPr>
        <w:t xml:space="preserve"> </w:t>
      </w:r>
      <w:r w:rsidR="00B27F0D" w:rsidRPr="00923DC4">
        <w:rPr>
          <w:rFonts w:cs="Tahoma"/>
          <w:sz w:val="22"/>
          <w:szCs w:val="22"/>
          <w:cs/>
          <w:lang w:bidi="th-TH"/>
        </w:rPr>
        <w:t>แผนกอีคอมเม</w:t>
      </w:r>
      <w:r w:rsidR="00B27F0D" w:rsidRPr="00923DC4">
        <w:rPr>
          <w:rFonts w:cs="Tahoma" w:hint="cs"/>
          <w:sz w:val="22"/>
          <w:szCs w:val="22"/>
          <w:cs/>
          <w:lang w:bidi="th-TH"/>
        </w:rPr>
        <w:t>ิ</w:t>
      </w:r>
      <w:r w:rsidR="00B27F0D" w:rsidRPr="00923DC4">
        <w:rPr>
          <w:rFonts w:cs="Tahoma"/>
          <w:sz w:val="22"/>
          <w:szCs w:val="22"/>
          <w:cs/>
          <w:lang w:bidi="th-TH"/>
        </w:rPr>
        <w:t>ร์ซ</w:t>
      </w:r>
      <w:r w:rsidR="00C84EBC" w:rsidRPr="00923DC4">
        <w:rPr>
          <w:sz w:val="22"/>
          <w:szCs w:val="22"/>
          <w:cs/>
          <w:lang w:bidi="th-TH"/>
        </w:rPr>
        <w:t xml:space="preserve"> </w:t>
      </w:r>
      <w:r w:rsidR="00C84EBC" w:rsidRPr="00923DC4">
        <w:rPr>
          <w:rFonts w:cs="Tahoma"/>
          <w:sz w:val="22"/>
          <w:szCs w:val="22"/>
          <w:cs/>
          <w:lang w:bidi="th-TH"/>
        </w:rPr>
        <w:t>บริษัทหลักทรัพย์</w:t>
      </w:r>
      <w:proofErr w:type="spellStart"/>
      <w:r w:rsidR="00C84EBC" w:rsidRPr="00923DC4">
        <w:rPr>
          <w:rFonts w:cs="Tahoma"/>
          <w:sz w:val="22"/>
          <w:szCs w:val="22"/>
          <w:cs/>
          <w:lang w:bidi="th-TH"/>
        </w:rPr>
        <w:t>เมย์</w:t>
      </w:r>
      <w:proofErr w:type="spellEnd"/>
      <w:r w:rsidR="00C84EBC" w:rsidRPr="00923DC4">
        <w:rPr>
          <w:rFonts w:cs="Tahoma"/>
          <w:sz w:val="22"/>
          <w:szCs w:val="22"/>
          <w:cs/>
          <w:lang w:bidi="th-TH"/>
        </w:rPr>
        <w:t>แบงก์</w:t>
      </w:r>
      <w:r w:rsidR="00C84EBC" w:rsidRPr="00923DC4">
        <w:rPr>
          <w:sz w:val="22"/>
          <w:szCs w:val="22"/>
          <w:cs/>
          <w:lang w:bidi="th-TH"/>
        </w:rPr>
        <w:t xml:space="preserve"> </w:t>
      </w:r>
      <w:proofErr w:type="spellStart"/>
      <w:r w:rsidR="00C84EBC" w:rsidRPr="00923DC4">
        <w:rPr>
          <w:rFonts w:cs="Tahoma"/>
          <w:sz w:val="22"/>
          <w:szCs w:val="22"/>
          <w:cs/>
          <w:lang w:bidi="th-TH"/>
        </w:rPr>
        <w:t>กิม</w:t>
      </w:r>
      <w:proofErr w:type="spellEnd"/>
      <w:r w:rsidR="00C84EBC" w:rsidRPr="00923DC4">
        <w:rPr>
          <w:rFonts w:cs="Tahoma"/>
          <w:sz w:val="22"/>
          <w:szCs w:val="22"/>
          <w:cs/>
          <w:lang w:bidi="th-TH"/>
        </w:rPr>
        <w:t>เอ็ง</w:t>
      </w:r>
      <w:r w:rsidR="00C84EBC" w:rsidRPr="00923DC4">
        <w:rPr>
          <w:sz w:val="22"/>
          <w:szCs w:val="22"/>
          <w:cs/>
          <w:lang w:bidi="th-TH"/>
        </w:rPr>
        <w:t xml:space="preserve"> </w:t>
      </w:r>
      <w:r w:rsidR="00C84EBC" w:rsidRPr="00923DC4">
        <w:rPr>
          <w:rFonts w:cs="Tahoma"/>
          <w:sz w:val="22"/>
          <w:szCs w:val="22"/>
          <w:cs/>
          <w:lang w:bidi="th-TH"/>
        </w:rPr>
        <w:t>ประเทศไทย</w:t>
      </w:r>
    </w:p>
    <w:p w:rsidR="00912DB2" w:rsidRPr="00FD19E8" w:rsidRDefault="00912DB2" w:rsidP="0032161C">
      <w:pPr>
        <w:spacing w:line="120" w:lineRule="auto"/>
        <w:ind w:right="-278"/>
        <w:jc w:val="both"/>
        <w:rPr>
          <w:sz w:val="22"/>
          <w:szCs w:val="22"/>
        </w:rPr>
      </w:pPr>
    </w:p>
    <w:p w:rsidR="00FA6A9E" w:rsidRDefault="00C84EBC" w:rsidP="00FA6A9E">
      <w:pPr>
        <w:pStyle w:val="a3"/>
        <w:ind w:left="720" w:right="-279"/>
        <w:jc w:val="both"/>
        <w:rPr>
          <w:rFonts w:ascii="Times New Roman" w:hAnsi="Times New Roman" w:cstheme="minorBidi" w:hint="cs"/>
          <w:b w:val="0"/>
          <w:sz w:val="22"/>
          <w:szCs w:val="22"/>
          <w:lang w:bidi="th-TH"/>
        </w:rPr>
      </w:pPr>
      <w:r w:rsidRPr="00FD19E8">
        <w:rPr>
          <w:rFonts w:ascii="Times New Roman" w:hAnsi="Times New Roman" w:cs="Tahoma"/>
          <w:b w:val="0"/>
          <w:sz w:val="22"/>
          <w:szCs w:val="22"/>
          <w:cs/>
          <w:lang w:bidi="th-TH"/>
        </w:rPr>
        <w:t>หน้าที่หลัก</w:t>
      </w:r>
      <w:r w:rsidRPr="00FD19E8">
        <w:rPr>
          <w:rFonts w:ascii="Times New Roman" w:hAnsi="Times New Roman"/>
          <w:b w:val="0"/>
          <w:sz w:val="22"/>
          <w:szCs w:val="22"/>
          <w:cs/>
          <w:lang w:bidi="th-TH"/>
        </w:rPr>
        <w:t xml:space="preserve"> </w:t>
      </w:r>
      <w:r w:rsidRPr="00FD19E8">
        <w:rPr>
          <w:rFonts w:ascii="Times New Roman" w:hAnsi="Times New Roman" w:cs="Tahoma"/>
          <w:b w:val="0"/>
          <w:sz w:val="22"/>
          <w:szCs w:val="22"/>
          <w:cs/>
          <w:lang w:bidi="th-TH"/>
        </w:rPr>
        <w:t>คือ</w:t>
      </w:r>
      <w:r w:rsidRPr="00FD19E8">
        <w:rPr>
          <w:rFonts w:ascii="Times New Roman" w:hAnsi="Times New Roman"/>
          <w:b w:val="0"/>
          <w:sz w:val="22"/>
          <w:szCs w:val="22"/>
          <w:cs/>
          <w:lang w:bidi="th-TH"/>
        </w:rPr>
        <w:t xml:space="preserve"> </w:t>
      </w:r>
      <w:r w:rsidRPr="00FD19E8">
        <w:rPr>
          <w:rFonts w:ascii="Times New Roman" w:hAnsi="Times New Roman" w:cs="Tahoma"/>
          <w:b w:val="0"/>
          <w:sz w:val="22"/>
          <w:szCs w:val="22"/>
          <w:cs/>
          <w:lang w:bidi="th-TH"/>
        </w:rPr>
        <w:t>บริการและให้คำแนะนำแก่ลูกค้าที่ซื้อขายหุ้น</w:t>
      </w:r>
      <w:r w:rsidRPr="00FD19E8">
        <w:rPr>
          <w:rFonts w:ascii="Times New Roman" w:hAnsi="Times New Roman"/>
          <w:b w:val="0"/>
          <w:sz w:val="22"/>
          <w:szCs w:val="22"/>
          <w:cs/>
          <w:lang w:bidi="th-TH"/>
        </w:rPr>
        <w:t xml:space="preserve"> </w:t>
      </w:r>
      <w:r w:rsidRPr="00FD19E8">
        <w:rPr>
          <w:rFonts w:ascii="Times New Roman" w:hAnsi="Times New Roman" w:cs="Tahoma"/>
          <w:b w:val="0"/>
          <w:sz w:val="22"/>
          <w:szCs w:val="22"/>
          <w:cs/>
          <w:lang w:bidi="th-TH"/>
        </w:rPr>
        <w:t>อนุพันธ์</w:t>
      </w:r>
      <w:r w:rsidRPr="00FD19E8">
        <w:rPr>
          <w:rFonts w:ascii="Times New Roman" w:hAnsi="Times New Roman"/>
          <w:b w:val="0"/>
          <w:sz w:val="22"/>
          <w:szCs w:val="22"/>
          <w:cs/>
          <w:lang w:bidi="th-TH"/>
        </w:rPr>
        <w:t xml:space="preserve"> </w:t>
      </w:r>
      <w:r w:rsidRPr="00FD19E8">
        <w:rPr>
          <w:rFonts w:ascii="Times New Roman" w:hAnsi="Times New Roman" w:cs="Tahoma"/>
          <w:b w:val="0"/>
          <w:sz w:val="22"/>
          <w:szCs w:val="22"/>
          <w:cs/>
          <w:lang w:bidi="th-TH"/>
        </w:rPr>
        <w:t>ทั้งในและต่างประเทศ</w:t>
      </w:r>
    </w:p>
    <w:p w:rsidR="00923DC4" w:rsidRPr="0094418C" w:rsidRDefault="00923DC4" w:rsidP="0094418C">
      <w:pPr>
        <w:pStyle w:val="a3"/>
        <w:ind w:right="-279"/>
        <w:jc w:val="both"/>
        <w:rPr>
          <w:rFonts w:ascii="Times New Roman" w:hAnsi="Times New Roman" w:cstheme="minorBidi" w:hint="cs"/>
          <w:b w:val="0"/>
          <w:sz w:val="10"/>
          <w:szCs w:val="10"/>
          <w:cs/>
          <w:lang w:bidi="th-TH"/>
        </w:rPr>
      </w:pPr>
    </w:p>
    <w:p w:rsidR="00B517CA" w:rsidRPr="00FD19E8" w:rsidRDefault="00C84EBC" w:rsidP="009365AF">
      <w:pPr>
        <w:pStyle w:val="a3"/>
        <w:numPr>
          <w:ilvl w:val="0"/>
          <w:numId w:val="1"/>
        </w:numPr>
        <w:ind w:right="-279"/>
        <w:jc w:val="both"/>
        <w:rPr>
          <w:rFonts w:ascii="Times New Roman" w:hAnsi="Times New Roman"/>
          <w:b w:val="0"/>
          <w:sz w:val="22"/>
          <w:szCs w:val="22"/>
        </w:rPr>
      </w:pPr>
      <w:r w:rsidRPr="00FD19E8">
        <w:rPr>
          <w:rFonts w:ascii="Times New Roman" w:hAnsi="Times New Roman" w:cs="Tahoma"/>
          <w:b w:val="0"/>
          <w:sz w:val="22"/>
          <w:szCs w:val="22"/>
          <w:cs/>
          <w:lang w:bidi="th-TH"/>
        </w:rPr>
        <w:t>ดูแลลูกค้ามากกว่า</w:t>
      </w:r>
      <w:r w:rsidRPr="00FD19E8">
        <w:rPr>
          <w:rFonts w:ascii="Times New Roman" w:hAnsi="Times New Roman"/>
          <w:b w:val="0"/>
          <w:sz w:val="22"/>
          <w:szCs w:val="22"/>
          <w:cs/>
          <w:lang w:bidi="th-TH"/>
        </w:rPr>
        <w:t xml:space="preserve"> </w:t>
      </w:r>
      <w:r w:rsidRPr="00FD19E8">
        <w:rPr>
          <w:rFonts w:ascii="Times New Roman" w:hAnsi="Times New Roman"/>
          <w:b w:val="0"/>
          <w:sz w:val="22"/>
          <w:szCs w:val="22"/>
          <w:lang w:bidi="th-TH"/>
        </w:rPr>
        <w:t xml:space="preserve">400 </w:t>
      </w:r>
      <w:r w:rsidRPr="00FD19E8">
        <w:rPr>
          <w:rFonts w:ascii="Times New Roman" w:hAnsi="Times New Roman" w:cs="Tahoma"/>
          <w:b w:val="0"/>
          <w:sz w:val="22"/>
          <w:szCs w:val="22"/>
          <w:cs/>
          <w:lang w:bidi="th-TH"/>
        </w:rPr>
        <w:t>บัญชี</w:t>
      </w:r>
    </w:p>
    <w:p w:rsidR="00C84EBC" w:rsidRPr="00FD19E8" w:rsidRDefault="00C84EBC" w:rsidP="009365AF">
      <w:pPr>
        <w:pStyle w:val="a3"/>
        <w:numPr>
          <w:ilvl w:val="0"/>
          <w:numId w:val="1"/>
        </w:numPr>
        <w:ind w:right="-279"/>
        <w:jc w:val="both"/>
        <w:rPr>
          <w:rFonts w:ascii="Times New Roman" w:hAnsi="Times New Roman"/>
          <w:b w:val="0"/>
          <w:sz w:val="22"/>
          <w:szCs w:val="22"/>
        </w:rPr>
      </w:pPr>
      <w:r w:rsidRPr="00FD19E8">
        <w:rPr>
          <w:rFonts w:ascii="Times New Roman" w:hAnsi="Times New Roman" w:cs="Tahoma"/>
          <w:b w:val="0"/>
          <w:sz w:val="22"/>
          <w:szCs w:val="22"/>
          <w:cs/>
          <w:lang w:bidi="th-TH"/>
        </w:rPr>
        <w:t>สรุปบทวิเคราะห์ทั้งทางพื้นฐานและเทคนิคให้แก่ลูกค้าทุกวัน</w:t>
      </w:r>
    </w:p>
    <w:p w:rsidR="00C84EBC" w:rsidRPr="00FD19E8" w:rsidRDefault="00C84EBC" w:rsidP="009365AF">
      <w:pPr>
        <w:pStyle w:val="a3"/>
        <w:numPr>
          <w:ilvl w:val="0"/>
          <w:numId w:val="1"/>
        </w:numPr>
        <w:ind w:right="-279"/>
        <w:jc w:val="both"/>
        <w:rPr>
          <w:rFonts w:ascii="Times New Roman" w:hAnsi="Times New Roman"/>
          <w:b w:val="0"/>
          <w:sz w:val="22"/>
          <w:szCs w:val="22"/>
        </w:rPr>
      </w:pPr>
      <w:r w:rsidRPr="00FD19E8">
        <w:rPr>
          <w:rFonts w:ascii="Times New Roman" w:hAnsi="Times New Roman" w:cs="Tahoma"/>
          <w:b w:val="0"/>
          <w:sz w:val="22"/>
          <w:szCs w:val="22"/>
          <w:cs/>
          <w:lang w:bidi="th-TH"/>
        </w:rPr>
        <w:t>แนะนำหลักทรัพย์ที่น่าสนใจ</w:t>
      </w:r>
      <w:r w:rsidRPr="00FD19E8">
        <w:rPr>
          <w:rFonts w:ascii="Times New Roman" w:hAnsi="Times New Roman"/>
          <w:b w:val="0"/>
          <w:sz w:val="22"/>
          <w:szCs w:val="22"/>
          <w:cs/>
          <w:lang w:bidi="th-TH"/>
        </w:rPr>
        <w:t xml:space="preserve"> </w:t>
      </w:r>
      <w:r w:rsidRPr="00FD19E8">
        <w:rPr>
          <w:rFonts w:ascii="Times New Roman" w:hAnsi="Times New Roman" w:cs="Tahoma"/>
          <w:b w:val="0"/>
          <w:sz w:val="22"/>
          <w:szCs w:val="22"/>
          <w:cs/>
          <w:lang w:bidi="th-TH"/>
        </w:rPr>
        <w:t>วิธีการซื้อขาย</w:t>
      </w:r>
      <w:r w:rsidRPr="00FD19E8">
        <w:rPr>
          <w:rFonts w:ascii="Times New Roman" w:hAnsi="Times New Roman"/>
          <w:b w:val="0"/>
          <w:sz w:val="22"/>
          <w:szCs w:val="22"/>
          <w:cs/>
          <w:lang w:bidi="th-TH"/>
        </w:rPr>
        <w:t xml:space="preserve"> </w:t>
      </w:r>
      <w:r w:rsidRPr="00FD19E8">
        <w:rPr>
          <w:rFonts w:ascii="Times New Roman" w:hAnsi="Times New Roman" w:cs="Tahoma"/>
          <w:b w:val="0"/>
          <w:sz w:val="22"/>
          <w:szCs w:val="22"/>
          <w:cs/>
          <w:lang w:bidi="th-TH"/>
        </w:rPr>
        <w:t>และกลยุทธ์การลงทุนในแต่ละวัน</w:t>
      </w:r>
    </w:p>
    <w:p w:rsidR="00C84EBC" w:rsidRPr="00FD19E8" w:rsidRDefault="00C84EBC" w:rsidP="009365AF">
      <w:pPr>
        <w:pStyle w:val="a3"/>
        <w:numPr>
          <w:ilvl w:val="0"/>
          <w:numId w:val="1"/>
        </w:numPr>
        <w:ind w:right="-279"/>
        <w:jc w:val="both"/>
        <w:rPr>
          <w:rFonts w:ascii="Times New Roman" w:hAnsi="Times New Roman"/>
          <w:b w:val="0"/>
          <w:sz w:val="22"/>
          <w:szCs w:val="22"/>
        </w:rPr>
      </w:pPr>
      <w:r w:rsidRPr="00FD19E8">
        <w:rPr>
          <w:rFonts w:ascii="Times New Roman" w:hAnsi="Times New Roman" w:cs="Tahoma"/>
          <w:b w:val="0"/>
          <w:sz w:val="22"/>
          <w:szCs w:val="22"/>
          <w:cs/>
          <w:lang w:bidi="th-TH"/>
        </w:rPr>
        <w:t>คิดค้นผลิตภัณฑ์หรือบริการใหม่ๆเพื่ออำนวยความสะดวกให้แก่ลูกค้า</w:t>
      </w:r>
    </w:p>
    <w:p w:rsidR="00C84EBC" w:rsidRPr="00FD19E8" w:rsidRDefault="00CF25A3" w:rsidP="009365AF">
      <w:pPr>
        <w:pStyle w:val="a3"/>
        <w:numPr>
          <w:ilvl w:val="0"/>
          <w:numId w:val="1"/>
        </w:numPr>
        <w:ind w:right="-279"/>
        <w:jc w:val="both"/>
        <w:rPr>
          <w:rFonts w:ascii="Times New Roman" w:hAnsi="Times New Roman"/>
          <w:b w:val="0"/>
          <w:sz w:val="22"/>
          <w:szCs w:val="22"/>
        </w:rPr>
      </w:pPr>
      <w:r w:rsidRPr="00FD19E8">
        <w:rPr>
          <w:rFonts w:ascii="Times New Roman" w:hAnsi="Times New Roman" w:cs="Tahoma"/>
          <w:b w:val="0"/>
          <w:sz w:val="22"/>
          <w:szCs w:val="22"/>
          <w:cs/>
          <w:lang w:bidi="th-TH"/>
        </w:rPr>
        <w:t>นำเสนอและสรุปงบการเงินของหุ้นกลุ่มวัสดุก่อสร้างในทุกไตรมาส</w:t>
      </w:r>
    </w:p>
    <w:p w:rsidR="00CF25A3" w:rsidRPr="00FD19E8" w:rsidRDefault="00CF25A3" w:rsidP="009365AF">
      <w:pPr>
        <w:pStyle w:val="a3"/>
        <w:numPr>
          <w:ilvl w:val="0"/>
          <w:numId w:val="1"/>
        </w:numPr>
        <w:ind w:right="-279"/>
        <w:jc w:val="both"/>
        <w:rPr>
          <w:rFonts w:ascii="Times New Roman" w:hAnsi="Times New Roman"/>
          <w:b w:val="0"/>
          <w:sz w:val="22"/>
          <w:szCs w:val="22"/>
        </w:rPr>
      </w:pPr>
      <w:r w:rsidRPr="00FD19E8">
        <w:rPr>
          <w:rFonts w:ascii="Times New Roman" w:hAnsi="Times New Roman" w:cs="Tahoma"/>
          <w:b w:val="0"/>
          <w:sz w:val="22"/>
          <w:szCs w:val="22"/>
          <w:cs/>
          <w:lang w:bidi="th-TH"/>
        </w:rPr>
        <w:t>เข้าร่วมกิจกรรมทางการตลาด</w:t>
      </w:r>
      <w:r w:rsidRPr="00FD19E8">
        <w:rPr>
          <w:rFonts w:ascii="Times New Roman" w:hAnsi="Times New Roman"/>
          <w:b w:val="0"/>
          <w:sz w:val="22"/>
          <w:szCs w:val="22"/>
          <w:cs/>
          <w:lang w:bidi="th-TH"/>
        </w:rPr>
        <w:t xml:space="preserve"> </w:t>
      </w:r>
      <w:r w:rsidRPr="00FD19E8">
        <w:rPr>
          <w:rFonts w:ascii="Times New Roman" w:hAnsi="Times New Roman" w:cs="Tahoma"/>
          <w:b w:val="0"/>
          <w:sz w:val="22"/>
          <w:szCs w:val="22"/>
          <w:cs/>
          <w:lang w:bidi="th-TH"/>
        </w:rPr>
        <w:t>เช่น</w:t>
      </w:r>
      <w:r w:rsidRPr="00FD19E8">
        <w:rPr>
          <w:rFonts w:ascii="Times New Roman" w:hAnsi="Times New Roman"/>
          <w:b w:val="0"/>
          <w:sz w:val="22"/>
          <w:szCs w:val="22"/>
          <w:cs/>
          <w:lang w:bidi="th-TH"/>
        </w:rPr>
        <w:t xml:space="preserve"> </w:t>
      </w:r>
      <w:proofErr w:type="spellStart"/>
      <w:r w:rsidRPr="00FD19E8">
        <w:rPr>
          <w:rFonts w:ascii="Times New Roman" w:hAnsi="Times New Roman" w:cs="Tahoma"/>
          <w:b w:val="0"/>
          <w:sz w:val="22"/>
          <w:szCs w:val="22"/>
          <w:cs/>
          <w:lang w:bidi="th-TH"/>
        </w:rPr>
        <w:t>ออกบูธ</w:t>
      </w:r>
      <w:proofErr w:type="spellEnd"/>
      <w:r w:rsidRPr="00FD19E8">
        <w:rPr>
          <w:rFonts w:ascii="Times New Roman" w:hAnsi="Times New Roman" w:cs="Tahoma"/>
          <w:b w:val="0"/>
          <w:sz w:val="22"/>
          <w:szCs w:val="22"/>
          <w:cs/>
          <w:lang w:bidi="th-TH"/>
        </w:rPr>
        <w:t>หรือจัดสัมมนาให้แก่ลูกค้าเป็นประจำ</w:t>
      </w:r>
    </w:p>
    <w:p w:rsidR="00923462" w:rsidRDefault="00CF25A3" w:rsidP="009365AF">
      <w:pPr>
        <w:pStyle w:val="a3"/>
        <w:numPr>
          <w:ilvl w:val="0"/>
          <w:numId w:val="1"/>
        </w:numPr>
        <w:ind w:right="-279"/>
        <w:jc w:val="both"/>
        <w:rPr>
          <w:rFonts w:ascii="Times New Roman" w:hAnsi="Times New Roman"/>
          <w:b w:val="0"/>
          <w:sz w:val="22"/>
          <w:szCs w:val="22"/>
        </w:rPr>
      </w:pPr>
      <w:r w:rsidRPr="00FD19E8">
        <w:rPr>
          <w:rFonts w:ascii="Times New Roman" w:hAnsi="Times New Roman" w:cs="Tahoma"/>
          <w:b w:val="0"/>
          <w:sz w:val="22"/>
          <w:szCs w:val="22"/>
          <w:cs/>
          <w:lang w:bidi="th-TH"/>
        </w:rPr>
        <w:t>เป็นตัวแทนของฝ่ายเพื่อไปสอนนักเรียน</w:t>
      </w:r>
      <w:r w:rsidRPr="00FD19E8">
        <w:rPr>
          <w:rFonts w:ascii="Times New Roman" w:hAnsi="Times New Roman"/>
          <w:b w:val="0"/>
          <w:sz w:val="22"/>
          <w:szCs w:val="22"/>
          <w:cs/>
          <w:lang w:bidi="th-TH"/>
        </w:rPr>
        <w:t xml:space="preserve"> </w:t>
      </w:r>
      <w:r w:rsidRPr="00FD19E8">
        <w:rPr>
          <w:rFonts w:ascii="Times New Roman" w:hAnsi="Times New Roman"/>
          <w:b w:val="0"/>
          <w:sz w:val="22"/>
          <w:szCs w:val="22"/>
          <w:lang w:bidi="th-TH"/>
        </w:rPr>
        <w:t xml:space="preserve">Year 12 </w:t>
      </w:r>
      <w:r w:rsidRPr="00FD19E8">
        <w:rPr>
          <w:rFonts w:ascii="Times New Roman" w:hAnsi="Times New Roman" w:cs="Tahoma"/>
          <w:b w:val="0"/>
          <w:sz w:val="22"/>
          <w:szCs w:val="22"/>
          <w:cs/>
          <w:lang w:bidi="th-TH"/>
        </w:rPr>
        <w:t>เรื่อง</w:t>
      </w:r>
      <w:r w:rsidRPr="00FD19E8">
        <w:rPr>
          <w:rFonts w:ascii="Times New Roman" w:hAnsi="Times New Roman"/>
          <w:b w:val="0"/>
          <w:sz w:val="22"/>
          <w:szCs w:val="22"/>
          <w:cs/>
          <w:lang w:bidi="th-TH"/>
        </w:rPr>
        <w:t xml:space="preserve"> </w:t>
      </w:r>
      <w:r w:rsidRPr="00FD19E8">
        <w:rPr>
          <w:rFonts w:ascii="Times New Roman" w:hAnsi="Times New Roman"/>
          <w:b w:val="0"/>
          <w:sz w:val="22"/>
          <w:szCs w:val="22"/>
          <w:lang w:bidi="th-TH"/>
        </w:rPr>
        <w:t xml:space="preserve">Wealth Management </w:t>
      </w:r>
      <w:r w:rsidRPr="00FD19E8">
        <w:rPr>
          <w:rFonts w:ascii="Times New Roman" w:hAnsi="Times New Roman" w:cs="Tahoma"/>
          <w:b w:val="0"/>
          <w:sz w:val="22"/>
          <w:szCs w:val="22"/>
          <w:cs/>
          <w:lang w:bidi="th-TH"/>
        </w:rPr>
        <w:t>ที่โรงเรียน</w:t>
      </w:r>
      <w:r w:rsidRPr="00FD19E8">
        <w:rPr>
          <w:rFonts w:ascii="Times New Roman" w:hAnsi="Times New Roman"/>
          <w:b w:val="0"/>
          <w:sz w:val="22"/>
          <w:szCs w:val="22"/>
          <w:cs/>
          <w:lang w:bidi="th-TH"/>
        </w:rPr>
        <w:t xml:space="preserve"> </w:t>
      </w:r>
      <w:r w:rsidRPr="00FD19E8">
        <w:rPr>
          <w:rFonts w:ascii="Times New Roman" w:hAnsi="Times New Roman"/>
          <w:b w:val="0"/>
          <w:sz w:val="22"/>
          <w:szCs w:val="22"/>
          <w:lang w:bidi="th-TH"/>
        </w:rPr>
        <w:t>Harrow</w:t>
      </w:r>
    </w:p>
    <w:p w:rsidR="00CF25A3" w:rsidRPr="00923462" w:rsidRDefault="00CF25A3" w:rsidP="00923462">
      <w:pPr>
        <w:pStyle w:val="a3"/>
        <w:ind w:left="720" w:right="-279"/>
        <w:jc w:val="both"/>
        <w:rPr>
          <w:rFonts w:ascii="Times New Roman" w:hAnsi="Times New Roman"/>
          <w:b w:val="0"/>
          <w:sz w:val="22"/>
          <w:szCs w:val="22"/>
        </w:rPr>
      </w:pPr>
      <w:r w:rsidRPr="00FD19E8">
        <w:rPr>
          <w:rFonts w:ascii="Times New Roman" w:hAnsi="Times New Roman"/>
          <w:b w:val="0"/>
          <w:sz w:val="22"/>
          <w:szCs w:val="22"/>
          <w:lang w:bidi="th-TH"/>
        </w:rPr>
        <w:t xml:space="preserve"> </w:t>
      </w:r>
      <w:r w:rsidR="00923462">
        <w:rPr>
          <w:rFonts w:ascii="Times New Roman" w:hAnsi="Times New Roman"/>
          <w:b w:val="0"/>
          <w:sz w:val="22"/>
          <w:szCs w:val="22"/>
          <w:lang w:bidi="th-TH"/>
        </w:rPr>
        <w:t xml:space="preserve">     </w:t>
      </w:r>
      <w:r w:rsidRPr="00923462">
        <w:rPr>
          <w:rFonts w:ascii="Times New Roman" w:hAnsi="Times New Roman"/>
          <w:b w:val="0"/>
          <w:sz w:val="22"/>
          <w:szCs w:val="22"/>
          <w:lang w:bidi="th-TH"/>
        </w:rPr>
        <w:t>International School, Bangkok</w:t>
      </w:r>
    </w:p>
    <w:p w:rsidR="0067525F" w:rsidRPr="00FD19E8" w:rsidRDefault="0067525F" w:rsidP="0067525F">
      <w:pPr>
        <w:ind w:right="-279" w:firstLine="720"/>
        <w:jc w:val="both"/>
        <w:rPr>
          <w:sz w:val="22"/>
          <w:szCs w:val="22"/>
        </w:rPr>
      </w:pPr>
    </w:p>
    <w:p w:rsidR="0067525F" w:rsidRPr="00FD19E8" w:rsidRDefault="00E30546" w:rsidP="0067525F">
      <w:pPr>
        <w:ind w:right="-279" w:firstLine="720"/>
        <w:jc w:val="both"/>
        <w:rPr>
          <w:sz w:val="22"/>
          <w:szCs w:val="22"/>
          <w:cs/>
          <w:lang w:bidi="th-TH"/>
        </w:rPr>
      </w:pPr>
      <w:r w:rsidRPr="00C71163">
        <w:rPr>
          <w:rFonts w:cs="Tahoma"/>
          <w:b/>
          <w:bCs/>
          <w:cs/>
          <w:lang w:bidi="th-TH"/>
        </w:rPr>
        <w:t>นักวิเคราะห์อสังหาริมทรัพย์</w:t>
      </w:r>
      <w:r w:rsidR="0067525F" w:rsidRPr="00C71163">
        <w:rPr>
          <w:b/>
          <w:bCs/>
        </w:rPr>
        <w:t xml:space="preserve"> </w:t>
      </w:r>
      <w:r w:rsidRPr="00C71163">
        <w:rPr>
          <w:b/>
          <w:bCs/>
        </w:rPr>
        <w:tab/>
      </w:r>
      <w:r w:rsidRPr="00FD19E8">
        <w:rPr>
          <w:sz w:val="22"/>
          <w:szCs w:val="22"/>
        </w:rPr>
        <w:tab/>
      </w:r>
      <w:r w:rsidRPr="00FD19E8">
        <w:rPr>
          <w:sz w:val="22"/>
          <w:szCs w:val="22"/>
        </w:rPr>
        <w:tab/>
      </w:r>
      <w:r w:rsidRPr="00FD19E8">
        <w:rPr>
          <w:sz w:val="22"/>
          <w:szCs w:val="22"/>
        </w:rPr>
        <w:tab/>
      </w:r>
      <w:r w:rsidRPr="00FD19E8">
        <w:rPr>
          <w:sz w:val="22"/>
          <w:szCs w:val="22"/>
        </w:rPr>
        <w:tab/>
      </w:r>
      <w:r w:rsidRPr="00FD19E8">
        <w:rPr>
          <w:rFonts w:cs="Tahoma"/>
          <w:sz w:val="22"/>
          <w:szCs w:val="22"/>
          <w:cs/>
          <w:lang w:bidi="th-TH"/>
        </w:rPr>
        <w:t>กรกฎาคม</w:t>
      </w:r>
      <w:r w:rsidRPr="00FD19E8">
        <w:rPr>
          <w:sz w:val="22"/>
          <w:szCs w:val="22"/>
          <w:cs/>
          <w:lang w:bidi="th-TH"/>
        </w:rPr>
        <w:t xml:space="preserve"> </w:t>
      </w:r>
      <w:r w:rsidRPr="00FD19E8">
        <w:rPr>
          <w:sz w:val="22"/>
          <w:szCs w:val="22"/>
          <w:lang w:bidi="th-TH"/>
        </w:rPr>
        <w:t>2559</w:t>
      </w:r>
      <w:r w:rsidRPr="00FD19E8">
        <w:rPr>
          <w:sz w:val="22"/>
          <w:szCs w:val="22"/>
          <w:cs/>
          <w:lang w:bidi="th-TH"/>
        </w:rPr>
        <w:t xml:space="preserve"> </w:t>
      </w:r>
      <w:r w:rsidR="0067525F" w:rsidRPr="00FD19E8">
        <w:rPr>
          <w:sz w:val="22"/>
          <w:szCs w:val="22"/>
        </w:rPr>
        <w:t xml:space="preserve">– </w:t>
      </w:r>
      <w:r w:rsidRPr="00FD19E8">
        <w:rPr>
          <w:rFonts w:cs="Tahoma"/>
          <w:sz w:val="22"/>
          <w:szCs w:val="22"/>
          <w:cs/>
          <w:lang w:bidi="th-TH"/>
        </w:rPr>
        <w:t>ปัจจุบัน</w:t>
      </w:r>
    </w:p>
    <w:p w:rsidR="0067525F" w:rsidRPr="00FD19E8" w:rsidRDefault="00E30546" w:rsidP="0067525F">
      <w:pPr>
        <w:ind w:right="-279" w:firstLine="720"/>
        <w:jc w:val="both"/>
        <w:rPr>
          <w:sz w:val="22"/>
          <w:szCs w:val="22"/>
          <w:lang w:bidi="th-TH"/>
        </w:rPr>
      </w:pPr>
      <w:r w:rsidRPr="00FD19E8">
        <w:rPr>
          <w:rFonts w:cs="Tahoma"/>
          <w:sz w:val="22"/>
          <w:szCs w:val="22"/>
          <w:cs/>
          <w:lang w:bidi="th-TH"/>
        </w:rPr>
        <w:t>แผนกวิเคราะห์และที่ปรึกษา</w:t>
      </w:r>
      <w:r w:rsidRPr="00FD19E8">
        <w:rPr>
          <w:sz w:val="22"/>
          <w:szCs w:val="22"/>
          <w:cs/>
          <w:lang w:bidi="th-TH"/>
        </w:rPr>
        <w:t xml:space="preserve"> </w:t>
      </w:r>
      <w:r w:rsidRPr="00FD19E8">
        <w:rPr>
          <w:rFonts w:cs="Tahoma"/>
          <w:sz w:val="22"/>
          <w:szCs w:val="22"/>
          <w:cs/>
          <w:lang w:bidi="th-TH"/>
        </w:rPr>
        <w:t>บริษัท</w:t>
      </w:r>
      <w:r w:rsidRPr="00FD19E8">
        <w:rPr>
          <w:sz w:val="22"/>
          <w:szCs w:val="22"/>
          <w:cs/>
          <w:lang w:bidi="th-TH"/>
        </w:rPr>
        <w:t xml:space="preserve"> </w:t>
      </w:r>
      <w:r w:rsidRPr="00FD19E8">
        <w:rPr>
          <w:sz w:val="22"/>
          <w:szCs w:val="22"/>
          <w:lang w:bidi="th-TH"/>
        </w:rPr>
        <w:t>CBRE Thailand</w:t>
      </w:r>
    </w:p>
    <w:p w:rsidR="0067525F" w:rsidRPr="0032161C" w:rsidRDefault="0067525F" w:rsidP="0032161C">
      <w:pPr>
        <w:spacing w:line="120" w:lineRule="auto"/>
        <w:ind w:right="-278"/>
        <w:jc w:val="both"/>
        <w:rPr>
          <w:sz w:val="22"/>
          <w:szCs w:val="22"/>
        </w:rPr>
      </w:pPr>
    </w:p>
    <w:p w:rsidR="00E30546" w:rsidRPr="00FD19E8" w:rsidRDefault="00E30546" w:rsidP="0067525F">
      <w:pPr>
        <w:pStyle w:val="a3"/>
        <w:ind w:left="720" w:right="-279"/>
        <w:jc w:val="both"/>
        <w:rPr>
          <w:rFonts w:ascii="Times New Roman" w:hAnsi="Times New Roman"/>
          <w:b w:val="0"/>
          <w:sz w:val="22"/>
          <w:szCs w:val="22"/>
          <w:lang w:bidi="th-TH"/>
        </w:rPr>
      </w:pPr>
      <w:r w:rsidRPr="00FD19E8">
        <w:rPr>
          <w:rFonts w:ascii="Times New Roman" w:hAnsi="Times New Roman" w:cs="Tahoma"/>
          <w:b w:val="0"/>
          <w:sz w:val="22"/>
          <w:szCs w:val="22"/>
          <w:cs/>
          <w:lang w:bidi="th-TH"/>
        </w:rPr>
        <w:t>เป็นส่วนหนึ่งของทีมศึกษาตลาด</w:t>
      </w:r>
      <w:r w:rsidRPr="00FD19E8">
        <w:rPr>
          <w:rFonts w:ascii="Times New Roman" w:hAnsi="Times New Roman"/>
          <w:b w:val="0"/>
          <w:sz w:val="22"/>
          <w:szCs w:val="22"/>
          <w:cs/>
          <w:lang w:bidi="th-TH"/>
        </w:rPr>
        <w:t xml:space="preserve"> </w:t>
      </w:r>
      <w:r w:rsidRPr="00FD19E8">
        <w:rPr>
          <w:rFonts w:ascii="Times New Roman" w:hAnsi="Times New Roman" w:cs="Tahoma"/>
          <w:b w:val="0"/>
          <w:sz w:val="22"/>
          <w:szCs w:val="22"/>
          <w:cs/>
          <w:lang w:bidi="th-TH"/>
        </w:rPr>
        <w:t>วิเคราะห์</w:t>
      </w:r>
      <w:r w:rsidRPr="00FD19E8">
        <w:rPr>
          <w:rFonts w:ascii="Times New Roman" w:hAnsi="Times New Roman"/>
          <w:b w:val="0"/>
          <w:sz w:val="22"/>
          <w:szCs w:val="22"/>
          <w:cs/>
          <w:lang w:bidi="th-TH"/>
        </w:rPr>
        <w:t xml:space="preserve"> </w:t>
      </w:r>
      <w:r w:rsidRPr="00FD19E8">
        <w:rPr>
          <w:rFonts w:ascii="Times New Roman" w:hAnsi="Times New Roman" w:cs="Tahoma"/>
          <w:b w:val="0"/>
          <w:sz w:val="22"/>
          <w:szCs w:val="22"/>
          <w:cs/>
          <w:lang w:bidi="th-TH"/>
        </w:rPr>
        <w:t>และให้คำปรึกษาด้านการพัฒนาอสังหาริมทรัพย์</w:t>
      </w:r>
    </w:p>
    <w:p w:rsidR="00E30546" w:rsidRPr="0094418C" w:rsidRDefault="00E30546" w:rsidP="0067525F">
      <w:pPr>
        <w:pStyle w:val="a3"/>
        <w:ind w:left="720" w:right="-279"/>
        <w:jc w:val="both"/>
        <w:rPr>
          <w:rFonts w:ascii="Times New Roman" w:hAnsi="Times New Roman" w:cstheme="minorBidi" w:hint="cs"/>
          <w:b w:val="0"/>
          <w:sz w:val="10"/>
          <w:szCs w:val="10"/>
          <w:cs/>
          <w:lang w:bidi="th-TH"/>
        </w:rPr>
      </w:pPr>
    </w:p>
    <w:p w:rsidR="008C2E0C" w:rsidRPr="00FD19E8" w:rsidRDefault="00E30546" w:rsidP="00E30546">
      <w:pPr>
        <w:pStyle w:val="a3"/>
        <w:numPr>
          <w:ilvl w:val="0"/>
          <w:numId w:val="1"/>
        </w:numPr>
        <w:ind w:right="-279"/>
        <w:jc w:val="both"/>
        <w:rPr>
          <w:rFonts w:ascii="Times New Roman" w:hAnsi="Times New Roman"/>
          <w:b w:val="0"/>
          <w:sz w:val="22"/>
          <w:szCs w:val="22"/>
        </w:rPr>
      </w:pPr>
      <w:r w:rsidRPr="00FD19E8">
        <w:rPr>
          <w:rFonts w:ascii="Times New Roman" w:hAnsi="Times New Roman" w:cs="Tahoma"/>
          <w:b w:val="0"/>
          <w:sz w:val="22"/>
          <w:szCs w:val="22"/>
          <w:cs/>
          <w:lang w:bidi="th-TH"/>
        </w:rPr>
        <w:t>มีหน้าที่เขียนบทวิเคราะห์ตลาดคอนโดมิเนียมเป็นรายไตรมาส</w:t>
      </w:r>
    </w:p>
    <w:p w:rsidR="00E30546" w:rsidRPr="00FD19E8" w:rsidRDefault="00E30546" w:rsidP="00E30546">
      <w:pPr>
        <w:pStyle w:val="a3"/>
        <w:numPr>
          <w:ilvl w:val="0"/>
          <w:numId w:val="1"/>
        </w:numPr>
        <w:ind w:right="-279"/>
        <w:jc w:val="both"/>
        <w:rPr>
          <w:rFonts w:ascii="Times New Roman" w:hAnsi="Times New Roman"/>
          <w:b w:val="0"/>
          <w:sz w:val="22"/>
          <w:szCs w:val="22"/>
        </w:rPr>
      </w:pPr>
      <w:r w:rsidRPr="00FD19E8">
        <w:rPr>
          <w:rFonts w:ascii="Times New Roman" w:hAnsi="Times New Roman" w:cs="Tahoma"/>
          <w:b w:val="0"/>
          <w:sz w:val="22"/>
          <w:szCs w:val="22"/>
          <w:cs/>
          <w:lang w:bidi="th-TH"/>
        </w:rPr>
        <w:t>ศึกษาตลาดคอนโดมิเนียมในกรุงเทพและปริมณฑล</w:t>
      </w:r>
    </w:p>
    <w:p w:rsidR="00E30546" w:rsidRPr="00FD19E8" w:rsidRDefault="00E30546" w:rsidP="00E30546">
      <w:pPr>
        <w:pStyle w:val="a3"/>
        <w:numPr>
          <w:ilvl w:val="0"/>
          <w:numId w:val="1"/>
        </w:numPr>
        <w:ind w:right="-279"/>
        <w:jc w:val="both"/>
        <w:rPr>
          <w:rFonts w:ascii="Times New Roman" w:hAnsi="Times New Roman"/>
          <w:b w:val="0"/>
          <w:sz w:val="22"/>
          <w:szCs w:val="22"/>
        </w:rPr>
      </w:pPr>
      <w:r w:rsidRPr="00FD19E8">
        <w:rPr>
          <w:rFonts w:ascii="Times New Roman" w:hAnsi="Times New Roman" w:cs="Tahoma"/>
          <w:b w:val="0"/>
          <w:sz w:val="22"/>
          <w:szCs w:val="22"/>
          <w:cs/>
          <w:lang w:bidi="th-TH"/>
        </w:rPr>
        <w:t>ประชุมทุกเช้าวันจันทร์</w:t>
      </w:r>
      <w:r w:rsidRPr="00FD19E8">
        <w:rPr>
          <w:rFonts w:ascii="Times New Roman" w:hAnsi="Times New Roman"/>
          <w:b w:val="0"/>
          <w:sz w:val="22"/>
          <w:szCs w:val="22"/>
          <w:cs/>
          <w:lang w:bidi="th-TH"/>
        </w:rPr>
        <w:t xml:space="preserve"> </w:t>
      </w:r>
      <w:r w:rsidRPr="00FD19E8">
        <w:rPr>
          <w:rFonts w:ascii="Times New Roman" w:hAnsi="Times New Roman" w:cs="Tahoma"/>
          <w:b w:val="0"/>
          <w:sz w:val="22"/>
          <w:szCs w:val="22"/>
          <w:cs/>
          <w:lang w:bidi="th-TH"/>
        </w:rPr>
        <w:t>เพื่ออัพเดทข่าวอสังหาริมทรัพย์</w:t>
      </w:r>
      <w:r w:rsidRPr="00FD19E8">
        <w:rPr>
          <w:rFonts w:ascii="Times New Roman" w:hAnsi="Times New Roman"/>
          <w:b w:val="0"/>
          <w:sz w:val="22"/>
          <w:szCs w:val="22"/>
          <w:cs/>
          <w:lang w:bidi="th-TH"/>
        </w:rPr>
        <w:t xml:space="preserve"> </w:t>
      </w:r>
      <w:r w:rsidRPr="00FD19E8">
        <w:rPr>
          <w:rFonts w:ascii="Times New Roman" w:hAnsi="Times New Roman" w:cs="Tahoma"/>
          <w:b w:val="0"/>
          <w:sz w:val="22"/>
          <w:szCs w:val="22"/>
          <w:cs/>
          <w:lang w:bidi="th-TH"/>
        </w:rPr>
        <w:t>โดยเฉพาะข่าวการเปิดตัวคอนโดใหม่ๆ</w:t>
      </w:r>
    </w:p>
    <w:p w:rsidR="00E30546" w:rsidRPr="00FD19E8" w:rsidRDefault="00E30546" w:rsidP="00E30546">
      <w:pPr>
        <w:pStyle w:val="a3"/>
        <w:numPr>
          <w:ilvl w:val="0"/>
          <w:numId w:val="1"/>
        </w:numPr>
        <w:ind w:right="-279"/>
        <w:jc w:val="both"/>
        <w:rPr>
          <w:rFonts w:ascii="Times New Roman" w:hAnsi="Times New Roman"/>
          <w:b w:val="0"/>
          <w:sz w:val="22"/>
          <w:szCs w:val="22"/>
        </w:rPr>
      </w:pPr>
      <w:r w:rsidRPr="00FD19E8">
        <w:rPr>
          <w:rFonts w:ascii="Times New Roman" w:hAnsi="Times New Roman" w:cs="Tahoma"/>
          <w:b w:val="0"/>
          <w:sz w:val="22"/>
          <w:szCs w:val="22"/>
          <w:cs/>
          <w:lang w:bidi="th-TH"/>
        </w:rPr>
        <w:t>นำเสนอและเขียนบทความในหัวข้อที่ได้รับมอบหมาย</w:t>
      </w:r>
    </w:p>
    <w:p w:rsidR="00E30546" w:rsidRPr="000768B3" w:rsidRDefault="00E30546" w:rsidP="00E30546">
      <w:pPr>
        <w:pStyle w:val="a3"/>
        <w:ind w:left="720" w:right="-279"/>
        <w:jc w:val="both"/>
        <w:rPr>
          <w:rFonts w:ascii="Times New Roman" w:hAnsi="Times New Roman"/>
          <w:b w:val="0"/>
          <w:sz w:val="20"/>
        </w:rPr>
      </w:pPr>
    </w:p>
    <w:p w:rsidR="00244A77" w:rsidRPr="00076154" w:rsidRDefault="00E30546" w:rsidP="00244A77">
      <w:pPr>
        <w:pStyle w:val="a3"/>
        <w:ind w:right="-279"/>
        <w:jc w:val="both"/>
        <w:rPr>
          <w:rFonts w:ascii="Times New Roman" w:hAnsi="Times New Roman"/>
          <w:bCs/>
          <w:sz w:val="28"/>
          <w:szCs w:val="28"/>
          <w:lang w:bidi="th-TH"/>
        </w:rPr>
      </w:pPr>
      <w:r w:rsidRPr="00076154">
        <w:rPr>
          <w:rFonts w:ascii="Times New Roman" w:hAnsi="Times New Roman" w:cs="Tahoma"/>
          <w:bCs/>
          <w:sz w:val="28"/>
          <w:szCs w:val="28"/>
          <w:cs/>
          <w:lang w:bidi="th-TH"/>
        </w:rPr>
        <w:t>การศึกษา</w:t>
      </w:r>
    </w:p>
    <w:p w:rsidR="00244A77" w:rsidRPr="00FD19E8" w:rsidRDefault="00E30546" w:rsidP="00244A77">
      <w:pPr>
        <w:ind w:left="720" w:right="-279"/>
        <w:jc w:val="both"/>
        <w:rPr>
          <w:sz w:val="22"/>
          <w:szCs w:val="22"/>
        </w:rPr>
      </w:pPr>
      <w:r w:rsidRPr="00FD19E8">
        <w:rPr>
          <w:rFonts w:cs="Tahoma"/>
          <w:sz w:val="22"/>
          <w:szCs w:val="22"/>
          <w:cs/>
          <w:lang w:bidi="th-TH"/>
        </w:rPr>
        <w:t>คณะเศรษฐศาสตร์</w:t>
      </w:r>
      <w:r w:rsidRPr="00FD19E8">
        <w:rPr>
          <w:sz w:val="22"/>
          <w:szCs w:val="22"/>
          <w:cs/>
          <w:lang w:bidi="th-TH"/>
        </w:rPr>
        <w:t xml:space="preserve"> </w:t>
      </w:r>
      <w:r w:rsidRPr="00FD19E8">
        <w:rPr>
          <w:rFonts w:cs="Tahoma"/>
          <w:sz w:val="22"/>
          <w:szCs w:val="22"/>
          <w:cs/>
          <w:lang w:bidi="th-TH"/>
        </w:rPr>
        <w:t>ภาควิชาภาษาอังกฤษ</w:t>
      </w:r>
      <w:r w:rsidRPr="00FD19E8">
        <w:rPr>
          <w:sz w:val="22"/>
          <w:szCs w:val="22"/>
          <w:cs/>
          <w:lang w:bidi="th-TH"/>
        </w:rPr>
        <w:tab/>
      </w:r>
      <w:r w:rsidRPr="00FD19E8">
        <w:rPr>
          <w:sz w:val="22"/>
          <w:szCs w:val="22"/>
          <w:cs/>
          <w:lang w:bidi="th-TH"/>
        </w:rPr>
        <w:tab/>
      </w:r>
      <w:r w:rsidRPr="00FD19E8">
        <w:rPr>
          <w:sz w:val="22"/>
          <w:szCs w:val="22"/>
          <w:cs/>
          <w:lang w:bidi="th-TH"/>
        </w:rPr>
        <w:tab/>
      </w:r>
      <w:r w:rsidR="00244A77" w:rsidRPr="00FD19E8">
        <w:rPr>
          <w:sz w:val="22"/>
          <w:szCs w:val="22"/>
        </w:rPr>
        <w:tab/>
      </w:r>
      <w:r w:rsidR="00244A77" w:rsidRPr="00FD19E8">
        <w:rPr>
          <w:sz w:val="22"/>
          <w:szCs w:val="22"/>
        </w:rPr>
        <w:tab/>
      </w:r>
      <w:r w:rsidR="00E85306" w:rsidRPr="00FD19E8">
        <w:rPr>
          <w:sz w:val="22"/>
          <w:szCs w:val="22"/>
        </w:rPr>
        <w:tab/>
      </w:r>
      <w:r w:rsidRPr="00FD19E8">
        <w:rPr>
          <w:sz w:val="22"/>
          <w:szCs w:val="22"/>
        </w:rPr>
        <w:t>2</w:t>
      </w:r>
      <w:r w:rsidRPr="00FD19E8">
        <w:rPr>
          <w:sz w:val="22"/>
          <w:szCs w:val="22"/>
          <w:lang w:bidi="th-TH"/>
        </w:rPr>
        <w:t>552</w:t>
      </w:r>
      <w:r w:rsidRPr="00FD19E8">
        <w:rPr>
          <w:sz w:val="22"/>
          <w:szCs w:val="22"/>
        </w:rPr>
        <w:t xml:space="preserve"> – 2556</w:t>
      </w:r>
    </w:p>
    <w:p w:rsidR="00244A77" w:rsidRPr="00FD19E8" w:rsidRDefault="00E30546" w:rsidP="00244A77">
      <w:pPr>
        <w:ind w:left="720" w:right="-279"/>
        <w:jc w:val="both"/>
        <w:rPr>
          <w:sz w:val="22"/>
          <w:szCs w:val="22"/>
        </w:rPr>
      </w:pPr>
      <w:r w:rsidRPr="00FD19E8">
        <w:rPr>
          <w:rFonts w:cs="Tahoma"/>
          <w:sz w:val="22"/>
          <w:szCs w:val="22"/>
          <w:cs/>
          <w:lang w:bidi="th-TH"/>
        </w:rPr>
        <w:t>มหาวิทยาลัยธรรมศาสตร์</w:t>
      </w:r>
      <w:r w:rsidR="001A5FBD" w:rsidRPr="00FD19E8">
        <w:rPr>
          <w:sz w:val="22"/>
          <w:szCs w:val="22"/>
        </w:rPr>
        <w:t xml:space="preserve"> GPA 3.03/4</w:t>
      </w:r>
    </w:p>
    <w:p w:rsidR="00244A77" w:rsidRPr="00FD19E8" w:rsidRDefault="00244A77" w:rsidP="00244A77">
      <w:pPr>
        <w:ind w:left="720" w:right="-278"/>
        <w:jc w:val="both"/>
        <w:rPr>
          <w:sz w:val="22"/>
          <w:szCs w:val="22"/>
        </w:rPr>
      </w:pPr>
    </w:p>
    <w:p w:rsidR="00244A77" w:rsidRPr="00FD19E8" w:rsidRDefault="00244A77" w:rsidP="00244A77">
      <w:pPr>
        <w:ind w:left="720" w:right="-279"/>
        <w:jc w:val="both"/>
        <w:rPr>
          <w:sz w:val="22"/>
          <w:szCs w:val="22"/>
        </w:rPr>
      </w:pPr>
      <w:r w:rsidRPr="00FD19E8">
        <w:rPr>
          <w:sz w:val="22"/>
          <w:szCs w:val="22"/>
        </w:rPr>
        <w:t xml:space="preserve">University of California Education Abroad Program </w:t>
      </w:r>
      <w:r w:rsidRPr="00FD19E8">
        <w:rPr>
          <w:sz w:val="22"/>
          <w:szCs w:val="22"/>
        </w:rPr>
        <w:tab/>
      </w:r>
      <w:r w:rsidRPr="00FD19E8">
        <w:rPr>
          <w:sz w:val="22"/>
          <w:szCs w:val="22"/>
        </w:rPr>
        <w:tab/>
      </w:r>
      <w:r w:rsidRPr="00FD19E8">
        <w:rPr>
          <w:sz w:val="22"/>
          <w:szCs w:val="22"/>
        </w:rPr>
        <w:tab/>
      </w:r>
      <w:r w:rsidR="00E85306" w:rsidRPr="00FD19E8">
        <w:rPr>
          <w:sz w:val="22"/>
          <w:szCs w:val="22"/>
        </w:rPr>
        <w:tab/>
      </w:r>
      <w:r w:rsidR="00E30546" w:rsidRPr="00FD19E8">
        <w:rPr>
          <w:sz w:val="22"/>
          <w:szCs w:val="22"/>
        </w:rPr>
        <w:t>2554 – 2555</w:t>
      </w:r>
    </w:p>
    <w:p w:rsidR="00F16953" w:rsidRPr="00FD19E8" w:rsidRDefault="00E30546" w:rsidP="000537C8">
      <w:pPr>
        <w:ind w:left="720" w:right="-279"/>
        <w:jc w:val="both"/>
        <w:rPr>
          <w:sz w:val="22"/>
          <w:szCs w:val="22"/>
        </w:rPr>
      </w:pPr>
      <w:r w:rsidRPr="00FD19E8">
        <w:rPr>
          <w:rFonts w:cs="Tahoma"/>
          <w:sz w:val="22"/>
          <w:szCs w:val="22"/>
          <w:cs/>
          <w:lang w:bidi="th-TH"/>
        </w:rPr>
        <w:t>นักเรียนแลกเปลี่ยนที่</w:t>
      </w:r>
      <w:r w:rsidR="00244A77" w:rsidRPr="00FD19E8">
        <w:rPr>
          <w:sz w:val="22"/>
          <w:szCs w:val="22"/>
        </w:rPr>
        <w:t xml:space="preserve"> University of California, Los Angeles, United States</w:t>
      </w:r>
    </w:p>
    <w:p w:rsidR="00014B47" w:rsidRPr="00FD19E8" w:rsidRDefault="00014B47" w:rsidP="001A35E5">
      <w:pPr>
        <w:ind w:right="-279"/>
        <w:jc w:val="both"/>
        <w:rPr>
          <w:sz w:val="28"/>
          <w:szCs w:val="28"/>
        </w:rPr>
      </w:pPr>
    </w:p>
    <w:p w:rsidR="00972F48" w:rsidRPr="00076154" w:rsidRDefault="002B472B" w:rsidP="002B472B">
      <w:pPr>
        <w:pStyle w:val="a3"/>
        <w:ind w:right="-279"/>
        <w:jc w:val="both"/>
        <w:rPr>
          <w:rFonts w:ascii="Times New Roman" w:hAnsi="Times New Roman"/>
          <w:bCs/>
          <w:sz w:val="28"/>
          <w:szCs w:val="28"/>
          <w:lang w:bidi="th-TH"/>
        </w:rPr>
      </w:pPr>
      <w:r w:rsidRPr="00076154">
        <w:rPr>
          <w:rFonts w:ascii="Times New Roman" w:hAnsi="Times New Roman" w:cs="Tahoma"/>
          <w:bCs/>
          <w:sz w:val="28"/>
          <w:szCs w:val="28"/>
          <w:cs/>
          <w:lang w:bidi="th-TH"/>
        </w:rPr>
        <w:t>ทักษะและประกาศนียบัตร</w:t>
      </w:r>
    </w:p>
    <w:p w:rsidR="00972F48" w:rsidRPr="00FD19E8" w:rsidRDefault="002B472B" w:rsidP="00D82FDE">
      <w:pPr>
        <w:pStyle w:val="a3"/>
        <w:numPr>
          <w:ilvl w:val="0"/>
          <w:numId w:val="1"/>
        </w:numPr>
        <w:ind w:right="-279"/>
        <w:jc w:val="both"/>
        <w:rPr>
          <w:rFonts w:ascii="Times New Roman" w:hAnsi="Times New Roman"/>
          <w:b w:val="0"/>
          <w:sz w:val="22"/>
          <w:szCs w:val="22"/>
        </w:rPr>
      </w:pPr>
      <w:r w:rsidRPr="00FD19E8">
        <w:rPr>
          <w:rFonts w:ascii="Times New Roman" w:hAnsi="Times New Roman" w:cs="Tahoma"/>
          <w:b w:val="0"/>
          <w:sz w:val="22"/>
          <w:szCs w:val="22"/>
          <w:cs/>
          <w:lang w:bidi="th-TH"/>
        </w:rPr>
        <w:t>ภาษาอังกฤษ</w:t>
      </w:r>
      <w:r w:rsidR="00972F48" w:rsidRPr="00FD19E8">
        <w:rPr>
          <w:rFonts w:ascii="Times New Roman" w:hAnsi="Times New Roman"/>
          <w:b w:val="0"/>
          <w:sz w:val="22"/>
          <w:szCs w:val="22"/>
        </w:rPr>
        <w:t xml:space="preserve"> (</w:t>
      </w:r>
      <w:r w:rsidRPr="00FD19E8">
        <w:rPr>
          <w:rFonts w:ascii="Times New Roman" w:hAnsi="Times New Roman" w:cs="Tahoma"/>
          <w:b w:val="0"/>
          <w:sz w:val="22"/>
          <w:szCs w:val="22"/>
          <w:cs/>
          <w:lang w:bidi="th-TH"/>
        </w:rPr>
        <w:t>ดีมาก</w:t>
      </w:r>
      <w:r w:rsidR="00C45219" w:rsidRPr="00FD19E8">
        <w:rPr>
          <w:rFonts w:ascii="Times New Roman" w:hAnsi="Times New Roman"/>
          <w:b w:val="0"/>
          <w:sz w:val="22"/>
          <w:szCs w:val="22"/>
        </w:rPr>
        <w:t>:</w:t>
      </w:r>
      <w:r w:rsidRPr="00FD19E8">
        <w:rPr>
          <w:rFonts w:ascii="Times New Roman" w:hAnsi="Times New Roman"/>
          <w:b w:val="0"/>
          <w:sz w:val="22"/>
          <w:szCs w:val="22"/>
        </w:rPr>
        <w:t xml:space="preserve"> </w:t>
      </w:r>
      <w:r w:rsidRPr="00FD19E8">
        <w:rPr>
          <w:rFonts w:ascii="Times New Roman" w:hAnsi="Times New Roman" w:cs="Tahoma"/>
          <w:b w:val="0"/>
          <w:sz w:val="22"/>
          <w:szCs w:val="22"/>
          <w:cs/>
          <w:lang w:bidi="th-TH"/>
        </w:rPr>
        <w:t>คะแนน</w:t>
      </w:r>
      <w:r w:rsidR="00C45219" w:rsidRPr="00FD19E8">
        <w:rPr>
          <w:rFonts w:ascii="Times New Roman" w:hAnsi="Times New Roman"/>
          <w:b w:val="0"/>
          <w:sz w:val="22"/>
          <w:szCs w:val="22"/>
        </w:rPr>
        <w:t xml:space="preserve"> </w:t>
      </w:r>
      <w:r w:rsidRPr="00FD19E8">
        <w:rPr>
          <w:rFonts w:ascii="Times New Roman" w:hAnsi="Times New Roman"/>
          <w:b w:val="0"/>
          <w:sz w:val="22"/>
          <w:szCs w:val="22"/>
        </w:rPr>
        <w:t xml:space="preserve">TOEIC 975/990 </w:t>
      </w:r>
      <w:r w:rsidRPr="00FD19E8">
        <w:rPr>
          <w:rFonts w:ascii="Times New Roman" w:hAnsi="Times New Roman" w:cs="Tahoma"/>
          <w:b w:val="0"/>
          <w:sz w:val="22"/>
          <w:szCs w:val="22"/>
          <w:cs/>
          <w:lang w:bidi="th-TH"/>
        </w:rPr>
        <w:t>และ</w:t>
      </w:r>
      <w:r w:rsidR="00972F48" w:rsidRPr="00FD19E8">
        <w:rPr>
          <w:rFonts w:ascii="Times New Roman" w:hAnsi="Times New Roman"/>
          <w:b w:val="0"/>
          <w:sz w:val="22"/>
          <w:szCs w:val="22"/>
        </w:rPr>
        <w:t xml:space="preserve"> TOEFL 106/120)</w:t>
      </w:r>
    </w:p>
    <w:p w:rsidR="003234BE" w:rsidRPr="00FD19E8" w:rsidRDefault="003234BE" w:rsidP="00D82FDE">
      <w:pPr>
        <w:pStyle w:val="a3"/>
        <w:numPr>
          <w:ilvl w:val="0"/>
          <w:numId w:val="1"/>
        </w:numPr>
        <w:ind w:right="-279"/>
        <w:jc w:val="both"/>
        <w:rPr>
          <w:rFonts w:ascii="Times New Roman" w:hAnsi="Times New Roman"/>
          <w:b w:val="0"/>
          <w:sz w:val="22"/>
          <w:szCs w:val="22"/>
        </w:rPr>
      </w:pPr>
      <w:r w:rsidRPr="00FD19E8">
        <w:rPr>
          <w:rFonts w:ascii="Times New Roman" w:hAnsi="Times New Roman"/>
          <w:b w:val="0"/>
          <w:sz w:val="22"/>
          <w:szCs w:val="22"/>
        </w:rPr>
        <w:t>Microsoft Office</w:t>
      </w:r>
      <w:r w:rsidR="001B35D5" w:rsidRPr="00FD19E8">
        <w:rPr>
          <w:rFonts w:ascii="Times New Roman" w:hAnsi="Times New Roman"/>
          <w:b w:val="0"/>
          <w:sz w:val="22"/>
          <w:szCs w:val="22"/>
        </w:rPr>
        <w:t xml:space="preserve"> (Word, Excel, PowerPoint, Outlook)</w:t>
      </w:r>
    </w:p>
    <w:p w:rsidR="002B472B" w:rsidRPr="00FD19E8" w:rsidRDefault="002B472B" w:rsidP="00D82FDE">
      <w:pPr>
        <w:pStyle w:val="a3"/>
        <w:numPr>
          <w:ilvl w:val="0"/>
          <w:numId w:val="1"/>
        </w:numPr>
        <w:ind w:right="-279"/>
        <w:jc w:val="both"/>
        <w:rPr>
          <w:rFonts w:ascii="Times New Roman" w:hAnsi="Times New Roman"/>
          <w:b w:val="0"/>
          <w:sz w:val="22"/>
          <w:szCs w:val="22"/>
        </w:rPr>
      </w:pPr>
      <w:r w:rsidRPr="00FD19E8">
        <w:rPr>
          <w:rFonts w:ascii="Times New Roman" w:hAnsi="Times New Roman"/>
          <w:b w:val="0"/>
          <w:sz w:val="22"/>
          <w:szCs w:val="22"/>
        </w:rPr>
        <w:t>Single License, Derivatives License, AFET License</w:t>
      </w:r>
    </w:p>
    <w:p w:rsidR="00250B5A" w:rsidRPr="000768B3" w:rsidRDefault="00250B5A" w:rsidP="00244A77">
      <w:pPr>
        <w:pStyle w:val="a3"/>
        <w:ind w:left="720" w:right="-278"/>
        <w:jc w:val="both"/>
        <w:rPr>
          <w:rFonts w:ascii="Times New Roman" w:hAnsi="Times New Roman"/>
          <w:b w:val="0"/>
          <w:sz w:val="20"/>
        </w:rPr>
      </w:pPr>
    </w:p>
    <w:p w:rsidR="00BD1D4D" w:rsidRPr="00076154" w:rsidRDefault="002B472B" w:rsidP="0031599F">
      <w:pPr>
        <w:pStyle w:val="a3"/>
        <w:ind w:right="-279"/>
        <w:jc w:val="both"/>
        <w:rPr>
          <w:rFonts w:ascii="Times New Roman" w:hAnsi="Times New Roman"/>
          <w:bCs/>
          <w:sz w:val="28"/>
          <w:szCs w:val="28"/>
          <w:lang w:bidi="th-TH"/>
        </w:rPr>
      </w:pPr>
      <w:r w:rsidRPr="00076154">
        <w:rPr>
          <w:rFonts w:ascii="Times New Roman" w:hAnsi="Times New Roman" w:cs="Tahoma"/>
          <w:bCs/>
          <w:sz w:val="28"/>
          <w:szCs w:val="28"/>
          <w:cs/>
          <w:lang w:bidi="th-TH"/>
        </w:rPr>
        <w:t>ความสนใจ</w:t>
      </w:r>
    </w:p>
    <w:p w:rsidR="00383A26" w:rsidRPr="00FD19E8" w:rsidRDefault="002B472B" w:rsidP="0069565A">
      <w:pPr>
        <w:pStyle w:val="a3"/>
        <w:numPr>
          <w:ilvl w:val="0"/>
          <w:numId w:val="1"/>
        </w:numPr>
        <w:ind w:right="-279"/>
        <w:jc w:val="both"/>
        <w:rPr>
          <w:rFonts w:ascii="Times New Roman" w:hAnsi="Times New Roman"/>
          <w:b w:val="0"/>
          <w:sz w:val="22"/>
          <w:szCs w:val="22"/>
        </w:rPr>
      </w:pPr>
      <w:r w:rsidRPr="00FD19E8">
        <w:rPr>
          <w:rFonts w:ascii="Times New Roman" w:hAnsi="Times New Roman" w:cs="Tahoma"/>
          <w:b w:val="0"/>
          <w:sz w:val="22"/>
          <w:szCs w:val="22"/>
          <w:cs/>
          <w:lang w:bidi="th-TH"/>
        </w:rPr>
        <w:t>ดูหนัง</w:t>
      </w:r>
      <w:r w:rsidRPr="00FD19E8">
        <w:rPr>
          <w:rFonts w:ascii="Times New Roman" w:hAnsi="Times New Roman"/>
          <w:b w:val="0"/>
          <w:sz w:val="22"/>
          <w:szCs w:val="22"/>
          <w:cs/>
          <w:lang w:bidi="th-TH"/>
        </w:rPr>
        <w:t xml:space="preserve"> </w:t>
      </w:r>
      <w:r w:rsidRPr="00FD19E8">
        <w:rPr>
          <w:rFonts w:ascii="Times New Roman" w:hAnsi="Times New Roman" w:cs="Tahoma"/>
          <w:b w:val="0"/>
          <w:sz w:val="22"/>
          <w:szCs w:val="22"/>
          <w:cs/>
          <w:lang w:bidi="th-TH"/>
        </w:rPr>
        <w:t>ซี</w:t>
      </w:r>
      <w:proofErr w:type="spellStart"/>
      <w:r w:rsidRPr="00FD19E8">
        <w:rPr>
          <w:rFonts w:ascii="Times New Roman" w:hAnsi="Times New Roman" w:cs="Tahoma"/>
          <w:b w:val="0"/>
          <w:sz w:val="22"/>
          <w:szCs w:val="22"/>
          <w:cs/>
          <w:lang w:bidi="th-TH"/>
        </w:rPr>
        <w:t>รี่ย์</w:t>
      </w:r>
      <w:proofErr w:type="spellEnd"/>
      <w:r w:rsidRPr="00FD19E8">
        <w:rPr>
          <w:rFonts w:ascii="Times New Roman" w:hAnsi="Times New Roman"/>
          <w:b w:val="0"/>
          <w:sz w:val="22"/>
          <w:szCs w:val="22"/>
          <w:cs/>
          <w:lang w:bidi="th-TH"/>
        </w:rPr>
        <w:t xml:space="preserve"> </w:t>
      </w:r>
      <w:r w:rsidRPr="00FD19E8">
        <w:rPr>
          <w:rFonts w:ascii="Times New Roman" w:hAnsi="Times New Roman" w:cs="Tahoma"/>
          <w:b w:val="0"/>
          <w:sz w:val="22"/>
          <w:szCs w:val="22"/>
          <w:cs/>
          <w:lang w:bidi="th-TH"/>
        </w:rPr>
        <w:t>รายการ</w:t>
      </w:r>
      <w:r w:rsidRPr="00FD19E8">
        <w:rPr>
          <w:rFonts w:ascii="Times New Roman" w:hAnsi="Times New Roman"/>
          <w:b w:val="0"/>
          <w:sz w:val="22"/>
          <w:szCs w:val="22"/>
          <w:cs/>
          <w:lang w:bidi="th-TH"/>
        </w:rPr>
        <w:t xml:space="preserve"> </w:t>
      </w:r>
      <w:r w:rsidRPr="00FD19E8">
        <w:rPr>
          <w:rFonts w:ascii="Times New Roman" w:hAnsi="Times New Roman" w:cs="Tahoma"/>
          <w:b w:val="0"/>
          <w:sz w:val="22"/>
          <w:szCs w:val="22"/>
          <w:cs/>
          <w:lang w:bidi="th-TH"/>
        </w:rPr>
        <w:t>ที่เป็นภาษาอังกฤษ</w:t>
      </w:r>
      <w:r w:rsidRPr="00FD19E8">
        <w:rPr>
          <w:rFonts w:ascii="Times New Roman" w:hAnsi="Times New Roman"/>
          <w:b w:val="0"/>
          <w:sz w:val="22"/>
          <w:szCs w:val="22"/>
          <w:lang w:bidi="th-TH"/>
        </w:rPr>
        <w:t xml:space="preserve">, </w:t>
      </w:r>
      <w:r w:rsidRPr="00FD19E8">
        <w:rPr>
          <w:rFonts w:ascii="Times New Roman" w:hAnsi="Times New Roman" w:cs="Tahoma"/>
          <w:b w:val="0"/>
          <w:sz w:val="22"/>
          <w:szCs w:val="22"/>
          <w:cs/>
          <w:lang w:bidi="th-TH"/>
        </w:rPr>
        <w:t>อ่านหนังสือ</w:t>
      </w:r>
      <w:r w:rsidRPr="00FD19E8">
        <w:rPr>
          <w:rFonts w:ascii="Times New Roman" w:hAnsi="Times New Roman"/>
          <w:b w:val="0"/>
          <w:sz w:val="22"/>
          <w:szCs w:val="22"/>
          <w:lang w:bidi="th-TH"/>
        </w:rPr>
        <w:t xml:space="preserve">, </w:t>
      </w:r>
      <w:r w:rsidRPr="00FD19E8">
        <w:rPr>
          <w:rFonts w:ascii="Times New Roman" w:hAnsi="Times New Roman" w:cs="Tahoma"/>
          <w:b w:val="0"/>
          <w:sz w:val="22"/>
          <w:szCs w:val="22"/>
          <w:cs/>
          <w:lang w:bidi="th-TH"/>
        </w:rPr>
        <w:t>โยคะ</w:t>
      </w:r>
    </w:p>
    <w:sectPr w:rsidR="00383A26" w:rsidRPr="00FD19E8" w:rsidSect="006C6326">
      <w:pgSz w:w="12240" w:h="15840"/>
      <w:pgMar w:top="851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5B10B4"/>
    <w:multiLevelType w:val="hybridMultilevel"/>
    <w:tmpl w:val="657CC4E4"/>
    <w:lvl w:ilvl="0" w:tplc="FFC0F192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  <w:color w:val="auto"/>
        <w:sz w:val="22"/>
      </w:rPr>
    </w:lvl>
    <w:lvl w:ilvl="1" w:tplc="FFC0F192">
      <w:start w:val="1"/>
      <w:numFmt w:val="bullet"/>
      <w:lvlText w:val=""/>
      <w:lvlJc w:val="left"/>
      <w:pPr>
        <w:tabs>
          <w:tab w:val="num" w:pos="2160"/>
        </w:tabs>
        <w:ind w:left="1800" w:firstLine="0"/>
      </w:pPr>
      <w:rPr>
        <w:rFonts w:ascii="Symbol" w:hAnsi="Symbol" w:hint="default"/>
        <w:color w:val="auto"/>
        <w:sz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>
    <w:applyBreakingRules/>
  </w:compat>
  <w:rsids>
    <w:rsidRoot w:val="00695885"/>
    <w:rsid w:val="00001C3A"/>
    <w:rsid w:val="000029E7"/>
    <w:rsid w:val="0000519F"/>
    <w:rsid w:val="0000797D"/>
    <w:rsid w:val="00010113"/>
    <w:rsid w:val="0001060D"/>
    <w:rsid w:val="000126BA"/>
    <w:rsid w:val="00014B47"/>
    <w:rsid w:val="00014F99"/>
    <w:rsid w:val="00026EE5"/>
    <w:rsid w:val="0003067A"/>
    <w:rsid w:val="00031575"/>
    <w:rsid w:val="0003552A"/>
    <w:rsid w:val="00036811"/>
    <w:rsid w:val="0004474B"/>
    <w:rsid w:val="000470B5"/>
    <w:rsid w:val="00053726"/>
    <w:rsid w:val="000537C8"/>
    <w:rsid w:val="00053B83"/>
    <w:rsid w:val="00053DF4"/>
    <w:rsid w:val="00055A92"/>
    <w:rsid w:val="00066790"/>
    <w:rsid w:val="00067A89"/>
    <w:rsid w:val="00073A19"/>
    <w:rsid w:val="00075BCA"/>
    <w:rsid w:val="00076154"/>
    <w:rsid w:val="000768B3"/>
    <w:rsid w:val="00081439"/>
    <w:rsid w:val="00081839"/>
    <w:rsid w:val="00087F67"/>
    <w:rsid w:val="00095535"/>
    <w:rsid w:val="00096686"/>
    <w:rsid w:val="000A3027"/>
    <w:rsid w:val="000B033A"/>
    <w:rsid w:val="000B47A2"/>
    <w:rsid w:val="000C16DA"/>
    <w:rsid w:val="000C3699"/>
    <w:rsid w:val="000C4191"/>
    <w:rsid w:val="000C6EED"/>
    <w:rsid w:val="000D005D"/>
    <w:rsid w:val="000D1E1A"/>
    <w:rsid w:val="000E39A0"/>
    <w:rsid w:val="000E4B88"/>
    <w:rsid w:val="000E7BA4"/>
    <w:rsid w:val="000F1CA5"/>
    <w:rsid w:val="000F1E2B"/>
    <w:rsid w:val="000F3943"/>
    <w:rsid w:val="00101597"/>
    <w:rsid w:val="00104407"/>
    <w:rsid w:val="001079AF"/>
    <w:rsid w:val="00111136"/>
    <w:rsid w:val="00121A7D"/>
    <w:rsid w:val="001221CB"/>
    <w:rsid w:val="00122847"/>
    <w:rsid w:val="0012499E"/>
    <w:rsid w:val="0013384A"/>
    <w:rsid w:val="0013489A"/>
    <w:rsid w:val="00134A7C"/>
    <w:rsid w:val="001400CC"/>
    <w:rsid w:val="00140540"/>
    <w:rsid w:val="001479AB"/>
    <w:rsid w:val="00151F6F"/>
    <w:rsid w:val="0015718D"/>
    <w:rsid w:val="00157F5B"/>
    <w:rsid w:val="00162649"/>
    <w:rsid w:val="00167F26"/>
    <w:rsid w:val="00172CDA"/>
    <w:rsid w:val="00173C4C"/>
    <w:rsid w:val="0017500E"/>
    <w:rsid w:val="00181E7B"/>
    <w:rsid w:val="00181F6A"/>
    <w:rsid w:val="001828A7"/>
    <w:rsid w:val="00187202"/>
    <w:rsid w:val="001949C2"/>
    <w:rsid w:val="00196D86"/>
    <w:rsid w:val="001A08A7"/>
    <w:rsid w:val="001A35E5"/>
    <w:rsid w:val="001A4CF2"/>
    <w:rsid w:val="001A5FBD"/>
    <w:rsid w:val="001A712F"/>
    <w:rsid w:val="001A7CD7"/>
    <w:rsid w:val="001B229A"/>
    <w:rsid w:val="001B2B52"/>
    <w:rsid w:val="001B35D5"/>
    <w:rsid w:val="001B548E"/>
    <w:rsid w:val="001B69BE"/>
    <w:rsid w:val="001C03A0"/>
    <w:rsid w:val="001C19BA"/>
    <w:rsid w:val="001C34B4"/>
    <w:rsid w:val="001D2F76"/>
    <w:rsid w:val="001E0773"/>
    <w:rsid w:val="001E1D1B"/>
    <w:rsid w:val="001E3B83"/>
    <w:rsid w:val="001E77AF"/>
    <w:rsid w:val="001F1AC6"/>
    <w:rsid w:val="002009AE"/>
    <w:rsid w:val="00200F86"/>
    <w:rsid w:val="002024B0"/>
    <w:rsid w:val="00202F3C"/>
    <w:rsid w:val="00203FDA"/>
    <w:rsid w:val="0022171C"/>
    <w:rsid w:val="00244A77"/>
    <w:rsid w:val="00250B5A"/>
    <w:rsid w:val="00251FB7"/>
    <w:rsid w:val="002572C3"/>
    <w:rsid w:val="002801FA"/>
    <w:rsid w:val="002813F9"/>
    <w:rsid w:val="00284E09"/>
    <w:rsid w:val="002854AE"/>
    <w:rsid w:val="002931C6"/>
    <w:rsid w:val="00294B8D"/>
    <w:rsid w:val="0029580A"/>
    <w:rsid w:val="00295CE5"/>
    <w:rsid w:val="002A2FA6"/>
    <w:rsid w:val="002A330A"/>
    <w:rsid w:val="002A5C54"/>
    <w:rsid w:val="002A709E"/>
    <w:rsid w:val="002B472B"/>
    <w:rsid w:val="002C03E8"/>
    <w:rsid w:val="002C21EF"/>
    <w:rsid w:val="002C3124"/>
    <w:rsid w:val="002C4E23"/>
    <w:rsid w:val="002C60F7"/>
    <w:rsid w:val="002C6A7B"/>
    <w:rsid w:val="002C7B84"/>
    <w:rsid w:val="002D115F"/>
    <w:rsid w:val="002D2796"/>
    <w:rsid w:val="002D3CA0"/>
    <w:rsid w:val="002E171B"/>
    <w:rsid w:val="002E23B4"/>
    <w:rsid w:val="002E3EDF"/>
    <w:rsid w:val="002F04F0"/>
    <w:rsid w:val="002F2500"/>
    <w:rsid w:val="002F3395"/>
    <w:rsid w:val="002F37F5"/>
    <w:rsid w:val="0030470E"/>
    <w:rsid w:val="00307EDE"/>
    <w:rsid w:val="00311BEE"/>
    <w:rsid w:val="00312A92"/>
    <w:rsid w:val="0031599F"/>
    <w:rsid w:val="003205A9"/>
    <w:rsid w:val="0032161C"/>
    <w:rsid w:val="003234BE"/>
    <w:rsid w:val="00326202"/>
    <w:rsid w:val="00326591"/>
    <w:rsid w:val="00326D0B"/>
    <w:rsid w:val="00327003"/>
    <w:rsid w:val="00327912"/>
    <w:rsid w:val="003311BA"/>
    <w:rsid w:val="0033475E"/>
    <w:rsid w:val="00334B4D"/>
    <w:rsid w:val="0034271F"/>
    <w:rsid w:val="00347495"/>
    <w:rsid w:val="003508C2"/>
    <w:rsid w:val="00352DA5"/>
    <w:rsid w:val="003560B1"/>
    <w:rsid w:val="00360463"/>
    <w:rsid w:val="003610F2"/>
    <w:rsid w:val="00361E41"/>
    <w:rsid w:val="00363EEA"/>
    <w:rsid w:val="0037396D"/>
    <w:rsid w:val="0037623E"/>
    <w:rsid w:val="00377976"/>
    <w:rsid w:val="00383A26"/>
    <w:rsid w:val="00384838"/>
    <w:rsid w:val="00385D13"/>
    <w:rsid w:val="00386800"/>
    <w:rsid w:val="00395197"/>
    <w:rsid w:val="003961BD"/>
    <w:rsid w:val="003A1736"/>
    <w:rsid w:val="003A190E"/>
    <w:rsid w:val="003A2D62"/>
    <w:rsid w:val="003A3683"/>
    <w:rsid w:val="003A490B"/>
    <w:rsid w:val="003B39B6"/>
    <w:rsid w:val="003C2E8E"/>
    <w:rsid w:val="003C33E7"/>
    <w:rsid w:val="003C7EDB"/>
    <w:rsid w:val="003D54CB"/>
    <w:rsid w:val="003E24B6"/>
    <w:rsid w:val="003E73A1"/>
    <w:rsid w:val="003F45A3"/>
    <w:rsid w:val="003F6D47"/>
    <w:rsid w:val="0040037E"/>
    <w:rsid w:val="00401A3C"/>
    <w:rsid w:val="00411A3D"/>
    <w:rsid w:val="00412606"/>
    <w:rsid w:val="0041308A"/>
    <w:rsid w:val="004215AB"/>
    <w:rsid w:val="00421881"/>
    <w:rsid w:val="0043217D"/>
    <w:rsid w:val="004359BF"/>
    <w:rsid w:val="00442C94"/>
    <w:rsid w:val="0045177B"/>
    <w:rsid w:val="004609A3"/>
    <w:rsid w:val="00462069"/>
    <w:rsid w:val="004620F9"/>
    <w:rsid w:val="00462BF7"/>
    <w:rsid w:val="0046642F"/>
    <w:rsid w:val="0047212B"/>
    <w:rsid w:val="00475261"/>
    <w:rsid w:val="00476183"/>
    <w:rsid w:val="00480937"/>
    <w:rsid w:val="004837C5"/>
    <w:rsid w:val="00491A4C"/>
    <w:rsid w:val="004952EA"/>
    <w:rsid w:val="004954DF"/>
    <w:rsid w:val="0049632E"/>
    <w:rsid w:val="004A4125"/>
    <w:rsid w:val="004A4B68"/>
    <w:rsid w:val="004A690C"/>
    <w:rsid w:val="004A6DF4"/>
    <w:rsid w:val="004C1373"/>
    <w:rsid w:val="004C3618"/>
    <w:rsid w:val="004C70C3"/>
    <w:rsid w:val="004D0A6B"/>
    <w:rsid w:val="004D193D"/>
    <w:rsid w:val="004D58E3"/>
    <w:rsid w:val="004D716E"/>
    <w:rsid w:val="004E1354"/>
    <w:rsid w:val="004E7849"/>
    <w:rsid w:val="004F170B"/>
    <w:rsid w:val="004F22CC"/>
    <w:rsid w:val="004F4318"/>
    <w:rsid w:val="004F497D"/>
    <w:rsid w:val="004F5A47"/>
    <w:rsid w:val="00502D2A"/>
    <w:rsid w:val="00503B6D"/>
    <w:rsid w:val="005131AC"/>
    <w:rsid w:val="0051647D"/>
    <w:rsid w:val="00523002"/>
    <w:rsid w:val="00523046"/>
    <w:rsid w:val="00540A3F"/>
    <w:rsid w:val="00543C92"/>
    <w:rsid w:val="0054743F"/>
    <w:rsid w:val="00547AD4"/>
    <w:rsid w:val="0055491C"/>
    <w:rsid w:val="005567C9"/>
    <w:rsid w:val="00556D0C"/>
    <w:rsid w:val="00561405"/>
    <w:rsid w:val="005617C7"/>
    <w:rsid w:val="005712E1"/>
    <w:rsid w:val="005771BA"/>
    <w:rsid w:val="00577F6F"/>
    <w:rsid w:val="005913EB"/>
    <w:rsid w:val="00595D5C"/>
    <w:rsid w:val="0059691D"/>
    <w:rsid w:val="005B0B1A"/>
    <w:rsid w:val="005B2CDA"/>
    <w:rsid w:val="005B5E1F"/>
    <w:rsid w:val="005C379D"/>
    <w:rsid w:val="005C3CD6"/>
    <w:rsid w:val="005C3D1A"/>
    <w:rsid w:val="005C7367"/>
    <w:rsid w:val="005D0F25"/>
    <w:rsid w:val="005D1886"/>
    <w:rsid w:val="005D349F"/>
    <w:rsid w:val="005E1899"/>
    <w:rsid w:val="005E53AE"/>
    <w:rsid w:val="005F14CF"/>
    <w:rsid w:val="005F1553"/>
    <w:rsid w:val="005F23E6"/>
    <w:rsid w:val="005F4AFC"/>
    <w:rsid w:val="00602C2D"/>
    <w:rsid w:val="0060667E"/>
    <w:rsid w:val="00607F32"/>
    <w:rsid w:val="00617677"/>
    <w:rsid w:val="0062038C"/>
    <w:rsid w:val="00620FE3"/>
    <w:rsid w:val="00621AA1"/>
    <w:rsid w:val="00622811"/>
    <w:rsid w:val="0062678F"/>
    <w:rsid w:val="00626854"/>
    <w:rsid w:val="00637B02"/>
    <w:rsid w:val="006402B7"/>
    <w:rsid w:val="00641058"/>
    <w:rsid w:val="0064455F"/>
    <w:rsid w:val="00646EE9"/>
    <w:rsid w:val="006477CC"/>
    <w:rsid w:val="00650949"/>
    <w:rsid w:val="00654CCE"/>
    <w:rsid w:val="00655578"/>
    <w:rsid w:val="00655F59"/>
    <w:rsid w:val="00660D3E"/>
    <w:rsid w:val="006612C5"/>
    <w:rsid w:val="00672D54"/>
    <w:rsid w:val="006747AE"/>
    <w:rsid w:val="0067525F"/>
    <w:rsid w:val="00676FB0"/>
    <w:rsid w:val="00681327"/>
    <w:rsid w:val="006839C2"/>
    <w:rsid w:val="00683AAA"/>
    <w:rsid w:val="006903B8"/>
    <w:rsid w:val="0069565A"/>
    <w:rsid w:val="00695885"/>
    <w:rsid w:val="006A2060"/>
    <w:rsid w:val="006A43A2"/>
    <w:rsid w:val="006A4AEB"/>
    <w:rsid w:val="006B2518"/>
    <w:rsid w:val="006C2D8F"/>
    <w:rsid w:val="006C3646"/>
    <w:rsid w:val="006C6326"/>
    <w:rsid w:val="006C6466"/>
    <w:rsid w:val="006C7A85"/>
    <w:rsid w:val="006D11B6"/>
    <w:rsid w:val="006D649E"/>
    <w:rsid w:val="006D6FBF"/>
    <w:rsid w:val="006E2B24"/>
    <w:rsid w:val="006E791D"/>
    <w:rsid w:val="006F40A8"/>
    <w:rsid w:val="006F4306"/>
    <w:rsid w:val="006F4AA7"/>
    <w:rsid w:val="006F54D2"/>
    <w:rsid w:val="00706AFE"/>
    <w:rsid w:val="00712223"/>
    <w:rsid w:val="00714D64"/>
    <w:rsid w:val="007213EC"/>
    <w:rsid w:val="00725693"/>
    <w:rsid w:val="0073006D"/>
    <w:rsid w:val="00731B4E"/>
    <w:rsid w:val="00733FFF"/>
    <w:rsid w:val="007366F2"/>
    <w:rsid w:val="00737F68"/>
    <w:rsid w:val="00740151"/>
    <w:rsid w:val="00741673"/>
    <w:rsid w:val="00741CDC"/>
    <w:rsid w:val="00743222"/>
    <w:rsid w:val="00745DFC"/>
    <w:rsid w:val="00751314"/>
    <w:rsid w:val="00752BC6"/>
    <w:rsid w:val="00753104"/>
    <w:rsid w:val="00753C73"/>
    <w:rsid w:val="00753D3D"/>
    <w:rsid w:val="00753D5A"/>
    <w:rsid w:val="00754ACE"/>
    <w:rsid w:val="00765971"/>
    <w:rsid w:val="00765C0D"/>
    <w:rsid w:val="00772A71"/>
    <w:rsid w:val="00780098"/>
    <w:rsid w:val="00783A4D"/>
    <w:rsid w:val="00783C99"/>
    <w:rsid w:val="00790E1B"/>
    <w:rsid w:val="007A10FF"/>
    <w:rsid w:val="007A552B"/>
    <w:rsid w:val="007A7753"/>
    <w:rsid w:val="007B24B7"/>
    <w:rsid w:val="007B547F"/>
    <w:rsid w:val="007D244E"/>
    <w:rsid w:val="007D4F12"/>
    <w:rsid w:val="007D5F40"/>
    <w:rsid w:val="007F0D21"/>
    <w:rsid w:val="007F5C42"/>
    <w:rsid w:val="007F704E"/>
    <w:rsid w:val="008037C2"/>
    <w:rsid w:val="00804758"/>
    <w:rsid w:val="00804A16"/>
    <w:rsid w:val="0080562A"/>
    <w:rsid w:val="008064B5"/>
    <w:rsid w:val="0081045B"/>
    <w:rsid w:val="0081055F"/>
    <w:rsid w:val="00810E74"/>
    <w:rsid w:val="00813303"/>
    <w:rsid w:val="00815429"/>
    <w:rsid w:val="0081567E"/>
    <w:rsid w:val="00816C10"/>
    <w:rsid w:val="00830F2A"/>
    <w:rsid w:val="008359D8"/>
    <w:rsid w:val="00837837"/>
    <w:rsid w:val="00845318"/>
    <w:rsid w:val="00847E31"/>
    <w:rsid w:val="0085004D"/>
    <w:rsid w:val="008502B5"/>
    <w:rsid w:val="00851DD7"/>
    <w:rsid w:val="008559BF"/>
    <w:rsid w:val="00855F31"/>
    <w:rsid w:val="0086167B"/>
    <w:rsid w:val="008636F3"/>
    <w:rsid w:val="008659C1"/>
    <w:rsid w:val="00875AF7"/>
    <w:rsid w:val="008774F5"/>
    <w:rsid w:val="00877647"/>
    <w:rsid w:val="00881AEA"/>
    <w:rsid w:val="00882003"/>
    <w:rsid w:val="008869CD"/>
    <w:rsid w:val="0089587E"/>
    <w:rsid w:val="00895912"/>
    <w:rsid w:val="008977DE"/>
    <w:rsid w:val="008A16AA"/>
    <w:rsid w:val="008A211A"/>
    <w:rsid w:val="008A2745"/>
    <w:rsid w:val="008A7BA5"/>
    <w:rsid w:val="008B04AD"/>
    <w:rsid w:val="008B41D6"/>
    <w:rsid w:val="008B6037"/>
    <w:rsid w:val="008C2E0C"/>
    <w:rsid w:val="008C3CD7"/>
    <w:rsid w:val="008C4C51"/>
    <w:rsid w:val="008C7148"/>
    <w:rsid w:val="008C7400"/>
    <w:rsid w:val="008D0156"/>
    <w:rsid w:val="008D3630"/>
    <w:rsid w:val="008D36C4"/>
    <w:rsid w:val="008D663D"/>
    <w:rsid w:val="008D6B60"/>
    <w:rsid w:val="008E052A"/>
    <w:rsid w:val="008E0891"/>
    <w:rsid w:val="008E3756"/>
    <w:rsid w:val="008E4D76"/>
    <w:rsid w:val="008F0B20"/>
    <w:rsid w:val="008F2693"/>
    <w:rsid w:val="008F4796"/>
    <w:rsid w:val="008F4BDB"/>
    <w:rsid w:val="0090022D"/>
    <w:rsid w:val="00903455"/>
    <w:rsid w:val="00903C36"/>
    <w:rsid w:val="0090492C"/>
    <w:rsid w:val="009053AD"/>
    <w:rsid w:val="009078CB"/>
    <w:rsid w:val="00912DB2"/>
    <w:rsid w:val="0091688F"/>
    <w:rsid w:val="00916D99"/>
    <w:rsid w:val="00920DD1"/>
    <w:rsid w:val="00920FC0"/>
    <w:rsid w:val="00921E0E"/>
    <w:rsid w:val="00923462"/>
    <w:rsid w:val="00923DC4"/>
    <w:rsid w:val="00926B5F"/>
    <w:rsid w:val="009328E0"/>
    <w:rsid w:val="009337CF"/>
    <w:rsid w:val="00934A2D"/>
    <w:rsid w:val="00935EE3"/>
    <w:rsid w:val="009365AF"/>
    <w:rsid w:val="00943AB4"/>
    <w:rsid w:val="0094418C"/>
    <w:rsid w:val="009448B1"/>
    <w:rsid w:val="00946978"/>
    <w:rsid w:val="00947292"/>
    <w:rsid w:val="00947BDF"/>
    <w:rsid w:val="009512A0"/>
    <w:rsid w:val="009553F1"/>
    <w:rsid w:val="00955859"/>
    <w:rsid w:val="00955ECF"/>
    <w:rsid w:val="00957795"/>
    <w:rsid w:val="00961E00"/>
    <w:rsid w:val="00964208"/>
    <w:rsid w:val="00965DD5"/>
    <w:rsid w:val="00971DFF"/>
    <w:rsid w:val="00972300"/>
    <w:rsid w:val="00972F48"/>
    <w:rsid w:val="00974F32"/>
    <w:rsid w:val="00987454"/>
    <w:rsid w:val="009874AB"/>
    <w:rsid w:val="00993971"/>
    <w:rsid w:val="00996811"/>
    <w:rsid w:val="009A1B67"/>
    <w:rsid w:val="009A2699"/>
    <w:rsid w:val="009A3F4F"/>
    <w:rsid w:val="009A768F"/>
    <w:rsid w:val="009C06DA"/>
    <w:rsid w:val="009C7797"/>
    <w:rsid w:val="009D4A49"/>
    <w:rsid w:val="009D71A5"/>
    <w:rsid w:val="009D7D27"/>
    <w:rsid w:val="009D7F59"/>
    <w:rsid w:val="009E426A"/>
    <w:rsid w:val="009F0428"/>
    <w:rsid w:val="009F3F05"/>
    <w:rsid w:val="009F7220"/>
    <w:rsid w:val="00A02830"/>
    <w:rsid w:val="00A03D0B"/>
    <w:rsid w:val="00A107A7"/>
    <w:rsid w:val="00A10B71"/>
    <w:rsid w:val="00A14202"/>
    <w:rsid w:val="00A147E4"/>
    <w:rsid w:val="00A148A6"/>
    <w:rsid w:val="00A22D07"/>
    <w:rsid w:val="00A31B2F"/>
    <w:rsid w:val="00A348E4"/>
    <w:rsid w:val="00A36490"/>
    <w:rsid w:val="00A418B3"/>
    <w:rsid w:val="00A41E24"/>
    <w:rsid w:val="00A41F0B"/>
    <w:rsid w:val="00A4250D"/>
    <w:rsid w:val="00A44B6F"/>
    <w:rsid w:val="00A453B0"/>
    <w:rsid w:val="00A5410A"/>
    <w:rsid w:val="00A5424F"/>
    <w:rsid w:val="00A54A90"/>
    <w:rsid w:val="00A57251"/>
    <w:rsid w:val="00A7566D"/>
    <w:rsid w:val="00A7702F"/>
    <w:rsid w:val="00A8027C"/>
    <w:rsid w:val="00A82EDA"/>
    <w:rsid w:val="00A9617E"/>
    <w:rsid w:val="00AA1494"/>
    <w:rsid w:val="00AA66F9"/>
    <w:rsid w:val="00AA7705"/>
    <w:rsid w:val="00AA7865"/>
    <w:rsid w:val="00AB2E0E"/>
    <w:rsid w:val="00AB326F"/>
    <w:rsid w:val="00AC386C"/>
    <w:rsid w:val="00AC6F50"/>
    <w:rsid w:val="00AD0E19"/>
    <w:rsid w:val="00AD27E8"/>
    <w:rsid w:val="00AD2BA3"/>
    <w:rsid w:val="00AD687A"/>
    <w:rsid w:val="00AE06F8"/>
    <w:rsid w:val="00AE1632"/>
    <w:rsid w:val="00AE215D"/>
    <w:rsid w:val="00AE4F9A"/>
    <w:rsid w:val="00AF6828"/>
    <w:rsid w:val="00B0141E"/>
    <w:rsid w:val="00B04F02"/>
    <w:rsid w:val="00B073CF"/>
    <w:rsid w:val="00B17854"/>
    <w:rsid w:val="00B27F0D"/>
    <w:rsid w:val="00B301AE"/>
    <w:rsid w:val="00B336F9"/>
    <w:rsid w:val="00B36033"/>
    <w:rsid w:val="00B376F8"/>
    <w:rsid w:val="00B410F5"/>
    <w:rsid w:val="00B4157A"/>
    <w:rsid w:val="00B517CA"/>
    <w:rsid w:val="00B5297F"/>
    <w:rsid w:val="00B53676"/>
    <w:rsid w:val="00B5484B"/>
    <w:rsid w:val="00B54F89"/>
    <w:rsid w:val="00B56D6C"/>
    <w:rsid w:val="00B6053B"/>
    <w:rsid w:val="00B60BA1"/>
    <w:rsid w:val="00B65969"/>
    <w:rsid w:val="00B67CAC"/>
    <w:rsid w:val="00B77640"/>
    <w:rsid w:val="00B81686"/>
    <w:rsid w:val="00B87D3C"/>
    <w:rsid w:val="00B90D8C"/>
    <w:rsid w:val="00BA183A"/>
    <w:rsid w:val="00BB0F1F"/>
    <w:rsid w:val="00BB140A"/>
    <w:rsid w:val="00BB3422"/>
    <w:rsid w:val="00BB4799"/>
    <w:rsid w:val="00BB6CC1"/>
    <w:rsid w:val="00BB7AE3"/>
    <w:rsid w:val="00BD1D4D"/>
    <w:rsid w:val="00BD5AD8"/>
    <w:rsid w:val="00BE1A34"/>
    <w:rsid w:val="00BE3B7A"/>
    <w:rsid w:val="00BE7ECC"/>
    <w:rsid w:val="00BF1A4E"/>
    <w:rsid w:val="00BF3B53"/>
    <w:rsid w:val="00BF6EB8"/>
    <w:rsid w:val="00BF7299"/>
    <w:rsid w:val="00C052A9"/>
    <w:rsid w:val="00C07774"/>
    <w:rsid w:val="00C12FC2"/>
    <w:rsid w:val="00C15391"/>
    <w:rsid w:val="00C22C4E"/>
    <w:rsid w:val="00C2409D"/>
    <w:rsid w:val="00C2439E"/>
    <w:rsid w:val="00C33E91"/>
    <w:rsid w:val="00C34EF5"/>
    <w:rsid w:val="00C44E00"/>
    <w:rsid w:val="00C45219"/>
    <w:rsid w:val="00C45FC9"/>
    <w:rsid w:val="00C475E1"/>
    <w:rsid w:val="00C5049B"/>
    <w:rsid w:val="00C50EBB"/>
    <w:rsid w:val="00C534F0"/>
    <w:rsid w:val="00C55074"/>
    <w:rsid w:val="00C605C8"/>
    <w:rsid w:val="00C60A1D"/>
    <w:rsid w:val="00C61832"/>
    <w:rsid w:val="00C61AB4"/>
    <w:rsid w:val="00C63E91"/>
    <w:rsid w:val="00C649E6"/>
    <w:rsid w:val="00C658E8"/>
    <w:rsid w:val="00C7087D"/>
    <w:rsid w:val="00C70915"/>
    <w:rsid w:val="00C70CA4"/>
    <w:rsid w:val="00C71163"/>
    <w:rsid w:val="00C77846"/>
    <w:rsid w:val="00C816E9"/>
    <w:rsid w:val="00C82E00"/>
    <w:rsid w:val="00C83676"/>
    <w:rsid w:val="00C84EBC"/>
    <w:rsid w:val="00C86B63"/>
    <w:rsid w:val="00C92DEE"/>
    <w:rsid w:val="00C94A4B"/>
    <w:rsid w:val="00C95CB1"/>
    <w:rsid w:val="00CA1599"/>
    <w:rsid w:val="00CA34F8"/>
    <w:rsid w:val="00CA54A9"/>
    <w:rsid w:val="00CA6E88"/>
    <w:rsid w:val="00CC325C"/>
    <w:rsid w:val="00CD0466"/>
    <w:rsid w:val="00CD0839"/>
    <w:rsid w:val="00CD4923"/>
    <w:rsid w:val="00CE17FF"/>
    <w:rsid w:val="00CF01AA"/>
    <w:rsid w:val="00CF25A3"/>
    <w:rsid w:val="00CF2EBE"/>
    <w:rsid w:val="00CF5610"/>
    <w:rsid w:val="00CF6A6F"/>
    <w:rsid w:val="00CF725F"/>
    <w:rsid w:val="00D054C7"/>
    <w:rsid w:val="00D06787"/>
    <w:rsid w:val="00D11D13"/>
    <w:rsid w:val="00D15465"/>
    <w:rsid w:val="00D22908"/>
    <w:rsid w:val="00D24E36"/>
    <w:rsid w:val="00D26563"/>
    <w:rsid w:val="00D27249"/>
    <w:rsid w:val="00D30D4D"/>
    <w:rsid w:val="00D37FDF"/>
    <w:rsid w:val="00D47476"/>
    <w:rsid w:val="00D47C95"/>
    <w:rsid w:val="00D5531B"/>
    <w:rsid w:val="00D557FA"/>
    <w:rsid w:val="00D610B3"/>
    <w:rsid w:val="00D61698"/>
    <w:rsid w:val="00D709E6"/>
    <w:rsid w:val="00D7273D"/>
    <w:rsid w:val="00D7273E"/>
    <w:rsid w:val="00D77291"/>
    <w:rsid w:val="00D81709"/>
    <w:rsid w:val="00D81FCD"/>
    <w:rsid w:val="00D82FDE"/>
    <w:rsid w:val="00D85C0F"/>
    <w:rsid w:val="00D94A26"/>
    <w:rsid w:val="00D94FA5"/>
    <w:rsid w:val="00D96FD8"/>
    <w:rsid w:val="00DA2DA3"/>
    <w:rsid w:val="00DA4E31"/>
    <w:rsid w:val="00DB157B"/>
    <w:rsid w:val="00DB5264"/>
    <w:rsid w:val="00DB528F"/>
    <w:rsid w:val="00DB5352"/>
    <w:rsid w:val="00DC5512"/>
    <w:rsid w:val="00DD0C34"/>
    <w:rsid w:val="00DD142D"/>
    <w:rsid w:val="00DE23C1"/>
    <w:rsid w:val="00E01AB3"/>
    <w:rsid w:val="00E01F07"/>
    <w:rsid w:val="00E0378A"/>
    <w:rsid w:val="00E04C57"/>
    <w:rsid w:val="00E04F4A"/>
    <w:rsid w:val="00E054BC"/>
    <w:rsid w:val="00E05F22"/>
    <w:rsid w:val="00E07ED9"/>
    <w:rsid w:val="00E11C75"/>
    <w:rsid w:val="00E12671"/>
    <w:rsid w:val="00E14251"/>
    <w:rsid w:val="00E2098D"/>
    <w:rsid w:val="00E30546"/>
    <w:rsid w:val="00E34781"/>
    <w:rsid w:val="00E35482"/>
    <w:rsid w:val="00E3600B"/>
    <w:rsid w:val="00E42F75"/>
    <w:rsid w:val="00E46471"/>
    <w:rsid w:val="00E54614"/>
    <w:rsid w:val="00E54947"/>
    <w:rsid w:val="00E55D54"/>
    <w:rsid w:val="00E55EC2"/>
    <w:rsid w:val="00E566B8"/>
    <w:rsid w:val="00E62EEA"/>
    <w:rsid w:val="00E67DE1"/>
    <w:rsid w:val="00E71A5C"/>
    <w:rsid w:val="00E85306"/>
    <w:rsid w:val="00E85E43"/>
    <w:rsid w:val="00E8735B"/>
    <w:rsid w:val="00E8737A"/>
    <w:rsid w:val="00E9057C"/>
    <w:rsid w:val="00EA12DF"/>
    <w:rsid w:val="00EA5FE5"/>
    <w:rsid w:val="00EA72E6"/>
    <w:rsid w:val="00EB490E"/>
    <w:rsid w:val="00EB5C82"/>
    <w:rsid w:val="00EB788D"/>
    <w:rsid w:val="00EC04EF"/>
    <w:rsid w:val="00EC19B2"/>
    <w:rsid w:val="00EC6917"/>
    <w:rsid w:val="00EE2E05"/>
    <w:rsid w:val="00EE2F73"/>
    <w:rsid w:val="00EE5E2C"/>
    <w:rsid w:val="00EF68BA"/>
    <w:rsid w:val="00F046B8"/>
    <w:rsid w:val="00F06782"/>
    <w:rsid w:val="00F106FB"/>
    <w:rsid w:val="00F135EA"/>
    <w:rsid w:val="00F142B7"/>
    <w:rsid w:val="00F154C5"/>
    <w:rsid w:val="00F16953"/>
    <w:rsid w:val="00F23DB8"/>
    <w:rsid w:val="00F25719"/>
    <w:rsid w:val="00F32072"/>
    <w:rsid w:val="00F34E31"/>
    <w:rsid w:val="00F36F66"/>
    <w:rsid w:val="00F405CE"/>
    <w:rsid w:val="00F43908"/>
    <w:rsid w:val="00F46320"/>
    <w:rsid w:val="00F46B11"/>
    <w:rsid w:val="00F52406"/>
    <w:rsid w:val="00F54297"/>
    <w:rsid w:val="00F6045E"/>
    <w:rsid w:val="00F64E3F"/>
    <w:rsid w:val="00F66CCF"/>
    <w:rsid w:val="00F67DF7"/>
    <w:rsid w:val="00F70283"/>
    <w:rsid w:val="00F72794"/>
    <w:rsid w:val="00F8109B"/>
    <w:rsid w:val="00F81970"/>
    <w:rsid w:val="00F82BD5"/>
    <w:rsid w:val="00F84C72"/>
    <w:rsid w:val="00F85B89"/>
    <w:rsid w:val="00F86778"/>
    <w:rsid w:val="00F90F74"/>
    <w:rsid w:val="00F90FF0"/>
    <w:rsid w:val="00F921AE"/>
    <w:rsid w:val="00F96CCF"/>
    <w:rsid w:val="00F96EDB"/>
    <w:rsid w:val="00F974CF"/>
    <w:rsid w:val="00FA53B2"/>
    <w:rsid w:val="00FA6A9E"/>
    <w:rsid w:val="00FA77A5"/>
    <w:rsid w:val="00FB091F"/>
    <w:rsid w:val="00FB45C7"/>
    <w:rsid w:val="00FB5FEB"/>
    <w:rsid w:val="00FC7C01"/>
    <w:rsid w:val="00FD19E8"/>
    <w:rsid w:val="00FD78BD"/>
    <w:rsid w:val="00FE10F4"/>
    <w:rsid w:val="00FF0117"/>
    <w:rsid w:val="00FF0D6C"/>
    <w:rsid w:val="00FF2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F2A"/>
    <w:rPr>
      <w:sz w:val="24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30F2A"/>
    <w:rPr>
      <w:rFonts w:ascii="Tahoma" w:hAnsi="Tahoma"/>
      <w:b/>
      <w:szCs w:val="20"/>
    </w:rPr>
  </w:style>
  <w:style w:type="character" w:customStyle="1" w:styleId="a4">
    <w:name w:val="เนื้อความ อักขระ"/>
    <w:basedOn w:val="a0"/>
    <w:link w:val="a3"/>
    <w:rsid w:val="00B56D6C"/>
    <w:rPr>
      <w:rFonts w:ascii="Tahoma" w:hAnsi="Tahoma"/>
      <w:b/>
      <w:sz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52B27DF5447D4D9C8CBD6F07955E20" ma:contentTypeVersion="0" ma:contentTypeDescription="Create a new document." ma:contentTypeScope="" ma:versionID="15aefbf754315db6a5e1288151026d0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447CEF-41DB-4AD8-BF25-3819297BEE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E30F1C-C23E-4813-A0D0-E73E66992E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354</Words>
  <Characters>1637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Resume: Chef Assistant</vt:lpstr>
      <vt:lpstr>Peter L</vt:lpstr>
    </vt:vector>
  </TitlesOfParts>
  <Company>County of Albemarle</Company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Resume: Chef Assistant</dc:title>
  <dc:creator>Terry Burton</dc:creator>
  <cp:lastModifiedBy>Sony</cp:lastModifiedBy>
  <cp:revision>2</cp:revision>
  <cp:lastPrinted>2016-11-03T18:12:00Z</cp:lastPrinted>
  <dcterms:created xsi:type="dcterms:W3CDTF">2016-11-03T18:19:00Z</dcterms:created>
  <dcterms:modified xsi:type="dcterms:W3CDTF">2016-11-03T18:19:00Z</dcterms:modified>
</cp:coreProperties>
</file>