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C9" w:rsidRPr="001E1680" w:rsidRDefault="001E1680" w:rsidP="00DB40D5">
      <w:pPr>
        <w:pStyle w:val="Section"/>
        <w:pBdr>
          <w:bottom w:val="single" w:sz="4" w:space="1" w:color="auto"/>
        </w:pBdr>
        <w:rPr>
          <w:rFonts w:ascii="Times New Roman" w:hAnsi="Times New Roman" w:cstheme="minorBidi"/>
          <w:color w:val="auto"/>
          <w:sz w:val="24"/>
          <w:szCs w:val="18"/>
          <w:cs/>
          <w:lang w:bidi="th-TH"/>
        </w:rPr>
      </w:pPr>
      <w:r>
        <w:rPr>
          <w:rFonts w:ascii="Angsana New" w:hAnsi="Angsana New" w:cs="Angsana New" w:hint="cs"/>
          <w:color w:val="auto"/>
          <w:sz w:val="44"/>
          <w:szCs w:val="44"/>
          <w:cs/>
          <w:lang w:bidi="th-TH"/>
        </w:rPr>
        <w:t>นาย</w:t>
      </w:r>
      <w:proofErr w:type="spellStart"/>
      <w:r>
        <w:rPr>
          <w:rFonts w:ascii="Angsana New" w:hAnsi="Angsana New" w:cs="Angsana New" w:hint="cs"/>
          <w:color w:val="auto"/>
          <w:sz w:val="44"/>
          <w:szCs w:val="44"/>
          <w:cs/>
          <w:lang w:bidi="th-TH"/>
        </w:rPr>
        <w:t>ธเนษฐ</w:t>
      </w:r>
      <w:proofErr w:type="spellEnd"/>
      <w:r>
        <w:rPr>
          <w:rFonts w:ascii="Angsana New" w:hAnsi="Angsana New" w:cs="Angsana New" w:hint="cs"/>
          <w:color w:val="auto"/>
          <w:sz w:val="44"/>
          <w:szCs w:val="44"/>
          <w:cs/>
          <w:lang w:bidi="th-TH"/>
        </w:rPr>
        <w:t xml:space="preserve"> นิลกำแหง</w:t>
      </w:r>
      <w:r w:rsidR="0070460F" w:rsidRPr="00776AC9">
        <w:rPr>
          <w:rFonts w:ascii="Angsana New" w:hAnsi="Angsana New" w:cs="Angsana New"/>
          <w:color w:val="auto"/>
          <w:sz w:val="32"/>
          <w:szCs w:val="32"/>
        </w:rPr>
        <w:tab/>
      </w:r>
      <w:r w:rsidR="00785C55" w:rsidRPr="00776AC9">
        <w:rPr>
          <w:rFonts w:ascii="Angsana New" w:hAnsi="Angsana New" w:cs="Angsana New"/>
          <w:color w:val="auto"/>
          <w:sz w:val="32"/>
          <w:szCs w:val="32"/>
        </w:rPr>
        <w:br/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>99</w:t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  <w:rtl/>
          <w:cs/>
        </w:rPr>
        <w:t>/</w:t>
      </w:r>
      <w:r w:rsidR="003B7C43">
        <w:rPr>
          <w:rFonts w:ascii="Angsana New" w:hAnsi="Angsana New" w:cs="Angsana New"/>
          <w:b w:val="0"/>
          <w:bCs/>
          <w:color w:val="auto"/>
          <w:sz w:val="32"/>
          <w:szCs w:val="32"/>
        </w:rPr>
        <w:t xml:space="preserve">96 </w:t>
      </w:r>
      <w:r w:rsidR="003B7C43"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 xml:space="preserve">ซ.ท่าอิฐ </w:t>
      </w:r>
      <w:r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ถ</w:t>
      </w:r>
      <w:r w:rsidR="00A022F6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>.</w:t>
      </w:r>
      <w:proofErr w:type="spellStart"/>
      <w:r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รัตนาธิเบศร์</w:t>
      </w:r>
      <w:proofErr w:type="spellEnd"/>
      <w:r w:rsidR="00A022F6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A022F6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A022F6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A022F6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DB40D5"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เบอร์ติดต่อ</w:t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>: (+66) 89 456 8630</w:t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br/>
      </w:r>
      <w:r w:rsidR="00405D59"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ต.</w:t>
      </w:r>
      <w:r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ไทรม้า</w:t>
      </w:r>
      <w:r>
        <w:rPr>
          <w:rFonts w:ascii="Angsana New" w:hAnsi="Angsana New" w:cs="Angsana New"/>
          <w:b w:val="0"/>
          <w:bCs/>
          <w:color w:val="auto"/>
          <w:sz w:val="32"/>
          <w:szCs w:val="32"/>
        </w:rPr>
        <w:t xml:space="preserve">, </w:t>
      </w:r>
      <w:r w:rsidR="00405D59"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จ.</w:t>
      </w:r>
      <w:r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นนทบุรี</w:t>
      </w:r>
      <w:r>
        <w:rPr>
          <w:rFonts w:ascii="Angsana New" w:hAnsi="Angsana New" w:cs="Angsana New"/>
          <w:b w:val="0"/>
          <w:bCs/>
          <w:color w:val="auto"/>
          <w:sz w:val="32"/>
          <w:szCs w:val="32"/>
        </w:rPr>
        <w:t xml:space="preserve">, </w:t>
      </w:r>
      <w:r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ไทยแลนด์</w:t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 xml:space="preserve"> 11000</w:t>
      </w:r>
      <w:r w:rsidR="009B4C77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70460F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>
        <w:rPr>
          <w:rFonts w:ascii="Angsana New" w:hAnsi="Angsana New" w:cs="Angsana New"/>
          <w:b w:val="0"/>
          <w:bCs/>
          <w:color w:val="auto"/>
          <w:sz w:val="32"/>
          <w:szCs w:val="32"/>
        </w:rPr>
        <w:tab/>
      </w:r>
      <w:r w:rsidR="00DB40D5">
        <w:rPr>
          <w:rFonts w:ascii="Angsana New" w:hAnsi="Angsana New" w:cs="Angsana New" w:hint="cs"/>
          <w:b w:val="0"/>
          <w:bCs/>
          <w:color w:val="auto"/>
          <w:sz w:val="32"/>
          <w:szCs w:val="32"/>
          <w:cs/>
          <w:lang w:bidi="th-TH"/>
        </w:rPr>
        <w:t>อีเมล์</w:t>
      </w:r>
      <w:r w:rsidR="00785C55" w:rsidRPr="00CE59F8">
        <w:rPr>
          <w:rFonts w:ascii="Angsana New" w:hAnsi="Angsana New" w:cs="Angsana New"/>
          <w:b w:val="0"/>
          <w:bCs/>
          <w:color w:val="auto"/>
          <w:sz w:val="32"/>
          <w:szCs w:val="32"/>
        </w:rPr>
        <w:t>:TUNBECOOL@GMAIL.COM</w:t>
      </w:r>
      <w:r w:rsidR="00842CB6" w:rsidRPr="00842CB6">
        <w:br/>
      </w:r>
      <w:r w:rsidR="00FB101A">
        <w:br/>
      </w:r>
      <w:r w:rsidRPr="00F93836"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  <w:t>ระดับการศึกษา</w:t>
      </w:r>
    </w:p>
    <w:p w:rsidR="00C64538" w:rsidRDefault="001E1680" w:rsidP="00C64538">
      <w:pPr>
        <w:ind w:left="2160" w:hanging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พฤษภาคม</w:t>
      </w:r>
      <w:r>
        <w:rPr>
          <w:rFonts w:ascii="Angsana New" w:hAnsi="Angsana New" w:cs="Angsana New"/>
          <w:sz w:val="32"/>
          <w:szCs w:val="32"/>
        </w:rPr>
        <w:t xml:space="preserve"> 2013 – </w:t>
      </w:r>
      <w:r>
        <w:rPr>
          <w:rFonts w:ascii="Angsana New" w:hAnsi="Angsana New" w:cs="Angsana New" w:hint="cs"/>
          <w:sz w:val="32"/>
          <w:szCs w:val="32"/>
          <w:cs/>
        </w:rPr>
        <w:t>พฤษภาคม</w:t>
      </w:r>
      <w:r>
        <w:rPr>
          <w:rFonts w:ascii="Angsana New" w:hAnsi="Angsana New" w:cs="Angsana New"/>
          <w:sz w:val="32"/>
          <w:szCs w:val="32"/>
        </w:rPr>
        <w:t xml:space="preserve"> 2016</w:t>
      </w:r>
      <w:r w:rsidR="00FB101A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มหาวิทยาลัยศรีนครินทรวิ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โรฒ</w:t>
      </w:r>
      <w:proofErr w:type="spellEnd"/>
      <w:r w:rsidR="00842CB6">
        <w:rPr>
          <w:rFonts w:ascii="Angsana New" w:hAnsi="Angsana New" w:cs="Angsana New"/>
          <w:sz w:val="32"/>
          <w:szCs w:val="32"/>
        </w:rPr>
        <w:t>,</w:t>
      </w:r>
      <w:r w:rsidR="00842CB6">
        <w:rPr>
          <w:rFonts w:ascii="Angsana New" w:hAnsi="Angsana New" w:cs="Angsana New"/>
          <w:sz w:val="32"/>
          <w:szCs w:val="32"/>
        </w:rPr>
        <w:tab/>
      </w:r>
      <w:r w:rsidR="00842CB6">
        <w:rPr>
          <w:rFonts w:ascii="Angsana New" w:hAnsi="Angsana New" w:cs="Angsana New"/>
          <w:sz w:val="32"/>
          <w:szCs w:val="32"/>
        </w:rPr>
        <w:tab/>
      </w:r>
      <w:r w:rsidR="00842CB6">
        <w:rPr>
          <w:rFonts w:ascii="Angsana New" w:hAnsi="Angsana New" w:cs="Angsana New"/>
          <w:sz w:val="32"/>
          <w:szCs w:val="32"/>
        </w:rPr>
        <w:tab/>
      </w:r>
      <w:r w:rsidR="00FB101A">
        <w:rPr>
          <w:rFonts w:ascii="Angsana New" w:hAnsi="Angsana New" w:cs="Angsana New"/>
          <w:sz w:val="32"/>
          <w:szCs w:val="32"/>
        </w:rPr>
        <w:br/>
      </w:r>
      <w:r w:rsidRPr="001E1680">
        <w:rPr>
          <w:rFonts w:ascii="Angsana New" w:hAnsi="Angsana New" w:cs="Angsana New"/>
          <w:sz w:val="24"/>
          <w:szCs w:val="32"/>
          <w:cs/>
        </w:rPr>
        <w:t>หลักสูตรวิทยาศาสตร</w:t>
      </w:r>
      <w:r>
        <w:rPr>
          <w:rFonts w:ascii="Angsana New" w:hAnsi="Angsana New" w:cs="Angsana New" w:hint="cs"/>
          <w:sz w:val="24"/>
          <w:szCs w:val="32"/>
          <w:cs/>
        </w:rPr>
        <w:t>์</w:t>
      </w:r>
      <w:r w:rsidRPr="001E1680">
        <w:rPr>
          <w:rFonts w:ascii="Angsana New" w:hAnsi="Angsana New" w:cs="Angsana New"/>
          <w:sz w:val="24"/>
          <w:szCs w:val="32"/>
          <w:cs/>
        </w:rPr>
        <w:t>บัณฑิต (นวัตกรรมสื่อสารสังคม)</w:t>
      </w:r>
      <w:r w:rsidRPr="001E1680">
        <w:rPr>
          <w:sz w:val="24"/>
          <w:szCs w:val="32"/>
        </w:rPr>
        <w:t xml:space="preserve"> </w:t>
      </w:r>
      <w:r w:rsidR="00175B43">
        <w:rPr>
          <w:rFonts w:ascii="Angsana New" w:hAnsi="Angsana New" w:cs="Angsana New"/>
          <w:sz w:val="32"/>
          <w:szCs w:val="32"/>
        </w:rPr>
        <w:t xml:space="preserve">[4 </w:t>
      </w:r>
      <w:r w:rsidR="00175B43">
        <w:rPr>
          <w:rFonts w:ascii="Angsana New" w:hAnsi="Angsana New" w:cs="Angsana New" w:hint="cs"/>
          <w:sz w:val="32"/>
          <w:szCs w:val="32"/>
          <w:cs/>
        </w:rPr>
        <w:t>ปี</w:t>
      </w:r>
      <w:r w:rsidR="00FB101A">
        <w:rPr>
          <w:rFonts w:ascii="Angsana New" w:hAnsi="Angsana New" w:cs="Angsana New"/>
          <w:sz w:val="32"/>
          <w:szCs w:val="32"/>
        </w:rPr>
        <w:t>]</w:t>
      </w:r>
      <w:r w:rsidR="00EB720C">
        <w:rPr>
          <w:rFonts w:ascii="Angsana New" w:hAnsi="Angsana New" w:cs="Angsana New"/>
          <w:sz w:val="32"/>
          <w:szCs w:val="32"/>
        </w:rPr>
        <w:br/>
      </w:r>
      <w:r w:rsidRPr="001E1680">
        <w:rPr>
          <w:rFonts w:ascii="Angsana New" w:hAnsi="Angsana New" w:cs="Angsana New"/>
          <w:sz w:val="32"/>
          <w:szCs w:val="32"/>
          <w:cs/>
        </w:rPr>
        <w:t>พัฒนาธุรกิจ ธุรกิจออนไลน์ การตลาด และการเงิน</w:t>
      </w:r>
    </w:p>
    <w:p w:rsidR="00C64538" w:rsidRPr="00F93836" w:rsidRDefault="001E1680" w:rsidP="00C64538">
      <w:pPr>
        <w:pStyle w:val="Section"/>
        <w:pBdr>
          <w:bottom w:val="single" w:sz="4" w:space="1" w:color="auto"/>
        </w:pBdr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</w:pPr>
      <w:r w:rsidRPr="00F93836"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  <w:t>ประสบการณ์มหาวิทยาลัย</w:t>
      </w:r>
    </w:p>
    <w:p w:rsidR="00E25376" w:rsidRDefault="001E1680" w:rsidP="00E25376">
      <w:pPr>
        <w:rPr>
          <w:rFonts w:ascii="Angsana New" w:hAnsi="Angsana New"/>
          <w:sz w:val="32"/>
          <w:szCs w:val="32"/>
          <w:cs/>
        </w:rPr>
      </w:pPr>
      <w:r w:rsidRPr="00E02866">
        <w:rPr>
          <w:rFonts w:ascii="Angsana New" w:hAnsi="Angsana New" w:cs="Angsana New"/>
          <w:sz w:val="32"/>
          <w:szCs w:val="32"/>
          <w:cs/>
        </w:rPr>
        <w:t>สิงหาคม</w:t>
      </w:r>
      <w:r w:rsidRPr="00E02866">
        <w:rPr>
          <w:rFonts w:ascii="Angsana New" w:hAnsi="Angsana New" w:cs="Angsana New"/>
          <w:sz w:val="32"/>
          <w:szCs w:val="32"/>
        </w:rPr>
        <w:t xml:space="preserve"> 2015 – </w:t>
      </w:r>
      <w:r w:rsidRPr="00E02866">
        <w:rPr>
          <w:rFonts w:ascii="Angsana New" w:hAnsi="Angsana New" w:cs="Angsana New"/>
          <w:sz w:val="32"/>
          <w:szCs w:val="32"/>
          <w:cs/>
        </w:rPr>
        <w:t>กันยายน</w:t>
      </w:r>
      <w:r w:rsidR="00E25376" w:rsidRPr="00E02866">
        <w:rPr>
          <w:rFonts w:ascii="Angsana New" w:hAnsi="Angsana New" w:cs="Angsana New"/>
          <w:sz w:val="32"/>
          <w:szCs w:val="32"/>
        </w:rPr>
        <w:t xml:space="preserve"> </w:t>
      </w:r>
      <w:r w:rsidR="008B6A9C" w:rsidRPr="00E02866">
        <w:rPr>
          <w:rFonts w:ascii="Angsana New" w:hAnsi="Angsana New" w:cs="Angsana New"/>
          <w:sz w:val="32"/>
          <w:szCs w:val="32"/>
        </w:rPr>
        <w:t>2015</w:t>
      </w:r>
      <w:r w:rsidR="008B6A9C">
        <w:rPr>
          <w:rFonts w:ascii="Angsana New" w:hAnsi="Angsana New"/>
          <w:sz w:val="32"/>
          <w:szCs w:val="32"/>
        </w:rPr>
        <w:t xml:space="preserve"> </w:t>
      </w:r>
      <w:r w:rsidR="008B6A9C">
        <w:rPr>
          <w:rFonts w:ascii="Angsana New" w:hAnsi="Angsana New"/>
          <w:sz w:val="32"/>
          <w:szCs w:val="32"/>
        </w:rPr>
        <w:tab/>
      </w:r>
      <w:proofErr w:type="spellStart"/>
      <w:r w:rsidR="00E02866" w:rsidRPr="00E02866">
        <w:rPr>
          <w:rFonts w:ascii="Angsana New" w:hAnsi="Angsana New" w:cs="Angsana New"/>
          <w:sz w:val="32"/>
          <w:szCs w:val="32"/>
          <w:cs/>
        </w:rPr>
        <w:t>โปรเจค</w:t>
      </w:r>
      <w:proofErr w:type="spellEnd"/>
      <w:r w:rsidR="00E25376" w:rsidRPr="00E02866">
        <w:rPr>
          <w:rFonts w:ascii="Angsana New" w:hAnsi="Angsana New" w:cs="Angsana New"/>
          <w:sz w:val="32"/>
          <w:szCs w:val="32"/>
        </w:rPr>
        <w:t xml:space="preserve"> : </w:t>
      </w:r>
      <w:r w:rsidR="00E02866" w:rsidRPr="00E02866">
        <w:rPr>
          <w:rFonts w:ascii="Angsana New" w:hAnsi="Angsana New" w:cs="Angsana New"/>
          <w:sz w:val="32"/>
          <w:szCs w:val="32"/>
          <w:cs/>
        </w:rPr>
        <w:t>การตลาดภายในองค์กรเริ่มต้นจนถึงจบกระบวนการเพื่อพัฒนาธุรกิจ</w:t>
      </w:r>
    </w:p>
    <w:p w:rsidR="00962609" w:rsidRDefault="00C612DE" w:rsidP="00784614">
      <w:pPr>
        <w:pStyle w:val="ab"/>
        <w:numPr>
          <w:ilvl w:val="0"/>
          <w:numId w:val="15"/>
        </w:numPr>
        <w:spacing w:after="0" w:line="300" w:lineRule="auto"/>
        <w:rPr>
          <w:rFonts w:ascii="Angsana New" w:eastAsia="Times New Roman" w:hAnsi="Angsana New"/>
          <w:sz w:val="32"/>
          <w:szCs w:val="28"/>
        </w:rPr>
      </w:pPr>
      <w:r>
        <w:rPr>
          <w:rFonts w:ascii="Angsana New" w:hAnsi="Angsana New" w:hint="cs"/>
          <w:sz w:val="18"/>
          <w:szCs w:val="32"/>
          <w:cs/>
        </w:rPr>
        <w:t>นำเสนอแนวคิด</w:t>
      </w:r>
      <w:r w:rsidRPr="00C612DE">
        <w:rPr>
          <w:rFonts w:ascii="Angsana New" w:hAnsi="Angsana New"/>
          <w:sz w:val="18"/>
          <w:szCs w:val="32"/>
          <w:cs/>
        </w:rPr>
        <w:t>แต่ละหน่วยงานที่ใช้เพื่ออธิบายโครงสร้าง กลยุทธ์ และพื้นฐานความรู้ประสบการณ์</w:t>
      </w:r>
      <w:r>
        <w:rPr>
          <w:rFonts w:ascii="Angsana New" w:hAnsi="Angsana New" w:hint="cs"/>
          <w:sz w:val="18"/>
          <w:szCs w:val="32"/>
          <w:cs/>
        </w:rPr>
        <w:t>แตกต่างกัน</w:t>
      </w:r>
    </w:p>
    <w:p w:rsidR="00842CB6" w:rsidRPr="00F93836" w:rsidRDefault="00C612DE" w:rsidP="00842CB6">
      <w:pPr>
        <w:pStyle w:val="Section"/>
        <w:pBdr>
          <w:bottom w:val="single" w:sz="4" w:space="1" w:color="auto"/>
        </w:pBdr>
        <w:rPr>
          <w:rFonts w:asciiTheme="majorBidi" w:hAnsiTheme="majorBidi" w:cstheme="majorBidi"/>
          <w:b w:val="0"/>
          <w:bCs/>
          <w:color w:val="auto"/>
          <w:sz w:val="48"/>
          <w:szCs w:val="36"/>
          <w:lang w:bidi="th-TH"/>
        </w:rPr>
      </w:pPr>
      <w:r w:rsidRPr="00F93836"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  <w:t>ประสบการณ์การฝึกงาน</w:t>
      </w:r>
    </w:p>
    <w:p w:rsidR="00842CB6" w:rsidRPr="00C23DCA" w:rsidRDefault="00842CB6" w:rsidP="00842CB6">
      <w:pPr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b/>
          <w:bCs/>
          <w:sz w:val="2"/>
          <w:szCs w:val="2"/>
          <w:lang w:bidi="ar-SA"/>
        </w:rPr>
      </w:pPr>
    </w:p>
    <w:p w:rsidR="0064508A" w:rsidRDefault="00C612DE" w:rsidP="00842CB6">
      <w:pPr>
        <w:ind w:left="2160" w:hanging="21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พฤษภาคม</w:t>
      </w:r>
      <w:r w:rsidR="00DA6A9C">
        <w:rPr>
          <w:rFonts w:ascii="Angsana New" w:hAnsi="Angsana New" w:cs="Angsana New"/>
          <w:sz w:val="32"/>
          <w:szCs w:val="32"/>
        </w:rPr>
        <w:t xml:space="preserve"> 2015 - </w:t>
      </w:r>
      <w:r>
        <w:rPr>
          <w:rFonts w:ascii="Angsana New" w:hAnsi="Angsana New" w:cs="Angsana New" w:hint="cs"/>
          <w:sz w:val="32"/>
          <w:szCs w:val="32"/>
          <w:cs/>
        </w:rPr>
        <w:t>กรกฎาคม</w:t>
      </w:r>
      <w:r>
        <w:rPr>
          <w:rFonts w:ascii="Angsana New" w:hAnsi="Angsana New" w:cs="Angsana New"/>
          <w:sz w:val="32"/>
          <w:szCs w:val="32"/>
        </w:rPr>
        <w:t xml:space="preserve"> 2015</w:t>
      </w:r>
      <w:r>
        <w:rPr>
          <w:rFonts w:ascii="Angsana New" w:hAnsi="Angsana New" w:cs="Angsana New"/>
          <w:sz w:val="32"/>
          <w:szCs w:val="32"/>
        </w:rPr>
        <w:tab/>
      </w:r>
      <w:r w:rsidR="006D01B3">
        <w:rPr>
          <w:rFonts w:ascii="Angsana New" w:hAnsi="Angsana New" w:cs="Angsana New"/>
          <w:sz w:val="32"/>
          <w:szCs w:val="32"/>
        </w:rPr>
        <w:t xml:space="preserve">  </w:t>
      </w:r>
      <w:r w:rsidR="00DB40D5">
        <w:rPr>
          <w:rFonts w:ascii="Angsana New" w:hAnsi="Angsana New" w:cs="Angsana New" w:hint="cs"/>
          <w:sz w:val="32"/>
          <w:szCs w:val="32"/>
          <w:cs/>
        </w:rPr>
        <w:t>นักวางแผนกลยุทธ์สื่อออนไลน์</w:t>
      </w:r>
      <w:r w:rsidR="00686239" w:rsidRPr="00FB101A">
        <w:rPr>
          <w:rFonts w:ascii="Angsana New" w:hAnsi="Angsana New" w:cs="Angsana New"/>
          <w:sz w:val="32"/>
          <w:szCs w:val="32"/>
        </w:rPr>
        <w:tab/>
      </w:r>
      <w:r w:rsidR="00175B43">
        <w:rPr>
          <w:rFonts w:ascii="Angsana New" w:hAnsi="Angsana New" w:cs="Angsana New" w:hint="cs"/>
          <w:sz w:val="32"/>
          <w:szCs w:val="32"/>
          <w:cs/>
        </w:rPr>
        <w:tab/>
      </w:r>
      <w:r w:rsidR="00DB40D5">
        <w:rPr>
          <w:rFonts w:ascii="Angsana New" w:hAnsi="Angsana New" w:cs="Angsana New" w:hint="cs"/>
          <w:sz w:val="32"/>
          <w:szCs w:val="32"/>
          <w:cs/>
        </w:rPr>
        <w:t xml:space="preserve">บริษัท </w:t>
      </w:r>
      <w:proofErr w:type="spellStart"/>
      <w:r w:rsidR="00DB40D5">
        <w:rPr>
          <w:rFonts w:ascii="Angsana New" w:hAnsi="Angsana New" w:cs="Angsana New" w:hint="cs"/>
          <w:sz w:val="32"/>
          <w:szCs w:val="32"/>
          <w:cs/>
        </w:rPr>
        <w:t>เอ็ม</w:t>
      </w:r>
      <w:proofErr w:type="spellEnd"/>
      <w:r w:rsidR="00DB40D5">
        <w:rPr>
          <w:rFonts w:ascii="Angsana New" w:hAnsi="Angsana New" w:cs="Angsana New" w:hint="cs"/>
          <w:sz w:val="32"/>
          <w:szCs w:val="32"/>
          <w:cs/>
        </w:rPr>
        <w:t>อินเตอร์</w:t>
      </w:r>
      <w:proofErr w:type="spellStart"/>
      <w:r w:rsidR="00DB40D5">
        <w:rPr>
          <w:rFonts w:ascii="Angsana New" w:hAnsi="Angsana New" w:cs="Angsana New" w:hint="cs"/>
          <w:sz w:val="32"/>
          <w:szCs w:val="32"/>
          <w:cs/>
        </w:rPr>
        <w:t>แอคชั่น</w:t>
      </w:r>
      <w:proofErr w:type="spellEnd"/>
      <w:r w:rsidR="00DB40D5">
        <w:rPr>
          <w:rFonts w:ascii="Angsana New" w:hAnsi="Angsana New" w:cs="Angsana New" w:hint="cs"/>
          <w:sz w:val="32"/>
          <w:szCs w:val="32"/>
          <w:cs/>
        </w:rPr>
        <w:t xml:space="preserve"> จำกัด</w:t>
      </w:r>
    </w:p>
    <w:p w:rsidR="00842CB6" w:rsidRDefault="00CC5861" w:rsidP="008B6A9C">
      <w:pPr>
        <w:pStyle w:val="ab"/>
        <w:numPr>
          <w:ilvl w:val="0"/>
          <w:numId w:val="15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เจาะลึก</w:t>
      </w:r>
      <w:r w:rsidRPr="00CC5861">
        <w:rPr>
          <w:rFonts w:ascii="Angsana New" w:hAnsi="Angsana New"/>
          <w:sz w:val="32"/>
          <w:szCs w:val="32"/>
          <w:cs/>
        </w:rPr>
        <w:t>กลุ่มผู้บริโภคและวางตำแหน่งของแบ</w:t>
      </w:r>
      <w:proofErr w:type="spellStart"/>
      <w:r w:rsidRPr="00CC5861">
        <w:rPr>
          <w:rFonts w:ascii="Angsana New" w:hAnsi="Angsana New"/>
          <w:sz w:val="32"/>
          <w:szCs w:val="32"/>
          <w:cs/>
        </w:rPr>
        <w:t>รนด์</w:t>
      </w:r>
      <w:proofErr w:type="spellEnd"/>
      <w:r>
        <w:rPr>
          <w:rFonts w:ascii="Angsana New" w:hAnsi="Angsana New" w:hint="cs"/>
          <w:sz w:val="32"/>
          <w:szCs w:val="32"/>
          <w:cs/>
        </w:rPr>
        <w:t>เหมาะสมกับผลงานพร้อมทั้ง</w:t>
      </w:r>
      <w:r>
        <w:rPr>
          <w:rFonts w:ascii="Angsana New" w:hAnsi="Angsana New"/>
          <w:sz w:val="32"/>
          <w:szCs w:val="32"/>
          <w:cs/>
        </w:rPr>
        <w:t>วิเคราะห</w:t>
      </w:r>
      <w:r>
        <w:rPr>
          <w:rFonts w:ascii="Angsana New" w:hAnsi="Angsana New" w:hint="cs"/>
          <w:sz w:val="32"/>
          <w:szCs w:val="32"/>
          <w:cs/>
        </w:rPr>
        <w:t>์เก็บ</w:t>
      </w:r>
      <w:r w:rsidRPr="00CC5861">
        <w:rPr>
          <w:rFonts w:ascii="Angsana New" w:hAnsi="Angsana New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>เชิงวิจัย</w:t>
      </w:r>
    </w:p>
    <w:p w:rsidR="00CC5861" w:rsidRDefault="00CC5861" w:rsidP="008B6A9C">
      <w:pPr>
        <w:pStyle w:val="ab"/>
        <w:numPr>
          <w:ilvl w:val="0"/>
          <w:numId w:val="15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วิเคราะห์การ</w:t>
      </w:r>
      <w:r>
        <w:rPr>
          <w:rFonts w:ascii="Angsana New" w:hAnsi="Angsana New"/>
          <w:sz w:val="32"/>
          <w:szCs w:val="32"/>
          <w:cs/>
        </w:rPr>
        <w:t>สื่อสาร</w:t>
      </w:r>
      <w:r>
        <w:rPr>
          <w:rFonts w:ascii="Angsana New" w:hAnsi="Angsana New" w:hint="cs"/>
          <w:sz w:val="32"/>
          <w:szCs w:val="32"/>
          <w:cs/>
        </w:rPr>
        <w:t>ตรงกลุ่ม</w:t>
      </w:r>
      <w:r w:rsidRPr="00CC5861">
        <w:rPr>
          <w:rFonts w:ascii="Angsana New" w:hAnsi="Angsana New"/>
          <w:sz w:val="32"/>
          <w:szCs w:val="32"/>
          <w:cs/>
        </w:rPr>
        <w:t xml:space="preserve">ผู้บริโภคโดยตรงสำหรับสร้างความผูกพัน ความตระหนัก และรับรู้  </w:t>
      </w:r>
    </w:p>
    <w:p w:rsidR="00635D7B" w:rsidRPr="008B6A9C" w:rsidRDefault="00ED350C" w:rsidP="008B6A9C">
      <w:pPr>
        <w:pStyle w:val="ab"/>
        <w:numPr>
          <w:ilvl w:val="0"/>
          <w:numId w:val="15"/>
        </w:numPr>
        <w:rPr>
          <w:rFonts w:ascii="Angsana New" w:hAnsi="Angsana New"/>
          <w:sz w:val="32"/>
          <w:szCs w:val="32"/>
          <w:cs/>
        </w:rPr>
      </w:pPr>
      <w:r w:rsidRPr="00ED350C">
        <w:rPr>
          <w:rFonts w:ascii="Angsana New" w:hAnsi="Angsana New"/>
          <w:sz w:val="32"/>
          <w:szCs w:val="32"/>
          <w:cs/>
        </w:rPr>
        <w:t>ประเมิน</w:t>
      </w:r>
      <w:r>
        <w:rPr>
          <w:rFonts w:ascii="Angsana New" w:hAnsi="Angsana New" w:hint="cs"/>
          <w:sz w:val="32"/>
          <w:szCs w:val="32"/>
          <w:cs/>
        </w:rPr>
        <w:t>ผลติด</w:t>
      </w:r>
      <w:r w:rsidRPr="00ED350C">
        <w:rPr>
          <w:rFonts w:ascii="Angsana New" w:hAnsi="Angsana New"/>
          <w:sz w:val="32"/>
          <w:szCs w:val="32"/>
          <w:cs/>
        </w:rPr>
        <w:t xml:space="preserve">ตาม </w:t>
      </w:r>
      <w:proofErr w:type="spellStart"/>
      <w:r w:rsidR="00E02866">
        <w:rPr>
          <w:rFonts w:ascii="Angsana New" w:hAnsi="Angsana New" w:hint="cs"/>
          <w:sz w:val="32"/>
          <w:szCs w:val="32"/>
          <w:cs/>
        </w:rPr>
        <w:t>เค</w:t>
      </w:r>
      <w:proofErr w:type="spellEnd"/>
      <w:r w:rsidR="00E02866">
        <w:rPr>
          <w:rFonts w:ascii="Angsana New" w:hAnsi="Angsana New" w:hint="cs"/>
          <w:sz w:val="32"/>
          <w:szCs w:val="32"/>
          <w:cs/>
        </w:rPr>
        <w:t>พีไอ</w:t>
      </w:r>
      <w:r w:rsidRPr="00ED350C">
        <w:rPr>
          <w:rFonts w:ascii="Angsana New" w:hAnsi="Angsana New"/>
          <w:sz w:val="32"/>
          <w:szCs w:val="32"/>
        </w:rPr>
        <w:t xml:space="preserve"> </w:t>
      </w:r>
      <w:r w:rsidRPr="00ED350C">
        <w:rPr>
          <w:rFonts w:ascii="Angsana New" w:hAnsi="Angsana New"/>
          <w:sz w:val="32"/>
          <w:szCs w:val="32"/>
          <w:cs/>
        </w:rPr>
        <w:t>ให้บรรลุเป้าหมายการต</w:t>
      </w:r>
      <w:r>
        <w:rPr>
          <w:rFonts w:ascii="Angsana New" w:hAnsi="Angsana New"/>
          <w:sz w:val="32"/>
          <w:szCs w:val="32"/>
          <w:cs/>
        </w:rPr>
        <w:t>รวจสอบ และนำไปสู่การพัฒนา และแก้ไขข้อบกพร่อง</w:t>
      </w:r>
    </w:p>
    <w:p w:rsidR="00DA6A9C" w:rsidRPr="00DA6A9C" w:rsidRDefault="00CB7130" w:rsidP="00DA6A9C">
      <w:pPr>
        <w:pStyle w:val="3"/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>กรกฎาคม</w:t>
      </w:r>
      <w:r w:rsidR="0041192E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2015 - </w:t>
      </w:r>
      <w:r>
        <w:rPr>
          <w:rFonts w:hint="cs"/>
          <w:b w:val="0"/>
          <w:bCs w:val="0"/>
          <w:sz w:val="32"/>
          <w:szCs w:val="32"/>
          <w:cs/>
        </w:rPr>
        <w:t>กันยายน</w:t>
      </w:r>
      <w:r w:rsidR="0041192E">
        <w:rPr>
          <w:b w:val="0"/>
          <w:bCs w:val="0"/>
          <w:sz w:val="32"/>
          <w:szCs w:val="32"/>
        </w:rPr>
        <w:t xml:space="preserve"> 2015</w:t>
      </w:r>
      <w:r w:rsidR="0041192E">
        <w:rPr>
          <w:b w:val="0"/>
          <w:bCs w:val="0"/>
          <w:sz w:val="32"/>
          <w:szCs w:val="32"/>
        </w:rPr>
        <w:tab/>
        <w:t xml:space="preserve"> </w:t>
      </w:r>
      <w:r w:rsidR="00DB40D5">
        <w:rPr>
          <w:rFonts w:hint="cs"/>
          <w:b w:val="0"/>
          <w:bCs w:val="0"/>
          <w:sz w:val="32"/>
          <w:szCs w:val="32"/>
          <w:cs/>
        </w:rPr>
        <w:t>นักวางแผนกลยุทธ์ทางการตลาด</w:t>
      </w:r>
      <w:r w:rsidR="00417A65">
        <w:rPr>
          <w:b w:val="0"/>
          <w:bCs w:val="0"/>
          <w:sz w:val="32"/>
          <w:szCs w:val="32"/>
        </w:rPr>
        <w:tab/>
      </w:r>
      <w:r w:rsidR="00175B43">
        <w:rPr>
          <w:rFonts w:hint="cs"/>
          <w:b w:val="0"/>
          <w:bCs w:val="0"/>
          <w:sz w:val="32"/>
          <w:szCs w:val="32"/>
          <w:cs/>
        </w:rPr>
        <w:tab/>
      </w:r>
      <w:r w:rsidR="00DB40D5">
        <w:rPr>
          <w:rFonts w:hint="cs"/>
          <w:b w:val="0"/>
          <w:bCs w:val="0"/>
          <w:sz w:val="32"/>
          <w:szCs w:val="32"/>
          <w:cs/>
        </w:rPr>
        <w:t>บริษัท</w:t>
      </w:r>
      <w:r w:rsidR="0064508A" w:rsidRPr="0064508A">
        <w:rPr>
          <w:b w:val="0"/>
          <w:bCs w:val="0"/>
          <w:sz w:val="32"/>
          <w:szCs w:val="32"/>
        </w:rPr>
        <w:t xml:space="preserve"> </w:t>
      </w:r>
      <w:r w:rsidR="00DB40D5">
        <w:rPr>
          <w:rFonts w:hint="cs"/>
          <w:b w:val="0"/>
          <w:bCs w:val="0"/>
          <w:sz w:val="32"/>
          <w:szCs w:val="32"/>
          <w:cs/>
        </w:rPr>
        <w:t xml:space="preserve">วีซีเอ็นซี </w:t>
      </w:r>
      <w:r w:rsidR="00D9340E">
        <w:rPr>
          <w:b w:val="0"/>
          <w:bCs w:val="0"/>
          <w:sz w:val="32"/>
          <w:szCs w:val="32"/>
        </w:rPr>
        <w:t>[</w:t>
      </w:r>
      <w:r w:rsidR="00DB40D5">
        <w:rPr>
          <w:rFonts w:hint="cs"/>
          <w:b w:val="0"/>
          <w:bCs w:val="0"/>
          <w:sz w:val="32"/>
          <w:szCs w:val="32"/>
          <w:cs/>
        </w:rPr>
        <w:t>แอพพลิเคชั่น บี</w:t>
      </w:r>
      <w:proofErr w:type="spellStart"/>
      <w:r w:rsidR="00DB40D5">
        <w:rPr>
          <w:rFonts w:hint="cs"/>
          <w:b w:val="0"/>
          <w:bCs w:val="0"/>
          <w:sz w:val="32"/>
          <w:szCs w:val="32"/>
          <w:cs/>
        </w:rPr>
        <w:t>ทวีน</w:t>
      </w:r>
      <w:proofErr w:type="spellEnd"/>
      <w:r w:rsidR="00D9340E">
        <w:rPr>
          <w:b w:val="0"/>
          <w:bCs w:val="0"/>
          <w:sz w:val="32"/>
          <w:szCs w:val="32"/>
        </w:rPr>
        <w:t>]</w:t>
      </w:r>
    </w:p>
    <w:p w:rsidR="004612EB" w:rsidRDefault="004612EB" w:rsidP="00E25376">
      <w:pPr>
        <w:pStyle w:val="3"/>
        <w:numPr>
          <w:ilvl w:val="0"/>
          <w:numId w:val="13"/>
        </w:numPr>
        <w:rPr>
          <w:rStyle w:val="5yl5"/>
          <w:b w:val="0"/>
          <w:bCs w:val="0"/>
          <w:sz w:val="32"/>
          <w:szCs w:val="32"/>
        </w:rPr>
      </w:pPr>
      <w:r>
        <w:rPr>
          <w:rStyle w:val="5yl5"/>
          <w:b w:val="0"/>
          <w:bCs w:val="0"/>
          <w:sz w:val="32"/>
          <w:szCs w:val="32"/>
          <w:cs/>
        </w:rPr>
        <w:t>ระบุ</w:t>
      </w:r>
      <w:r w:rsidRPr="004612EB">
        <w:rPr>
          <w:rStyle w:val="5yl5"/>
          <w:b w:val="0"/>
          <w:bCs w:val="0"/>
          <w:sz w:val="32"/>
          <w:szCs w:val="32"/>
          <w:cs/>
        </w:rPr>
        <w:t xml:space="preserve">และเชื่อมต่อกับภาคเอกชนและ </w:t>
      </w:r>
      <w:proofErr w:type="spellStart"/>
      <w:r w:rsidR="00E02866">
        <w:rPr>
          <w:rStyle w:val="5yl5"/>
          <w:rFonts w:hint="cs"/>
          <w:b w:val="0"/>
          <w:bCs w:val="0"/>
          <w:sz w:val="32"/>
          <w:szCs w:val="32"/>
          <w:cs/>
        </w:rPr>
        <w:t>เอสเอ็ม</w:t>
      </w:r>
      <w:proofErr w:type="spellEnd"/>
      <w:r w:rsidR="00E02866">
        <w:rPr>
          <w:rStyle w:val="5yl5"/>
          <w:rFonts w:hint="cs"/>
          <w:b w:val="0"/>
          <w:bCs w:val="0"/>
          <w:sz w:val="32"/>
          <w:szCs w:val="32"/>
          <w:cs/>
        </w:rPr>
        <w:t>อี</w:t>
      </w:r>
      <w:r w:rsidRPr="004612EB">
        <w:rPr>
          <w:rStyle w:val="5yl5"/>
          <w:b w:val="0"/>
          <w:bCs w:val="0"/>
          <w:sz w:val="32"/>
          <w:szCs w:val="32"/>
        </w:rPr>
        <w:t xml:space="preserve"> 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กับเอเจนซี่</w:t>
      </w:r>
      <w:r w:rsidRPr="004612EB">
        <w:rPr>
          <w:rStyle w:val="5yl5"/>
          <w:b w:val="0"/>
          <w:bCs w:val="0"/>
          <w:sz w:val="32"/>
          <w:szCs w:val="32"/>
          <w:cs/>
        </w:rPr>
        <w:t>ที่มีศักยภาพในการ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ผลักดันเพื่อสร้าง</w:t>
      </w:r>
      <w:r w:rsidRPr="004612EB">
        <w:rPr>
          <w:rStyle w:val="5yl5"/>
          <w:b w:val="0"/>
          <w:bCs w:val="0"/>
          <w:sz w:val="32"/>
          <w:szCs w:val="32"/>
          <w:cs/>
        </w:rPr>
        <w:t>รา</w:t>
      </w:r>
      <w:r>
        <w:rPr>
          <w:rStyle w:val="5yl5"/>
          <w:b w:val="0"/>
          <w:bCs w:val="0"/>
          <w:sz w:val="32"/>
          <w:szCs w:val="32"/>
          <w:cs/>
        </w:rPr>
        <w:t>ยได้หรือ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ยอด</w:t>
      </w:r>
      <w:r>
        <w:rPr>
          <w:rStyle w:val="5yl5"/>
          <w:b w:val="0"/>
          <w:bCs w:val="0"/>
          <w:sz w:val="32"/>
          <w:szCs w:val="32"/>
          <w:cs/>
        </w:rPr>
        <w:t>ดาวน์โหลด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จาก</w:t>
      </w:r>
      <w:r>
        <w:rPr>
          <w:rStyle w:val="5yl5"/>
          <w:b w:val="0"/>
          <w:bCs w:val="0"/>
          <w:sz w:val="32"/>
          <w:szCs w:val="32"/>
          <w:cs/>
        </w:rPr>
        <w:t>สื่อ</w:t>
      </w:r>
      <w:proofErr w:type="spellStart"/>
      <w:r>
        <w:rPr>
          <w:rStyle w:val="5yl5"/>
          <w:b w:val="0"/>
          <w:bCs w:val="0"/>
          <w:sz w:val="32"/>
          <w:szCs w:val="32"/>
          <w:cs/>
        </w:rPr>
        <w:t>ดิจิทัล</w:t>
      </w:r>
      <w:proofErr w:type="spellEnd"/>
    </w:p>
    <w:p w:rsidR="00A113B7" w:rsidRDefault="004612EB" w:rsidP="00E25376">
      <w:pPr>
        <w:pStyle w:val="3"/>
        <w:numPr>
          <w:ilvl w:val="0"/>
          <w:numId w:val="13"/>
        </w:numPr>
        <w:rPr>
          <w:rStyle w:val="5yl5"/>
          <w:b w:val="0"/>
          <w:bCs w:val="0"/>
          <w:sz w:val="32"/>
          <w:szCs w:val="32"/>
        </w:rPr>
      </w:pPr>
      <w:r>
        <w:rPr>
          <w:rStyle w:val="5yl5"/>
          <w:b w:val="0"/>
          <w:bCs w:val="0"/>
          <w:sz w:val="32"/>
          <w:szCs w:val="32"/>
          <w:cs/>
        </w:rPr>
        <w:t>ระดม</w:t>
      </w:r>
      <w:r w:rsidRPr="004612EB">
        <w:rPr>
          <w:rStyle w:val="5yl5"/>
          <w:b w:val="0"/>
          <w:bCs w:val="0"/>
          <w:sz w:val="32"/>
          <w:szCs w:val="32"/>
          <w:cs/>
        </w:rPr>
        <w:t>ความคิดและรูปแบบ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ค้นหาพันธมิตรในระดับการตลาดรวม</w:t>
      </w:r>
      <w:r w:rsidR="00E02866">
        <w:rPr>
          <w:rStyle w:val="5yl5"/>
          <w:rFonts w:hint="cs"/>
          <w:b w:val="0"/>
          <w:bCs w:val="0"/>
          <w:sz w:val="32"/>
          <w:szCs w:val="32"/>
          <w:cs/>
        </w:rPr>
        <w:t xml:space="preserve"> </w:t>
      </w:r>
      <w:proofErr w:type="spellStart"/>
      <w:r w:rsidR="00E02866">
        <w:rPr>
          <w:rStyle w:val="5yl5"/>
          <w:rFonts w:hint="cs"/>
          <w:b w:val="0"/>
          <w:bCs w:val="0"/>
          <w:sz w:val="32"/>
          <w:szCs w:val="32"/>
          <w:cs/>
        </w:rPr>
        <w:t>เอสเอ็ม</w:t>
      </w:r>
      <w:proofErr w:type="spellEnd"/>
      <w:r w:rsidR="00E02866">
        <w:rPr>
          <w:rStyle w:val="5yl5"/>
          <w:rFonts w:hint="cs"/>
          <w:b w:val="0"/>
          <w:bCs w:val="0"/>
          <w:sz w:val="32"/>
          <w:szCs w:val="32"/>
          <w:cs/>
        </w:rPr>
        <w:t>อี</w:t>
      </w:r>
      <w:r w:rsidRPr="004612EB">
        <w:rPr>
          <w:rStyle w:val="5yl5"/>
          <w:b w:val="0"/>
          <w:bCs w:val="0"/>
          <w:sz w:val="32"/>
          <w:szCs w:val="32"/>
        </w:rPr>
        <w:t xml:space="preserve"> </w:t>
      </w:r>
      <w:r w:rsidRPr="004612EB">
        <w:rPr>
          <w:rStyle w:val="5yl5"/>
          <w:b w:val="0"/>
          <w:bCs w:val="0"/>
          <w:sz w:val="32"/>
          <w:szCs w:val="32"/>
          <w:cs/>
        </w:rPr>
        <w:t>เช่น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 xml:space="preserve"> </w:t>
      </w:r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ไวน์ คอน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เนคชั่น</w:t>
      </w:r>
      <w:proofErr w:type="spellEnd"/>
      <w:r w:rsidRPr="004612EB">
        <w:rPr>
          <w:rStyle w:val="5yl5"/>
          <w:b w:val="0"/>
          <w:bCs w:val="0"/>
          <w:sz w:val="32"/>
          <w:szCs w:val="32"/>
        </w:rPr>
        <w:t xml:space="preserve">, </w:t>
      </w:r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 xml:space="preserve">เคียว 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โรล</w:t>
      </w:r>
      <w:proofErr w:type="spellEnd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เอ็น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 xml:space="preserve"> </w:t>
      </w:r>
      <w:r w:rsidRPr="004612EB">
        <w:rPr>
          <w:rStyle w:val="5yl5"/>
          <w:b w:val="0"/>
          <w:bCs w:val="0"/>
          <w:sz w:val="32"/>
          <w:szCs w:val="32"/>
          <w:cs/>
        </w:rPr>
        <w:t>และหน่วยงาน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 xml:space="preserve">เอเจนซี่ </w:t>
      </w:r>
      <w:r w:rsidRPr="004612EB">
        <w:rPr>
          <w:rStyle w:val="5yl5"/>
          <w:b w:val="0"/>
          <w:bCs w:val="0"/>
          <w:sz w:val="32"/>
          <w:szCs w:val="32"/>
          <w:cs/>
        </w:rPr>
        <w:t xml:space="preserve">เช่น </w:t>
      </w:r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ลีโอ เบอร์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เน็ต</w:t>
      </w:r>
      <w:proofErr w:type="spellEnd"/>
      <w:r w:rsidRPr="004612EB">
        <w:rPr>
          <w:rStyle w:val="5yl5"/>
          <w:b w:val="0"/>
          <w:bCs w:val="0"/>
          <w:sz w:val="32"/>
          <w:szCs w:val="32"/>
        </w:rPr>
        <w:t xml:space="preserve"> </w:t>
      </w:r>
      <w:r w:rsidRPr="004612EB">
        <w:rPr>
          <w:rStyle w:val="5yl5"/>
          <w:b w:val="0"/>
          <w:bCs w:val="0"/>
          <w:sz w:val="32"/>
          <w:szCs w:val="32"/>
          <w:cs/>
        </w:rPr>
        <w:t xml:space="preserve">และ 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แม็ค</w:t>
      </w:r>
      <w:proofErr w:type="spellEnd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ซิว่า</w:t>
      </w:r>
    </w:p>
    <w:p w:rsidR="004612EB" w:rsidRDefault="00A113B7" w:rsidP="00E25376">
      <w:pPr>
        <w:pStyle w:val="3"/>
        <w:numPr>
          <w:ilvl w:val="0"/>
          <w:numId w:val="13"/>
        </w:numPr>
        <w:rPr>
          <w:rStyle w:val="5yl5"/>
          <w:b w:val="0"/>
          <w:bCs w:val="0"/>
          <w:sz w:val="32"/>
          <w:szCs w:val="32"/>
        </w:rPr>
      </w:pPr>
      <w:r>
        <w:rPr>
          <w:rStyle w:val="5yl5"/>
          <w:rFonts w:hint="cs"/>
          <w:b w:val="0"/>
          <w:bCs w:val="0"/>
          <w:sz w:val="32"/>
          <w:szCs w:val="32"/>
          <w:cs/>
        </w:rPr>
        <w:t>วางแผนและ</w:t>
      </w:r>
      <w:r>
        <w:rPr>
          <w:rStyle w:val="5yl5"/>
          <w:b w:val="0"/>
          <w:bCs w:val="0"/>
          <w:sz w:val="32"/>
          <w:szCs w:val="32"/>
          <w:cs/>
        </w:rPr>
        <w:t>ทดสอบ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แผน</w:t>
      </w:r>
      <w:r>
        <w:rPr>
          <w:rStyle w:val="5yl5"/>
          <w:b w:val="0"/>
          <w:bCs w:val="0"/>
          <w:sz w:val="32"/>
          <w:szCs w:val="32"/>
          <w:cs/>
        </w:rPr>
        <w:t>การ</w:t>
      </w:r>
      <w:r w:rsidRPr="00A113B7">
        <w:rPr>
          <w:rStyle w:val="5yl5"/>
          <w:b w:val="0"/>
          <w:bCs w:val="0"/>
          <w:sz w:val="32"/>
          <w:szCs w:val="32"/>
          <w:cs/>
        </w:rPr>
        <w:t>แผนการ</w:t>
      </w:r>
      <w:proofErr w:type="spellStart"/>
      <w:r w:rsidRPr="00A113B7">
        <w:rPr>
          <w:rStyle w:val="5yl5"/>
          <w:b w:val="0"/>
          <w:bCs w:val="0"/>
          <w:sz w:val="32"/>
          <w:szCs w:val="32"/>
          <w:cs/>
        </w:rPr>
        <w:t>ตลาด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ดิจัทัล</w:t>
      </w:r>
      <w:proofErr w:type="spellEnd"/>
      <w:r>
        <w:rPr>
          <w:rStyle w:val="5yl5"/>
          <w:rFonts w:hint="cs"/>
          <w:b w:val="0"/>
          <w:bCs w:val="0"/>
          <w:sz w:val="32"/>
          <w:szCs w:val="32"/>
          <w:cs/>
        </w:rPr>
        <w:t>เพื่อสร้างยอด</w:t>
      </w:r>
      <w:r>
        <w:rPr>
          <w:rStyle w:val="5yl5"/>
          <w:b w:val="0"/>
          <w:bCs w:val="0"/>
          <w:sz w:val="32"/>
          <w:szCs w:val="32"/>
          <w:cs/>
        </w:rPr>
        <w:t>ดาวน์โหลด แล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ะโฆษณา</w:t>
      </w:r>
      <w:r w:rsidRPr="00A113B7">
        <w:rPr>
          <w:rStyle w:val="5yl5"/>
          <w:b w:val="0"/>
          <w:bCs w:val="0"/>
          <w:sz w:val="32"/>
          <w:szCs w:val="32"/>
          <w:cs/>
        </w:rPr>
        <w:t xml:space="preserve">ผ่านสื่อสังคมออนไลน์เช่น 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เฟสบุ๊ค</w:t>
      </w:r>
      <w:proofErr w:type="spellEnd"/>
      <w:r w:rsidR="00DB40D5">
        <w:rPr>
          <w:rStyle w:val="5yl5"/>
          <w:b w:val="0"/>
          <w:bCs w:val="0"/>
          <w:sz w:val="32"/>
          <w:szCs w:val="32"/>
        </w:rPr>
        <w:t xml:space="preserve">, </w:t>
      </w:r>
      <w:proofErr w:type="spellStart"/>
      <w:r w:rsidR="00DB40D5" w:rsidRPr="00DB40D5">
        <w:rPr>
          <w:rStyle w:val="5yl5"/>
          <w:b w:val="0"/>
          <w:bCs w:val="0"/>
          <w:sz w:val="32"/>
          <w:szCs w:val="32"/>
          <w:cs/>
        </w:rPr>
        <w:t>อินสตา</w:t>
      </w:r>
      <w:proofErr w:type="spellEnd"/>
      <w:r w:rsidR="00DB40D5" w:rsidRPr="00DB40D5">
        <w:rPr>
          <w:rStyle w:val="5yl5"/>
          <w:b w:val="0"/>
          <w:bCs w:val="0"/>
          <w:sz w:val="32"/>
          <w:szCs w:val="32"/>
          <w:cs/>
        </w:rPr>
        <w:t>แกรม</w:t>
      </w:r>
      <w:r w:rsidRPr="00A113B7">
        <w:rPr>
          <w:rStyle w:val="5yl5"/>
          <w:b w:val="0"/>
          <w:bCs w:val="0"/>
          <w:sz w:val="32"/>
          <w:szCs w:val="32"/>
        </w:rPr>
        <w:t xml:space="preserve"> </w:t>
      </w:r>
      <w:r>
        <w:rPr>
          <w:rStyle w:val="5yl5"/>
          <w:b w:val="0"/>
          <w:bCs w:val="0"/>
          <w:sz w:val="32"/>
          <w:szCs w:val="32"/>
          <w:cs/>
        </w:rPr>
        <w:t>แ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>ละมี</w:t>
      </w:r>
      <w:r w:rsidRPr="00A113B7">
        <w:rPr>
          <w:rStyle w:val="5yl5"/>
          <w:b w:val="0"/>
          <w:bCs w:val="0"/>
          <w:sz w:val="32"/>
          <w:szCs w:val="32"/>
          <w:cs/>
        </w:rPr>
        <w:t>แผนการกระจายแพลตฟอร์</w:t>
      </w:r>
      <w:r>
        <w:rPr>
          <w:rStyle w:val="5yl5"/>
          <w:b w:val="0"/>
          <w:bCs w:val="0"/>
          <w:sz w:val="32"/>
          <w:szCs w:val="32"/>
          <w:cs/>
        </w:rPr>
        <w:t>ม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 xml:space="preserve"> </w:t>
      </w:r>
      <w:r>
        <w:rPr>
          <w:rStyle w:val="5yl5"/>
          <w:b w:val="0"/>
          <w:bCs w:val="0"/>
          <w:sz w:val="32"/>
          <w:szCs w:val="32"/>
          <w:cs/>
        </w:rPr>
        <w:t>เช่น</w:t>
      </w:r>
      <w:r>
        <w:rPr>
          <w:rStyle w:val="5yl5"/>
          <w:rFonts w:hint="cs"/>
          <w:b w:val="0"/>
          <w:bCs w:val="0"/>
          <w:sz w:val="32"/>
          <w:szCs w:val="32"/>
          <w:cs/>
        </w:rPr>
        <w:t xml:space="preserve"> </w:t>
      </w:r>
      <w:proofErr w:type="spellStart"/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ทวิตเตอร์</w:t>
      </w:r>
      <w:proofErr w:type="spellEnd"/>
      <w:r w:rsidR="00DB40D5">
        <w:rPr>
          <w:rStyle w:val="5yl5"/>
          <w:b w:val="0"/>
          <w:bCs w:val="0"/>
          <w:sz w:val="32"/>
          <w:szCs w:val="32"/>
        </w:rPr>
        <w:t xml:space="preserve">, </w:t>
      </w:r>
      <w:r w:rsidR="00DB40D5">
        <w:rPr>
          <w:rStyle w:val="5yl5"/>
          <w:rFonts w:hint="cs"/>
          <w:b w:val="0"/>
          <w:bCs w:val="0"/>
          <w:sz w:val="32"/>
          <w:szCs w:val="32"/>
          <w:cs/>
        </w:rPr>
        <w:t>เว็บไซต์รูปแบบทางการ</w:t>
      </w:r>
    </w:p>
    <w:p w:rsidR="00842CB6" w:rsidRPr="00F93836" w:rsidRDefault="00EF7704" w:rsidP="00842CB6">
      <w:pPr>
        <w:pStyle w:val="Section"/>
        <w:pBdr>
          <w:bottom w:val="single" w:sz="4" w:space="1" w:color="auto"/>
        </w:pBdr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</w:pPr>
      <w:r w:rsidRPr="00F93836">
        <w:rPr>
          <w:rFonts w:asciiTheme="majorBidi" w:hAnsiTheme="majorBidi" w:cstheme="majorBidi"/>
          <w:b w:val="0"/>
          <w:bCs/>
          <w:color w:val="auto"/>
          <w:sz w:val="48"/>
          <w:szCs w:val="36"/>
          <w:cs/>
          <w:lang w:bidi="th-TH"/>
        </w:rPr>
        <w:t>ทักษะและความสามารถพิเศษ</w:t>
      </w:r>
    </w:p>
    <w:p w:rsidR="00F93836" w:rsidRDefault="00EF7704" w:rsidP="00F93836">
      <w:pPr>
        <w:pStyle w:val="3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00EF7704">
        <w:rPr>
          <w:rFonts w:hint="cs"/>
          <w:b w:val="0"/>
          <w:bCs w:val="0"/>
          <w:sz w:val="32"/>
          <w:szCs w:val="32"/>
          <w:cs/>
        </w:rPr>
        <w:t>ภาษา</w:t>
      </w:r>
      <w:r>
        <w:rPr>
          <w:rFonts w:hint="cs"/>
          <w:b w:val="0"/>
          <w:bCs w:val="0"/>
          <w:sz w:val="32"/>
          <w:szCs w:val="32"/>
          <w:cs/>
        </w:rPr>
        <w:t xml:space="preserve"> </w:t>
      </w:r>
      <w:r w:rsidR="00842CB6">
        <w:rPr>
          <w:b w:val="0"/>
          <w:bCs w:val="0"/>
          <w:sz w:val="32"/>
          <w:szCs w:val="32"/>
        </w:rPr>
        <w:t xml:space="preserve">: </w:t>
      </w:r>
      <w:r>
        <w:rPr>
          <w:rFonts w:hint="cs"/>
          <w:b w:val="0"/>
          <w:bCs w:val="0"/>
          <w:sz w:val="32"/>
          <w:szCs w:val="32"/>
          <w:cs/>
        </w:rPr>
        <w:t>ภาษาไทย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cs"/>
          <w:b w:val="0"/>
          <w:bCs w:val="0"/>
          <w:sz w:val="32"/>
          <w:szCs w:val="32"/>
          <w:cs/>
        </w:rPr>
        <w:t xml:space="preserve">และ ภาษาอังกฤษ </w:t>
      </w:r>
    </w:p>
    <w:p w:rsidR="00694214" w:rsidRDefault="00EF7704" w:rsidP="00F93836">
      <w:pPr>
        <w:pStyle w:val="3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00F93836">
        <w:rPr>
          <w:rFonts w:hint="cs"/>
          <w:b w:val="0"/>
          <w:bCs w:val="0"/>
          <w:sz w:val="32"/>
          <w:szCs w:val="32"/>
          <w:cs/>
        </w:rPr>
        <w:t>ความสามารถ</w:t>
      </w:r>
      <w:r w:rsidRPr="00F93836">
        <w:rPr>
          <w:b w:val="0"/>
          <w:bCs w:val="0"/>
          <w:sz w:val="32"/>
          <w:szCs w:val="32"/>
        </w:rPr>
        <w:t xml:space="preserve"> </w:t>
      </w:r>
      <w:r w:rsidR="00842CB6" w:rsidRPr="00F93836">
        <w:rPr>
          <w:b w:val="0"/>
          <w:bCs w:val="0"/>
          <w:sz w:val="32"/>
          <w:szCs w:val="32"/>
        </w:rPr>
        <w:t>:</w:t>
      </w:r>
      <w:r w:rsidR="00686239" w:rsidRPr="00F93836">
        <w:rPr>
          <w:b w:val="0"/>
          <w:bCs w:val="0"/>
          <w:sz w:val="32"/>
          <w:szCs w:val="32"/>
        </w:rPr>
        <w:tab/>
      </w:r>
      <w:r w:rsidRPr="00F93836">
        <w:rPr>
          <w:b w:val="0"/>
          <w:bCs w:val="0"/>
          <w:sz w:val="32"/>
          <w:szCs w:val="32"/>
          <w:cs/>
        </w:rPr>
        <w:t>ทักษะการวิเคราะห์ที่ดี</w:t>
      </w:r>
      <w:r w:rsidR="00F305D7">
        <w:rPr>
          <w:b w:val="0"/>
          <w:bCs w:val="0"/>
          <w:sz w:val="32"/>
          <w:szCs w:val="32"/>
        </w:rPr>
        <w:t>,</w:t>
      </w:r>
      <w:r w:rsidRPr="00F93836">
        <w:rPr>
          <w:b w:val="0"/>
          <w:bCs w:val="0"/>
          <w:sz w:val="32"/>
          <w:szCs w:val="32"/>
          <w:cs/>
        </w:rPr>
        <w:t xml:space="preserve"> ทักษะการตลาด</w:t>
      </w:r>
      <w:r w:rsidR="00F305D7">
        <w:rPr>
          <w:b w:val="0"/>
          <w:bCs w:val="0"/>
          <w:sz w:val="32"/>
          <w:szCs w:val="32"/>
        </w:rPr>
        <w:t>,</w:t>
      </w:r>
      <w:r w:rsidRPr="00F93836">
        <w:rPr>
          <w:b w:val="0"/>
          <w:bCs w:val="0"/>
          <w:sz w:val="32"/>
          <w:szCs w:val="32"/>
          <w:cs/>
        </w:rPr>
        <w:t xml:space="preserve"> </w:t>
      </w:r>
      <w:r w:rsidR="00F305D7">
        <w:rPr>
          <w:rFonts w:hint="cs"/>
          <w:b w:val="0"/>
          <w:bCs w:val="0"/>
          <w:sz w:val="32"/>
          <w:szCs w:val="32"/>
          <w:cs/>
        </w:rPr>
        <w:t>วาง</w:t>
      </w:r>
      <w:r w:rsidRPr="00F93836">
        <w:rPr>
          <w:b w:val="0"/>
          <w:bCs w:val="0"/>
          <w:sz w:val="32"/>
          <w:szCs w:val="32"/>
          <w:cs/>
        </w:rPr>
        <w:t>กลยุทธ์โฆษณา และ</w:t>
      </w:r>
      <w:r w:rsidR="00F305D7">
        <w:rPr>
          <w:rFonts w:hint="cs"/>
          <w:b w:val="0"/>
          <w:bCs w:val="0"/>
          <w:sz w:val="32"/>
          <w:szCs w:val="32"/>
          <w:cs/>
        </w:rPr>
        <w:t>โซเชียลมีเดีย</w:t>
      </w:r>
    </w:p>
    <w:p w:rsidR="00F305D7" w:rsidRPr="00F93836" w:rsidRDefault="00F305D7" w:rsidP="00F93836">
      <w:pPr>
        <w:pStyle w:val="3"/>
        <w:numPr>
          <w:ilvl w:val="0"/>
          <w:numId w:val="5"/>
        </w:numPr>
        <w:rPr>
          <w:b w:val="0"/>
          <w:bCs w:val="0"/>
          <w:sz w:val="32"/>
          <w:szCs w:val="32"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ความเชี่ยวชาญ </w:t>
      </w:r>
      <w:r>
        <w:rPr>
          <w:b w:val="0"/>
          <w:bCs w:val="0"/>
          <w:sz w:val="32"/>
          <w:szCs w:val="32"/>
        </w:rPr>
        <w:t xml:space="preserve">: </w:t>
      </w:r>
      <w:r>
        <w:rPr>
          <w:rFonts w:hint="cs"/>
          <w:b w:val="0"/>
          <w:bCs w:val="0"/>
          <w:sz w:val="32"/>
          <w:szCs w:val="32"/>
          <w:cs/>
        </w:rPr>
        <w:t xml:space="preserve">โปรแกรม </w:t>
      </w:r>
      <w:r w:rsidRPr="00B70BEC">
        <w:rPr>
          <w:b w:val="0"/>
          <w:bCs w:val="0"/>
          <w:sz w:val="32"/>
          <w:szCs w:val="32"/>
          <w:lang w:bidi="ar-SA"/>
        </w:rPr>
        <w:t>MS Word, PowerPoint</w:t>
      </w:r>
      <w:r>
        <w:rPr>
          <w:b w:val="0"/>
          <w:bCs w:val="0"/>
          <w:sz w:val="32"/>
          <w:szCs w:val="32"/>
        </w:rPr>
        <w:t>, Google analytics</w:t>
      </w:r>
    </w:p>
    <w:sectPr w:rsidR="00F305D7" w:rsidRPr="00F93836" w:rsidSect="006A061B">
      <w:pgSz w:w="11906" w:h="16838"/>
      <w:pgMar w:top="357" w:right="720" w:bottom="539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F64" w:rsidRDefault="000C7F64" w:rsidP="00D014ED">
      <w:pPr>
        <w:spacing w:after="0" w:line="240" w:lineRule="auto"/>
      </w:pPr>
      <w:r>
        <w:separator/>
      </w:r>
    </w:p>
  </w:endnote>
  <w:endnote w:type="continuationSeparator" w:id="0">
    <w:p w:rsidR="000C7F64" w:rsidRDefault="000C7F64" w:rsidP="00D0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F64" w:rsidRDefault="000C7F64" w:rsidP="00D014ED">
      <w:pPr>
        <w:spacing w:after="0" w:line="240" w:lineRule="auto"/>
      </w:pPr>
      <w:r>
        <w:separator/>
      </w:r>
    </w:p>
  </w:footnote>
  <w:footnote w:type="continuationSeparator" w:id="0">
    <w:p w:rsidR="000C7F64" w:rsidRDefault="000C7F64" w:rsidP="00D01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E73"/>
    <w:multiLevelType w:val="hybridMultilevel"/>
    <w:tmpl w:val="C5DC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74607"/>
    <w:multiLevelType w:val="hybridMultilevel"/>
    <w:tmpl w:val="7D246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9B9"/>
    <w:multiLevelType w:val="hybridMultilevel"/>
    <w:tmpl w:val="74602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55FB8"/>
    <w:multiLevelType w:val="hybridMultilevel"/>
    <w:tmpl w:val="ADEA8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EE5B04"/>
    <w:multiLevelType w:val="hybridMultilevel"/>
    <w:tmpl w:val="E396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C4F93"/>
    <w:multiLevelType w:val="hybridMultilevel"/>
    <w:tmpl w:val="DC72A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6904E9"/>
    <w:multiLevelType w:val="hybridMultilevel"/>
    <w:tmpl w:val="FA2A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449F7"/>
    <w:multiLevelType w:val="hybridMultilevel"/>
    <w:tmpl w:val="8FC2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21512"/>
    <w:multiLevelType w:val="hybridMultilevel"/>
    <w:tmpl w:val="FE96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D1C5A"/>
    <w:multiLevelType w:val="hybridMultilevel"/>
    <w:tmpl w:val="BBC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D46D5"/>
    <w:multiLevelType w:val="hybridMultilevel"/>
    <w:tmpl w:val="4CB65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83385"/>
    <w:multiLevelType w:val="hybridMultilevel"/>
    <w:tmpl w:val="607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6004A"/>
    <w:multiLevelType w:val="hybridMultilevel"/>
    <w:tmpl w:val="75C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70E41"/>
    <w:multiLevelType w:val="hybridMultilevel"/>
    <w:tmpl w:val="FDC2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B94860"/>
    <w:multiLevelType w:val="hybridMultilevel"/>
    <w:tmpl w:val="88D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14"/>
  </w:num>
  <w:num w:numId="6">
    <w:abstractNumId w:val="2"/>
  </w:num>
  <w:num w:numId="7">
    <w:abstractNumId w:val="11"/>
  </w:num>
  <w:num w:numId="8">
    <w:abstractNumId w:val="12"/>
  </w:num>
  <w:num w:numId="9">
    <w:abstractNumId w:val="7"/>
  </w:num>
  <w:num w:numId="10">
    <w:abstractNumId w:val="13"/>
  </w:num>
  <w:num w:numId="11">
    <w:abstractNumId w:val="3"/>
  </w:num>
  <w:num w:numId="12">
    <w:abstractNumId w:val="5"/>
  </w:num>
  <w:num w:numId="13">
    <w:abstractNumId w:val="0"/>
  </w:num>
  <w:num w:numId="14">
    <w:abstractNumId w:val="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31D1"/>
    <w:rsid w:val="00001454"/>
    <w:rsid w:val="000353C5"/>
    <w:rsid w:val="000A1AB9"/>
    <w:rsid w:val="000C36D7"/>
    <w:rsid w:val="000C7F64"/>
    <w:rsid w:val="000E63ED"/>
    <w:rsid w:val="00126CBB"/>
    <w:rsid w:val="00161F8F"/>
    <w:rsid w:val="00170CED"/>
    <w:rsid w:val="00175B43"/>
    <w:rsid w:val="00184A0A"/>
    <w:rsid w:val="001A02CF"/>
    <w:rsid w:val="001B6565"/>
    <w:rsid w:val="001C21CD"/>
    <w:rsid w:val="001C6390"/>
    <w:rsid w:val="001D05D5"/>
    <w:rsid w:val="001D49A0"/>
    <w:rsid w:val="001E1680"/>
    <w:rsid w:val="001E3DD6"/>
    <w:rsid w:val="00231FD7"/>
    <w:rsid w:val="00234299"/>
    <w:rsid w:val="0024288E"/>
    <w:rsid w:val="00272927"/>
    <w:rsid w:val="002855E5"/>
    <w:rsid w:val="00291FA8"/>
    <w:rsid w:val="0029374E"/>
    <w:rsid w:val="002A5260"/>
    <w:rsid w:val="002C2CCE"/>
    <w:rsid w:val="003708D5"/>
    <w:rsid w:val="003B4D55"/>
    <w:rsid w:val="003B71F2"/>
    <w:rsid w:val="003B7C43"/>
    <w:rsid w:val="003F3749"/>
    <w:rsid w:val="00401F37"/>
    <w:rsid w:val="00405D59"/>
    <w:rsid w:val="0041192E"/>
    <w:rsid w:val="00417A65"/>
    <w:rsid w:val="00445006"/>
    <w:rsid w:val="00445427"/>
    <w:rsid w:val="004612EB"/>
    <w:rsid w:val="0048021A"/>
    <w:rsid w:val="00482652"/>
    <w:rsid w:val="00490790"/>
    <w:rsid w:val="0049573A"/>
    <w:rsid w:val="004D0BB1"/>
    <w:rsid w:val="005004E1"/>
    <w:rsid w:val="0050195A"/>
    <w:rsid w:val="00550D42"/>
    <w:rsid w:val="00565EF1"/>
    <w:rsid w:val="0059354E"/>
    <w:rsid w:val="005C7307"/>
    <w:rsid w:val="005E4284"/>
    <w:rsid w:val="005E43D2"/>
    <w:rsid w:val="00635D7B"/>
    <w:rsid w:val="0064508A"/>
    <w:rsid w:val="00685636"/>
    <w:rsid w:val="00686239"/>
    <w:rsid w:val="00694214"/>
    <w:rsid w:val="006A061B"/>
    <w:rsid w:val="006A2B00"/>
    <w:rsid w:val="006C5938"/>
    <w:rsid w:val="006D01B3"/>
    <w:rsid w:val="006D45C9"/>
    <w:rsid w:val="0070460F"/>
    <w:rsid w:val="00727870"/>
    <w:rsid w:val="00735E06"/>
    <w:rsid w:val="007512DA"/>
    <w:rsid w:val="00776AC9"/>
    <w:rsid w:val="00784614"/>
    <w:rsid w:val="00785C55"/>
    <w:rsid w:val="0082540F"/>
    <w:rsid w:val="00841306"/>
    <w:rsid w:val="00842CB6"/>
    <w:rsid w:val="00876CEA"/>
    <w:rsid w:val="00884F6C"/>
    <w:rsid w:val="008856FB"/>
    <w:rsid w:val="008931D1"/>
    <w:rsid w:val="008A7F22"/>
    <w:rsid w:val="008B6A9C"/>
    <w:rsid w:val="008B7223"/>
    <w:rsid w:val="008F2D9B"/>
    <w:rsid w:val="00962609"/>
    <w:rsid w:val="009B4C77"/>
    <w:rsid w:val="009D19F9"/>
    <w:rsid w:val="009F3DB9"/>
    <w:rsid w:val="009F3F27"/>
    <w:rsid w:val="00A0181C"/>
    <w:rsid w:val="00A022F6"/>
    <w:rsid w:val="00A113B7"/>
    <w:rsid w:val="00A12D22"/>
    <w:rsid w:val="00A83A20"/>
    <w:rsid w:val="00AD4E91"/>
    <w:rsid w:val="00AF3B54"/>
    <w:rsid w:val="00AF7D15"/>
    <w:rsid w:val="00B02746"/>
    <w:rsid w:val="00B1077D"/>
    <w:rsid w:val="00B15AAC"/>
    <w:rsid w:val="00B22822"/>
    <w:rsid w:val="00B30FF7"/>
    <w:rsid w:val="00B6546E"/>
    <w:rsid w:val="00B70BEC"/>
    <w:rsid w:val="00B90986"/>
    <w:rsid w:val="00BE62D3"/>
    <w:rsid w:val="00C049D9"/>
    <w:rsid w:val="00C11C2C"/>
    <w:rsid w:val="00C37F0E"/>
    <w:rsid w:val="00C45BFB"/>
    <w:rsid w:val="00C47BCF"/>
    <w:rsid w:val="00C5383E"/>
    <w:rsid w:val="00C612DE"/>
    <w:rsid w:val="00C64538"/>
    <w:rsid w:val="00C90710"/>
    <w:rsid w:val="00CB7130"/>
    <w:rsid w:val="00CC5861"/>
    <w:rsid w:val="00CC5B17"/>
    <w:rsid w:val="00CE1136"/>
    <w:rsid w:val="00CE59F8"/>
    <w:rsid w:val="00D014ED"/>
    <w:rsid w:val="00D37AA6"/>
    <w:rsid w:val="00D9340E"/>
    <w:rsid w:val="00D97C8B"/>
    <w:rsid w:val="00DA6A9C"/>
    <w:rsid w:val="00DB40D5"/>
    <w:rsid w:val="00DB57EC"/>
    <w:rsid w:val="00DC703B"/>
    <w:rsid w:val="00DD359A"/>
    <w:rsid w:val="00DD6FE7"/>
    <w:rsid w:val="00DE60D4"/>
    <w:rsid w:val="00DF7A69"/>
    <w:rsid w:val="00DF7EC7"/>
    <w:rsid w:val="00E02866"/>
    <w:rsid w:val="00E21477"/>
    <w:rsid w:val="00E23352"/>
    <w:rsid w:val="00E25376"/>
    <w:rsid w:val="00E47617"/>
    <w:rsid w:val="00E54735"/>
    <w:rsid w:val="00E63788"/>
    <w:rsid w:val="00EB720C"/>
    <w:rsid w:val="00ED350C"/>
    <w:rsid w:val="00EF24CF"/>
    <w:rsid w:val="00EF4080"/>
    <w:rsid w:val="00EF7704"/>
    <w:rsid w:val="00F1069C"/>
    <w:rsid w:val="00F16BDD"/>
    <w:rsid w:val="00F305D7"/>
    <w:rsid w:val="00F65E4B"/>
    <w:rsid w:val="00F66B2B"/>
    <w:rsid w:val="00F93836"/>
    <w:rsid w:val="00FB101A"/>
    <w:rsid w:val="00FE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4E1"/>
  </w:style>
  <w:style w:type="paragraph" w:styleId="2">
    <w:name w:val="heading 2"/>
    <w:basedOn w:val="a"/>
    <w:next w:val="a"/>
    <w:link w:val="20"/>
    <w:uiPriority w:val="9"/>
    <w:unhideWhenUsed/>
    <w:qFormat/>
    <w:rsid w:val="00B15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3708D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3F3749"/>
  </w:style>
  <w:style w:type="character" w:customStyle="1" w:styleId="hps">
    <w:name w:val="hps"/>
    <w:basedOn w:val="a0"/>
    <w:rsid w:val="003F3749"/>
  </w:style>
  <w:style w:type="paragraph" w:styleId="a3">
    <w:name w:val="Balloon Text"/>
    <w:basedOn w:val="a"/>
    <w:link w:val="a4"/>
    <w:uiPriority w:val="99"/>
    <w:semiHidden/>
    <w:unhideWhenUsed/>
    <w:rsid w:val="00F66B2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66B2B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D0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014ED"/>
  </w:style>
  <w:style w:type="paragraph" w:styleId="a7">
    <w:name w:val="footer"/>
    <w:basedOn w:val="a"/>
    <w:link w:val="a8"/>
    <w:uiPriority w:val="99"/>
    <w:unhideWhenUsed/>
    <w:rsid w:val="00D01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014ED"/>
  </w:style>
  <w:style w:type="character" w:customStyle="1" w:styleId="gt-baf-back">
    <w:name w:val="gt-baf-back"/>
    <w:basedOn w:val="a0"/>
    <w:rsid w:val="00DF7A69"/>
  </w:style>
  <w:style w:type="character" w:customStyle="1" w:styleId="30">
    <w:name w:val="หัวเรื่อง 3 อักขระ"/>
    <w:basedOn w:val="a0"/>
    <w:link w:val="3"/>
    <w:uiPriority w:val="9"/>
    <w:rsid w:val="003708D5"/>
    <w:rPr>
      <w:rFonts w:ascii="Angsana New" w:eastAsia="Times New Roman" w:hAnsi="Angsana New" w:cs="Angsana New"/>
      <w:b/>
      <w:bCs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3708D5"/>
    <w:rPr>
      <w:color w:val="0000FF"/>
      <w:u w:val="single"/>
    </w:rPr>
  </w:style>
  <w:style w:type="character" w:styleId="aa">
    <w:name w:val="Emphasis"/>
    <w:basedOn w:val="a0"/>
    <w:uiPriority w:val="20"/>
    <w:qFormat/>
    <w:rsid w:val="003708D5"/>
    <w:rPr>
      <w:i/>
      <w:iCs/>
    </w:rPr>
  </w:style>
  <w:style w:type="character" w:customStyle="1" w:styleId="20">
    <w:name w:val="หัวเรื่อง 2 อักขระ"/>
    <w:basedOn w:val="a0"/>
    <w:link w:val="2"/>
    <w:uiPriority w:val="9"/>
    <w:rsid w:val="00B15AA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5yl5">
    <w:name w:val="_5yl5"/>
    <w:basedOn w:val="a0"/>
    <w:rsid w:val="0064508A"/>
  </w:style>
  <w:style w:type="paragraph" w:customStyle="1" w:styleId="Section">
    <w:name w:val="Section"/>
    <w:basedOn w:val="a"/>
    <w:next w:val="a"/>
    <w:qFormat/>
    <w:rsid w:val="00842CB6"/>
    <w:pPr>
      <w:spacing w:before="320" w:after="40" w:line="240" w:lineRule="auto"/>
    </w:pPr>
    <w:rPr>
      <w:rFonts w:asciiTheme="majorHAnsi" w:hAnsiTheme="majorHAnsi" w:cs="Times New Roman"/>
      <w:b/>
      <w:color w:val="C0504D" w:themeColor="accent2"/>
      <w:sz w:val="28"/>
      <w:szCs w:val="20"/>
      <w:lang w:eastAsia="ja-JP" w:bidi="ar-SA"/>
    </w:rPr>
  </w:style>
  <w:style w:type="paragraph" w:styleId="ab">
    <w:name w:val="List Paragraph"/>
    <w:basedOn w:val="a"/>
    <w:qFormat/>
    <w:rsid w:val="00B70BEC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1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EF1CB-4D4E-4D45-9B64-948B1A05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        กรกฎาคม 2015 - กันยายน 2015	 นักวางแผนกลยุทธ์ทางการตลาด	บริษัท วีซีเอ็นซี [แอพพล</vt:lpstr>
      <vt:lpstr>        ระบุและเชื่อมต่อกับภาคเอกชนและ SMEs กับเอเจนซี่ที่มีศักยภาพในการผลักดันเพื่อสร้า</vt:lpstr>
      <vt:lpstr>        ระดมความคิดและรูปแบบค้นหาพันธมิตรในระดับการตลาดรวม SMEs เช่น ไวน์ คอนเนคชั่น, เค</vt:lpstr>
      <vt:lpstr>        วางแผนและทดสอบแผนการแผนการตลาดดิจัทัลเพื่อสร้างยอดดาวน์โหลด และโฆษณาผ่านสื่อสังค</vt:lpstr>
      <vt:lpstr>        ภาษา : ภาษาไทย และ ภาษาอังกฤษ </vt:lpstr>
      <vt:lpstr>        ความสามารถ :	ทักษะการวิเคราะห์ที่ดี ทักษะการตลาด กลยุทธ์ โฆษณา และสังคม</vt:lpstr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jeedttkn</dc:creator>
  <cp:lastModifiedBy>jeedttkn</cp:lastModifiedBy>
  <cp:revision>82</cp:revision>
  <dcterms:created xsi:type="dcterms:W3CDTF">2013-11-12T14:30:00Z</dcterms:created>
  <dcterms:modified xsi:type="dcterms:W3CDTF">2016-11-05T06:40:00Z</dcterms:modified>
</cp:coreProperties>
</file>