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1930"/>
        <w:gridCol w:w="1312"/>
        <w:gridCol w:w="1598"/>
        <w:gridCol w:w="1221"/>
        <w:gridCol w:w="420"/>
        <w:gridCol w:w="722"/>
        <w:gridCol w:w="394"/>
        <w:gridCol w:w="917"/>
      </w:tblGrid>
      <w:tr w:rsidR="00001D7C" w:rsidRPr="0010671E" w:rsidTr="00084B61">
        <w:trPr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Name</w:t>
            </w:r>
          </w:p>
        </w:tc>
        <w:tc>
          <w:tcPr>
            <w:tcW w:w="6620" w:type="dxa"/>
            <w:gridSpan w:val="5"/>
            <w:noWrap/>
            <w:vAlign w:val="center"/>
            <w:hideMark/>
          </w:tcPr>
          <w:p w:rsidR="00084B61" w:rsidRPr="00084B61" w:rsidRDefault="00084B61" w:rsidP="00084B6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001D7C" w:rsidRPr="0010671E" w:rsidRDefault="00001D7C" w:rsidP="00084B61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Miss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Mukda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Singtuen</w:t>
            </w:r>
            <w:proofErr w:type="spellEnd"/>
          </w:p>
        </w:tc>
        <w:tc>
          <w:tcPr>
            <w:tcW w:w="735" w:type="dxa"/>
            <w:tcBorders>
              <w:top w:val="nil"/>
              <w:bottom w:val="nil"/>
              <w:right w:val="nil"/>
            </w:tcBorders>
            <w:vAlign w:val="center"/>
          </w:tcPr>
          <w:p w:rsidR="00001D7C" w:rsidRPr="0010671E" w:rsidRDefault="0010235E" w:rsidP="0010671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653EEA8" wp14:editId="5CF7650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3810</wp:posOffset>
                      </wp:positionV>
                      <wp:extent cx="1312545" cy="1613535"/>
                      <wp:effectExtent l="0" t="0" r="20955" b="24765"/>
                      <wp:wrapNone/>
                      <wp:docPr id="2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2545" cy="16135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FB517" id="สี่เหลี่ยมผืนผ้า 2" o:spid="_x0000_s1026" style="position:absolute;margin-left:-5pt;margin-top:.3pt;width:103.35pt;height:127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" filled="f" strokecolor="black [3213]" strokeweight=".5pt"/>
                  </w:pict>
                </mc:Fallback>
              </mc:AlternateContent>
            </w:r>
            <w:r w:rsidR="0021131A">
              <w:t xml:space="preserve"> </w:t>
            </w:r>
          </w:p>
        </w:tc>
        <w:tc>
          <w:tcPr>
            <w:tcW w:w="1334" w:type="dxa"/>
            <w:gridSpan w:val="2"/>
            <w:vMerge w:val="restar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001D7C" w:rsidRPr="0010671E" w:rsidRDefault="00894DD2" w:rsidP="0010671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-525145</wp:posOffset>
                  </wp:positionH>
                  <wp:positionV relativeFrom="paragraph">
                    <wp:posOffset>12700</wp:posOffset>
                  </wp:positionV>
                  <wp:extent cx="1308735" cy="1571625"/>
                  <wp:effectExtent l="0" t="0" r="5715" b="9525"/>
                  <wp:wrapNone/>
                  <wp:docPr id="3" name="รูปภาพ 3" descr="C:\Users\Windows 8.1\AppData\Local\Microsoft\Windows\INetCache\Content.Word\99FEDD42-34F3-4721-85A4-B901508FD586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 8.1\AppData\Local\Microsoft\Windows\INetCache\Content.Word\99FEDD42-34F3-4721-85A4-B901508FD586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3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1D7C"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</w:tc>
      </w:tr>
      <w:tr w:rsidR="00001D7C" w:rsidRPr="0010671E" w:rsidTr="00084B61">
        <w:trPr>
          <w:trHeight w:val="459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01D7C" w:rsidRPr="0010671E" w:rsidRDefault="00001D7C" w:rsidP="0010671E">
            <w:pPr>
              <w:pStyle w:val="1"/>
              <w:outlineLvl w:val="0"/>
            </w:pPr>
            <w:r w:rsidRPr="0010671E">
              <w:t>Date of birth</w:t>
            </w:r>
          </w:p>
        </w:tc>
        <w:tc>
          <w:tcPr>
            <w:tcW w:w="6620" w:type="dxa"/>
            <w:gridSpan w:val="5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1D7C" w:rsidRPr="0010671E" w:rsidRDefault="00001D7C" w:rsidP="005D75CC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29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/</w:t>
            </w:r>
            <w:r w:rsidRPr="0010671E">
              <w:rPr>
                <w:rFonts w:ascii="Times New Roman" w:hAnsi="Times New Roman" w:cs="Times New Roman"/>
                <w:szCs w:val="22"/>
              </w:rPr>
              <w:t>7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/</w:t>
            </w:r>
            <w:r w:rsidRPr="0010671E">
              <w:rPr>
                <w:rFonts w:ascii="Times New Roman" w:hAnsi="Times New Roman" w:cs="Times New Roman"/>
                <w:szCs w:val="22"/>
              </w:rPr>
              <w:t>1992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</w:tc>
        <w:tc>
          <w:tcPr>
            <w:tcW w:w="1334" w:type="dxa"/>
            <w:gridSpan w:val="2"/>
            <w:vMerge/>
            <w:tcBorders>
              <w:left w:val="nil"/>
              <w:right w:val="nil"/>
            </w:tcBorders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001D7C" w:rsidRPr="0010671E" w:rsidTr="00084B61">
        <w:trPr>
          <w:trHeight w:val="422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Place of birth</w:t>
            </w:r>
          </w:p>
        </w:tc>
        <w:tc>
          <w:tcPr>
            <w:tcW w:w="4948" w:type="dxa"/>
            <w:gridSpan w:val="3"/>
            <w:tcBorders>
              <w:right w:val="nil"/>
            </w:tcBorders>
            <w:noWrap/>
            <w:vAlign w:val="center"/>
            <w:hideMark/>
          </w:tcPr>
          <w:p w:rsidR="00001D7C" w:rsidRPr="0010671E" w:rsidRDefault="00001D7C" w:rsidP="005D75CC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Uthai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Thani Province, Thailand </w:t>
            </w:r>
          </w:p>
        </w:tc>
        <w:tc>
          <w:tcPr>
            <w:tcW w:w="1672" w:type="dxa"/>
            <w:gridSpan w:val="2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  <w:bookmarkStart w:id="0" w:name="_GoBack"/>
            <w:bookmarkEnd w:id="0"/>
          </w:p>
        </w:tc>
        <w:tc>
          <w:tcPr>
            <w:tcW w:w="735" w:type="dxa"/>
            <w:vMerge/>
            <w:tcBorders>
              <w:left w:val="single" w:sz="4" w:space="0" w:color="auto"/>
              <w:right w:val="nil"/>
            </w:tcBorders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334" w:type="dxa"/>
            <w:gridSpan w:val="2"/>
            <w:vMerge/>
            <w:tcBorders>
              <w:left w:val="nil"/>
              <w:right w:val="nil"/>
            </w:tcBorders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001D7C" w:rsidRPr="0010671E" w:rsidTr="00084B61">
        <w:trPr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Gender</w:t>
            </w:r>
          </w:p>
        </w:tc>
        <w:tc>
          <w:tcPr>
            <w:tcW w:w="4948" w:type="dxa"/>
            <w:gridSpan w:val="3"/>
            <w:tcBorders>
              <w:right w:val="nil"/>
            </w:tcBorders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Female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4" w:space="0" w:color="FFFFFF" w:themeColor="background1"/>
              <w:right w:val="nil"/>
            </w:tcBorders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334" w:type="dxa"/>
            <w:gridSpan w:val="2"/>
            <w:vMerge/>
            <w:tcBorders>
              <w:left w:val="nil"/>
              <w:bottom w:val="single" w:sz="4" w:space="0" w:color="FFFFFF" w:themeColor="background1"/>
              <w:right w:val="nil"/>
            </w:tcBorders>
            <w:noWrap/>
            <w:vAlign w:val="center"/>
            <w:hideMark/>
          </w:tcPr>
          <w:p w:rsidR="00001D7C" w:rsidRPr="0010671E" w:rsidRDefault="00001D7C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084B61" w:rsidRPr="0010671E" w:rsidTr="00084B61">
        <w:trPr>
          <w:gridAfter w:val="3"/>
          <w:wAfter w:w="2069" w:type="dxa"/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 xml:space="preserve">Marital Status </w:t>
            </w:r>
          </w:p>
        </w:tc>
        <w:tc>
          <w:tcPr>
            <w:tcW w:w="3314" w:type="dxa"/>
            <w:gridSpan w:val="2"/>
            <w:tcBorders>
              <w:right w:val="nil"/>
            </w:tcBorders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Single </w:t>
            </w:r>
          </w:p>
        </w:tc>
        <w:tc>
          <w:tcPr>
            <w:tcW w:w="3306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084B61" w:rsidRPr="0010671E" w:rsidRDefault="00084B61"/>
        </w:tc>
      </w:tr>
      <w:tr w:rsidR="00084B61" w:rsidRPr="0010671E" w:rsidTr="00084B61">
        <w:trPr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006A2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Height</w:t>
            </w:r>
          </w:p>
        </w:tc>
        <w:tc>
          <w:tcPr>
            <w:tcW w:w="3314" w:type="dxa"/>
            <w:gridSpan w:val="2"/>
            <w:noWrap/>
            <w:vAlign w:val="center"/>
            <w:hideMark/>
          </w:tcPr>
          <w:p w:rsidR="00084B61" w:rsidRPr="0010671E" w:rsidRDefault="00084B61" w:rsidP="00006A27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166 </w:t>
            </w:r>
            <w:proofErr w:type="spellStart"/>
            <w:r w:rsidRPr="00084B61">
              <w:rPr>
                <w:rFonts w:ascii="Times New Roman" w:hAnsi="Times New Roman" w:cs="Times New Roman"/>
                <w:szCs w:val="22"/>
              </w:rPr>
              <w:t>centimaters</w:t>
            </w:r>
            <w:proofErr w:type="spellEnd"/>
          </w:p>
        </w:tc>
        <w:tc>
          <w:tcPr>
            <w:tcW w:w="1634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006A27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Weight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 xml:space="preserve"> </w:t>
            </w:r>
          </w:p>
        </w:tc>
        <w:tc>
          <w:tcPr>
            <w:tcW w:w="3741" w:type="dxa"/>
            <w:gridSpan w:val="5"/>
            <w:noWrap/>
            <w:vAlign w:val="center"/>
            <w:hideMark/>
          </w:tcPr>
          <w:p w:rsidR="00084B61" w:rsidRPr="0010671E" w:rsidRDefault="00084B61" w:rsidP="00006A27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49 </w:t>
            </w:r>
            <w:r w:rsidRPr="00084B61">
              <w:rPr>
                <w:rFonts w:ascii="Times New Roman" w:hAnsi="Times New Roman" w:cs="Times New Roman"/>
                <w:szCs w:val="22"/>
              </w:rPr>
              <w:t>kilograms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Permanent address</w:t>
            </w:r>
          </w:p>
        </w:tc>
        <w:tc>
          <w:tcPr>
            <w:tcW w:w="8689" w:type="dxa"/>
            <w:gridSpan w:val="8"/>
            <w:noWrap/>
            <w:vAlign w:val="center"/>
            <w:hideMark/>
          </w:tcPr>
          <w:p w:rsidR="00084B61" w:rsidRPr="0010671E" w:rsidRDefault="00084B61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10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/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1 Moo 3,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Tambon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Noenmakok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Phayuhakiri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District,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Nakhonsawan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Province, Thailand, 60130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Contact address</w:t>
            </w:r>
          </w:p>
        </w:tc>
        <w:tc>
          <w:tcPr>
            <w:tcW w:w="8689" w:type="dxa"/>
            <w:gridSpan w:val="8"/>
            <w:vAlign w:val="center"/>
            <w:hideMark/>
          </w:tcPr>
          <w:p w:rsidR="00084B61" w:rsidRPr="0010671E" w:rsidRDefault="00084B61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239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Huai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Kaew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Road,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Tambon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Suthep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>, Mueang Chiang Mai District, Chiang Mai Province, Thailand, 50200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E</w:t>
            </w:r>
            <w:r w:rsidRPr="0010671E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mail</w:t>
            </w:r>
          </w:p>
        </w:tc>
        <w:tc>
          <w:tcPr>
            <w:tcW w:w="3314" w:type="dxa"/>
            <w:gridSpan w:val="2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mukdarly@gmail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.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com </w:t>
            </w:r>
          </w:p>
        </w:tc>
        <w:tc>
          <w:tcPr>
            <w:tcW w:w="1634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Telephone</w:t>
            </w:r>
          </w:p>
        </w:tc>
        <w:tc>
          <w:tcPr>
            <w:tcW w:w="3741" w:type="dxa"/>
            <w:gridSpan w:val="5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Angsana New"/>
                <w:szCs w:val="22"/>
                <w:cs/>
              </w:rPr>
              <w:t>+</w:t>
            </w:r>
            <w:r w:rsidRPr="0010671E">
              <w:rPr>
                <w:rFonts w:ascii="Times New Roman" w:hAnsi="Times New Roman" w:cs="Times New Roman"/>
                <w:szCs w:val="22"/>
              </w:rPr>
              <w:t>66985461554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Activities</w:t>
            </w:r>
          </w:p>
        </w:tc>
        <w:tc>
          <w:tcPr>
            <w:tcW w:w="8689" w:type="dxa"/>
            <w:gridSpan w:val="8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Singing, drawing, painting, walking, hiking, movies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Sport</w:t>
            </w:r>
          </w:p>
        </w:tc>
        <w:tc>
          <w:tcPr>
            <w:tcW w:w="8689" w:type="dxa"/>
            <w:gridSpan w:val="8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Swimming, Badminton,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Sepak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Takraw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>, Running, and Dancing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Language</w:t>
            </w:r>
          </w:p>
        </w:tc>
        <w:tc>
          <w:tcPr>
            <w:tcW w:w="1974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Thai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 xml:space="preserve">: </w:t>
            </w:r>
          </w:p>
        </w:tc>
        <w:tc>
          <w:tcPr>
            <w:tcW w:w="6715" w:type="dxa"/>
            <w:gridSpan w:val="7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Native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</w:tc>
        <w:tc>
          <w:tcPr>
            <w:tcW w:w="1974" w:type="dxa"/>
            <w:shd w:val="clear" w:color="auto" w:fill="D9D9D9" w:themeFill="background1" w:themeFillShade="D9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English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 xml:space="preserve">: </w:t>
            </w:r>
          </w:p>
        </w:tc>
        <w:tc>
          <w:tcPr>
            <w:tcW w:w="6715" w:type="dxa"/>
            <w:gridSpan w:val="7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Good listening while intermediate speaking, reading and writing 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vMerge w:val="restart"/>
            <w:shd w:val="clear" w:color="auto" w:fill="D9D9D9" w:themeFill="background1" w:themeFillShade="D9"/>
            <w:noWrap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Computer</w:t>
            </w:r>
          </w:p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</w:tc>
        <w:tc>
          <w:tcPr>
            <w:tcW w:w="8689" w:type="dxa"/>
            <w:gridSpan w:val="8"/>
            <w:vAlign w:val="center"/>
            <w:hideMark/>
          </w:tcPr>
          <w:p w:rsidR="00084B61" w:rsidRPr="0010671E" w:rsidRDefault="00084B61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Advance Microsoft office Word, Power Point, Excel, Paint, Photoshop,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Photoscape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>, and Movie Maker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689" w:type="dxa"/>
            <w:gridSpan w:val="8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Intermediate GIS program,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Stereonet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, and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Sedlog</w:t>
            </w:r>
            <w:proofErr w:type="spellEnd"/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shd w:val="clear" w:color="auto" w:fill="D9D9D9" w:themeFill="background1" w:themeFillShade="D9"/>
            <w:noWrap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Instruction and Research</w:t>
            </w:r>
          </w:p>
        </w:tc>
        <w:tc>
          <w:tcPr>
            <w:tcW w:w="8689" w:type="dxa"/>
            <w:gridSpan w:val="8"/>
            <w:vAlign w:val="center"/>
            <w:hideMark/>
          </w:tcPr>
          <w:p w:rsidR="00084B61" w:rsidRPr="0010671E" w:rsidRDefault="00084B61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Field Geology, Crystallography, Petrography, Mineralogy, Geochemistry, Igneous Petrology, Minerals in Industry, and Tectonic evolution of Thailand</w:t>
            </w:r>
          </w:p>
        </w:tc>
      </w:tr>
      <w:tr w:rsidR="00084B61" w:rsidRPr="0010671E" w:rsidTr="00D61F65">
        <w:trPr>
          <w:trHeight w:val="510"/>
        </w:trPr>
        <w:tc>
          <w:tcPr>
            <w:tcW w:w="1993" w:type="dxa"/>
            <w:vMerge w:val="restart"/>
            <w:shd w:val="clear" w:color="auto" w:fill="D9D9D9" w:themeFill="background1" w:themeFillShade="D9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Educational background</w:t>
            </w:r>
          </w:p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</w:tc>
        <w:tc>
          <w:tcPr>
            <w:tcW w:w="1974" w:type="dxa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2011</w:t>
            </w:r>
          </w:p>
        </w:tc>
        <w:tc>
          <w:tcPr>
            <w:tcW w:w="4221" w:type="dxa"/>
            <w:gridSpan w:val="3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High School, Nakhon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Sawan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School</w:t>
            </w:r>
          </w:p>
        </w:tc>
        <w:tc>
          <w:tcPr>
            <w:tcW w:w="1559" w:type="dxa"/>
            <w:gridSpan w:val="3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Overall GPA</w:t>
            </w:r>
          </w:p>
        </w:tc>
        <w:tc>
          <w:tcPr>
            <w:tcW w:w="935" w:type="dxa"/>
            <w:noWrap/>
            <w:vAlign w:val="center"/>
            <w:hideMark/>
          </w:tcPr>
          <w:p w:rsidR="00084B61" w:rsidRPr="0010671E" w:rsidRDefault="00084B61" w:rsidP="008672A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3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.</w:t>
            </w:r>
            <w:r w:rsidRPr="0010671E">
              <w:rPr>
                <w:rFonts w:ascii="Times New Roman" w:hAnsi="Times New Roman" w:cs="Times New Roman"/>
                <w:szCs w:val="22"/>
              </w:rPr>
              <w:t>87</w:t>
            </w:r>
          </w:p>
        </w:tc>
      </w:tr>
      <w:tr w:rsidR="00084B61" w:rsidRPr="0010671E" w:rsidTr="00D61F65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2015</w:t>
            </w:r>
          </w:p>
        </w:tc>
        <w:tc>
          <w:tcPr>
            <w:tcW w:w="4221" w:type="dxa"/>
            <w:gridSpan w:val="3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B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.</w:t>
            </w:r>
            <w:r w:rsidRPr="0010671E">
              <w:rPr>
                <w:rFonts w:ascii="Times New Roman" w:hAnsi="Times New Roman" w:cs="Times New Roman"/>
                <w:szCs w:val="22"/>
              </w:rPr>
              <w:t>S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 xml:space="preserve">. 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in Geology, Chiang Mai University </w:t>
            </w:r>
          </w:p>
        </w:tc>
        <w:tc>
          <w:tcPr>
            <w:tcW w:w="1559" w:type="dxa"/>
            <w:gridSpan w:val="3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Overall GPA</w:t>
            </w:r>
          </w:p>
        </w:tc>
        <w:tc>
          <w:tcPr>
            <w:tcW w:w="935" w:type="dxa"/>
            <w:noWrap/>
            <w:vAlign w:val="center"/>
            <w:hideMark/>
          </w:tcPr>
          <w:p w:rsidR="00084B61" w:rsidRPr="0010671E" w:rsidRDefault="00084B61" w:rsidP="008672A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3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.</w:t>
            </w:r>
            <w:r w:rsidRPr="0010671E">
              <w:rPr>
                <w:rFonts w:ascii="Times New Roman" w:hAnsi="Times New Roman" w:cs="Times New Roman"/>
                <w:szCs w:val="22"/>
              </w:rPr>
              <w:t>47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084B61" w:rsidRPr="0010671E" w:rsidRDefault="00084B61" w:rsidP="0010671E">
            <w:pPr>
              <w:jc w:val="thaiDistribute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Thesis Title</w:t>
            </w:r>
            <w:r w:rsidRPr="0010671E">
              <w:rPr>
                <w:rFonts w:ascii="Times New Roman" w:hAnsi="Times New Roman" w:cs="Angsana New"/>
                <w:b/>
                <w:bCs/>
                <w:szCs w:val="22"/>
                <w:cs/>
              </w:rPr>
              <w:t>: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 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Petrogenesis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of Intrusive igneous rocks in the Ban Chun area,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Tambon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Chun, Chun District,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Phayao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Province 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(</w:t>
            </w:r>
            <w:r w:rsidRPr="0010671E">
              <w:rPr>
                <w:rFonts w:ascii="Times New Roman" w:hAnsi="Times New Roman" w:cs="Times New Roman"/>
                <w:szCs w:val="22"/>
              </w:rPr>
              <w:t>2014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)</w:t>
            </w:r>
          </w:p>
        </w:tc>
      </w:tr>
      <w:tr w:rsidR="00084B61" w:rsidRPr="0010671E" w:rsidTr="00D61F65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2017</w:t>
            </w:r>
          </w:p>
        </w:tc>
        <w:tc>
          <w:tcPr>
            <w:tcW w:w="4221" w:type="dxa"/>
            <w:gridSpan w:val="3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M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.</w:t>
            </w:r>
            <w:r w:rsidRPr="0010671E">
              <w:rPr>
                <w:rFonts w:ascii="Times New Roman" w:hAnsi="Times New Roman" w:cs="Times New Roman"/>
                <w:szCs w:val="22"/>
              </w:rPr>
              <w:t>S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 xml:space="preserve">. 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in Geology, Chiang Mai </w:t>
            </w:r>
            <w:r>
              <w:rPr>
                <w:rFonts w:ascii="Times New Roman" w:hAnsi="Times New Roman" w:cs="Times New Roman"/>
                <w:szCs w:val="22"/>
              </w:rPr>
              <w:t>University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*</w:t>
            </w:r>
          </w:p>
        </w:tc>
        <w:tc>
          <w:tcPr>
            <w:tcW w:w="1559" w:type="dxa"/>
            <w:gridSpan w:val="3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Overall GPA</w:t>
            </w:r>
          </w:p>
        </w:tc>
        <w:tc>
          <w:tcPr>
            <w:tcW w:w="935" w:type="dxa"/>
            <w:noWrap/>
            <w:vAlign w:val="center"/>
            <w:hideMark/>
          </w:tcPr>
          <w:p w:rsidR="00084B61" w:rsidRPr="0010671E" w:rsidRDefault="00084B61" w:rsidP="008672A5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4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.</w:t>
            </w:r>
            <w:r w:rsidRPr="0010671E">
              <w:rPr>
                <w:rFonts w:ascii="Times New Roman" w:hAnsi="Times New Roman" w:cs="Times New Roman"/>
                <w:szCs w:val="22"/>
              </w:rPr>
              <w:t>00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084B61" w:rsidRPr="0010671E" w:rsidRDefault="00084B61" w:rsidP="0010671E">
            <w:pPr>
              <w:jc w:val="thaiDistribute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Thesis Title</w:t>
            </w:r>
            <w:r w:rsidRPr="0010671E">
              <w:rPr>
                <w:rFonts w:ascii="Times New Roman" w:hAnsi="Times New Roman" w:cs="Angsana New"/>
                <w:b/>
                <w:bCs/>
                <w:szCs w:val="22"/>
                <w:cs/>
              </w:rPr>
              <w:t>: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  Geochemistry and Tectonic Setting of Volcanic and Associated Rocks in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Tak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Province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084B61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Now</w:t>
            </w:r>
          </w:p>
        </w:tc>
        <w:tc>
          <w:tcPr>
            <w:tcW w:w="6715" w:type="dxa"/>
            <w:gridSpan w:val="7"/>
            <w:noWrap/>
            <w:vAlign w:val="center"/>
            <w:hideMark/>
          </w:tcPr>
          <w:p w:rsidR="00084B61" w:rsidRPr="0021131A" w:rsidRDefault="0021131A" w:rsidP="0021131A">
            <w:pPr>
              <w:jc w:val="thaiDistribute"/>
              <w:rPr>
                <w:rFonts w:ascii="Times New Roman" w:hAnsi="Times New Roman" w:cs="Angsana New"/>
              </w:rPr>
            </w:pPr>
            <w:r w:rsidRPr="0021131A">
              <w:rPr>
                <w:rFonts w:ascii="Times New Roman" w:hAnsi="Times New Roman" w:cs="Angsana New"/>
                <w:szCs w:val="22"/>
              </w:rPr>
              <w:t>Doctor of Philosophy (Earth Science and Technology)</w:t>
            </w:r>
            <w:r>
              <w:rPr>
                <w:rFonts w:ascii="Times New Roman" w:hAnsi="Times New Roman" w:cs="Angsana New"/>
              </w:rPr>
              <w:t xml:space="preserve">, </w:t>
            </w:r>
            <w:proofErr w:type="spellStart"/>
            <w:r w:rsidRPr="0021131A">
              <w:rPr>
                <w:rFonts w:ascii="Times New Roman" w:hAnsi="Times New Roman" w:cs="Angsana New"/>
              </w:rPr>
              <w:t>Kasetsart</w:t>
            </w:r>
            <w:proofErr w:type="spellEnd"/>
            <w:r w:rsidRPr="0021131A">
              <w:rPr>
                <w:rFonts w:ascii="Times New Roman" w:hAnsi="Times New Roman" w:cs="Angsana New"/>
              </w:rPr>
              <w:t xml:space="preserve"> University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vMerge w:val="restart"/>
            <w:shd w:val="clear" w:color="auto" w:fill="D9D9D9" w:themeFill="background1" w:themeFillShade="D9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Extracurricular activities</w:t>
            </w:r>
          </w:p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 </w:t>
            </w:r>
          </w:p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</w:tc>
        <w:tc>
          <w:tcPr>
            <w:tcW w:w="1974" w:type="dxa"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Summer 2012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Researcher 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(</w:t>
            </w:r>
            <w:r w:rsidRPr="0010671E">
              <w:rPr>
                <w:rFonts w:ascii="Times New Roman" w:hAnsi="Times New Roman" w:cs="Times New Roman"/>
                <w:szCs w:val="22"/>
              </w:rPr>
              <w:t>with 4 other team members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 xml:space="preserve">) 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report submitted to Faculty of Science, Chiang Mai University and Science Achievement Scholarship of Thailand 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(</w:t>
            </w:r>
            <w:r w:rsidRPr="0010671E">
              <w:rPr>
                <w:rFonts w:ascii="Times New Roman" w:hAnsi="Times New Roman" w:cs="Times New Roman"/>
                <w:szCs w:val="22"/>
              </w:rPr>
              <w:t>SAST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)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084B61" w:rsidRPr="0010671E" w:rsidRDefault="00084B61" w:rsidP="008672A5">
            <w:pPr>
              <w:ind w:left="569" w:hanging="425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a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)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    Resistivity for the fault in Ban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Su</w:t>
            </w:r>
            <w:r>
              <w:rPr>
                <w:rFonts w:ascii="Times New Roman" w:hAnsi="Times New Roman" w:cs="Times New Roman"/>
                <w:szCs w:val="22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Prik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Tambon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Mae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Hia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, Mueang </w:t>
            </w:r>
            <w:r w:rsidRPr="0010671E">
              <w:rPr>
                <w:rFonts w:ascii="Times New Roman" w:hAnsi="Times New Roman" w:cs="Times New Roman"/>
                <w:szCs w:val="22"/>
              </w:rPr>
              <w:t>Chiang Mai District, in Chiang Mai Province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084B61" w:rsidRPr="0010671E" w:rsidRDefault="00084B61" w:rsidP="008672A5">
            <w:pPr>
              <w:ind w:left="569" w:hanging="425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b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)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     Resistivity for the materials of subsurface in field where is in front of 40th woman's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domitory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>, Chiang Mai university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2012</w:t>
            </w:r>
          </w:p>
        </w:tc>
        <w:tc>
          <w:tcPr>
            <w:tcW w:w="6715" w:type="dxa"/>
            <w:gridSpan w:val="7"/>
            <w:noWrap/>
            <w:vAlign w:val="center"/>
            <w:hideMark/>
          </w:tcPr>
          <w:p w:rsidR="00084B61" w:rsidRPr="0010671E" w:rsidRDefault="00084B61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Member of Cheer Science Club of Faculty of Science, Chiang Mai University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Summer 2013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084B61" w:rsidRPr="0010671E" w:rsidRDefault="00084B61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Researcher   in Geological map of Ban Cham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Khi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Mod,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Tambon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Sribuaban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, Mueang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Lamphun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district,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Lamphun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province report submitted to Faculty of Science, Chiang Mai University and Science Achievement Scholarship of Thailand 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(</w:t>
            </w:r>
            <w:r w:rsidRPr="0010671E">
              <w:rPr>
                <w:rFonts w:ascii="Times New Roman" w:hAnsi="Times New Roman" w:cs="Times New Roman"/>
                <w:szCs w:val="22"/>
              </w:rPr>
              <w:t>SAST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)</w:t>
            </w:r>
          </w:p>
        </w:tc>
      </w:tr>
      <w:tr w:rsidR="00084B61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084B61" w:rsidRPr="0010671E" w:rsidRDefault="00084B61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2013</w:t>
            </w:r>
          </w:p>
        </w:tc>
        <w:tc>
          <w:tcPr>
            <w:tcW w:w="6715" w:type="dxa"/>
            <w:gridSpan w:val="7"/>
            <w:noWrap/>
            <w:vAlign w:val="center"/>
            <w:hideMark/>
          </w:tcPr>
          <w:p w:rsidR="00084B61" w:rsidRPr="0010671E" w:rsidRDefault="00084B61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Internship student, Regional Irrigation Office 1 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(</w:t>
            </w:r>
            <w:r w:rsidRPr="0010671E">
              <w:rPr>
                <w:rFonts w:ascii="Times New Roman" w:hAnsi="Times New Roman" w:cs="Times New Roman"/>
                <w:szCs w:val="22"/>
              </w:rPr>
              <w:t>Chiang Mai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)</w:t>
            </w:r>
            <w:r w:rsidRPr="0010671E">
              <w:rPr>
                <w:rFonts w:ascii="Times New Roman" w:hAnsi="Times New Roman" w:cs="Times New Roman"/>
                <w:szCs w:val="22"/>
              </w:rPr>
              <w:t>, Royal Irrigation Department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 w:val="restart"/>
            <w:shd w:val="clear" w:color="auto" w:fill="D9D9D9" w:themeFill="background1" w:themeFillShade="D9"/>
            <w:noWrap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0671E">
              <w:rPr>
                <w:rFonts w:ascii="Times New Roman" w:hAnsi="Times New Roman" w:cs="Times New Roman"/>
                <w:b/>
                <w:bCs/>
                <w:szCs w:val="22"/>
              </w:rPr>
              <w:t>Extracurricular activities</w:t>
            </w:r>
          </w:p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 </w:t>
            </w:r>
          </w:p>
        </w:tc>
        <w:tc>
          <w:tcPr>
            <w:tcW w:w="1974" w:type="dxa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2014</w:t>
            </w:r>
          </w:p>
        </w:tc>
        <w:tc>
          <w:tcPr>
            <w:tcW w:w="6715" w:type="dxa"/>
            <w:gridSpan w:val="7"/>
            <w:noWrap/>
            <w:vAlign w:val="center"/>
            <w:hideMark/>
          </w:tcPr>
          <w:p w:rsidR="0021131A" w:rsidRPr="0010671E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Head of performances of Geological Sciences Student Club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2014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21131A" w:rsidRPr="0010671E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Co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researcher in Field geology of Ban Chun area,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Tambon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Chun, Chun District,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Phayao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Province 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(</w:t>
            </w:r>
            <w:r w:rsidRPr="0010671E">
              <w:rPr>
                <w:rFonts w:ascii="Times New Roman" w:hAnsi="Times New Roman" w:cs="Times New Roman"/>
                <w:szCs w:val="22"/>
              </w:rPr>
              <w:t>with 4 other team members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 xml:space="preserve">) </w:t>
            </w:r>
            <w:r w:rsidRPr="0010671E">
              <w:rPr>
                <w:rFonts w:ascii="Times New Roman" w:hAnsi="Times New Roman" w:cs="Times New Roman"/>
                <w:szCs w:val="22"/>
              </w:rPr>
              <w:t>report submitted to Department of Geological Sciences, Faculty of Science, Chiang Mai University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2014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21131A" w:rsidRPr="0010671E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Exchanged student, take course Geology Field Camp in Summer semester 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(</w:t>
            </w:r>
            <w:r w:rsidRPr="0010671E">
              <w:rPr>
                <w:rFonts w:ascii="Times New Roman" w:hAnsi="Times New Roman" w:cs="Times New Roman"/>
                <w:szCs w:val="22"/>
              </w:rPr>
              <w:t>in southwestern Montana State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)</w:t>
            </w:r>
            <w:r w:rsidRPr="0010671E">
              <w:rPr>
                <w:rFonts w:ascii="Times New Roman" w:hAnsi="Times New Roman" w:cs="Times New Roman"/>
                <w:szCs w:val="22"/>
              </w:rPr>
              <w:t>, California State University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 xml:space="preserve">: 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Fullerton 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(</w:t>
            </w:r>
            <w:r w:rsidRPr="0010671E">
              <w:rPr>
                <w:rFonts w:ascii="Times New Roman" w:hAnsi="Times New Roman" w:cs="Times New Roman"/>
                <w:szCs w:val="22"/>
              </w:rPr>
              <w:t>CSUF</w:t>
            </w:r>
            <w:r w:rsidRPr="0010671E">
              <w:rPr>
                <w:rFonts w:ascii="Times New Roman" w:hAnsi="Times New Roman" w:cs="Angsana New"/>
                <w:szCs w:val="22"/>
                <w:cs/>
              </w:rPr>
              <w:t>)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2014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21131A" w:rsidRPr="0010671E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Assistant researcher in Geology of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Doi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Pha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Hom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Pok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National Park, Fang District, Chiang Mai Province report submitted to Department of Groundwater Resources 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2015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21131A" w:rsidRPr="0010671E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Researcher Geological study of Chiang Mai University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Hariphunchai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Education Centre Area and Peripheral,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Lamphun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Province report submitted to Chiang Mai University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2015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21131A" w:rsidRPr="0010671E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Assistant researcher in Geology of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Doi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Suthep</w:t>
            </w:r>
            <w:proofErr w:type="spellEnd"/>
            <w:r w:rsidRPr="0010671E">
              <w:rPr>
                <w:rFonts w:ascii="Times New Roman" w:hAnsi="Times New Roman" w:cs="Angsana New"/>
                <w:szCs w:val="22"/>
                <w:cs/>
              </w:rPr>
              <w:t>-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Pui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National Park, Chiang Mai Province for 1</w:t>
            </w:r>
            <w:r w:rsidRPr="0010671E">
              <w:rPr>
                <w:rFonts w:ascii="Times New Roman" w:hAnsi="Times New Roman" w:cs="Times New Roman"/>
                <w:szCs w:val="22"/>
                <w:vertAlign w:val="superscript"/>
              </w:rPr>
              <w:t>st</w:t>
            </w:r>
            <w:r w:rsidRPr="0010671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Doi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10671E">
              <w:rPr>
                <w:rFonts w:ascii="Times New Roman" w:hAnsi="Times New Roman" w:cs="Times New Roman"/>
                <w:szCs w:val="22"/>
              </w:rPr>
              <w:t>Suthep</w:t>
            </w:r>
            <w:proofErr w:type="spellEnd"/>
            <w:r w:rsidRPr="0010671E">
              <w:rPr>
                <w:rFonts w:ascii="Times New Roman" w:hAnsi="Times New Roman" w:cs="Times New Roman"/>
                <w:szCs w:val="22"/>
              </w:rPr>
              <w:t xml:space="preserve"> symposium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715" w:type="dxa"/>
            <w:gridSpan w:val="7"/>
            <w:vAlign w:val="center"/>
          </w:tcPr>
          <w:p w:rsidR="0021131A" w:rsidRPr="0010671E" w:rsidRDefault="0021131A" w:rsidP="003243D4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Assistant Teacher in </w:t>
            </w:r>
            <w:r w:rsidRPr="003243D4">
              <w:rPr>
                <w:rFonts w:ascii="Times New Roman" w:hAnsi="Times New Roman" w:cs="Times New Roman"/>
                <w:szCs w:val="22"/>
              </w:rPr>
              <w:t>Crystal</w:t>
            </w:r>
            <w:r>
              <w:rPr>
                <w:rFonts w:ascii="Times New Roman" w:hAnsi="Times New Roman" w:cs="Times New Roman"/>
                <w:szCs w:val="22"/>
              </w:rPr>
              <w:t xml:space="preserve">lography and </w:t>
            </w:r>
            <w:r w:rsidRPr="003243D4">
              <w:rPr>
                <w:rFonts w:ascii="Times New Roman" w:hAnsi="Times New Roman" w:cs="Times New Roman"/>
                <w:szCs w:val="22"/>
              </w:rPr>
              <w:t>Optic</w:t>
            </w:r>
            <w:r>
              <w:rPr>
                <w:rFonts w:ascii="Times New Roman" w:hAnsi="Times New Roman" w:cs="Times New Roman"/>
                <w:szCs w:val="22"/>
              </w:rPr>
              <w:t>al</w:t>
            </w:r>
            <w:r w:rsidRPr="003243D4">
              <w:rPr>
                <w:rFonts w:ascii="Times New Roman" w:hAnsi="Times New Roman" w:cs="Times New Roman"/>
                <w:szCs w:val="22"/>
              </w:rPr>
              <w:t xml:space="preserve"> Crystal</w:t>
            </w:r>
            <w:r>
              <w:rPr>
                <w:rFonts w:ascii="Times New Roman" w:hAnsi="Times New Roman" w:cs="Times New Roman"/>
                <w:szCs w:val="22"/>
              </w:rPr>
              <w:t>lography Lab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715" w:type="dxa"/>
            <w:gridSpan w:val="7"/>
            <w:vAlign w:val="center"/>
          </w:tcPr>
          <w:p w:rsidR="0021131A" w:rsidRPr="0010671E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3243D4">
              <w:rPr>
                <w:rFonts w:ascii="Times New Roman" w:hAnsi="Times New Roman" w:cs="Times New Roman"/>
                <w:szCs w:val="22"/>
              </w:rPr>
              <w:t>Assistant Teacher in</w:t>
            </w:r>
            <w:r>
              <w:rPr>
                <w:rFonts w:ascii="Times New Roman" w:hAnsi="Times New Roman" w:cs="Times New Roman"/>
                <w:szCs w:val="22"/>
              </w:rPr>
              <w:t xml:space="preserve"> Optical Mineralogy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715" w:type="dxa"/>
            <w:gridSpan w:val="7"/>
            <w:vAlign w:val="center"/>
          </w:tcPr>
          <w:p w:rsidR="0021131A" w:rsidRPr="0010671E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3243D4">
              <w:rPr>
                <w:rFonts w:ascii="Times New Roman" w:hAnsi="Times New Roman" w:cs="Times New Roman"/>
                <w:szCs w:val="22"/>
              </w:rPr>
              <w:t>Assistant Teacher in Igneous and Metamorphic Petrology Lab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715" w:type="dxa"/>
            <w:gridSpan w:val="7"/>
            <w:vAlign w:val="center"/>
          </w:tcPr>
          <w:p w:rsidR="0021131A" w:rsidRPr="003243D4" w:rsidRDefault="0021131A" w:rsidP="0010671E">
            <w:pPr>
              <w:jc w:val="thaiDistribute"/>
              <w:rPr>
                <w:rFonts w:ascii="Times New Roman" w:hAnsi="Times New Roman"/>
                <w:szCs w:val="22"/>
                <w:cs/>
              </w:rPr>
            </w:pPr>
            <w:r w:rsidRPr="003243D4">
              <w:rPr>
                <w:rFonts w:ascii="Times New Roman" w:hAnsi="Times New Roman" w:cs="Times New Roman"/>
                <w:szCs w:val="22"/>
              </w:rPr>
              <w:t>Assistant Teacher in</w:t>
            </w:r>
            <w:r>
              <w:rPr>
                <w:rFonts w:ascii="Times New Roman" w:hAnsi="Times New Roman" w:cs="Times New Roman"/>
                <w:szCs w:val="22"/>
              </w:rPr>
              <w:t xml:space="preserve"> Practice Field Geology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715" w:type="dxa"/>
            <w:gridSpan w:val="7"/>
            <w:vAlign w:val="center"/>
          </w:tcPr>
          <w:p w:rsidR="0021131A" w:rsidRPr="003243D4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</w:t>
            </w:r>
            <w:r w:rsidRPr="003243D4">
              <w:rPr>
                <w:rFonts w:ascii="Times New Roman" w:hAnsi="Times New Roman" w:cs="Times New Roman"/>
                <w:szCs w:val="22"/>
              </w:rPr>
              <w:t>entor</w:t>
            </w:r>
            <w:r>
              <w:rPr>
                <w:rFonts w:ascii="Times New Roman" w:hAnsi="Times New Roman" w:cs="Times New Roman"/>
                <w:szCs w:val="22"/>
              </w:rPr>
              <w:t xml:space="preserve"> in Juniors Geologist Camp 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  <w:hideMark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>2016</w:t>
            </w:r>
          </w:p>
        </w:tc>
        <w:tc>
          <w:tcPr>
            <w:tcW w:w="6715" w:type="dxa"/>
            <w:gridSpan w:val="7"/>
            <w:vAlign w:val="center"/>
            <w:hideMark/>
          </w:tcPr>
          <w:p w:rsidR="0021131A" w:rsidRPr="0010671E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10671E">
              <w:rPr>
                <w:rFonts w:ascii="Times New Roman" w:hAnsi="Times New Roman" w:cs="Times New Roman"/>
                <w:szCs w:val="22"/>
              </w:rPr>
              <w:t xml:space="preserve">Assistant researcher in Granitic </w:t>
            </w:r>
            <w:proofErr w:type="gramStart"/>
            <w:r w:rsidRPr="0010671E">
              <w:rPr>
                <w:rFonts w:ascii="Times New Roman" w:hAnsi="Times New Roman" w:cs="Times New Roman"/>
                <w:szCs w:val="22"/>
              </w:rPr>
              <w:t>rocks</w:t>
            </w:r>
            <w:proofErr w:type="gramEnd"/>
            <w:r w:rsidRPr="0010671E">
              <w:rPr>
                <w:rFonts w:ascii="Times New Roman" w:hAnsi="Times New Roman" w:cs="Times New Roman"/>
                <w:szCs w:val="22"/>
              </w:rPr>
              <w:t xml:space="preserve"> Petrography report submitted to Department of Mineral Resources, Ministry of Natural Resources and Environment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715" w:type="dxa"/>
            <w:gridSpan w:val="7"/>
            <w:vAlign w:val="center"/>
          </w:tcPr>
          <w:p w:rsidR="0021131A" w:rsidRPr="0010671E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3243D4">
              <w:rPr>
                <w:rFonts w:ascii="Times New Roman" w:hAnsi="Times New Roman" w:cs="Times New Roman"/>
                <w:szCs w:val="22"/>
              </w:rPr>
              <w:t>Assistant Teacher in Crystallography and Optical Crystallography Lab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</w:tcPr>
          <w:p w:rsidR="0021131A" w:rsidRPr="0010671E" w:rsidRDefault="0021131A" w:rsidP="0010671E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715" w:type="dxa"/>
            <w:gridSpan w:val="7"/>
            <w:vAlign w:val="center"/>
          </w:tcPr>
          <w:p w:rsidR="0021131A" w:rsidRPr="0010671E" w:rsidRDefault="0021131A" w:rsidP="0010671E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3243D4">
              <w:rPr>
                <w:rFonts w:ascii="Times New Roman" w:hAnsi="Times New Roman" w:cs="Times New Roman"/>
                <w:szCs w:val="22"/>
              </w:rPr>
              <w:t xml:space="preserve">Assistant Teacher in Minerals </w:t>
            </w:r>
            <w:proofErr w:type="gramStart"/>
            <w:r w:rsidRPr="003243D4">
              <w:rPr>
                <w:rFonts w:ascii="Times New Roman" w:hAnsi="Times New Roman" w:cs="Times New Roman"/>
                <w:szCs w:val="22"/>
              </w:rPr>
              <w:t>In</w:t>
            </w:r>
            <w:proofErr w:type="gramEnd"/>
            <w:r w:rsidRPr="003243D4">
              <w:rPr>
                <w:rFonts w:ascii="Times New Roman" w:hAnsi="Times New Roman" w:cs="Times New Roman"/>
                <w:szCs w:val="22"/>
              </w:rPr>
              <w:t xml:space="preserve"> Industry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</w:tcPr>
          <w:p w:rsidR="0021131A" w:rsidRPr="0010671E" w:rsidRDefault="0021131A" w:rsidP="0021131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</w:tcPr>
          <w:p w:rsidR="0021131A" w:rsidRPr="0010671E" w:rsidRDefault="0021131A" w:rsidP="0021131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2017</w:t>
            </w:r>
          </w:p>
        </w:tc>
        <w:tc>
          <w:tcPr>
            <w:tcW w:w="6715" w:type="dxa"/>
            <w:gridSpan w:val="7"/>
            <w:vAlign w:val="center"/>
          </w:tcPr>
          <w:p w:rsidR="0021131A" w:rsidRPr="0010671E" w:rsidRDefault="0021131A" w:rsidP="0021131A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3243D4">
              <w:rPr>
                <w:rFonts w:ascii="Times New Roman" w:hAnsi="Times New Roman" w:cs="Times New Roman"/>
                <w:szCs w:val="22"/>
              </w:rPr>
              <w:t>Assistant Teacher in Crystallography and Optical Crystallography Lab</w:t>
            </w:r>
          </w:p>
        </w:tc>
      </w:tr>
      <w:tr w:rsidR="0021131A" w:rsidRPr="0010671E" w:rsidTr="00084B61">
        <w:trPr>
          <w:trHeight w:val="510"/>
        </w:trPr>
        <w:tc>
          <w:tcPr>
            <w:tcW w:w="1993" w:type="dxa"/>
            <w:vMerge/>
            <w:shd w:val="clear" w:color="auto" w:fill="D9D9D9" w:themeFill="background1" w:themeFillShade="D9"/>
            <w:noWrap/>
            <w:vAlign w:val="center"/>
          </w:tcPr>
          <w:p w:rsidR="0021131A" w:rsidRPr="0010671E" w:rsidRDefault="0021131A" w:rsidP="0021131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4" w:type="dxa"/>
            <w:noWrap/>
            <w:vAlign w:val="center"/>
          </w:tcPr>
          <w:p w:rsidR="0021131A" w:rsidRPr="0010671E" w:rsidRDefault="0021131A" w:rsidP="0021131A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715" w:type="dxa"/>
            <w:gridSpan w:val="7"/>
            <w:vAlign w:val="center"/>
          </w:tcPr>
          <w:p w:rsidR="0021131A" w:rsidRPr="0010671E" w:rsidRDefault="0021131A" w:rsidP="0021131A">
            <w:pPr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3243D4">
              <w:rPr>
                <w:rFonts w:ascii="Times New Roman" w:hAnsi="Times New Roman" w:cs="Times New Roman"/>
                <w:szCs w:val="22"/>
              </w:rPr>
              <w:t>Assistant Teacher in Igneous and Metamorphic Petrology Lab</w:t>
            </w:r>
          </w:p>
        </w:tc>
      </w:tr>
    </w:tbl>
    <w:p w:rsidR="008D560C" w:rsidRDefault="008D560C">
      <w:pPr>
        <w:rPr>
          <w:rFonts w:ascii="Times New Roman" w:hAnsi="Times New Roman" w:cs="Times New Roman"/>
          <w:szCs w:val="22"/>
        </w:rPr>
      </w:pPr>
    </w:p>
    <w:p w:rsidR="0021131A" w:rsidRDefault="0021131A">
      <w:pPr>
        <w:rPr>
          <w:rFonts w:ascii="Times New Roman" w:hAnsi="Times New Roman" w:cs="Times New Roman"/>
          <w:szCs w:val="22"/>
        </w:rPr>
      </w:pPr>
    </w:p>
    <w:p w:rsidR="0021131A" w:rsidRDefault="0021131A">
      <w:pPr>
        <w:rPr>
          <w:rFonts w:ascii="Times New Roman" w:hAnsi="Times New Roman" w:cs="Times New Roman"/>
          <w:szCs w:val="22"/>
        </w:rPr>
      </w:pPr>
    </w:p>
    <w:p w:rsidR="0021131A" w:rsidRDefault="0021131A">
      <w:pPr>
        <w:rPr>
          <w:rFonts w:ascii="Times New Roman" w:hAnsi="Times New Roman" w:cs="Times New Roman"/>
          <w:szCs w:val="22"/>
        </w:rPr>
      </w:pPr>
    </w:p>
    <w:p w:rsidR="0021131A" w:rsidRDefault="0021131A">
      <w:pPr>
        <w:rPr>
          <w:rFonts w:ascii="Times New Roman" w:hAnsi="Times New Roman" w:cs="Times New Roman"/>
          <w:szCs w:val="22"/>
        </w:rPr>
      </w:pPr>
    </w:p>
    <w:p w:rsidR="0021131A" w:rsidRDefault="0021131A">
      <w:pPr>
        <w:rPr>
          <w:rFonts w:ascii="Times New Roman" w:hAnsi="Times New Roman" w:cs="Times New Roman"/>
          <w:szCs w:val="22"/>
        </w:rPr>
      </w:pPr>
    </w:p>
    <w:p w:rsidR="0021131A" w:rsidRDefault="0021131A">
      <w:pPr>
        <w:rPr>
          <w:rFonts w:ascii="Times New Roman" w:hAnsi="Times New Roman" w:cs="Times New Roman"/>
          <w:szCs w:val="22"/>
        </w:rPr>
      </w:pPr>
    </w:p>
    <w:p w:rsidR="0021131A" w:rsidRDefault="0021131A">
      <w:pPr>
        <w:rPr>
          <w:rFonts w:ascii="Times New Roman" w:hAnsi="Times New Roman" w:cs="Times New Roman"/>
          <w:szCs w:val="22"/>
        </w:rPr>
      </w:pPr>
    </w:p>
    <w:p w:rsidR="0021131A" w:rsidRDefault="0021131A">
      <w:pPr>
        <w:rPr>
          <w:rFonts w:ascii="Times New Roman" w:hAnsi="Times New Roman" w:cs="Times New Roman"/>
          <w:szCs w:val="22"/>
        </w:rPr>
      </w:pPr>
    </w:p>
    <w:p w:rsidR="0021131A" w:rsidRDefault="0021131A">
      <w:pPr>
        <w:rPr>
          <w:rFonts w:ascii="Times New Roman" w:hAnsi="Times New Roman" w:cs="Times New Roman"/>
          <w:szCs w:val="22"/>
        </w:rPr>
      </w:pPr>
    </w:p>
    <w:p w:rsidR="0021131A" w:rsidRDefault="0021131A" w:rsidP="0021131A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B40278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List of publications</w:t>
      </w:r>
    </w:p>
    <w:p w:rsidR="0021131A" w:rsidRPr="003B4376" w:rsidRDefault="0021131A" w:rsidP="0021131A">
      <w:pPr>
        <w:ind w:left="567" w:hanging="567"/>
        <w:jc w:val="thaiDistribute"/>
        <w:rPr>
          <w:rFonts w:ascii="Times New Roman" w:hAnsi="Times New Roman" w:cs="Times New Roman"/>
          <w:sz w:val="6"/>
          <w:szCs w:val="6"/>
        </w:rPr>
      </w:pPr>
    </w:p>
    <w:p w:rsidR="0021131A" w:rsidRDefault="0021131A" w:rsidP="0021131A">
      <w:pPr>
        <w:ind w:left="567" w:hanging="567"/>
        <w:jc w:val="thaiDistribute"/>
        <w:rPr>
          <w:rFonts w:ascii="Times New Roman" w:hAnsi="Times New Roman" w:cs="Times New Roman"/>
        </w:rPr>
      </w:pPr>
      <w:proofErr w:type="spellStart"/>
      <w:r w:rsidRPr="00A937DC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ajuy</w:t>
      </w:r>
      <w:proofErr w:type="spellEnd"/>
      <w:r>
        <w:rPr>
          <w:rFonts w:ascii="Times New Roman" w:hAnsi="Times New Roman" w:cs="Times New Roman"/>
        </w:rPr>
        <w:t>, B</w:t>
      </w:r>
      <w:r>
        <w:rPr>
          <w:rFonts w:ascii="Times New Roman" w:hAnsi="Times New Roman" w:cs="Angsana New"/>
          <w:szCs w:val="22"/>
          <w:cs/>
        </w:rPr>
        <w:t xml:space="preserve">.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Singtuen</w:t>
      </w:r>
      <w:proofErr w:type="spellEnd"/>
      <w:r>
        <w:rPr>
          <w:rFonts w:ascii="Times New Roman" w:hAnsi="Times New Roman" w:cs="Times New Roman"/>
        </w:rPr>
        <w:t>, M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 xml:space="preserve">, 2015, Cenozoic Volcanic Rocks in the Northern part of Thailand, Faculty of Sciences CMU News </w:t>
      </w:r>
      <w:r w:rsidRPr="00A937DC">
        <w:rPr>
          <w:rFonts w:ascii="Times New Roman" w:hAnsi="Times New Roman" w:cs="Angsana New"/>
          <w:szCs w:val="22"/>
          <w:cs/>
        </w:rPr>
        <w:t>(</w:t>
      </w:r>
      <w:r w:rsidRPr="00A937DC">
        <w:rPr>
          <w:rFonts w:ascii="Times New Roman" w:hAnsi="Times New Roman" w:cs="Times New Roman"/>
        </w:rPr>
        <w:t>in Thai version</w:t>
      </w:r>
      <w:r w:rsidRPr="00A937DC">
        <w:rPr>
          <w:rFonts w:ascii="Times New Roman" w:hAnsi="Times New Roman" w:cs="Angsana New"/>
          <w:szCs w:val="22"/>
          <w:cs/>
        </w:rPr>
        <w:t>)</w:t>
      </w:r>
      <w:r w:rsidRPr="00A937D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Angsana New"/>
          <w:szCs w:val="22"/>
          <w:cs/>
        </w:rPr>
        <w:t xml:space="preserve">. </w:t>
      </w:r>
      <w:r>
        <w:rPr>
          <w:rFonts w:ascii="Times New Roman" w:hAnsi="Times New Roman" w:cs="Times New Roman"/>
        </w:rPr>
        <w:t>21, pp</w:t>
      </w:r>
      <w:r>
        <w:rPr>
          <w:rFonts w:ascii="Times New Roman" w:hAnsi="Times New Roman" w:cs="Angsana New"/>
          <w:szCs w:val="22"/>
          <w:cs/>
        </w:rPr>
        <w:t xml:space="preserve">.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Angsana New"/>
          <w:szCs w:val="22"/>
          <w:cs/>
        </w:rPr>
        <w:t>-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Angsana New"/>
          <w:szCs w:val="22"/>
          <w:cs/>
        </w:rPr>
        <w:t xml:space="preserve">. </w:t>
      </w:r>
    </w:p>
    <w:p w:rsidR="0021131A" w:rsidRDefault="0021131A" w:rsidP="0021131A">
      <w:pPr>
        <w:ind w:left="567" w:hanging="567"/>
        <w:jc w:val="thaiDistribute"/>
        <w:rPr>
          <w:rFonts w:ascii="Times New Roman" w:hAnsi="Times New Roman" w:cs="Times New Roman"/>
        </w:rPr>
      </w:pPr>
      <w:proofErr w:type="spellStart"/>
      <w:r w:rsidRPr="00B40278">
        <w:rPr>
          <w:rFonts w:ascii="Times New Roman" w:hAnsi="Times New Roman" w:cs="Times New Roman"/>
        </w:rPr>
        <w:t>Phajuy</w:t>
      </w:r>
      <w:proofErr w:type="spellEnd"/>
      <w:r w:rsidRPr="00B40278">
        <w:rPr>
          <w:rFonts w:ascii="Times New Roman" w:hAnsi="Times New Roman" w:cs="Times New Roman"/>
        </w:rPr>
        <w:t>, B</w:t>
      </w:r>
      <w:r w:rsidRPr="00B40278">
        <w:rPr>
          <w:rFonts w:ascii="Times New Roman" w:hAnsi="Times New Roman" w:cs="Angsana New"/>
          <w:szCs w:val="22"/>
          <w:cs/>
        </w:rPr>
        <w:t xml:space="preserve">. </w:t>
      </w:r>
      <w:r w:rsidRPr="00B40278">
        <w:rPr>
          <w:rFonts w:ascii="Times New Roman" w:hAnsi="Times New Roman" w:cs="Times New Roman"/>
        </w:rPr>
        <w:t xml:space="preserve">and </w:t>
      </w:r>
      <w:proofErr w:type="spellStart"/>
      <w:r w:rsidRPr="00B40278">
        <w:rPr>
          <w:rFonts w:ascii="Times New Roman" w:hAnsi="Times New Roman" w:cs="Times New Roman"/>
        </w:rPr>
        <w:t>Singtuen</w:t>
      </w:r>
      <w:proofErr w:type="spellEnd"/>
      <w:r w:rsidRPr="00B40278">
        <w:rPr>
          <w:rFonts w:ascii="Times New Roman" w:hAnsi="Times New Roman" w:cs="Times New Roman"/>
        </w:rPr>
        <w:t>, M</w:t>
      </w:r>
      <w:r w:rsidRPr="00B40278">
        <w:rPr>
          <w:rFonts w:ascii="Times New Roman" w:hAnsi="Times New Roman" w:cs="Angsana New"/>
          <w:szCs w:val="22"/>
          <w:cs/>
        </w:rPr>
        <w:t>.</w:t>
      </w:r>
      <w:r w:rsidRPr="00B40278">
        <w:rPr>
          <w:rFonts w:ascii="Times New Roman" w:hAnsi="Times New Roman" w:cs="Times New Roman"/>
        </w:rPr>
        <w:t>, 2016, Rock Soil Minerals</w:t>
      </w:r>
      <w:r>
        <w:rPr>
          <w:rFonts w:ascii="Times New Roman" w:hAnsi="Times New Roman" w:cs="Times New Roman"/>
        </w:rPr>
        <w:t>,</w:t>
      </w:r>
      <w:r w:rsidRPr="00B40278">
        <w:rPr>
          <w:rFonts w:ascii="Times New Roman" w:hAnsi="Times New Roman" w:cs="Times New Roman"/>
        </w:rPr>
        <w:t xml:space="preserve"> Vegetable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Pr="00B40278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Geologic Hazards</w:t>
      </w:r>
      <w:r w:rsidRPr="00B40278">
        <w:rPr>
          <w:rFonts w:ascii="Times New Roman" w:hAnsi="Times New Roman" w:cs="Times New Roman"/>
        </w:rPr>
        <w:t xml:space="preserve"> in </w:t>
      </w:r>
      <w:proofErr w:type="spellStart"/>
      <w:r w:rsidRPr="00B40278">
        <w:rPr>
          <w:rFonts w:ascii="Times New Roman" w:hAnsi="Times New Roman" w:cs="Times New Roman"/>
        </w:rPr>
        <w:t>Doi</w:t>
      </w:r>
      <w:proofErr w:type="spellEnd"/>
      <w:r w:rsidRPr="00B40278">
        <w:rPr>
          <w:rFonts w:ascii="Times New Roman" w:hAnsi="Times New Roman" w:cs="Times New Roman"/>
        </w:rPr>
        <w:t xml:space="preserve"> </w:t>
      </w:r>
      <w:proofErr w:type="spellStart"/>
      <w:r w:rsidRPr="00B40278">
        <w:rPr>
          <w:rFonts w:ascii="Times New Roman" w:hAnsi="Times New Roman" w:cs="Times New Roman"/>
        </w:rPr>
        <w:t>Suthep</w:t>
      </w:r>
      <w:proofErr w:type="spellEnd"/>
      <w:r w:rsidRPr="00B40278">
        <w:rPr>
          <w:rFonts w:ascii="Times New Roman" w:hAnsi="Times New Roman" w:cs="Angsana New"/>
          <w:szCs w:val="22"/>
          <w:cs/>
        </w:rPr>
        <w:t>-</w:t>
      </w:r>
      <w:proofErr w:type="spellStart"/>
      <w:r w:rsidRPr="00B40278">
        <w:rPr>
          <w:rFonts w:ascii="Times New Roman" w:hAnsi="Times New Roman" w:cs="Times New Roman"/>
        </w:rPr>
        <w:t>Pui</w:t>
      </w:r>
      <w:proofErr w:type="spellEnd"/>
      <w:r w:rsidRPr="00B40278">
        <w:rPr>
          <w:rFonts w:ascii="Times New Roman" w:hAnsi="Times New Roman" w:cs="Times New Roman"/>
        </w:rPr>
        <w:t xml:space="preserve"> National Park, Guidebook for excursion of 2</w:t>
      </w:r>
      <w:r w:rsidRPr="00B40278">
        <w:rPr>
          <w:rFonts w:ascii="Times New Roman" w:hAnsi="Times New Roman" w:cs="Times New Roman"/>
          <w:vertAlign w:val="superscript"/>
        </w:rPr>
        <w:t>nd</w:t>
      </w:r>
      <w:r w:rsidRPr="00B40278">
        <w:rPr>
          <w:rFonts w:ascii="Times New Roman" w:hAnsi="Times New Roman" w:cs="Times New Roman"/>
        </w:rPr>
        <w:t xml:space="preserve"> </w:t>
      </w:r>
      <w:proofErr w:type="spellStart"/>
      <w:r w:rsidRPr="00B40278">
        <w:rPr>
          <w:rFonts w:ascii="Times New Roman" w:hAnsi="Times New Roman" w:cs="Times New Roman"/>
        </w:rPr>
        <w:t>Doi</w:t>
      </w:r>
      <w:proofErr w:type="spellEnd"/>
      <w:r w:rsidRPr="00B40278">
        <w:rPr>
          <w:rFonts w:ascii="Times New Roman" w:hAnsi="Times New Roman" w:cs="Times New Roman"/>
        </w:rPr>
        <w:t xml:space="preserve"> </w:t>
      </w:r>
      <w:proofErr w:type="spellStart"/>
      <w:r w:rsidRPr="00B40278">
        <w:rPr>
          <w:rFonts w:ascii="Times New Roman" w:hAnsi="Times New Roman" w:cs="Times New Roman"/>
        </w:rPr>
        <w:t>Suthep</w:t>
      </w:r>
      <w:proofErr w:type="spellEnd"/>
      <w:r w:rsidRPr="00B40278">
        <w:rPr>
          <w:rFonts w:ascii="Times New Roman" w:hAnsi="Times New Roman" w:cs="Times New Roman"/>
        </w:rPr>
        <w:t xml:space="preserve"> symposium</w:t>
      </w:r>
      <w:r>
        <w:rPr>
          <w:rFonts w:ascii="Times New Roman" w:hAnsi="Times New Roman" w:cs="Angsana New"/>
          <w:szCs w:val="22"/>
          <w:cs/>
        </w:rPr>
        <w:t xml:space="preserve"> (</w:t>
      </w:r>
      <w:r>
        <w:rPr>
          <w:rFonts w:ascii="Times New Roman" w:hAnsi="Times New Roman" w:cs="Times New Roman"/>
        </w:rPr>
        <w:t>in Thai version</w:t>
      </w:r>
      <w:r>
        <w:rPr>
          <w:rFonts w:ascii="Times New Roman" w:hAnsi="Times New Roman" w:cs="Angsana New"/>
          <w:szCs w:val="22"/>
          <w:cs/>
        </w:rPr>
        <w:t>)</w:t>
      </w:r>
      <w:r w:rsidRPr="00B40278">
        <w:rPr>
          <w:rFonts w:ascii="Times New Roman" w:hAnsi="Times New Roman" w:cs="Times New Roman"/>
        </w:rPr>
        <w:t>, 15</w:t>
      </w:r>
      <w:r w:rsidRPr="00B40278">
        <w:rPr>
          <w:rFonts w:ascii="Times New Roman" w:hAnsi="Times New Roman" w:cs="Angsana New"/>
          <w:szCs w:val="22"/>
          <w:cs/>
        </w:rPr>
        <w:t>-</w:t>
      </w:r>
      <w:r w:rsidRPr="00B40278">
        <w:rPr>
          <w:rFonts w:ascii="Times New Roman" w:hAnsi="Times New Roman" w:cs="Times New Roman"/>
        </w:rPr>
        <w:t>16 August</w:t>
      </w:r>
      <w:r>
        <w:rPr>
          <w:rFonts w:ascii="Times New Roman" w:hAnsi="Times New Roman" w:cs="Times New Roman"/>
        </w:rPr>
        <w:t>, pp</w:t>
      </w:r>
      <w:r w:rsidRPr="00B40278"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Angsana New"/>
          <w:szCs w:val="22"/>
          <w:cs/>
        </w:rPr>
        <w:t>-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Angsana New"/>
          <w:szCs w:val="22"/>
          <w:cs/>
        </w:rPr>
        <w:t>.</w:t>
      </w:r>
    </w:p>
    <w:p w:rsidR="0021131A" w:rsidRPr="003B4376" w:rsidRDefault="0021131A" w:rsidP="0021131A">
      <w:pPr>
        <w:ind w:left="567" w:hanging="567"/>
        <w:jc w:val="thaiDistribute"/>
        <w:rPr>
          <w:rFonts w:ascii="Times New Roman" w:hAnsi="Times New Roman" w:cs="Times New Roman"/>
          <w:sz w:val="6"/>
          <w:szCs w:val="6"/>
        </w:rPr>
      </w:pPr>
    </w:p>
    <w:p w:rsidR="0021131A" w:rsidRPr="003B4376" w:rsidRDefault="0021131A" w:rsidP="0021131A">
      <w:pPr>
        <w:pStyle w:val="a8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</w:rPr>
      </w:pPr>
      <w:r w:rsidRPr="003B4376">
        <w:rPr>
          <w:rFonts w:ascii="Times New Roman" w:hAnsi="Times New Roman" w:cs="Times New Roman"/>
          <w:b/>
          <w:bCs/>
        </w:rPr>
        <w:t>Oral Presentation</w:t>
      </w:r>
    </w:p>
    <w:p w:rsidR="0021131A" w:rsidRDefault="0021131A" w:rsidP="0021131A">
      <w:pPr>
        <w:pStyle w:val="a6"/>
      </w:pPr>
      <w:proofErr w:type="spellStart"/>
      <w:r w:rsidRPr="00B40278">
        <w:t>Singtuen</w:t>
      </w:r>
      <w:proofErr w:type="spellEnd"/>
      <w:r w:rsidRPr="00B40278">
        <w:t>, M</w:t>
      </w:r>
      <w:r w:rsidRPr="00B40278">
        <w:rPr>
          <w:rFonts w:cs="Angsana New"/>
          <w:szCs w:val="22"/>
          <w:cs/>
        </w:rPr>
        <w:t xml:space="preserve">. </w:t>
      </w:r>
      <w:r w:rsidRPr="00B40278">
        <w:t xml:space="preserve">and </w:t>
      </w:r>
      <w:proofErr w:type="spellStart"/>
      <w:r w:rsidRPr="00B40278">
        <w:t>Phajuy</w:t>
      </w:r>
      <w:proofErr w:type="spellEnd"/>
      <w:r w:rsidRPr="00B40278">
        <w:t>, B</w:t>
      </w:r>
      <w:r w:rsidRPr="00B40278">
        <w:rPr>
          <w:rFonts w:cs="Angsana New"/>
          <w:szCs w:val="22"/>
          <w:cs/>
        </w:rPr>
        <w:t>.</w:t>
      </w:r>
      <w:r w:rsidRPr="00B40278">
        <w:t xml:space="preserve">, 2015, </w:t>
      </w:r>
      <w:proofErr w:type="spellStart"/>
      <w:r w:rsidRPr="00B40278">
        <w:t>Petrogenesis</w:t>
      </w:r>
      <w:proofErr w:type="spellEnd"/>
      <w:r w:rsidRPr="00B40278">
        <w:t xml:space="preserve"> of Mafic Dikes in the Ban Chun area, </w:t>
      </w:r>
      <w:proofErr w:type="spellStart"/>
      <w:r w:rsidRPr="00B40278">
        <w:t>Tambon</w:t>
      </w:r>
      <w:proofErr w:type="spellEnd"/>
      <w:r w:rsidRPr="00B40278">
        <w:t xml:space="preserve"> Chun, Chun District, </w:t>
      </w:r>
      <w:proofErr w:type="spellStart"/>
      <w:r w:rsidRPr="00B40278">
        <w:t>Phayao</w:t>
      </w:r>
      <w:proofErr w:type="spellEnd"/>
      <w:r w:rsidRPr="00B40278">
        <w:t xml:space="preserve"> Province, </w:t>
      </w:r>
      <w:r w:rsidRPr="003B4376">
        <w:t>Full Paper Proceeding in</w:t>
      </w:r>
      <w:r w:rsidRPr="00B40278">
        <w:t xml:space="preserve"> GEOINDO 2015, 23</w:t>
      </w:r>
      <w:r w:rsidRPr="00B40278">
        <w:rPr>
          <w:rFonts w:cs="Angsana New"/>
          <w:szCs w:val="22"/>
          <w:cs/>
        </w:rPr>
        <w:t>-</w:t>
      </w:r>
      <w:r w:rsidRPr="00B40278">
        <w:t>24 November, pp</w:t>
      </w:r>
      <w:r w:rsidRPr="00B40278">
        <w:rPr>
          <w:rFonts w:cs="Angsana New"/>
          <w:szCs w:val="22"/>
          <w:cs/>
        </w:rPr>
        <w:t xml:space="preserve">. </w:t>
      </w:r>
      <w:r>
        <w:t>59</w:t>
      </w:r>
      <w:r w:rsidRPr="00B40278">
        <w:rPr>
          <w:rFonts w:cs="Angsana New"/>
          <w:szCs w:val="22"/>
          <w:cs/>
        </w:rPr>
        <w:t>.</w:t>
      </w:r>
    </w:p>
    <w:p w:rsidR="0021131A" w:rsidRPr="00B40278" w:rsidRDefault="0021131A" w:rsidP="0021131A">
      <w:pPr>
        <w:pStyle w:val="a6"/>
      </w:pPr>
      <w:r>
        <w:tab/>
      </w:r>
      <w:r w:rsidRPr="003B4376">
        <w:t>http</w:t>
      </w:r>
      <w:r w:rsidRPr="003B4376">
        <w:rPr>
          <w:rFonts w:cs="Angsana New"/>
          <w:szCs w:val="22"/>
          <w:cs/>
        </w:rPr>
        <w:t>://</w:t>
      </w:r>
      <w:r w:rsidRPr="003B4376">
        <w:t>www</w:t>
      </w:r>
      <w:r w:rsidRPr="003B4376">
        <w:rPr>
          <w:rFonts w:cs="Angsana New"/>
          <w:szCs w:val="22"/>
          <w:cs/>
        </w:rPr>
        <w:t>.</w:t>
      </w:r>
      <w:r w:rsidRPr="003B4376">
        <w:t>geoindo2015</w:t>
      </w:r>
      <w:r w:rsidRPr="003B4376">
        <w:rPr>
          <w:rFonts w:cs="Angsana New"/>
          <w:szCs w:val="22"/>
          <w:cs/>
        </w:rPr>
        <w:t>.</w:t>
      </w:r>
      <w:r w:rsidRPr="003B4376">
        <w:t>org</w:t>
      </w:r>
      <w:r w:rsidRPr="003B4376">
        <w:rPr>
          <w:rFonts w:cs="Angsana New"/>
          <w:szCs w:val="22"/>
          <w:cs/>
        </w:rPr>
        <w:t>/</w:t>
      </w:r>
      <w:r w:rsidRPr="003B4376">
        <w:t>proceeding</w:t>
      </w:r>
      <w:r w:rsidRPr="003B4376">
        <w:rPr>
          <w:rFonts w:cs="Angsana New"/>
          <w:szCs w:val="22"/>
          <w:cs/>
        </w:rPr>
        <w:t>/</w:t>
      </w:r>
      <w:r w:rsidRPr="003B4376">
        <w:t>assets</w:t>
      </w:r>
      <w:r w:rsidRPr="003B4376">
        <w:rPr>
          <w:rFonts w:cs="Angsana New"/>
          <w:szCs w:val="22"/>
          <w:cs/>
        </w:rPr>
        <w:t>/</w:t>
      </w:r>
      <w:r w:rsidRPr="003B4376">
        <w:t>file</w:t>
      </w:r>
      <w:r w:rsidRPr="003B4376">
        <w:rPr>
          <w:rFonts w:cs="Angsana New"/>
          <w:szCs w:val="22"/>
          <w:cs/>
        </w:rPr>
        <w:t>/</w:t>
      </w:r>
      <w:r w:rsidRPr="003B4376">
        <w:t>13</w:t>
      </w:r>
      <w:r w:rsidRPr="003B4376">
        <w:rPr>
          <w:rFonts w:cs="Angsana New"/>
          <w:szCs w:val="22"/>
          <w:cs/>
        </w:rPr>
        <w:t>%</w:t>
      </w:r>
      <w:r w:rsidRPr="003B4376">
        <w:t>20Geology</w:t>
      </w:r>
      <w:r w:rsidRPr="003B4376">
        <w:rPr>
          <w:rFonts w:cs="Angsana New"/>
          <w:szCs w:val="22"/>
          <w:cs/>
        </w:rPr>
        <w:t>%</w:t>
      </w:r>
      <w:r w:rsidRPr="003B4376">
        <w:t>20and</w:t>
      </w:r>
      <w:r w:rsidRPr="003B4376">
        <w:rPr>
          <w:rFonts w:cs="Angsana New"/>
          <w:szCs w:val="22"/>
          <w:cs/>
        </w:rPr>
        <w:t>%</w:t>
      </w:r>
      <w:r w:rsidRPr="003B4376">
        <w:t>20Mineral</w:t>
      </w:r>
      <w:r w:rsidRPr="003B4376">
        <w:rPr>
          <w:rFonts w:cs="Angsana New"/>
          <w:szCs w:val="22"/>
          <w:cs/>
        </w:rPr>
        <w:t>.</w:t>
      </w:r>
      <w:r w:rsidRPr="003B4376">
        <w:t>pdf</w:t>
      </w:r>
    </w:p>
    <w:p w:rsidR="0021131A" w:rsidRDefault="0021131A" w:rsidP="0021131A">
      <w:pPr>
        <w:ind w:left="567" w:hanging="567"/>
        <w:jc w:val="thaiDistribute"/>
        <w:rPr>
          <w:rFonts w:ascii="Times New Roman" w:hAnsi="Times New Roman" w:cs="Times New Roman"/>
        </w:rPr>
      </w:pPr>
      <w:proofErr w:type="spellStart"/>
      <w:r w:rsidRPr="00B40278">
        <w:rPr>
          <w:rFonts w:ascii="Times New Roman" w:hAnsi="Times New Roman" w:cs="Times New Roman"/>
        </w:rPr>
        <w:t>Phajuy</w:t>
      </w:r>
      <w:proofErr w:type="spellEnd"/>
      <w:r w:rsidRPr="00B40278">
        <w:rPr>
          <w:rFonts w:ascii="Times New Roman" w:hAnsi="Times New Roman" w:cs="Times New Roman"/>
        </w:rPr>
        <w:t>, B</w:t>
      </w:r>
      <w:r w:rsidRPr="00B40278">
        <w:rPr>
          <w:rFonts w:ascii="Times New Roman" w:hAnsi="Times New Roman" w:cs="Angsana New"/>
          <w:szCs w:val="22"/>
          <w:cs/>
        </w:rPr>
        <w:t xml:space="preserve">. </w:t>
      </w:r>
      <w:r w:rsidRPr="00B40278">
        <w:rPr>
          <w:rFonts w:ascii="Times New Roman" w:hAnsi="Times New Roman" w:cs="Times New Roman"/>
        </w:rPr>
        <w:t xml:space="preserve">and </w:t>
      </w:r>
      <w:proofErr w:type="spellStart"/>
      <w:r w:rsidRPr="00B40278">
        <w:rPr>
          <w:rFonts w:ascii="Times New Roman" w:hAnsi="Times New Roman" w:cs="Times New Roman"/>
        </w:rPr>
        <w:t>Singtuen</w:t>
      </w:r>
      <w:proofErr w:type="spellEnd"/>
      <w:r w:rsidRPr="00B40278">
        <w:rPr>
          <w:rFonts w:ascii="Times New Roman" w:hAnsi="Times New Roman" w:cs="Times New Roman"/>
        </w:rPr>
        <w:t>, M</w:t>
      </w:r>
      <w:r w:rsidRPr="00B40278">
        <w:rPr>
          <w:rFonts w:ascii="Times New Roman" w:hAnsi="Times New Roman" w:cs="Angsana New"/>
          <w:szCs w:val="22"/>
          <w:cs/>
        </w:rPr>
        <w:t>.</w:t>
      </w:r>
      <w:r w:rsidRPr="00B40278">
        <w:rPr>
          <w:rFonts w:ascii="Times New Roman" w:hAnsi="Times New Roman" w:cs="Times New Roman"/>
        </w:rPr>
        <w:t xml:space="preserve">, 2016, Lithology Petrography and Geochemistry of Limestone for Lime Industry Ban Pong, Hang Dong District, Chiang Mai Province, </w:t>
      </w:r>
      <w:r w:rsidRPr="003B4376">
        <w:rPr>
          <w:rFonts w:ascii="Times New Roman" w:hAnsi="Times New Roman" w:cs="Times New Roman"/>
        </w:rPr>
        <w:t xml:space="preserve">Abstract </w:t>
      </w:r>
      <w:r w:rsidRPr="00B40278">
        <w:rPr>
          <w:rFonts w:ascii="Times New Roman" w:hAnsi="Times New Roman" w:cs="Times New Roman"/>
        </w:rPr>
        <w:t>Proceeding 2</w:t>
      </w:r>
      <w:r w:rsidRPr="00B40278">
        <w:rPr>
          <w:rFonts w:ascii="Times New Roman" w:hAnsi="Times New Roman" w:cs="Times New Roman"/>
          <w:vertAlign w:val="superscript"/>
        </w:rPr>
        <w:t>nd</w:t>
      </w:r>
      <w:r w:rsidRPr="00B40278">
        <w:rPr>
          <w:rFonts w:ascii="Times New Roman" w:hAnsi="Times New Roman" w:cs="Times New Roman"/>
        </w:rPr>
        <w:t xml:space="preserve"> </w:t>
      </w:r>
      <w:proofErr w:type="spellStart"/>
      <w:r w:rsidRPr="00B40278">
        <w:rPr>
          <w:rFonts w:ascii="Times New Roman" w:hAnsi="Times New Roman" w:cs="Times New Roman"/>
        </w:rPr>
        <w:t>Doi</w:t>
      </w:r>
      <w:proofErr w:type="spellEnd"/>
      <w:r w:rsidRPr="00B40278">
        <w:rPr>
          <w:rFonts w:ascii="Times New Roman" w:hAnsi="Times New Roman" w:cs="Times New Roman"/>
        </w:rPr>
        <w:t xml:space="preserve"> </w:t>
      </w:r>
      <w:proofErr w:type="spellStart"/>
      <w:r w:rsidRPr="00B40278">
        <w:rPr>
          <w:rFonts w:ascii="Times New Roman" w:hAnsi="Times New Roman" w:cs="Times New Roman"/>
        </w:rPr>
        <w:t>Suthep</w:t>
      </w:r>
      <w:proofErr w:type="spellEnd"/>
      <w:r w:rsidRPr="00B40278">
        <w:rPr>
          <w:rFonts w:ascii="Times New Roman" w:hAnsi="Times New Roman" w:cs="Times New Roman"/>
        </w:rPr>
        <w:t xml:space="preserve"> symposium, 15</w:t>
      </w:r>
      <w:r w:rsidRPr="00B40278">
        <w:rPr>
          <w:rFonts w:ascii="Times New Roman" w:hAnsi="Times New Roman" w:cs="Angsana New"/>
          <w:szCs w:val="22"/>
          <w:cs/>
        </w:rPr>
        <w:t>-</w:t>
      </w:r>
      <w:r w:rsidRPr="00B40278">
        <w:rPr>
          <w:rFonts w:ascii="Times New Roman" w:hAnsi="Times New Roman" w:cs="Times New Roman"/>
        </w:rPr>
        <w:t>16 August, pp</w:t>
      </w:r>
      <w:r w:rsidRPr="00B40278">
        <w:rPr>
          <w:rFonts w:ascii="Times New Roman" w:hAnsi="Times New Roman" w:cs="Angsana New"/>
          <w:szCs w:val="22"/>
          <w:cs/>
        </w:rPr>
        <w:t xml:space="preserve">. </w:t>
      </w:r>
      <w:r w:rsidRPr="00B40278">
        <w:rPr>
          <w:rFonts w:ascii="Times New Roman" w:hAnsi="Times New Roman" w:cs="Times New Roman"/>
        </w:rPr>
        <w:t>11</w:t>
      </w:r>
      <w:r w:rsidRPr="00B40278">
        <w:rPr>
          <w:rFonts w:ascii="Times New Roman" w:hAnsi="Times New Roman" w:cs="Angsana New"/>
          <w:szCs w:val="22"/>
          <w:cs/>
        </w:rPr>
        <w:t>.</w:t>
      </w:r>
    </w:p>
    <w:p w:rsidR="0021131A" w:rsidRPr="002A51AC" w:rsidRDefault="0021131A" w:rsidP="0021131A">
      <w:pPr>
        <w:ind w:left="567" w:hanging="567"/>
        <w:jc w:val="thaiDistribute"/>
        <w:rPr>
          <w:rFonts w:ascii="Times New Roman" w:hAnsi="Times New Roman" w:cs="Times New Roman"/>
        </w:rPr>
      </w:pPr>
      <w:proofErr w:type="spellStart"/>
      <w:r w:rsidRPr="002A51AC">
        <w:rPr>
          <w:rFonts w:ascii="Times New Roman" w:hAnsi="Times New Roman" w:cs="Times New Roman"/>
        </w:rPr>
        <w:t>Phajuy</w:t>
      </w:r>
      <w:proofErr w:type="spellEnd"/>
      <w:r w:rsidRPr="002A51AC">
        <w:rPr>
          <w:rFonts w:ascii="Times New Roman" w:hAnsi="Times New Roman" w:cs="Times New Roman"/>
        </w:rPr>
        <w:t>, B</w:t>
      </w:r>
      <w:r w:rsidRPr="002A51AC">
        <w:rPr>
          <w:rFonts w:ascii="Times New Roman" w:hAnsi="Times New Roman" w:cs="Angsana New"/>
          <w:szCs w:val="22"/>
          <w:cs/>
        </w:rPr>
        <w:t xml:space="preserve">. </w:t>
      </w:r>
      <w:r w:rsidRPr="002A51AC">
        <w:rPr>
          <w:rFonts w:ascii="Times New Roman" w:hAnsi="Times New Roman" w:cs="Times New Roman"/>
        </w:rPr>
        <w:t xml:space="preserve">and </w:t>
      </w:r>
      <w:proofErr w:type="spellStart"/>
      <w:r w:rsidRPr="002A51AC">
        <w:rPr>
          <w:rFonts w:ascii="Times New Roman" w:hAnsi="Times New Roman" w:cs="Times New Roman"/>
        </w:rPr>
        <w:t>Singtuen</w:t>
      </w:r>
      <w:proofErr w:type="spellEnd"/>
      <w:r w:rsidRPr="002A51AC">
        <w:rPr>
          <w:rFonts w:ascii="Times New Roman" w:hAnsi="Times New Roman" w:cs="Times New Roman"/>
        </w:rPr>
        <w:t>, M</w:t>
      </w:r>
      <w:r w:rsidRPr="002A51AC">
        <w:rPr>
          <w:rFonts w:ascii="Times New Roman" w:hAnsi="Times New Roman" w:cs="Angsana New"/>
          <w:szCs w:val="22"/>
          <w:cs/>
        </w:rPr>
        <w:t>.</w:t>
      </w:r>
      <w:r w:rsidRPr="002A51AC">
        <w:rPr>
          <w:rFonts w:ascii="Times New Roman" w:hAnsi="Times New Roman" w:cs="Times New Roman"/>
        </w:rPr>
        <w:t>, 2016,</w:t>
      </w:r>
      <w:r>
        <w:rPr>
          <w:rFonts w:ascii="Times New Roman" w:hAnsi="Times New Roman" w:cs="Times New Roman"/>
        </w:rPr>
        <w:t xml:space="preserve"> Occurrence o</w:t>
      </w:r>
      <w:r w:rsidRPr="002A51AC">
        <w:rPr>
          <w:rFonts w:ascii="Times New Roman" w:hAnsi="Times New Roman" w:cs="Times New Roman"/>
        </w:rPr>
        <w:t xml:space="preserve">f Mafic Igneous Rocks </w:t>
      </w:r>
      <w:r>
        <w:rPr>
          <w:rFonts w:ascii="Times New Roman" w:hAnsi="Times New Roman" w:cs="Times New Roman"/>
        </w:rPr>
        <w:t>and t</w:t>
      </w:r>
      <w:r w:rsidRPr="002A51AC">
        <w:rPr>
          <w:rFonts w:ascii="Times New Roman" w:hAnsi="Times New Roman" w:cs="Times New Roman"/>
        </w:rPr>
        <w:t xml:space="preserve">he </w:t>
      </w:r>
      <w:proofErr w:type="spellStart"/>
      <w:r w:rsidRPr="002A51AC">
        <w:rPr>
          <w:rFonts w:ascii="Times New Roman" w:hAnsi="Times New Roman" w:cs="Times New Roman"/>
        </w:rPr>
        <w:t>Olistrotome</w:t>
      </w:r>
      <w:proofErr w:type="spellEnd"/>
      <w:r w:rsidRPr="002A51AC">
        <w:rPr>
          <w:rFonts w:ascii="Times New Roman" w:hAnsi="Times New Roman" w:cs="Times New Roman"/>
        </w:rPr>
        <w:t xml:space="preserve"> Characteristic </w:t>
      </w:r>
      <w:proofErr w:type="gramStart"/>
      <w:r w:rsidRPr="002A51AC">
        <w:rPr>
          <w:rFonts w:ascii="Times New Roman" w:hAnsi="Times New Roman" w:cs="Times New Roman"/>
        </w:rPr>
        <w:t>Of</w:t>
      </w:r>
      <w:proofErr w:type="gramEnd"/>
      <w:r w:rsidRPr="002A51AC">
        <w:rPr>
          <w:rFonts w:ascii="Times New Roman" w:hAnsi="Times New Roman" w:cs="Times New Roman"/>
        </w:rPr>
        <w:t xml:space="preserve"> Chiang Mai Suture Zone, </w:t>
      </w:r>
      <w:proofErr w:type="spellStart"/>
      <w:r w:rsidRPr="002A51AC">
        <w:rPr>
          <w:rFonts w:ascii="Times New Roman" w:hAnsi="Times New Roman" w:cs="Times New Roman"/>
        </w:rPr>
        <w:t>Lamphun</w:t>
      </w:r>
      <w:proofErr w:type="spellEnd"/>
      <w:r w:rsidRPr="002A51AC">
        <w:rPr>
          <w:rFonts w:ascii="Times New Roman" w:hAnsi="Times New Roman" w:cs="Times New Roman"/>
        </w:rPr>
        <w:t xml:space="preserve"> Province, Northern Thailand</w:t>
      </w:r>
      <w:r>
        <w:rPr>
          <w:rFonts w:ascii="Times New Roman" w:hAnsi="Times New Roman" w:cs="Times New Roman"/>
        </w:rPr>
        <w:t xml:space="preserve">, </w:t>
      </w:r>
      <w:r w:rsidRPr="002A51AC">
        <w:rPr>
          <w:rFonts w:ascii="Times New Roman" w:hAnsi="Times New Roman" w:cs="Times New Roman"/>
        </w:rPr>
        <w:t>Abstract Proceeding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Pr="002A51AC">
        <w:rPr>
          <w:rFonts w:ascii="Times New Roman" w:hAnsi="Times New Roman" w:cs="Times New Roman"/>
        </w:rPr>
        <w:t xml:space="preserve">The International Conference on the Tectonics of Northwestern Indochina </w:t>
      </w:r>
      <w:r w:rsidRPr="002A51AC">
        <w:rPr>
          <w:rFonts w:ascii="Times New Roman" w:hAnsi="Times New Roman" w:cs="Angsana New"/>
          <w:szCs w:val="22"/>
          <w:cs/>
        </w:rPr>
        <w:t>(</w:t>
      </w:r>
      <w:r w:rsidRPr="002A51AC">
        <w:rPr>
          <w:rFonts w:ascii="Times New Roman" w:hAnsi="Times New Roman" w:cs="Times New Roman"/>
        </w:rPr>
        <w:t>TNI2016</w:t>
      </w:r>
      <w:r w:rsidRPr="002A51AC">
        <w:rPr>
          <w:rFonts w:ascii="Times New Roman" w:hAnsi="Times New Roman" w:cs="Angsana New"/>
          <w:szCs w:val="22"/>
          <w:cs/>
        </w:rPr>
        <w:t>)</w:t>
      </w:r>
      <w:r>
        <w:rPr>
          <w:rFonts w:ascii="Times New Roman" w:hAnsi="Times New Roman" w:cs="Times New Roman"/>
        </w:rPr>
        <w:t>, 14</w:t>
      </w:r>
      <w:r>
        <w:rPr>
          <w:rFonts w:ascii="Times New Roman" w:hAnsi="Times New Roman" w:cs="Angsana New"/>
          <w:szCs w:val="22"/>
          <w:cs/>
        </w:rPr>
        <w:t>-</w:t>
      </w:r>
      <w:r>
        <w:rPr>
          <w:rFonts w:ascii="Times New Roman" w:hAnsi="Times New Roman" w:cs="Times New Roman"/>
        </w:rPr>
        <w:t xml:space="preserve">15 November </w:t>
      </w:r>
      <w:r w:rsidRPr="002A51AC">
        <w:rPr>
          <w:rFonts w:ascii="Times New Roman" w:hAnsi="Times New Roman" w:cs="Angsana New"/>
          <w:szCs w:val="22"/>
          <w:cs/>
        </w:rPr>
        <w:t>(</w:t>
      </w:r>
      <w:r w:rsidRPr="002A51AC">
        <w:rPr>
          <w:rFonts w:ascii="Times New Roman" w:hAnsi="Times New Roman" w:cs="Times New Roman"/>
        </w:rPr>
        <w:t>Accepted papers and waiting conference</w:t>
      </w:r>
      <w:r w:rsidRPr="002A51AC">
        <w:rPr>
          <w:rFonts w:ascii="Times New Roman" w:hAnsi="Times New Roman" w:cs="Angsana New"/>
          <w:szCs w:val="22"/>
          <w:cs/>
        </w:rPr>
        <w:t xml:space="preserve">) </w:t>
      </w:r>
    </w:p>
    <w:p w:rsidR="0021131A" w:rsidRPr="00B40278" w:rsidRDefault="0021131A" w:rsidP="0021131A">
      <w:pPr>
        <w:pStyle w:val="1"/>
        <w:numPr>
          <w:ilvl w:val="0"/>
          <w:numId w:val="4"/>
        </w:numPr>
        <w:spacing w:after="200" w:line="276" w:lineRule="auto"/>
        <w:ind w:left="284" w:hanging="284"/>
        <w:jc w:val="thaiDistribute"/>
      </w:pPr>
      <w:r w:rsidRPr="00B40278">
        <w:t>Poster Presentation</w:t>
      </w:r>
    </w:p>
    <w:p w:rsidR="0021131A" w:rsidRPr="00B40278" w:rsidRDefault="0021131A" w:rsidP="0021131A">
      <w:pPr>
        <w:ind w:left="567" w:hanging="567"/>
        <w:jc w:val="thaiDistribute"/>
        <w:rPr>
          <w:rFonts w:ascii="Times New Roman" w:hAnsi="Times New Roman" w:cs="Times New Roman"/>
        </w:rPr>
      </w:pPr>
      <w:proofErr w:type="spellStart"/>
      <w:r w:rsidRPr="00B40278">
        <w:rPr>
          <w:rFonts w:ascii="Times New Roman" w:hAnsi="Times New Roman" w:cs="Times New Roman"/>
        </w:rPr>
        <w:t>Singtu</w:t>
      </w:r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>, M</w:t>
      </w:r>
      <w:r>
        <w:rPr>
          <w:rFonts w:ascii="Times New Roman" w:hAnsi="Times New Roman" w:cs="Angsana New"/>
          <w:szCs w:val="22"/>
          <w:cs/>
        </w:rPr>
        <w:t xml:space="preserve">.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Phajuy</w:t>
      </w:r>
      <w:proofErr w:type="spellEnd"/>
      <w:r>
        <w:rPr>
          <w:rFonts w:ascii="Times New Roman" w:hAnsi="Times New Roman" w:cs="Times New Roman"/>
        </w:rPr>
        <w:t>, B</w:t>
      </w:r>
      <w:r>
        <w:rPr>
          <w:rFonts w:ascii="Times New Roman" w:hAnsi="Times New Roman" w:cs="Angsana New"/>
          <w:szCs w:val="22"/>
          <w:cs/>
        </w:rPr>
        <w:t>.</w:t>
      </w:r>
      <w:r>
        <w:rPr>
          <w:rFonts w:ascii="Times New Roman" w:hAnsi="Times New Roman" w:cs="Times New Roman"/>
        </w:rPr>
        <w:t xml:space="preserve">, 2015, </w:t>
      </w:r>
      <w:r w:rsidRPr="00B40278">
        <w:rPr>
          <w:rFonts w:ascii="Times New Roman" w:hAnsi="Times New Roman" w:cs="Times New Roman"/>
        </w:rPr>
        <w:t xml:space="preserve">Geological map of Ban Cham </w:t>
      </w:r>
      <w:proofErr w:type="spellStart"/>
      <w:r w:rsidRPr="00B40278">
        <w:rPr>
          <w:rFonts w:ascii="Times New Roman" w:hAnsi="Times New Roman" w:cs="Times New Roman"/>
        </w:rPr>
        <w:t>Khi</w:t>
      </w:r>
      <w:proofErr w:type="spellEnd"/>
      <w:r w:rsidRPr="00B40278">
        <w:rPr>
          <w:rFonts w:ascii="Times New Roman" w:hAnsi="Times New Roman" w:cs="Times New Roman"/>
        </w:rPr>
        <w:t xml:space="preserve"> Mod, </w:t>
      </w:r>
      <w:proofErr w:type="spellStart"/>
      <w:r w:rsidRPr="00B40278">
        <w:rPr>
          <w:rFonts w:ascii="Times New Roman" w:hAnsi="Times New Roman" w:cs="Times New Roman"/>
        </w:rPr>
        <w:t>Tambon</w:t>
      </w:r>
      <w:proofErr w:type="spellEnd"/>
      <w:r w:rsidRPr="00B40278">
        <w:rPr>
          <w:rFonts w:ascii="Times New Roman" w:hAnsi="Times New Roman" w:cs="Times New Roman"/>
        </w:rPr>
        <w:t xml:space="preserve"> </w:t>
      </w:r>
      <w:proofErr w:type="spellStart"/>
      <w:r w:rsidRPr="00B40278">
        <w:rPr>
          <w:rFonts w:ascii="Times New Roman" w:hAnsi="Times New Roman" w:cs="Times New Roman"/>
        </w:rPr>
        <w:t>Sribuaban</w:t>
      </w:r>
      <w:proofErr w:type="spellEnd"/>
      <w:r w:rsidRPr="00B40278">
        <w:rPr>
          <w:rFonts w:ascii="Times New Roman" w:hAnsi="Times New Roman" w:cs="Times New Roman"/>
        </w:rPr>
        <w:t xml:space="preserve">, Mueang </w:t>
      </w:r>
      <w:proofErr w:type="spellStart"/>
      <w:r w:rsidRPr="00B40278">
        <w:rPr>
          <w:rFonts w:ascii="Times New Roman" w:hAnsi="Times New Roman" w:cs="Times New Roman"/>
        </w:rPr>
        <w:t>Lamphun</w:t>
      </w:r>
      <w:proofErr w:type="spellEnd"/>
      <w:r w:rsidRPr="00B40278">
        <w:rPr>
          <w:rFonts w:ascii="Times New Roman" w:hAnsi="Times New Roman" w:cs="Times New Roman"/>
        </w:rPr>
        <w:t xml:space="preserve"> district, </w:t>
      </w:r>
      <w:proofErr w:type="spellStart"/>
      <w:r w:rsidRPr="00B40278">
        <w:rPr>
          <w:rFonts w:ascii="Times New Roman" w:hAnsi="Times New Roman" w:cs="Times New Roman"/>
        </w:rPr>
        <w:t>Lamphun</w:t>
      </w:r>
      <w:proofErr w:type="spellEnd"/>
      <w:r w:rsidRPr="00B40278">
        <w:rPr>
          <w:rFonts w:ascii="Times New Roman" w:hAnsi="Times New Roman" w:cs="Times New Roman"/>
        </w:rPr>
        <w:t xml:space="preserve"> province, Abstract Proceeding 10</w:t>
      </w:r>
      <w:r w:rsidRPr="00B40278">
        <w:rPr>
          <w:rFonts w:ascii="Times New Roman" w:hAnsi="Times New Roman" w:cs="Times New Roman"/>
          <w:vertAlign w:val="superscript"/>
        </w:rPr>
        <w:t>th</w:t>
      </w:r>
      <w:r w:rsidRPr="00B40278">
        <w:rPr>
          <w:rFonts w:ascii="Times New Roman" w:hAnsi="Times New Roman" w:cs="Times New Roman"/>
        </w:rPr>
        <w:t xml:space="preserve"> The Institute for the Promotion of Teaching Science and Technology, 19 June, pp</w:t>
      </w:r>
      <w:r w:rsidRPr="00B40278">
        <w:rPr>
          <w:rFonts w:ascii="Times New Roman" w:hAnsi="Times New Roman" w:cs="Angsana New"/>
          <w:szCs w:val="22"/>
          <w:cs/>
        </w:rPr>
        <w:t xml:space="preserve">. </w:t>
      </w:r>
      <w:r w:rsidRPr="00B40278">
        <w:rPr>
          <w:rFonts w:ascii="Times New Roman" w:hAnsi="Times New Roman" w:cs="Times New Roman"/>
        </w:rPr>
        <w:t>38</w:t>
      </w:r>
      <w:r w:rsidRPr="00B40278">
        <w:rPr>
          <w:rFonts w:ascii="Times New Roman" w:hAnsi="Times New Roman" w:cs="Angsana New"/>
          <w:szCs w:val="22"/>
          <w:cs/>
        </w:rPr>
        <w:t>.</w:t>
      </w:r>
    </w:p>
    <w:p w:rsidR="0021131A" w:rsidRPr="00B40278" w:rsidRDefault="0021131A" w:rsidP="0021131A">
      <w:pPr>
        <w:ind w:left="567" w:hanging="567"/>
        <w:jc w:val="thaiDistribute"/>
        <w:rPr>
          <w:rFonts w:ascii="Times New Roman" w:hAnsi="Times New Roman" w:cs="Times New Roman"/>
        </w:rPr>
      </w:pPr>
      <w:proofErr w:type="spellStart"/>
      <w:r w:rsidRPr="00B40278">
        <w:rPr>
          <w:rFonts w:ascii="Times New Roman" w:hAnsi="Times New Roman" w:cs="Times New Roman"/>
        </w:rPr>
        <w:t>Singtuen</w:t>
      </w:r>
      <w:proofErr w:type="spellEnd"/>
      <w:r w:rsidRPr="00B40278">
        <w:rPr>
          <w:rFonts w:ascii="Times New Roman" w:hAnsi="Times New Roman" w:cs="Times New Roman"/>
        </w:rPr>
        <w:t>, M</w:t>
      </w:r>
      <w:r w:rsidRPr="00B40278">
        <w:rPr>
          <w:rFonts w:ascii="Times New Roman" w:hAnsi="Times New Roman" w:cs="Angsana New"/>
          <w:szCs w:val="22"/>
          <w:cs/>
        </w:rPr>
        <w:t xml:space="preserve">. </w:t>
      </w:r>
      <w:r w:rsidRPr="00B40278">
        <w:rPr>
          <w:rFonts w:ascii="Times New Roman" w:hAnsi="Times New Roman" w:cs="Times New Roman"/>
        </w:rPr>
        <w:t xml:space="preserve">and </w:t>
      </w:r>
      <w:proofErr w:type="spellStart"/>
      <w:r w:rsidRPr="00B40278">
        <w:rPr>
          <w:rFonts w:ascii="Times New Roman" w:hAnsi="Times New Roman" w:cs="Times New Roman"/>
        </w:rPr>
        <w:t>Phajuy</w:t>
      </w:r>
      <w:proofErr w:type="spellEnd"/>
      <w:r w:rsidRPr="00B40278">
        <w:rPr>
          <w:rFonts w:ascii="Times New Roman" w:hAnsi="Times New Roman" w:cs="Times New Roman"/>
        </w:rPr>
        <w:t>, B</w:t>
      </w:r>
      <w:r w:rsidRPr="00B40278">
        <w:rPr>
          <w:rFonts w:ascii="Times New Roman" w:hAnsi="Times New Roman" w:cs="Angsana New"/>
          <w:szCs w:val="22"/>
          <w:cs/>
        </w:rPr>
        <w:t>.</w:t>
      </w:r>
      <w:r w:rsidRPr="00B40278">
        <w:rPr>
          <w:rFonts w:ascii="Times New Roman" w:hAnsi="Times New Roman" w:cs="Times New Roman"/>
        </w:rPr>
        <w:t xml:space="preserve">, 2016, Lithology, Petrography, and geochemistry of the variety of volcanic and associated rocks in </w:t>
      </w:r>
      <w:proofErr w:type="spellStart"/>
      <w:r w:rsidRPr="00B40278">
        <w:rPr>
          <w:rFonts w:ascii="Times New Roman" w:hAnsi="Times New Roman" w:cs="Times New Roman"/>
        </w:rPr>
        <w:t>Tak</w:t>
      </w:r>
      <w:proofErr w:type="spellEnd"/>
      <w:r w:rsidRPr="00B40278">
        <w:rPr>
          <w:rFonts w:ascii="Times New Roman" w:hAnsi="Times New Roman" w:cs="Times New Roman"/>
        </w:rPr>
        <w:t xml:space="preserve"> Region, Northern Thailand, </w:t>
      </w:r>
      <w:r>
        <w:rPr>
          <w:rFonts w:ascii="Times New Roman" w:hAnsi="Times New Roman" w:cs="Times New Roman"/>
        </w:rPr>
        <w:t>Full Paper</w:t>
      </w:r>
      <w:r w:rsidRPr="003B4376">
        <w:rPr>
          <w:rFonts w:ascii="Times New Roman" w:hAnsi="Times New Roman" w:cs="Times New Roman"/>
        </w:rPr>
        <w:t xml:space="preserve"> Proceeding </w:t>
      </w:r>
      <w:r>
        <w:rPr>
          <w:rFonts w:ascii="Times New Roman" w:hAnsi="Times New Roman" w:cs="Times New Roman"/>
        </w:rPr>
        <w:t xml:space="preserve">in </w:t>
      </w:r>
      <w:r w:rsidRPr="00B40278">
        <w:rPr>
          <w:rFonts w:ascii="Times New Roman" w:hAnsi="Times New Roman" w:cs="Times New Roman"/>
        </w:rPr>
        <w:t>52</w:t>
      </w:r>
      <w:r w:rsidRPr="00B40278">
        <w:rPr>
          <w:rFonts w:ascii="Times New Roman" w:hAnsi="Times New Roman" w:cs="Times New Roman"/>
          <w:vertAlign w:val="superscript"/>
        </w:rPr>
        <w:t>nd</w:t>
      </w:r>
      <w:r w:rsidRPr="00B40278">
        <w:rPr>
          <w:rFonts w:ascii="Times New Roman" w:hAnsi="Times New Roman" w:cs="Times New Roman"/>
        </w:rPr>
        <w:t xml:space="preserve"> CCOP Annual Session </w:t>
      </w:r>
      <w:r w:rsidRPr="00B40278">
        <w:rPr>
          <w:rFonts w:ascii="Times New Roman" w:hAnsi="Times New Roman" w:cs="Angsana New"/>
          <w:szCs w:val="22"/>
          <w:cs/>
        </w:rPr>
        <w:t>“</w:t>
      </w:r>
      <w:r w:rsidRPr="00B40278">
        <w:rPr>
          <w:rFonts w:ascii="Times New Roman" w:hAnsi="Times New Roman" w:cs="Times New Roman"/>
        </w:rPr>
        <w:t>GEOSCIENCE FOR THE SOCIETY</w:t>
      </w:r>
      <w:r w:rsidRPr="00B40278">
        <w:rPr>
          <w:rFonts w:ascii="Times New Roman" w:hAnsi="Times New Roman" w:cs="Angsana New"/>
          <w:szCs w:val="22"/>
          <w:cs/>
        </w:rPr>
        <w:t>”</w:t>
      </w:r>
      <w:r w:rsidRPr="00B40278">
        <w:rPr>
          <w:rFonts w:ascii="Times New Roman" w:hAnsi="Times New Roman" w:cs="Times New Roman"/>
        </w:rPr>
        <w:t xml:space="preserve">, 1 November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Accepted papers and waiting conference</w:t>
      </w:r>
      <w:r w:rsidRPr="00B40278">
        <w:rPr>
          <w:rFonts w:ascii="Times New Roman" w:hAnsi="Times New Roman" w:cs="Angsana New"/>
          <w:szCs w:val="22"/>
          <w:cs/>
        </w:rPr>
        <w:t xml:space="preserve">) </w:t>
      </w:r>
    </w:p>
    <w:p w:rsidR="0021131A" w:rsidRPr="00B40278" w:rsidRDefault="0021131A" w:rsidP="0021131A">
      <w:pPr>
        <w:ind w:left="567" w:hanging="567"/>
        <w:jc w:val="thaiDistribute"/>
        <w:rPr>
          <w:rFonts w:ascii="Times New Roman" w:hAnsi="Times New Roman" w:cs="Times New Roman"/>
        </w:rPr>
      </w:pPr>
      <w:proofErr w:type="spellStart"/>
      <w:r w:rsidRPr="00B40278">
        <w:rPr>
          <w:rFonts w:ascii="Times New Roman" w:hAnsi="Times New Roman" w:cs="Times New Roman"/>
        </w:rPr>
        <w:t>Singtuen</w:t>
      </w:r>
      <w:proofErr w:type="spellEnd"/>
      <w:r w:rsidRPr="00B40278">
        <w:rPr>
          <w:rFonts w:ascii="Times New Roman" w:hAnsi="Times New Roman" w:cs="Times New Roman"/>
        </w:rPr>
        <w:t>, M</w:t>
      </w:r>
      <w:r w:rsidRPr="00B40278">
        <w:rPr>
          <w:rFonts w:ascii="Times New Roman" w:hAnsi="Times New Roman" w:cs="Angsana New"/>
          <w:szCs w:val="22"/>
          <w:cs/>
        </w:rPr>
        <w:t xml:space="preserve">. </w:t>
      </w:r>
      <w:r w:rsidRPr="00B40278">
        <w:rPr>
          <w:rFonts w:ascii="Times New Roman" w:hAnsi="Times New Roman" w:cs="Times New Roman"/>
        </w:rPr>
        <w:t xml:space="preserve">and </w:t>
      </w:r>
      <w:proofErr w:type="spellStart"/>
      <w:r w:rsidRPr="00B40278">
        <w:rPr>
          <w:rFonts w:ascii="Times New Roman" w:hAnsi="Times New Roman" w:cs="Times New Roman"/>
        </w:rPr>
        <w:t>Phajuy</w:t>
      </w:r>
      <w:proofErr w:type="spellEnd"/>
      <w:r w:rsidRPr="00B40278">
        <w:rPr>
          <w:rFonts w:ascii="Times New Roman" w:hAnsi="Times New Roman" w:cs="Times New Roman"/>
        </w:rPr>
        <w:t>, B</w:t>
      </w:r>
      <w:r w:rsidRPr="00B40278">
        <w:rPr>
          <w:rFonts w:ascii="Times New Roman" w:hAnsi="Times New Roman" w:cs="Angsana New"/>
          <w:szCs w:val="22"/>
          <w:cs/>
        </w:rPr>
        <w:t>.</w:t>
      </w:r>
      <w:r w:rsidRPr="00B40278">
        <w:rPr>
          <w:rFonts w:ascii="Times New Roman" w:hAnsi="Times New Roman" w:cs="Times New Roman"/>
        </w:rPr>
        <w:t xml:space="preserve">, 2017, Petrography and geochemistry of felsic extrusive rocks in southern part of the Chiang </w:t>
      </w:r>
      <w:proofErr w:type="spellStart"/>
      <w:r w:rsidRPr="00B40278">
        <w:rPr>
          <w:rFonts w:ascii="Times New Roman" w:hAnsi="Times New Roman" w:cs="Times New Roman"/>
        </w:rPr>
        <w:t>Khong</w:t>
      </w:r>
      <w:proofErr w:type="spellEnd"/>
      <w:r w:rsidRPr="00B40278">
        <w:rPr>
          <w:rFonts w:ascii="Times New Roman" w:hAnsi="Times New Roman" w:cs="Times New Roman"/>
        </w:rPr>
        <w:t xml:space="preserve"> </w:t>
      </w:r>
      <w:r w:rsidRPr="00B40278">
        <w:rPr>
          <w:rFonts w:ascii="Times New Roman" w:hAnsi="Times New Roman" w:cs="Angsana New"/>
          <w:szCs w:val="22"/>
          <w:cs/>
        </w:rPr>
        <w:t xml:space="preserve">– </w:t>
      </w:r>
      <w:r w:rsidRPr="00B40278">
        <w:rPr>
          <w:rFonts w:ascii="Times New Roman" w:hAnsi="Times New Roman" w:cs="Times New Roman"/>
        </w:rPr>
        <w:t xml:space="preserve">Lampang </w:t>
      </w:r>
      <w:r w:rsidRPr="00B40278">
        <w:rPr>
          <w:rFonts w:ascii="Times New Roman" w:hAnsi="Times New Roman" w:cs="Angsana New"/>
          <w:szCs w:val="22"/>
          <w:cs/>
        </w:rPr>
        <w:t>–</w:t>
      </w:r>
      <w:proofErr w:type="spellStart"/>
      <w:r w:rsidRPr="00B40278">
        <w:rPr>
          <w:rFonts w:ascii="Times New Roman" w:hAnsi="Times New Roman" w:cs="Times New Roman"/>
        </w:rPr>
        <w:t>Tak</w:t>
      </w:r>
      <w:proofErr w:type="spellEnd"/>
      <w:r w:rsidRPr="00B40278">
        <w:rPr>
          <w:rFonts w:ascii="Times New Roman" w:hAnsi="Times New Roman" w:cs="Times New Roman"/>
        </w:rPr>
        <w:t xml:space="preserve"> volcanic belt, Thailand, </w:t>
      </w:r>
      <w:r w:rsidRPr="003B4376">
        <w:rPr>
          <w:rFonts w:ascii="Times New Roman" w:hAnsi="Times New Roman" w:cs="Times New Roman"/>
        </w:rPr>
        <w:t xml:space="preserve">Full Paper Proceeding in </w:t>
      </w:r>
      <w:r w:rsidRPr="00B40278">
        <w:rPr>
          <w:rFonts w:ascii="Times New Roman" w:hAnsi="Times New Roman" w:cs="Times New Roman"/>
        </w:rPr>
        <w:t>6</w:t>
      </w:r>
      <w:r w:rsidRPr="00B40278">
        <w:rPr>
          <w:rFonts w:ascii="Times New Roman" w:hAnsi="Times New Roman" w:cs="Times New Roman"/>
          <w:vertAlign w:val="superscript"/>
        </w:rPr>
        <w:t>th</w:t>
      </w:r>
      <w:r w:rsidRPr="00B40278">
        <w:rPr>
          <w:rFonts w:ascii="Times New Roman" w:hAnsi="Times New Roman" w:cs="Times New Roman"/>
        </w:rPr>
        <w:t xml:space="preserve"> International Graduate Research Conference, 9</w:t>
      </w:r>
      <w:r w:rsidRPr="00B40278">
        <w:rPr>
          <w:rFonts w:ascii="Times New Roman" w:hAnsi="Times New Roman" w:cs="Angsana New"/>
          <w:szCs w:val="22"/>
          <w:cs/>
        </w:rPr>
        <w:t>-</w:t>
      </w:r>
      <w:r w:rsidRPr="00B40278">
        <w:rPr>
          <w:rFonts w:ascii="Times New Roman" w:hAnsi="Times New Roman" w:cs="Times New Roman"/>
        </w:rPr>
        <w:t xml:space="preserve">10 February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Accepted papers and waiting conference</w:t>
      </w:r>
      <w:r w:rsidRPr="00B40278">
        <w:rPr>
          <w:rFonts w:ascii="Times New Roman" w:hAnsi="Times New Roman" w:cs="Angsana New"/>
          <w:szCs w:val="22"/>
          <w:cs/>
        </w:rPr>
        <w:t xml:space="preserve">) </w:t>
      </w:r>
    </w:p>
    <w:p w:rsidR="0021131A" w:rsidRPr="003B4376" w:rsidRDefault="0021131A" w:rsidP="0021131A">
      <w:pPr>
        <w:pStyle w:val="a8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</w:rPr>
      </w:pPr>
      <w:r w:rsidRPr="003B4376">
        <w:rPr>
          <w:rFonts w:ascii="Times New Roman" w:hAnsi="Times New Roman" w:cs="Times New Roman"/>
          <w:b/>
          <w:bCs/>
        </w:rPr>
        <w:t>Research report</w:t>
      </w:r>
    </w:p>
    <w:p w:rsidR="0021131A" w:rsidRPr="00B40278" w:rsidRDefault="0021131A" w:rsidP="0021131A">
      <w:pPr>
        <w:numPr>
          <w:ilvl w:val="0"/>
          <w:numId w:val="1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 xml:space="preserve">Summer 2012, Researcher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as scholarship student</w:t>
      </w:r>
      <w:r w:rsidRPr="00B40278">
        <w:rPr>
          <w:rFonts w:ascii="Times New Roman" w:hAnsi="Times New Roman" w:cs="Angsana New"/>
          <w:szCs w:val="22"/>
          <w:cs/>
        </w:rPr>
        <w:t>)</w:t>
      </w:r>
      <w:r w:rsidRPr="00B40278">
        <w:rPr>
          <w:rFonts w:ascii="Times New Roman" w:hAnsi="Times New Roman" w:cs="Times New Roman"/>
        </w:rPr>
        <w:t xml:space="preserve">, Science Achievement Scholarship of Thailand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SAST</w:t>
      </w:r>
      <w:r w:rsidRPr="00B40278">
        <w:rPr>
          <w:rFonts w:ascii="Times New Roman" w:hAnsi="Times New Roman" w:cs="Angsana New"/>
          <w:szCs w:val="22"/>
          <w:cs/>
        </w:rPr>
        <w:t>)</w:t>
      </w:r>
      <w:r w:rsidRPr="00B40278">
        <w:rPr>
          <w:rFonts w:ascii="Times New Roman" w:hAnsi="Times New Roman" w:cs="Times New Roman"/>
        </w:rPr>
        <w:t xml:space="preserve">,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with 4 other team members</w:t>
      </w:r>
      <w:r w:rsidRPr="00B40278">
        <w:rPr>
          <w:rFonts w:ascii="Times New Roman" w:hAnsi="Times New Roman" w:cs="Angsana New"/>
          <w:szCs w:val="22"/>
          <w:cs/>
        </w:rPr>
        <w:t xml:space="preserve">) </w:t>
      </w:r>
      <w:r w:rsidRPr="00B40278">
        <w:rPr>
          <w:rFonts w:ascii="Times New Roman" w:hAnsi="Times New Roman" w:cs="Times New Roman"/>
        </w:rPr>
        <w:t>report submitted to Faculty of Science, Chiang Mai University</w:t>
      </w:r>
    </w:p>
    <w:p w:rsidR="0021131A" w:rsidRPr="00B40278" w:rsidRDefault="0021131A" w:rsidP="0021131A">
      <w:pPr>
        <w:numPr>
          <w:ilvl w:val="0"/>
          <w:numId w:val="2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 xml:space="preserve">Resistivity for the fault in Ban </w:t>
      </w:r>
      <w:proofErr w:type="spellStart"/>
      <w:r w:rsidRPr="00B40278">
        <w:rPr>
          <w:rFonts w:ascii="Times New Roman" w:hAnsi="Times New Roman" w:cs="Times New Roman"/>
        </w:rPr>
        <w:t>Suan</w:t>
      </w:r>
      <w:proofErr w:type="spellEnd"/>
      <w:r w:rsidRPr="00B40278">
        <w:rPr>
          <w:rFonts w:ascii="Times New Roman" w:hAnsi="Times New Roman" w:cs="Times New Roman"/>
        </w:rPr>
        <w:t xml:space="preserve"> </w:t>
      </w:r>
      <w:proofErr w:type="spellStart"/>
      <w:r w:rsidRPr="00B40278">
        <w:rPr>
          <w:rFonts w:ascii="Times New Roman" w:hAnsi="Times New Roman" w:cs="Times New Roman"/>
        </w:rPr>
        <w:t>Prik</w:t>
      </w:r>
      <w:proofErr w:type="spellEnd"/>
      <w:r w:rsidRPr="00B40278">
        <w:rPr>
          <w:rFonts w:ascii="Times New Roman" w:hAnsi="Times New Roman" w:cs="Times New Roman"/>
        </w:rPr>
        <w:t xml:space="preserve">, </w:t>
      </w:r>
      <w:proofErr w:type="spellStart"/>
      <w:r w:rsidRPr="00B40278">
        <w:rPr>
          <w:rFonts w:ascii="Times New Roman" w:hAnsi="Times New Roman" w:cs="Times New Roman"/>
        </w:rPr>
        <w:t>Tambon</w:t>
      </w:r>
      <w:proofErr w:type="spellEnd"/>
      <w:r w:rsidRPr="00B40278">
        <w:rPr>
          <w:rFonts w:ascii="Times New Roman" w:hAnsi="Times New Roman" w:cs="Times New Roman"/>
        </w:rPr>
        <w:t xml:space="preserve"> Mae </w:t>
      </w:r>
      <w:proofErr w:type="spellStart"/>
      <w:r w:rsidRPr="00B40278">
        <w:rPr>
          <w:rFonts w:ascii="Times New Roman" w:hAnsi="Times New Roman" w:cs="Times New Roman"/>
        </w:rPr>
        <w:t>Hia</w:t>
      </w:r>
      <w:proofErr w:type="spellEnd"/>
      <w:r w:rsidRPr="00B40278">
        <w:rPr>
          <w:rFonts w:ascii="Times New Roman" w:hAnsi="Times New Roman" w:cs="Times New Roman"/>
        </w:rPr>
        <w:t>, Mueang Chiang Mai District, in Chiang Mai Province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in Thai version</w:t>
      </w:r>
      <w:r w:rsidRPr="00B40278">
        <w:rPr>
          <w:rFonts w:ascii="Times New Roman" w:hAnsi="Times New Roman" w:cs="Angsana New"/>
          <w:szCs w:val="22"/>
          <w:cs/>
        </w:rPr>
        <w:t>)</w:t>
      </w:r>
    </w:p>
    <w:p w:rsidR="0021131A" w:rsidRPr="00B40278" w:rsidRDefault="0021131A" w:rsidP="0021131A">
      <w:pPr>
        <w:numPr>
          <w:ilvl w:val="0"/>
          <w:numId w:val="2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 xml:space="preserve">Resistivity for the materials of subsurface in field where is in front of 40th woman's </w:t>
      </w:r>
      <w:proofErr w:type="spellStart"/>
      <w:r>
        <w:rPr>
          <w:rFonts w:ascii="Times New Roman" w:hAnsi="Times New Roman" w:cs="Times New Roman"/>
        </w:rPr>
        <w:t>domitory</w:t>
      </w:r>
      <w:proofErr w:type="spellEnd"/>
      <w:r>
        <w:rPr>
          <w:rFonts w:ascii="Times New Roman" w:hAnsi="Times New Roman" w:cs="Times New Roman"/>
        </w:rPr>
        <w:t xml:space="preserve">, Chiang Mai university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in Thai version</w:t>
      </w:r>
      <w:r w:rsidRPr="00B40278">
        <w:rPr>
          <w:rFonts w:ascii="Times New Roman" w:hAnsi="Times New Roman" w:cs="Angsana New"/>
          <w:szCs w:val="22"/>
          <w:cs/>
        </w:rPr>
        <w:t>)</w:t>
      </w:r>
    </w:p>
    <w:p w:rsidR="0021131A" w:rsidRPr="00B40278" w:rsidRDefault="0021131A" w:rsidP="0021131A">
      <w:pPr>
        <w:numPr>
          <w:ilvl w:val="0"/>
          <w:numId w:val="1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 xml:space="preserve">Summer 2013, Researcher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as scholarship student</w:t>
      </w:r>
      <w:r w:rsidRPr="00B40278">
        <w:rPr>
          <w:rFonts w:ascii="Times New Roman" w:hAnsi="Times New Roman" w:cs="Angsana New"/>
          <w:szCs w:val="22"/>
          <w:cs/>
        </w:rPr>
        <w:t>)</w:t>
      </w:r>
      <w:r w:rsidRPr="00B40278">
        <w:rPr>
          <w:rFonts w:ascii="Times New Roman" w:hAnsi="Times New Roman" w:cs="Times New Roman"/>
        </w:rPr>
        <w:t xml:space="preserve">, Science Achievement Scholarship of Thailand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SAST</w:t>
      </w:r>
      <w:r w:rsidRPr="00B40278">
        <w:rPr>
          <w:rFonts w:ascii="Times New Roman" w:hAnsi="Times New Roman" w:cs="Angsana New"/>
          <w:szCs w:val="22"/>
          <w:cs/>
        </w:rPr>
        <w:t xml:space="preserve">) </w:t>
      </w:r>
      <w:r w:rsidRPr="00B40278">
        <w:rPr>
          <w:rFonts w:ascii="Times New Roman" w:hAnsi="Times New Roman" w:cs="Times New Roman"/>
        </w:rPr>
        <w:t>report submitted to Faculty of Science, Chiang Mai University</w:t>
      </w:r>
    </w:p>
    <w:p w:rsidR="0021131A" w:rsidRPr="00B40278" w:rsidRDefault="0021131A" w:rsidP="0021131A">
      <w:pPr>
        <w:numPr>
          <w:ilvl w:val="0"/>
          <w:numId w:val="3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lastRenderedPageBreak/>
        <w:t xml:space="preserve">Geological map of Ban Cham </w:t>
      </w:r>
      <w:proofErr w:type="spellStart"/>
      <w:r w:rsidRPr="00B40278">
        <w:rPr>
          <w:rFonts w:ascii="Times New Roman" w:hAnsi="Times New Roman" w:cs="Times New Roman"/>
        </w:rPr>
        <w:t>Khi</w:t>
      </w:r>
      <w:proofErr w:type="spellEnd"/>
      <w:r w:rsidRPr="00B40278">
        <w:rPr>
          <w:rFonts w:ascii="Times New Roman" w:hAnsi="Times New Roman" w:cs="Times New Roman"/>
        </w:rPr>
        <w:t xml:space="preserve"> Mod, </w:t>
      </w:r>
      <w:proofErr w:type="spellStart"/>
      <w:r w:rsidRPr="00B40278">
        <w:rPr>
          <w:rFonts w:ascii="Times New Roman" w:hAnsi="Times New Roman" w:cs="Times New Roman"/>
        </w:rPr>
        <w:t>Tambon</w:t>
      </w:r>
      <w:proofErr w:type="spellEnd"/>
      <w:r w:rsidRPr="00B40278">
        <w:rPr>
          <w:rFonts w:ascii="Times New Roman" w:hAnsi="Times New Roman" w:cs="Times New Roman"/>
        </w:rPr>
        <w:t xml:space="preserve"> </w:t>
      </w:r>
      <w:proofErr w:type="spellStart"/>
      <w:r w:rsidRPr="00B40278">
        <w:rPr>
          <w:rFonts w:ascii="Times New Roman" w:hAnsi="Times New Roman" w:cs="Times New Roman"/>
        </w:rPr>
        <w:t>Sribuaban</w:t>
      </w:r>
      <w:proofErr w:type="spellEnd"/>
      <w:r w:rsidRPr="00B40278">
        <w:rPr>
          <w:rFonts w:ascii="Times New Roman" w:hAnsi="Times New Roman" w:cs="Times New Roman"/>
        </w:rPr>
        <w:t xml:space="preserve">, Mueang </w:t>
      </w:r>
      <w:proofErr w:type="spellStart"/>
      <w:r w:rsidRPr="00B40278">
        <w:rPr>
          <w:rFonts w:ascii="Times New Roman" w:hAnsi="Times New Roman" w:cs="Times New Roman"/>
        </w:rPr>
        <w:t>Lamphun</w:t>
      </w:r>
      <w:proofErr w:type="spellEnd"/>
      <w:r w:rsidRPr="00B40278">
        <w:rPr>
          <w:rFonts w:ascii="Times New Roman" w:hAnsi="Times New Roman" w:cs="Times New Roman"/>
        </w:rPr>
        <w:t xml:space="preserve"> district, </w:t>
      </w:r>
      <w:proofErr w:type="spellStart"/>
      <w:r w:rsidRPr="00B40278">
        <w:rPr>
          <w:rFonts w:ascii="Times New Roman" w:hAnsi="Times New Roman" w:cs="Times New Roman"/>
        </w:rPr>
        <w:t>Lamphun</w:t>
      </w:r>
      <w:proofErr w:type="spellEnd"/>
      <w:r w:rsidRPr="00B40278">
        <w:rPr>
          <w:rFonts w:ascii="Times New Roman" w:hAnsi="Times New Roman" w:cs="Times New Roman"/>
        </w:rPr>
        <w:t xml:space="preserve"> province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in Thai version</w:t>
      </w:r>
      <w:r w:rsidRPr="00B40278">
        <w:rPr>
          <w:rFonts w:ascii="Times New Roman" w:hAnsi="Times New Roman" w:cs="Angsana New"/>
          <w:szCs w:val="22"/>
          <w:cs/>
        </w:rPr>
        <w:t>)</w:t>
      </w:r>
    </w:p>
    <w:p w:rsidR="0021131A" w:rsidRPr="00B40278" w:rsidRDefault="0021131A" w:rsidP="0021131A">
      <w:pPr>
        <w:numPr>
          <w:ilvl w:val="0"/>
          <w:numId w:val="1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>Geology field work</w:t>
      </w:r>
      <w:r w:rsidRPr="00B40278">
        <w:rPr>
          <w:rFonts w:ascii="Times New Roman" w:hAnsi="Times New Roman" w:cs="Angsana New"/>
          <w:szCs w:val="22"/>
          <w:cs/>
        </w:rPr>
        <w:t xml:space="preserve">: </w:t>
      </w:r>
      <w:r w:rsidRPr="00B40278">
        <w:rPr>
          <w:rFonts w:ascii="Times New Roman" w:hAnsi="Times New Roman" w:cs="Times New Roman"/>
        </w:rPr>
        <w:t xml:space="preserve">Field geology of Ban Chun area, </w:t>
      </w:r>
      <w:proofErr w:type="spellStart"/>
      <w:r w:rsidRPr="00B40278">
        <w:rPr>
          <w:rFonts w:ascii="Times New Roman" w:hAnsi="Times New Roman" w:cs="Times New Roman"/>
        </w:rPr>
        <w:t>Tambon</w:t>
      </w:r>
      <w:proofErr w:type="spellEnd"/>
      <w:r w:rsidRPr="00B40278">
        <w:rPr>
          <w:rFonts w:ascii="Times New Roman" w:hAnsi="Times New Roman" w:cs="Times New Roman"/>
        </w:rPr>
        <w:t xml:space="preserve"> Chun, Chun District, </w:t>
      </w:r>
      <w:proofErr w:type="spellStart"/>
      <w:r w:rsidRPr="00B40278">
        <w:rPr>
          <w:rFonts w:ascii="Times New Roman" w:hAnsi="Times New Roman" w:cs="Times New Roman"/>
        </w:rPr>
        <w:t>Phayao</w:t>
      </w:r>
      <w:proofErr w:type="spellEnd"/>
      <w:r w:rsidRPr="00B40278">
        <w:rPr>
          <w:rFonts w:ascii="Times New Roman" w:hAnsi="Times New Roman" w:cs="Times New Roman"/>
        </w:rPr>
        <w:t xml:space="preserve"> Province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 xml:space="preserve">April, </w:t>
      </w:r>
      <w:r w:rsidRPr="00B40278">
        <w:rPr>
          <w:rFonts w:ascii="Times New Roman" w:hAnsi="Times New Roman" w:cs="Times New Roman"/>
          <w:cs/>
        </w:rPr>
        <w:t>2014</w:t>
      </w:r>
      <w:r w:rsidRPr="00B40278">
        <w:rPr>
          <w:rFonts w:ascii="Times New Roman" w:hAnsi="Times New Roman" w:cs="Angsana New"/>
          <w:cs/>
        </w:rPr>
        <w:t>) (</w:t>
      </w:r>
      <w:r w:rsidRPr="00B40278">
        <w:rPr>
          <w:rFonts w:ascii="Times New Roman" w:hAnsi="Times New Roman" w:cs="Times New Roman"/>
        </w:rPr>
        <w:t xml:space="preserve">with </w:t>
      </w:r>
      <w:r w:rsidRPr="00B40278">
        <w:rPr>
          <w:rFonts w:ascii="Times New Roman" w:hAnsi="Times New Roman" w:cs="Times New Roman"/>
          <w:cs/>
        </w:rPr>
        <w:t>4</w:t>
      </w:r>
      <w:r w:rsidRPr="00B40278">
        <w:rPr>
          <w:rFonts w:ascii="Times New Roman" w:hAnsi="Times New Roman" w:cs="Times New Roman"/>
        </w:rPr>
        <w:t xml:space="preserve"> other team members</w:t>
      </w:r>
      <w:r w:rsidRPr="00B40278">
        <w:rPr>
          <w:rFonts w:ascii="Times New Roman" w:hAnsi="Times New Roman" w:cs="Angsana New"/>
          <w:szCs w:val="22"/>
          <w:cs/>
        </w:rPr>
        <w:t xml:space="preserve">) </w:t>
      </w:r>
      <w:r w:rsidRPr="00B40278">
        <w:rPr>
          <w:rFonts w:ascii="Times New Roman" w:hAnsi="Times New Roman" w:cs="Times New Roman"/>
        </w:rPr>
        <w:t>report submitted to Department of Geological Sciences, Faculty of Science, Chiang Mai University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in Thai version</w:t>
      </w:r>
      <w:r w:rsidRPr="00B40278">
        <w:rPr>
          <w:rFonts w:ascii="Times New Roman" w:hAnsi="Times New Roman" w:cs="Angsana New"/>
          <w:szCs w:val="22"/>
          <w:cs/>
        </w:rPr>
        <w:t>)</w:t>
      </w:r>
    </w:p>
    <w:p w:rsidR="0021131A" w:rsidRPr="00B40278" w:rsidRDefault="0021131A" w:rsidP="0021131A">
      <w:pPr>
        <w:numPr>
          <w:ilvl w:val="0"/>
          <w:numId w:val="1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 xml:space="preserve">July </w:t>
      </w:r>
      <w:r w:rsidRPr="00B40278">
        <w:rPr>
          <w:rFonts w:ascii="Times New Roman" w:hAnsi="Times New Roman" w:cs="Times New Roman"/>
          <w:sz w:val="18"/>
          <w:szCs w:val="22"/>
          <w:cs/>
        </w:rPr>
        <w:t>2014</w:t>
      </w:r>
      <w:r w:rsidRPr="00B40278">
        <w:rPr>
          <w:rFonts w:ascii="Times New Roman" w:hAnsi="Times New Roman" w:cs="Times New Roman"/>
        </w:rPr>
        <w:t xml:space="preserve">, Exchanged student, Geology Field Camp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in southwestern Montana State</w:t>
      </w:r>
      <w:r w:rsidRPr="00B40278">
        <w:rPr>
          <w:rFonts w:ascii="Times New Roman" w:hAnsi="Times New Roman" w:cs="Angsana New"/>
          <w:szCs w:val="22"/>
          <w:cs/>
        </w:rPr>
        <w:t>)</w:t>
      </w:r>
      <w:r w:rsidRPr="00B40278">
        <w:rPr>
          <w:rFonts w:ascii="Times New Roman" w:hAnsi="Times New Roman" w:cs="Times New Roman"/>
        </w:rPr>
        <w:t>, California State University</w:t>
      </w:r>
      <w:r w:rsidRPr="00B40278">
        <w:rPr>
          <w:rFonts w:ascii="Times New Roman" w:hAnsi="Times New Roman" w:cs="Angsana New"/>
          <w:szCs w:val="22"/>
          <w:cs/>
        </w:rPr>
        <w:t xml:space="preserve">: </w:t>
      </w:r>
      <w:r w:rsidRPr="00B40278">
        <w:rPr>
          <w:rFonts w:ascii="Times New Roman" w:hAnsi="Times New Roman" w:cs="Times New Roman"/>
        </w:rPr>
        <w:t xml:space="preserve">Fullerton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CSUF</w:t>
      </w:r>
      <w:r w:rsidRPr="00B40278">
        <w:rPr>
          <w:rFonts w:ascii="Times New Roman" w:hAnsi="Times New Roman" w:cs="Angsana New"/>
          <w:szCs w:val="22"/>
          <w:cs/>
        </w:rPr>
        <w:t>)</w:t>
      </w:r>
    </w:p>
    <w:p w:rsidR="0021131A" w:rsidRPr="00B40278" w:rsidRDefault="0021131A" w:rsidP="0021131A">
      <w:pPr>
        <w:numPr>
          <w:ilvl w:val="1"/>
          <w:numId w:val="1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>Field work at Frying Pan Gulch area</w:t>
      </w:r>
      <w:r w:rsidRPr="00B40278">
        <w:rPr>
          <w:rFonts w:ascii="Times New Roman" w:hAnsi="Times New Roman" w:cs="Angsana New"/>
          <w:szCs w:val="22"/>
          <w:cs/>
        </w:rPr>
        <w:t xml:space="preserve">: </w:t>
      </w:r>
      <w:r w:rsidRPr="00B40278">
        <w:rPr>
          <w:rFonts w:ascii="Times New Roman" w:hAnsi="Times New Roman" w:cs="Times New Roman"/>
        </w:rPr>
        <w:t>Introduction to geologic background of southwestern Montana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English</w:t>
      </w:r>
      <w:r w:rsidRPr="00B40278">
        <w:rPr>
          <w:rFonts w:ascii="Times New Roman" w:hAnsi="Times New Roman" w:cs="Times New Roman"/>
        </w:rPr>
        <w:t xml:space="preserve"> version</w:t>
      </w:r>
      <w:r w:rsidRPr="00B40278">
        <w:rPr>
          <w:rFonts w:ascii="Times New Roman" w:hAnsi="Times New Roman" w:cs="Angsana New"/>
          <w:szCs w:val="22"/>
          <w:cs/>
        </w:rPr>
        <w:t>)</w:t>
      </w:r>
    </w:p>
    <w:p w:rsidR="0021131A" w:rsidRPr="00B40278" w:rsidRDefault="0021131A" w:rsidP="0021131A">
      <w:pPr>
        <w:numPr>
          <w:ilvl w:val="1"/>
          <w:numId w:val="1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>Field work at Block Mountain area</w:t>
      </w:r>
      <w:r w:rsidRPr="00B40278">
        <w:rPr>
          <w:rFonts w:ascii="Times New Roman" w:hAnsi="Times New Roman" w:cs="Angsana New"/>
          <w:szCs w:val="22"/>
          <w:cs/>
        </w:rPr>
        <w:t xml:space="preserve">: </w:t>
      </w:r>
      <w:r w:rsidRPr="00B40278">
        <w:rPr>
          <w:rFonts w:ascii="Times New Roman" w:hAnsi="Times New Roman" w:cs="Times New Roman"/>
        </w:rPr>
        <w:t>Geologic mapping</w:t>
      </w:r>
      <w:r w:rsidRPr="00B40278">
        <w:rPr>
          <w:rFonts w:ascii="Times New Roman" w:hAnsi="Times New Roman" w:cs="Angsana New"/>
          <w:szCs w:val="22"/>
          <w:cs/>
        </w:rPr>
        <w:t xml:space="preserve">: </w:t>
      </w:r>
      <w:r w:rsidRPr="00B40278">
        <w:rPr>
          <w:rFonts w:ascii="Times New Roman" w:hAnsi="Times New Roman" w:cs="Times New Roman"/>
        </w:rPr>
        <w:t xml:space="preserve">Dealing with chaotic structure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Thrust faults</w:t>
      </w:r>
      <w:r w:rsidRPr="00B40278">
        <w:rPr>
          <w:rFonts w:ascii="Times New Roman" w:hAnsi="Times New Roman" w:cs="Angsana New"/>
          <w:szCs w:val="22"/>
          <w:cs/>
        </w:rPr>
        <w:t xml:space="preserve">) </w:t>
      </w:r>
      <w:r w:rsidRPr="00B40278">
        <w:rPr>
          <w:rFonts w:ascii="Times New Roman" w:hAnsi="Times New Roman" w:cs="Times New Roman"/>
        </w:rPr>
        <w:t>in Rocky Mountain Thrust</w:t>
      </w:r>
      <w:r w:rsidRPr="00B40278">
        <w:rPr>
          <w:rFonts w:ascii="Times New Roman" w:hAnsi="Times New Roman" w:cs="Angsana New"/>
          <w:szCs w:val="22"/>
          <w:cs/>
        </w:rPr>
        <w:t>-</w:t>
      </w:r>
      <w:r w:rsidRPr="00B40278">
        <w:rPr>
          <w:rFonts w:ascii="Times New Roman" w:hAnsi="Times New Roman" w:cs="Times New Roman"/>
        </w:rPr>
        <w:t>Fold Belt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in English version</w:t>
      </w:r>
      <w:r w:rsidRPr="00B40278">
        <w:rPr>
          <w:rFonts w:ascii="Times New Roman" w:hAnsi="Times New Roman" w:cs="Angsana New"/>
          <w:szCs w:val="22"/>
          <w:cs/>
        </w:rPr>
        <w:t>)</w:t>
      </w:r>
    </w:p>
    <w:p w:rsidR="0021131A" w:rsidRPr="00B40278" w:rsidRDefault="0021131A" w:rsidP="0021131A">
      <w:pPr>
        <w:numPr>
          <w:ilvl w:val="1"/>
          <w:numId w:val="1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>Field work at Lime Gulch</w:t>
      </w:r>
      <w:r w:rsidRPr="00B40278">
        <w:rPr>
          <w:rFonts w:ascii="Times New Roman" w:hAnsi="Times New Roman" w:cs="Angsana New"/>
          <w:szCs w:val="22"/>
          <w:cs/>
        </w:rPr>
        <w:t xml:space="preserve">: </w:t>
      </w:r>
      <w:r w:rsidRPr="00B40278">
        <w:rPr>
          <w:rFonts w:ascii="Times New Roman" w:hAnsi="Times New Roman" w:cs="Times New Roman"/>
        </w:rPr>
        <w:t>Igneous and Metamorphic rock mapping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in English version</w:t>
      </w:r>
      <w:r w:rsidRPr="00B40278">
        <w:rPr>
          <w:rFonts w:ascii="Times New Roman" w:hAnsi="Times New Roman" w:cs="Angsana New"/>
          <w:szCs w:val="22"/>
          <w:cs/>
        </w:rPr>
        <w:t>)</w:t>
      </w:r>
    </w:p>
    <w:p w:rsidR="0021131A" w:rsidRPr="00B40278" w:rsidRDefault="0021131A" w:rsidP="0021131A">
      <w:pPr>
        <w:numPr>
          <w:ilvl w:val="1"/>
          <w:numId w:val="1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>Field work at Badger Pass area</w:t>
      </w:r>
      <w:r w:rsidRPr="00B40278">
        <w:rPr>
          <w:rFonts w:ascii="Times New Roman" w:hAnsi="Times New Roman" w:cs="Angsana New"/>
          <w:szCs w:val="22"/>
          <w:cs/>
        </w:rPr>
        <w:t xml:space="preserve">: </w:t>
      </w:r>
      <w:r w:rsidRPr="00B40278">
        <w:rPr>
          <w:rFonts w:ascii="Times New Roman" w:hAnsi="Times New Roman" w:cs="Times New Roman"/>
        </w:rPr>
        <w:t>Geologic mapping</w:t>
      </w:r>
      <w:r w:rsidRPr="00B40278">
        <w:rPr>
          <w:rFonts w:ascii="Times New Roman" w:hAnsi="Times New Roman" w:cs="Angsana New"/>
          <w:szCs w:val="22"/>
          <w:cs/>
        </w:rPr>
        <w:t xml:space="preserve">: </w:t>
      </w:r>
      <w:r w:rsidRPr="00B40278">
        <w:rPr>
          <w:rFonts w:ascii="Times New Roman" w:hAnsi="Times New Roman" w:cs="Times New Roman"/>
        </w:rPr>
        <w:t>Final project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in English version</w:t>
      </w:r>
      <w:r w:rsidRPr="00B40278">
        <w:rPr>
          <w:rFonts w:ascii="Times New Roman" w:hAnsi="Times New Roman" w:cs="Angsana New"/>
          <w:szCs w:val="22"/>
          <w:cs/>
        </w:rPr>
        <w:t>)</w:t>
      </w:r>
    </w:p>
    <w:p w:rsidR="0021131A" w:rsidRPr="00B40278" w:rsidRDefault="0021131A" w:rsidP="0021131A">
      <w:pPr>
        <w:numPr>
          <w:ilvl w:val="0"/>
          <w:numId w:val="1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 xml:space="preserve">Geology of </w:t>
      </w:r>
      <w:proofErr w:type="spellStart"/>
      <w:r w:rsidRPr="00B40278">
        <w:rPr>
          <w:rFonts w:ascii="Times New Roman" w:hAnsi="Times New Roman" w:cs="Times New Roman"/>
        </w:rPr>
        <w:t>Doi</w:t>
      </w:r>
      <w:proofErr w:type="spellEnd"/>
      <w:r w:rsidRPr="00B40278">
        <w:rPr>
          <w:rFonts w:ascii="Times New Roman" w:hAnsi="Times New Roman" w:cs="Times New Roman"/>
        </w:rPr>
        <w:t xml:space="preserve"> </w:t>
      </w:r>
      <w:proofErr w:type="spellStart"/>
      <w:r w:rsidRPr="00B40278">
        <w:rPr>
          <w:rFonts w:ascii="Times New Roman" w:hAnsi="Times New Roman" w:cs="Times New Roman"/>
        </w:rPr>
        <w:t>Pha</w:t>
      </w:r>
      <w:proofErr w:type="spellEnd"/>
      <w:r w:rsidRPr="00B40278">
        <w:rPr>
          <w:rFonts w:ascii="Times New Roman" w:hAnsi="Times New Roman" w:cs="Times New Roman"/>
        </w:rPr>
        <w:t xml:space="preserve"> </w:t>
      </w:r>
      <w:proofErr w:type="spellStart"/>
      <w:r w:rsidRPr="00B40278">
        <w:rPr>
          <w:rFonts w:ascii="Times New Roman" w:hAnsi="Times New Roman" w:cs="Times New Roman"/>
        </w:rPr>
        <w:t>Hom</w:t>
      </w:r>
      <w:proofErr w:type="spellEnd"/>
      <w:r w:rsidRPr="00B40278">
        <w:rPr>
          <w:rFonts w:ascii="Times New Roman" w:hAnsi="Times New Roman" w:cs="Times New Roman"/>
        </w:rPr>
        <w:t xml:space="preserve"> </w:t>
      </w:r>
      <w:proofErr w:type="spellStart"/>
      <w:r w:rsidRPr="00B40278">
        <w:rPr>
          <w:rFonts w:ascii="Times New Roman" w:hAnsi="Times New Roman" w:cs="Times New Roman"/>
        </w:rPr>
        <w:t>Pok</w:t>
      </w:r>
      <w:proofErr w:type="spellEnd"/>
      <w:r w:rsidRPr="00B40278">
        <w:rPr>
          <w:rFonts w:ascii="Times New Roman" w:hAnsi="Times New Roman" w:cs="Times New Roman"/>
        </w:rPr>
        <w:t xml:space="preserve"> National Park, Fang District, Chiang Mai Province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2014</w:t>
      </w:r>
      <w:r w:rsidRPr="00B40278">
        <w:rPr>
          <w:rFonts w:ascii="Times New Roman" w:hAnsi="Times New Roman" w:cs="Angsana New"/>
          <w:szCs w:val="22"/>
          <w:cs/>
        </w:rPr>
        <w:t xml:space="preserve">) </w:t>
      </w:r>
      <w:r w:rsidRPr="00B40278">
        <w:rPr>
          <w:rFonts w:ascii="Times New Roman" w:hAnsi="Times New Roman" w:cs="Times New Roman"/>
        </w:rPr>
        <w:t xml:space="preserve">report submitted to Department of Groundwater Resources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in Thai version</w:t>
      </w:r>
      <w:r w:rsidRPr="00B40278">
        <w:rPr>
          <w:rFonts w:ascii="Times New Roman" w:hAnsi="Times New Roman" w:cs="Angsana New"/>
          <w:szCs w:val="22"/>
          <w:cs/>
        </w:rPr>
        <w:t>)</w:t>
      </w:r>
    </w:p>
    <w:p w:rsidR="0021131A" w:rsidRPr="00B40278" w:rsidRDefault="0021131A" w:rsidP="0021131A">
      <w:pPr>
        <w:numPr>
          <w:ilvl w:val="0"/>
          <w:numId w:val="1"/>
        </w:numPr>
        <w:jc w:val="thaiDistribute"/>
        <w:rPr>
          <w:rFonts w:ascii="Times New Roman" w:hAnsi="Times New Roman" w:cs="Times New Roman"/>
        </w:rPr>
      </w:pPr>
      <w:r w:rsidRPr="00B40278">
        <w:rPr>
          <w:rFonts w:ascii="Times New Roman" w:hAnsi="Times New Roman" w:cs="Times New Roman"/>
        </w:rPr>
        <w:t xml:space="preserve">Geological study of Chiang Mai University </w:t>
      </w:r>
      <w:proofErr w:type="spellStart"/>
      <w:r w:rsidRPr="00B40278">
        <w:rPr>
          <w:rFonts w:ascii="Times New Roman" w:hAnsi="Times New Roman" w:cs="Times New Roman"/>
        </w:rPr>
        <w:t>Hariphunchai</w:t>
      </w:r>
      <w:proofErr w:type="spellEnd"/>
      <w:r w:rsidRPr="00B40278">
        <w:rPr>
          <w:rFonts w:ascii="Times New Roman" w:hAnsi="Times New Roman" w:cs="Times New Roman"/>
        </w:rPr>
        <w:t xml:space="preserve"> Education Centre Area and Peripheral, </w:t>
      </w:r>
      <w:proofErr w:type="spellStart"/>
      <w:r w:rsidRPr="00B40278">
        <w:rPr>
          <w:rFonts w:ascii="Times New Roman" w:hAnsi="Times New Roman" w:cs="Times New Roman"/>
        </w:rPr>
        <w:t>Lamphun</w:t>
      </w:r>
      <w:proofErr w:type="spellEnd"/>
      <w:r w:rsidRPr="00B40278">
        <w:rPr>
          <w:rFonts w:ascii="Times New Roman" w:hAnsi="Times New Roman" w:cs="Times New Roman"/>
        </w:rPr>
        <w:t xml:space="preserve"> Province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2015</w:t>
      </w:r>
      <w:r w:rsidRPr="00B40278">
        <w:rPr>
          <w:rFonts w:ascii="Times New Roman" w:hAnsi="Times New Roman" w:cs="Angsana New"/>
          <w:szCs w:val="22"/>
          <w:cs/>
        </w:rPr>
        <w:t xml:space="preserve">) </w:t>
      </w:r>
      <w:r w:rsidRPr="00B40278">
        <w:rPr>
          <w:rFonts w:ascii="Times New Roman" w:hAnsi="Times New Roman" w:cs="Times New Roman"/>
        </w:rPr>
        <w:t>report submitted to Chiang Mai University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Pr="00B40278">
        <w:rPr>
          <w:rFonts w:ascii="Times New Roman" w:hAnsi="Times New Roman" w:cs="Angsana New"/>
          <w:szCs w:val="22"/>
          <w:cs/>
        </w:rPr>
        <w:t>(</w:t>
      </w:r>
      <w:r w:rsidRPr="00B40278">
        <w:rPr>
          <w:rFonts w:ascii="Times New Roman" w:hAnsi="Times New Roman" w:cs="Times New Roman"/>
        </w:rPr>
        <w:t>in Thai version</w:t>
      </w:r>
      <w:r w:rsidRPr="00B40278">
        <w:rPr>
          <w:rFonts w:ascii="Times New Roman" w:hAnsi="Times New Roman" w:cs="Angsana New"/>
          <w:szCs w:val="22"/>
          <w:cs/>
        </w:rPr>
        <w:t>)</w:t>
      </w:r>
    </w:p>
    <w:p w:rsidR="0021131A" w:rsidRDefault="0021131A">
      <w:pPr>
        <w:rPr>
          <w:rFonts w:ascii="Times New Roman" w:hAnsi="Times New Roman" w:cs="Times New Roman"/>
          <w:szCs w:val="22"/>
        </w:rPr>
      </w:pPr>
    </w:p>
    <w:p w:rsidR="0010671E" w:rsidRPr="0010671E" w:rsidRDefault="0010671E">
      <w:pPr>
        <w:rPr>
          <w:rFonts w:ascii="Times New Roman" w:hAnsi="Times New Roman" w:cs="Times New Roman"/>
          <w:szCs w:val="22"/>
        </w:rPr>
      </w:pPr>
    </w:p>
    <w:sectPr w:rsidR="0010671E" w:rsidRPr="0010671E" w:rsidSect="00106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726C"/>
    <w:multiLevelType w:val="hybridMultilevel"/>
    <w:tmpl w:val="1C78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E6626"/>
    <w:multiLevelType w:val="hybridMultilevel"/>
    <w:tmpl w:val="8994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90188"/>
    <w:multiLevelType w:val="hybridMultilevel"/>
    <w:tmpl w:val="DC94D4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60116"/>
    <w:multiLevelType w:val="hybridMultilevel"/>
    <w:tmpl w:val="6C2401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1E"/>
    <w:rsid w:val="00001D7C"/>
    <w:rsid w:val="00084B61"/>
    <w:rsid w:val="0010235E"/>
    <w:rsid w:val="0010671E"/>
    <w:rsid w:val="001209DE"/>
    <w:rsid w:val="001C56FB"/>
    <w:rsid w:val="0021131A"/>
    <w:rsid w:val="00321C0D"/>
    <w:rsid w:val="003243D4"/>
    <w:rsid w:val="00584275"/>
    <w:rsid w:val="005D75CC"/>
    <w:rsid w:val="00721696"/>
    <w:rsid w:val="008672A5"/>
    <w:rsid w:val="00894DD2"/>
    <w:rsid w:val="008D560C"/>
    <w:rsid w:val="00946B08"/>
    <w:rsid w:val="00C30FC7"/>
    <w:rsid w:val="00D6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FD17"/>
  <w15:docId w15:val="{E59C1B0B-CBE1-4E13-9531-35ADD5EF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71E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10671E"/>
    <w:rPr>
      <w:rFonts w:ascii="Times New Roman" w:hAnsi="Times New Roman" w:cs="Times New Roman"/>
      <w:b/>
      <w:bCs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084B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84B61"/>
    <w:rPr>
      <w:rFonts w:ascii="Tahoma" w:hAnsi="Tahoma" w:cs="Angsana New"/>
      <w:sz w:val="16"/>
      <w:szCs w:val="20"/>
    </w:rPr>
  </w:style>
  <w:style w:type="paragraph" w:styleId="a6">
    <w:name w:val="Body Text Indent"/>
    <w:basedOn w:val="a"/>
    <w:link w:val="a7"/>
    <w:uiPriority w:val="99"/>
    <w:unhideWhenUsed/>
    <w:rsid w:val="0021131A"/>
    <w:pPr>
      <w:ind w:left="567" w:hanging="567"/>
      <w:jc w:val="thaiDistribute"/>
    </w:pPr>
    <w:rPr>
      <w:rFonts w:ascii="Times New Roman" w:hAnsi="Times New Roman" w:cs="Times New Roman"/>
    </w:rPr>
  </w:style>
  <w:style w:type="character" w:customStyle="1" w:styleId="a7">
    <w:name w:val="การเยื้องเนื้อความ อักขระ"/>
    <w:basedOn w:val="a0"/>
    <w:link w:val="a6"/>
    <w:uiPriority w:val="99"/>
    <w:rsid w:val="0021131A"/>
    <w:rPr>
      <w:rFonts w:ascii="Times New Roman" w:hAnsi="Times New Roman" w:cs="Times New Roman"/>
    </w:rPr>
  </w:style>
  <w:style w:type="paragraph" w:styleId="a8">
    <w:name w:val="List Paragraph"/>
    <w:basedOn w:val="a"/>
    <w:uiPriority w:val="34"/>
    <w:qFormat/>
    <w:rsid w:val="0021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8.1</cp:lastModifiedBy>
  <cp:revision>3</cp:revision>
  <cp:lastPrinted>2016-09-04T10:35:00Z</cp:lastPrinted>
  <dcterms:created xsi:type="dcterms:W3CDTF">2017-06-17T06:28:00Z</dcterms:created>
  <dcterms:modified xsi:type="dcterms:W3CDTF">2017-06-17T06:28:00Z</dcterms:modified>
</cp:coreProperties>
</file>