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70" w:type="dxa"/>
        <w:tblInd w:w="108" w:type="dxa"/>
        <w:tblLook w:val="04A0" w:firstRow="1" w:lastRow="0" w:firstColumn="1" w:lastColumn="0" w:noHBand="0" w:noVBand="1"/>
      </w:tblPr>
      <w:tblGrid>
        <w:gridCol w:w="2694"/>
        <w:gridCol w:w="605"/>
        <w:gridCol w:w="2513"/>
        <w:gridCol w:w="4314"/>
        <w:gridCol w:w="222"/>
        <w:gridCol w:w="222"/>
      </w:tblGrid>
      <w:tr w:rsidR="00791C88" w:rsidRPr="00791C88" w:rsidTr="00791C88">
        <w:trPr>
          <w:trHeight w:val="285"/>
        </w:trPr>
        <w:tc>
          <w:tcPr>
            <w:tcW w:w="105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Cs w:val="22"/>
                <w:u w:val="single"/>
              </w:rPr>
            </w:pPr>
            <w:r w:rsidRPr="00791C88">
              <w:rPr>
                <w:rFonts w:ascii="Tahoma" w:eastAsia="Times New Roman" w:hAnsi="Tahoma" w:cs="Tahoma"/>
                <w:b/>
                <w:bCs/>
                <w:color w:val="000000"/>
                <w:szCs w:val="22"/>
                <w:u w:val="single"/>
              </w:rPr>
              <w:t>RESUME</w:t>
            </w:r>
          </w:p>
        </w:tc>
      </w:tr>
      <w:tr w:rsidR="00791C88" w:rsidRPr="00791C88" w:rsidTr="00791C88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0"/>
            </w:tblGrid>
            <w:tr w:rsidR="00791C88" w:rsidRPr="00791C88">
              <w:trPr>
                <w:trHeight w:val="300"/>
                <w:tblCellSpacing w:w="0" w:type="dxa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C88" w:rsidRPr="00791C88" w:rsidRDefault="00791C88" w:rsidP="00791C8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4CDA51A2" wp14:editId="6E7A9495">
                        <wp:simplePos x="0" y="0"/>
                        <wp:positionH relativeFrom="column">
                          <wp:posOffset>404495</wp:posOffset>
                        </wp:positionH>
                        <wp:positionV relativeFrom="paragraph">
                          <wp:posOffset>167005</wp:posOffset>
                        </wp:positionV>
                        <wp:extent cx="1513205" cy="1334135"/>
                        <wp:effectExtent l="0" t="5715" r="5080" b="508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77" t="9030" r="28764" b="8696"/>
                                <a:stretch/>
                              </pic:blipFill>
                              <pic:spPr>
                                <a:xfrm rot="5400000">
                                  <a:off x="0" y="0"/>
                                  <a:ext cx="1513205" cy="1334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ind w:left="-1010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Miss Ratchada  Pohom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Contact Number: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083-750-8711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Email:</w:t>
            </w:r>
          </w:p>
        </w:tc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Ph_ratchada@hotmail.com</w:t>
            </w: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Address:</w:t>
            </w:r>
          </w:p>
        </w:tc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30/4 Moo 2, </w:t>
            </w:r>
            <w:proofErr w:type="spellStart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Tha</w:t>
            </w:r>
            <w:proofErr w:type="spellEnd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-it, </w:t>
            </w:r>
            <w:proofErr w:type="spellStart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Pakkred</w:t>
            </w:r>
            <w:proofErr w:type="spellEnd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Nonthaburi</w:t>
            </w:r>
            <w:proofErr w:type="spellEnd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11120</w:t>
            </w: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Age: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28 Years old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2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Licence</w:t>
            </w:r>
            <w:proofErr w:type="spellEnd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for Professional Practice: Associate Industrial Engineer</w:t>
            </w: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Cs w:val="22"/>
                <w:u w:val="single"/>
              </w:rPr>
            </w:pPr>
            <w:r w:rsidRPr="00791C88">
              <w:rPr>
                <w:rFonts w:ascii="Tahoma" w:eastAsia="Times New Roman" w:hAnsi="Tahoma" w:cs="Tahoma"/>
                <w:b/>
                <w:bCs/>
                <w:color w:val="000000"/>
                <w:szCs w:val="22"/>
                <w:u w:val="single"/>
              </w:rPr>
              <w:t>Experience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91C88">
              <w:rPr>
                <w:rFonts w:ascii="Tahoma" w:eastAsia="Times New Roman" w:hAnsi="Tahoma" w:cs="Tahoma"/>
                <w:color w:val="000000"/>
                <w:szCs w:val="22"/>
              </w:rPr>
              <w:t>08/2013 - Present:</w:t>
            </w:r>
          </w:p>
        </w:tc>
        <w:tc>
          <w:tcPr>
            <w:tcW w:w="78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Sino - Thai Engineering &amp; Construction Public Company Limited</w:t>
            </w: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Procurement Engineer 2 (for Civil works)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- Evaluate Sub-Contractor and Supplier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8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- Compare </w:t>
            </w:r>
            <w:proofErr w:type="spellStart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qulity,price,performance</w:t>
            </w:r>
            <w:proofErr w:type="spellEnd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 Process for purchase order</w:t>
            </w: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91C88">
              <w:rPr>
                <w:rFonts w:ascii="Tahoma" w:eastAsia="Times New Roman" w:hAnsi="Tahoma" w:cs="Tahoma"/>
                <w:color w:val="000000"/>
                <w:szCs w:val="22"/>
              </w:rPr>
              <w:t>04/2013 - 08/2013</w:t>
            </w:r>
          </w:p>
        </w:tc>
        <w:tc>
          <w:tcPr>
            <w:tcW w:w="7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Summit Auto Seats Industry Company Limited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Procurement Engineer (for Machine)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- Evaluate Sub-Contractor and Supplier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8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- Compare </w:t>
            </w:r>
            <w:proofErr w:type="spellStart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qulity,price,performance</w:t>
            </w:r>
            <w:proofErr w:type="spellEnd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 Process for purchase order</w:t>
            </w: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91C88">
              <w:rPr>
                <w:rFonts w:ascii="Tahoma" w:eastAsia="Times New Roman" w:hAnsi="Tahoma" w:cs="Tahoma"/>
                <w:color w:val="000000"/>
                <w:szCs w:val="22"/>
              </w:rPr>
              <w:t>12/2011 - 02/2013: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SB Furniture Company Limited</w:t>
            </w: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MRP ( Material Planner )</w:t>
            </w: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8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- Forecast requirement material for support </w:t>
            </w:r>
            <w:proofErr w:type="spellStart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masterplan</w:t>
            </w:r>
            <w:proofErr w:type="spellEnd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 production</w:t>
            </w: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- Manage and control according inventory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8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- Plan and control delivery schedules of material for smooth production</w:t>
            </w: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8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Coodinate</w:t>
            </w:r>
            <w:proofErr w:type="spellEnd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with other department as manage </w:t>
            </w:r>
            <w:proofErr w:type="spellStart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NCR,ECN,Invoice</w:t>
            </w:r>
            <w:proofErr w:type="spellEnd"/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Cs w:val="22"/>
                <w:u w:val="single"/>
              </w:rPr>
            </w:pPr>
            <w:r w:rsidRPr="00791C88">
              <w:rPr>
                <w:rFonts w:ascii="Tahoma" w:eastAsia="Times New Roman" w:hAnsi="Tahoma" w:cs="Tahoma"/>
                <w:b/>
                <w:bCs/>
                <w:color w:val="000000"/>
                <w:szCs w:val="22"/>
                <w:u w:val="single"/>
              </w:rPr>
              <w:t>Training Course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91C88">
              <w:rPr>
                <w:rFonts w:ascii="Tahoma" w:eastAsia="Times New Roman" w:hAnsi="Tahoma" w:cs="Tahoma"/>
                <w:color w:val="000000"/>
                <w:szCs w:val="22"/>
              </w:rPr>
              <w:t>11/2012: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Winning Negotiation Strategies</w:t>
            </w: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91C88">
              <w:rPr>
                <w:rFonts w:ascii="Tahoma" w:eastAsia="Times New Roman" w:hAnsi="Tahoma" w:cs="Tahoma"/>
                <w:color w:val="000000"/>
                <w:szCs w:val="22"/>
              </w:rPr>
              <w:t>09/2012: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Fundamental in Import-Export</w:t>
            </w: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Cs w:val="22"/>
                <w:u w:val="single"/>
              </w:rPr>
            </w:pPr>
            <w:r w:rsidRPr="00791C88">
              <w:rPr>
                <w:rFonts w:ascii="Tahoma" w:eastAsia="Times New Roman" w:hAnsi="Tahoma" w:cs="Tahoma"/>
                <w:b/>
                <w:bCs/>
                <w:color w:val="000000"/>
                <w:szCs w:val="22"/>
                <w:u w:val="single"/>
              </w:rPr>
              <w:t>Education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91C88">
              <w:rPr>
                <w:rFonts w:ascii="Tahoma" w:eastAsia="Times New Roman" w:hAnsi="Tahoma" w:cs="Tahoma"/>
                <w:color w:val="000000"/>
                <w:szCs w:val="22"/>
              </w:rPr>
              <w:t>2007-2012:</w:t>
            </w:r>
          </w:p>
        </w:tc>
        <w:tc>
          <w:tcPr>
            <w:tcW w:w="78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Bachelor Degree </w:t>
            </w: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  <w:t>of Engineering in Technology Industrial Engineering</w:t>
            </w: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King </w:t>
            </w:r>
            <w:proofErr w:type="spellStart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Mongkut’s</w:t>
            </w:r>
            <w:proofErr w:type="spellEnd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University of Technology North Bangkok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GPA 3.03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91C88">
              <w:rPr>
                <w:rFonts w:ascii="Tahoma" w:eastAsia="Times New Roman" w:hAnsi="Tahoma" w:cs="Tahoma"/>
                <w:color w:val="000000"/>
                <w:szCs w:val="22"/>
              </w:rPr>
              <w:t>2004-2007:</w:t>
            </w:r>
          </w:p>
        </w:tc>
        <w:tc>
          <w:tcPr>
            <w:tcW w:w="7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Certificate in Technology Education (Civil Construction)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7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King </w:t>
            </w:r>
            <w:proofErr w:type="spellStart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Mongkut’s</w:t>
            </w:r>
            <w:proofErr w:type="spellEnd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University of Technology North Bangkok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GPA 3.44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7D71A664" wp14:editId="0C0939FA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161925</wp:posOffset>
                  </wp:positionV>
                  <wp:extent cx="3105150" cy="2085975"/>
                  <wp:effectExtent l="0" t="0" r="19050" b="9525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0"/>
            </w:tblGrid>
            <w:tr w:rsidR="00791C88" w:rsidRPr="00791C88">
              <w:trPr>
                <w:trHeight w:val="285"/>
                <w:tblCellSpacing w:w="0" w:type="dxa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C88" w:rsidRPr="00791C88" w:rsidRDefault="00791C88" w:rsidP="00791C8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Cs w:val="22"/>
                    </w:rPr>
                  </w:pPr>
                </w:p>
              </w:tc>
            </w:tr>
          </w:tbl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Cs w:val="22"/>
                <w:u w:val="single"/>
              </w:rPr>
            </w:pPr>
            <w:r w:rsidRPr="00791C88">
              <w:rPr>
                <w:rFonts w:ascii="Tahoma" w:eastAsia="Times New Roman" w:hAnsi="Tahoma" w:cs="Tahoma"/>
                <w:b/>
                <w:bCs/>
                <w:color w:val="000000"/>
                <w:szCs w:val="22"/>
                <w:u w:val="single"/>
              </w:rPr>
              <w:t>Other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Good Personality and Co-operating with another</w:t>
            </w: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Effective negotiation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To be responsible </w:t>
            </w:r>
            <w:proofErr w:type="spellStart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ang</w:t>
            </w:r>
            <w:proofErr w:type="spellEnd"/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honest person</w:t>
            </w: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1C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Driver’s license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bookmarkStart w:id="0" w:name="_GoBack"/>
            <w:bookmarkEnd w:id="0"/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91C88" w:rsidRPr="00791C88" w:rsidTr="00791C88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C88" w:rsidRPr="00791C88" w:rsidRDefault="00791C88" w:rsidP="00791C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</w:tbl>
    <w:p w:rsidR="00BB6237" w:rsidRDefault="00BB6237"/>
    <w:sectPr w:rsidR="00BB6237" w:rsidSect="00791C88">
      <w:pgSz w:w="11906" w:h="16838"/>
      <w:pgMar w:top="1077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C88"/>
    <w:rsid w:val="00791C88"/>
    <w:rsid w:val="00B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ATTCHADA\SUPPI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Pr>
        <a:bodyPr/>
        <a:lstStyle/>
        <a:p>
          <a:pPr>
            <a:defRPr sz="1200"/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RESUME!$L$43</c:f>
              <c:strCache>
                <c:ptCount val="1"/>
                <c:pt idx="0">
                  <c:v>Skill (% )</c:v>
                </c:pt>
              </c:strCache>
            </c:strRef>
          </c:tx>
          <c:invertIfNegative val="0"/>
          <c:cat>
            <c:multiLvlStrRef>
              <c:f>RESUME!$J$44:$K$48</c:f>
              <c:multiLvlStrCache>
                <c:ptCount val="5"/>
                <c:lvl>
                  <c:pt idx="0">
                    <c:v>Microsoft Office</c:v>
                  </c:pt>
                  <c:pt idx="1">
                    <c:v>SAP/Oracal</c:v>
                  </c:pt>
                  <c:pt idx="2">
                    <c:v>Speaking</c:v>
                  </c:pt>
                  <c:pt idx="3">
                    <c:v>Reading</c:v>
                  </c:pt>
                  <c:pt idx="4">
                    <c:v>Writing</c:v>
                  </c:pt>
                </c:lvl>
                <c:lvl>
                  <c:pt idx="0">
                    <c:v>Program computer</c:v>
                  </c:pt>
                  <c:pt idx="2">
                    <c:v>English Skill</c:v>
                  </c:pt>
                </c:lvl>
              </c:multiLvlStrCache>
            </c:multiLvlStrRef>
          </c:cat>
          <c:val>
            <c:numRef>
              <c:f>RESUME!$L$44:$L$48</c:f>
              <c:numCache>
                <c:formatCode>General</c:formatCode>
                <c:ptCount val="5"/>
                <c:pt idx="0">
                  <c:v>90</c:v>
                </c:pt>
                <c:pt idx="1">
                  <c:v>80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900160"/>
        <c:axId val="69901696"/>
      </c:barChart>
      <c:catAx>
        <c:axId val="69900160"/>
        <c:scaling>
          <c:orientation val="minMax"/>
        </c:scaling>
        <c:delete val="0"/>
        <c:axPos val="b"/>
        <c:majorTickMark val="out"/>
        <c:minorTickMark val="none"/>
        <c:tickLblPos val="nextTo"/>
        <c:crossAx val="69901696"/>
        <c:crosses val="autoZero"/>
        <c:auto val="1"/>
        <c:lblAlgn val="ctr"/>
        <c:lblOffset val="100"/>
        <c:noMultiLvlLbl val="0"/>
      </c:catAx>
      <c:valAx>
        <c:axId val="69901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9001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Ratchada Pohom</dc:creator>
  <cp:lastModifiedBy>Ratchada Pohom</cp:lastModifiedBy>
  <cp:revision>1</cp:revision>
  <dcterms:created xsi:type="dcterms:W3CDTF">2017-09-05T06:51:00Z</dcterms:created>
  <dcterms:modified xsi:type="dcterms:W3CDTF">2017-09-05T06:54:00Z</dcterms:modified>
</cp:coreProperties>
</file>