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100" w:firstLineChars="50"/>
        <w:rPr>
          <w:rFonts w:eastAsiaTheme="minorEastAsia"/>
          <w:lang w:eastAsia="zh-CN"/>
        </w:rPr>
        <w:sectPr>
          <w:type w:val="continuous"/>
          <w:pgSz w:w="11910" w:h="16840"/>
          <w:pgMar w:top="1000" w:right="900" w:bottom="280" w:left="900" w:header="720" w:footer="720" w:gutter="0"/>
          <w:cols w:space="720" w:num="1"/>
        </w:sectPr>
      </w:pPr>
      <w:r>
        <w:rPr>
          <w:sz w:val="20"/>
          <w:lang w:eastAsia="zh-CN" w:bidi="ar-SA"/>
        </w:rPr>
        <w:pict>
          <v:shape id="_x0000_s1029" o:spid="_x0000_s1029" o:spt="202" type="#_x0000_t202" style="position:absolute;left:0pt;margin-left:243.8pt;margin-top:14.5pt;height:121.45pt;width:239.6pt;z-index:-251659264;mso-width-relative:page;mso-height-relative:page;" stroked="t" coordsize="21600,21600">
            <v:path/>
            <v:fill focussize="0,0"/>
            <v:stroke weight="0.25pt" color="#808080" joinstyle="miter"/>
            <v:imagedata o:title=""/>
            <o:lock v:ext="edit"/>
            <v:textbox>
              <w:txbxContent>
                <w:p/>
              </w:txbxContent>
            </v:textbox>
          </v:shape>
        </w:pict>
      </w:r>
    </w:p>
    <w:p>
      <w:pPr>
        <w:spacing w:before="48"/>
        <w:ind w:left="120"/>
        <w:rPr>
          <w:rFonts w:eastAsiaTheme="minorEastAsia"/>
          <w:b/>
          <w:color w:val="6AB6FF"/>
          <w:sz w:val="21"/>
          <w:lang w:val="de-DE" w:eastAsia="zh-CN"/>
        </w:rPr>
      </w:pPr>
      <w:r>
        <w:rPr>
          <w:sz w:val="20"/>
          <w:lang w:eastAsia="zh-CN" w:bidi="ar-SA"/>
        </w:rPr>
        <w:drawing>
          <wp:inline distT="0" distB="0" distL="0" distR="0">
            <wp:extent cx="2115185" cy="540385"/>
            <wp:effectExtent l="1905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5327" cy="54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48"/>
        <w:ind w:left="120"/>
        <w:rPr>
          <w:rFonts w:eastAsiaTheme="minorEastAsia"/>
          <w:b/>
          <w:color w:val="6AB6FF"/>
          <w:sz w:val="21"/>
          <w:lang w:val="de-DE" w:eastAsia="zh-CN"/>
        </w:rPr>
      </w:pPr>
      <w:r>
        <w:rPr>
          <w:b/>
          <w:color w:val="6AB6FF"/>
          <w:sz w:val="21"/>
          <w:lang w:val="de-DE"/>
        </w:rPr>
        <w:t>JLCPCB GmbH</w:t>
      </w:r>
    </w:p>
    <w:p>
      <w:pPr>
        <w:widowControl/>
        <w:autoSpaceDE/>
        <w:autoSpaceDN/>
        <w:ind w:firstLine="105" w:firstLineChars="5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b/>
          <w:color w:val="6AB6FF"/>
          <w:sz w:val="21"/>
          <w:lang w:val="de-DE"/>
        </w:rPr>
        <w:t>Bischofstr. 101, 47809 Krefeld</w:t>
      </w:r>
    </w:p>
    <w:p>
      <w:pPr>
        <w:widowControl/>
        <w:autoSpaceDE/>
        <w:autoSpaceDN/>
        <w:ind w:firstLine="120" w:firstLineChars="50"/>
        <w:rPr>
          <w:rFonts w:ascii="宋体" w:hAnsi="宋体" w:eastAsia="宋体" w:cs="宋体"/>
          <w:sz w:val="24"/>
          <w:szCs w:val="24"/>
          <w:lang w:eastAsia="zh-CN" w:bidi="ar-SA"/>
        </w:rPr>
      </w:pPr>
    </w:p>
    <w:p>
      <w:pPr>
        <w:widowControl/>
        <w:autoSpaceDE/>
        <w:autoSpaceDN/>
        <w:ind w:firstLine="120" w:firstLineChars="50"/>
        <w:rPr>
          <w:rFonts w:ascii="宋体" w:hAnsi="宋体" w:eastAsia="宋体" w:cs="宋体"/>
          <w:sz w:val="24"/>
          <w:szCs w:val="24"/>
          <w:lang w:eastAsia="zh-CN" w:bidi="ar-SA"/>
        </w:rPr>
      </w:pPr>
    </w:p>
    <w:p>
      <w:pPr>
        <w:spacing w:before="90"/>
        <w:ind w:left="120"/>
        <w:rPr>
          <w:rFonts w:eastAsiaTheme="minorEastAsia"/>
          <w:b/>
          <w:color w:val="333333"/>
          <w:sz w:val="24"/>
          <w:lang w:eastAsia="zh-CN"/>
        </w:rPr>
      </w:pPr>
    </w:p>
    <w:p>
      <w:pPr>
        <w:spacing w:before="90"/>
        <w:ind w:left="120"/>
        <w:rPr>
          <w:rFonts w:eastAsiaTheme="minorEastAsia"/>
          <w:b/>
          <w:sz w:val="24"/>
          <w:lang w:eastAsia="zh-CN"/>
        </w:rPr>
      </w:pPr>
      <w:r>
        <w:rPr>
          <w:sz w:val="21"/>
        </w:rPr>
        <w:pict>
          <v:line id="直线 9" o:spid="_x0000_s1028" o:spt="20" style="position:absolute;left:0pt;margin-left:46.6pt;margin-top:11.8pt;height:0pt;width:493.25pt;mso-position-horizontal-relative:page;mso-wrap-distance-bottom:0pt;mso-wrap-distance-top:0pt;z-index:-251658240;mso-width-relative:page;mso-height-relative:page;" stroked="t" coordsize="21600,21600" o:gfxdata="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xTmw9dYA&#10;AAAKAQAADwAAAAAAAAABACAAAAA4AAAAZHJzL2Rvd25yZXYueG1sUEsBAhQAFAAAAAgAh07iQFOH&#10;jxvSAQAAmwMAAA4AAAAAAAAAAQAgAAAAOwEAAGRycy9lMm9Eb2MueG1sUEsFBgAAAAAGAAYAWQEA&#10;AH8FAAAAAA==&#10;">
            <v:path arrowok="t"/>
            <v:fill focussize="0,0"/>
            <v:stroke color="#DDDDDD"/>
            <v:imagedata o:title=""/>
            <o:lock v:ext="edit"/>
            <w10:wrap type="topAndBottom"/>
          </v:line>
        </w:pict>
      </w:r>
      <w:r>
        <w:rPr>
          <w:b/>
          <w:color w:val="333333"/>
          <w:sz w:val="24"/>
        </w:rPr>
        <w:t>Ship To:</w:t>
      </w:r>
    </w:p>
    <w:p>
      <w:pPr>
        <w:pStyle w:val="3"/>
        <w:spacing w:line="360" w:lineRule="auto"/>
        <w:ind w:right="650"/>
        <w:rPr>
          <w:rFonts w:eastAsiaTheme="minorEastAsia"/>
          <w:color w:val="333333"/>
          <w:lang w:eastAsia="zh-CN"/>
        </w:rPr>
      </w:pPr>
      <w:r>
        <w:rPr>
          <w:rFonts w:eastAsiaTheme="minorEastAsia"/>
          <w:color w:val="333333"/>
          <w:lang w:eastAsia="zh-CN"/>
        </w:rPr>
        <w:t>F6</w:t>
      </w:r>
    </w:p>
    <w:p>
      <w:pPr>
        <w:pStyle w:val="3"/>
        <w:spacing w:line="360" w:lineRule="auto"/>
        <w:ind w:left="119" w:right="650"/>
        <w:rPr>
          <w:rFonts w:eastAsiaTheme="minorEastAsia"/>
          <w:color w:val="333333"/>
          <w:lang w:eastAsia="zh-CN"/>
        </w:rPr>
      </w:pPr>
      <w:r>
        <w:rPr>
          <w:rFonts w:eastAsiaTheme="minorEastAsia"/>
          <w:color w:val="333333"/>
          <w:lang w:eastAsia="zh-CN"/>
        </w:rPr>
        <w:t>G7</w:t>
      </w:r>
    </w:p>
    <w:p>
      <w:pPr>
        <w:pStyle w:val="3"/>
        <w:spacing w:line="360" w:lineRule="auto"/>
        <w:ind w:left="119" w:right="650"/>
        <w:rPr>
          <w:rFonts w:eastAsiaTheme="minorEastAsia"/>
          <w:color w:val="333333"/>
          <w:lang w:eastAsia="zh-CN"/>
        </w:rPr>
      </w:pPr>
      <w:r>
        <w:rPr>
          <w:color w:val="333333"/>
        </w:rPr>
        <w:t>H8</w:t>
      </w:r>
    </w:p>
    <w:p>
      <w:pPr>
        <w:pStyle w:val="3"/>
        <w:spacing w:line="360" w:lineRule="auto"/>
        <w:ind w:right="650"/>
        <w:rPr>
          <w:rFonts w:eastAsiaTheme="minorEastAsia"/>
          <w:color w:val="333333"/>
          <w:lang w:eastAsia="zh-CN"/>
        </w:rPr>
      </w:pPr>
      <w:r>
        <w:rPr>
          <w:rFonts w:eastAsiaTheme="minorEastAsia"/>
          <w:color w:val="333333"/>
          <w:lang w:eastAsia="zh-CN"/>
        </w:rPr>
        <w:t>I9</w:t>
      </w:r>
    </w:p>
    <w:p>
      <w:pPr>
        <w:pStyle w:val="3"/>
        <w:spacing w:line="360" w:lineRule="auto"/>
        <w:ind w:right="650"/>
        <w:rPr>
          <w:rFonts w:eastAsiaTheme="minorEastAsia"/>
          <w:color w:val="333333"/>
          <w:lang w:eastAsia="zh-CN"/>
        </w:rPr>
      </w:pPr>
      <w:r>
        <w:rPr>
          <w:rFonts w:eastAsiaTheme="minorEastAsia"/>
          <w:color w:val="333333"/>
          <w:lang w:eastAsia="zh-CN"/>
        </w:rPr>
        <w:t>J10</w:t>
      </w:r>
    </w:p>
    <w:p>
      <w:pPr>
        <w:pStyle w:val="3"/>
        <w:spacing w:line="360" w:lineRule="auto"/>
        <w:ind w:right="650"/>
        <w:rPr>
          <w:rFonts w:eastAsiaTheme="minorEastAsia"/>
          <w:color w:val="333333"/>
          <w:lang w:eastAsia="zh-CN"/>
        </w:rPr>
      </w:pPr>
      <w:r>
        <w:rPr>
          <w:rFonts w:eastAsiaTheme="minorEastAsia"/>
          <w:color w:val="333333"/>
          <w:lang w:eastAsia="zh-CN"/>
        </w:rPr>
        <w:t>K11</w:t>
      </w:r>
    </w:p>
    <w:p>
      <w:pPr>
        <w:pStyle w:val="3"/>
        <w:spacing w:line="360" w:lineRule="auto"/>
        <w:ind w:left="0" w:leftChars="0" w:right="650" w:firstLine="0" w:firstLineChars="0"/>
        <w:rPr>
          <w:rFonts w:hint="eastAsia" w:eastAsiaTheme="minorEastAsia"/>
          <w:color w:val="333333"/>
          <w:lang w:eastAsia="zh-CN"/>
        </w:rPr>
      </w:pPr>
    </w:p>
    <w:p>
      <w:pPr>
        <w:pStyle w:val="3"/>
        <w:spacing w:line="360" w:lineRule="auto"/>
        <w:ind w:right="650"/>
        <w:rPr>
          <w:rFonts w:eastAsiaTheme="minorEastAsia"/>
          <w:color w:val="333333"/>
          <w:lang w:eastAsia="zh-CN"/>
        </w:rPr>
      </w:pPr>
      <w:r>
        <w:rPr>
          <w:color w:val="333333"/>
        </w:rPr>
        <w:t>Invoice No.:</w:t>
      </w:r>
      <w:r>
        <w:rPr>
          <w:rFonts w:hint="eastAsia" w:eastAsiaTheme="minorEastAsia"/>
          <w:color w:val="333333"/>
          <w:lang w:eastAsia="zh-CN"/>
        </w:rPr>
        <w:tab/>
      </w:r>
      <w:r>
        <w:rPr>
          <w:rFonts w:hint="eastAsia" w:eastAsiaTheme="minorEastAsia"/>
          <w:color w:val="333333"/>
          <w:lang w:eastAsia="zh-CN"/>
        </w:rPr>
        <w:tab/>
      </w:r>
      <w:r>
        <w:rPr>
          <w:rFonts w:hint="eastAsia" w:eastAsiaTheme="minorEastAsia"/>
          <w:color w:val="333333"/>
          <w:lang w:eastAsia="zh-CN"/>
        </w:rPr>
        <w:t>A1</w:t>
      </w:r>
    </w:p>
    <w:p>
      <w:pPr>
        <w:pStyle w:val="3"/>
        <w:spacing w:line="360" w:lineRule="auto"/>
        <w:ind w:left="119" w:right="21"/>
        <w:rPr>
          <w:rFonts w:eastAsiaTheme="minorEastAsia"/>
          <w:color w:val="333333"/>
          <w:lang w:eastAsia="zh-CN"/>
        </w:rPr>
      </w:pPr>
      <w:r>
        <w:rPr>
          <w:color w:val="333333"/>
        </w:rPr>
        <w:t>Invoice Date:</w:t>
      </w:r>
      <w:r>
        <w:rPr>
          <w:rFonts w:hint="eastAsia" w:eastAsiaTheme="minorEastAsia"/>
          <w:color w:val="333333"/>
          <w:lang w:eastAsia="zh-CN"/>
        </w:rPr>
        <w:tab/>
      </w:r>
      <w:r>
        <w:rPr>
          <w:rFonts w:hint="eastAsia" w:eastAsiaTheme="minorEastAsia"/>
          <w:color w:val="333333"/>
          <w:lang w:eastAsia="zh-CN"/>
        </w:rPr>
        <w:tab/>
      </w:r>
      <w:r>
        <w:rPr>
          <w:rFonts w:hint="eastAsia" w:eastAsiaTheme="minorEastAsia"/>
          <w:color w:val="333333"/>
          <w:lang w:eastAsia="zh-CN"/>
        </w:rPr>
        <w:t>B2</w:t>
      </w:r>
    </w:p>
    <w:p>
      <w:pPr>
        <w:pStyle w:val="3"/>
        <w:spacing w:line="360" w:lineRule="auto"/>
        <w:ind w:left="119" w:right="21"/>
        <w:rPr>
          <w:rFonts w:eastAsiaTheme="minorEastAsia"/>
          <w:color w:val="333333"/>
          <w:lang w:eastAsia="zh-CN"/>
        </w:rPr>
      </w:pPr>
      <w:r>
        <w:rPr>
          <w:color w:val="333333"/>
        </w:rPr>
        <w:t xml:space="preserve">Shipping Date: </w:t>
      </w:r>
      <w:r>
        <w:rPr>
          <w:rFonts w:hint="eastAsia" w:eastAsiaTheme="minorEastAsia"/>
          <w:color w:val="333333"/>
          <w:lang w:eastAsia="zh-CN"/>
        </w:rPr>
        <w:tab/>
      </w:r>
      <w:r>
        <w:rPr>
          <w:rFonts w:hint="eastAsia" w:eastAsiaTheme="minorEastAsia"/>
          <w:color w:val="333333"/>
          <w:lang w:eastAsia="zh-CN"/>
        </w:rPr>
        <w:tab/>
      </w:r>
      <w:r>
        <w:rPr>
          <w:rFonts w:hint="eastAsia" w:eastAsiaTheme="minorEastAsia"/>
          <w:color w:val="333333"/>
          <w:lang w:eastAsia="zh-CN"/>
        </w:rPr>
        <w:t>C3</w:t>
      </w:r>
    </w:p>
    <w:p>
      <w:pPr>
        <w:pStyle w:val="3"/>
        <w:spacing w:line="360" w:lineRule="auto"/>
        <w:ind w:left="119" w:right="21"/>
        <w:rPr>
          <w:rFonts w:eastAsiaTheme="minorEastAsia"/>
          <w:color w:val="333333"/>
          <w:lang w:eastAsia="zh-CN"/>
        </w:rPr>
      </w:pPr>
      <w:r>
        <w:rPr>
          <w:color w:val="333333"/>
        </w:rPr>
        <w:t>Batch No.:</w:t>
      </w:r>
      <w:r>
        <w:rPr>
          <w:rFonts w:hint="eastAsia" w:eastAsiaTheme="minorEastAsia"/>
          <w:color w:val="333333"/>
          <w:lang w:eastAsia="zh-CN"/>
        </w:rPr>
        <w:tab/>
      </w:r>
      <w:r>
        <w:rPr>
          <w:rFonts w:hint="eastAsia" w:eastAsiaTheme="minorEastAsia"/>
          <w:color w:val="333333"/>
          <w:lang w:eastAsia="zh-CN"/>
        </w:rPr>
        <w:tab/>
      </w:r>
      <w:r>
        <w:rPr>
          <w:rFonts w:hint="eastAsia" w:eastAsiaTheme="minorEastAsia"/>
          <w:color w:val="333333"/>
          <w:lang w:eastAsia="zh-CN"/>
        </w:rPr>
        <w:t>D4</w:t>
      </w:r>
    </w:p>
    <w:p>
      <w:pPr>
        <w:pStyle w:val="3"/>
        <w:spacing w:line="360" w:lineRule="auto"/>
        <w:ind w:left="119" w:right="21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Reference: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E5</w:t>
      </w:r>
    </w:p>
    <w:p>
      <w:pPr>
        <w:pStyle w:val="3"/>
        <w:ind w:right="21"/>
        <w:rPr>
          <w:rFonts w:hint="eastAsia" w:eastAsiaTheme="minorEastAsia"/>
          <w:lang w:eastAsia="zh-CN"/>
        </w:rPr>
      </w:pPr>
      <w:r>
        <w:rPr>
          <w:rFonts w:eastAsiaTheme="minorEastAsia"/>
          <w:lang w:eastAsia="zh-CN"/>
        </w:rPr>
        <w:t>Ship Via:</w:t>
      </w:r>
      <w:r>
        <w:rPr>
          <w:rFonts w:hint="eastAsia" w:eastAsiaTheme="minorEastAsia"/>
          <w:lang w:eastAsia="zh-CN"/>
        </w:rPr>
        <w:t xml:space="preserve">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eastAsiaTheme="minorEastAsia"/>
          <w:lang w:eastAsia="zh-CN"/>
        </w:rPr>
        <w:t>EuroPacket</w:t>
      </w:r>
    </w:p>
    <w:p>
      <w:pPr>
        <w:pStyle w:val="3"/>
        <w:ind w:right="21"/>
        <w:rPr>
          <w:rFonts w:eastAsiaTheme="minorEastAsia"/>
          <w:lang w:eastAsia="zh-CN"/>
        </w:rPr>
      </w:pPr>
    </w:p>
    <w:p>
      <w:pPr>
        <w:pStyle w:val="3"/>
        <w:ind w:right="21"/>
        <w:rPr>
          <w:rFonts w:eastAsiaTheme="minorEastAsia"/>
          <w:lang w:eastAsia="zh-CN"/>
        </w:rPr>
      </w:pPr>
    </w:p>
    <w:p>
      <w:pPr>
        <w:spacing w:before="90"/>
        <w:ind w:left="120"/>
        <w:rPr>
          <w:rFonts w:eastAsiaTheme="minorEastAsia"/>
          <w:b/>
          <w:color w:val="333333"/>
          <w:sz w:val="24"/>
          <w:lang w:eastAsia="zh-CN"/>
        </w:rPr>
      </w:pPr>
      <w:r>
        <w:rPr>
          <w:rFonts w:hint="eastAsia" w:eastAsiaTheme="minorEastAsia"/>
          <w:b/>
          <w:color w:val="333333"/>
          <w:sz w:val="24"/>
          <w:lang w:eastAsia="zh-CN"/>
        </w:rPr>
        <w:t>Billing</w:t>
      </w:r>
      <w:r>
        <w:rPr>
          <w:b/>
          <w:color w:val="333333"/>
          <w:sz w:val="24"/>
        </w:rPr>
        <w:t xml:space="preserve"> To:</w:t>
      </w:r>
    </w:p>
    <w:p>
      <w:pPr>
        <w:pStyle w:val="3"/>
        <w:spacing w:line="360" w:lineRule="auto"/>
        <w:ind w:right="650"/>
        <w:rPr>
          <w:rFonts w:eastAsiaTheme="minorEastAsia"/>
          <w:color w:val="333333"/>
          <w:lang w:eastAsia="zh-CN"/>
        </w:rPr>
      </w:pPr>
      <w:r>
        <w:rPr>
          <w:rFonts w:eastAsiaTheme="minorEastAsia"/>
          <w:color w:val="333333"/>
          <w:lang w:eastAsia="zh-CN"/>
        </w:rPr>
        <w:t>F6</w:t>
      </w:r>
    </w:p>
    <w:p>
      <w:pPr>
        <w:pStyle w:val="3"/>
        <w:spacing w:line="360" w:lineRule="auto"/>
        <w:ind w:right="650"/>
        <w:rPr>
          <w:rFonts w:eastAsiaTheme="minorEastAsia"/>
          <w:color w:val="333333"/>
          <w:lang w:eastAsia="zh-CN"/>
        </w:rPr>
      </w:pPr>
      <w:r>
        <w:rPr>
          <w:rFonts w:eastAsiaTheme="minorEastAsia"/>
          <w:color w:val="333333"/>
          <w:lang w:eastAsia="zh-CN"/>
        </w:rPr>
        <w:t>G7</w:t>
      </w:r>
    </w:p>
    <w:p>
      <w:pPr>
        <w:pStyle w:val="3"/>
        <w:spacing w:line="360" w:lineRule="auto"/>
        <w:ind w:right="650"/>
        <w:rPr>
          <w:rFonts w:eastAsiaTheme="minorEastAsia"/>
          <w:color w:val="333333"/>
          <w:lang w:eastAsia="zh-CN"/>
        </w:rPr>
      </w:pPr>
      <w:r>
        <w:rPr>
          <w:rFonts w:eastAsiaTheme="minorEastAsia"/>
          <w:color w:val="333333"/>
          <w:lang w:eastAsia="zh-CN"/>
        </w:rPr>
        <w:t>H8</w:t>
      </w:r>
    </w:p>
    <w:p>
      <w:pPr>
        <w:pStyle w:val="3"/>
        <w:spacing w:line="360" w:lineRule="auto"/>
        <w:ind w:right="650"/>
        <w:rPr>
          <w:rFonts w:eastAsiaTheme="minorEastAsia"/>
          <w:color w:val="333333"/>
          <w:lang w:eastAsia="zh-CN"/>
        </w:rPr>
      </w:pPr>
      <w:r>
        <w:rPr>
          <w:rFonts w:eastAsiaTheme="minorEastAsia"/>
          <w:color w:val="333333"/>
          <w:lang w:eastAsia="zh-CN"/>
        </w:rPr>
        <w:t>I9</w:t>
      </w:r>
    </w:p>
    <w:p>
      <w:pPr>
        <w:pStyle w:val="3"/>
        <w:spacing w:line="360" w:lineRule="auto"/>
        <w:ind w:right="650"/>
        <w:rPr>
          <w:rFonts w:eastAsiaTheme="minorEastAsia"/>
          <w:color w:val="333333"/>
          <w:lang w:eastAsia="zh-CN"/>
        </w:rPr>
      </w:pPr>
      <w:r>
        <w:rPr>
          <w:rFonts w:eastAsiaTheme="minorEastAsia"/>
          <w:color w:val="333333"/>
          <w:lang w:eastAsia="zh-CN"/>
        </w:rPr>
        <w:t>J10</w:t>
      </w:r>
    </w:p>
    <w:p>
      <w:pPr>
        <w:pStyle w:val="3"/>
        <w:spacing w:line="360" w:lineRule="auto"/>
        <w:ind w:right="650"/>
        <w:rPr>
          <w:rFonts w:eastAsiaTheme="minorEastAsia"/>
          <w:color w:val="333333"/>
          <w:lang w:eastAsia="zh-CN"/>
        </w:rPr>
      </w:pPr>
      <w:r>
        <w:rPr>
          <w:rFonts w:eastAsiaTheme="minorEastAsia"/>
          <w:color w:val="333333"/>
          <w:lang w:eastAsia="zh-CN"/>
        </w:rPr>
        <w:t>K11</w:t>
      </w:r>
    </w:p>
    <w:p>
      <w:pPr>
        <w:spacing w:line="381" w:lineRule="auto"/>
        <w:rPr>
          <w:rFonts w:eastAsiaTheme="minorEastAsia"/>
          <w:color w:val="333333"/>
          <w:sz w:val="21"/>
          <w:szCs w:val="21"/>
          <w:lang w:eastAsia="zh-CN"/>
        </w:rPr>
        <w:sectPr>
          <w:type w:val="continuous"/>
          <w:pgSz w:w="11910" w:h="16840"/>
          <w:pgMar w:top="1000" w:right="900" w:bottom="280" w:left="900" w:header="720" w:footer="720" w:gutter="0"/>
          <w:cols w:equalWidth="0" w:num="2">
            <w:col w:w="3468" w:space="1464"/>
            <w:col w:w="5178"/>
          </w:cols>
        </w:sectPr>
      </w:pPr>
      <w:r>
        <w:rPr>
          <w:rFonts w:hint="eastAsia" w:eastAsiaTheme="minorEastAsia"/>
          <w:color w:val="333333"/>
          <w:sz w:val="21"/>
          <w:szCs w:val="21"/>
          <w:lang w:eastAsia="zh-CN"/>
        </w:rPr>
        <w:t>VAT:</w:t>
      </w:r>
    </w:p>
    <w:p>
      <w:pPr>
        <w:pStyle w:val="3"/>
        <w:spacing w:before="6" w:after="1"/>
        <w:ind w:left="0"/>
        <w:rPr>
          <w:rFonts w:eastAsiaTheme="minorEastAsia"/>
          <w:sz w:val="18"/>
          <w:lang w:eastAsia="zh-CN"/>
        </w:rPr>
      </w:pPr>
    </w:p>
    <w:tbl>
      <w:tblPr>
        <w:tblStyle w:val="9"/>
        <w:tblW w:w="10354" w:type="dxa"/>
        <w:tblInd w:w="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49"/>
        <w:gridCol w:w="1984"/>
        <w:gridCol w:w="2552"/>
        <w:gridCol w:w="2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7" w:hRule="atLeast"/>
        </w:trPr>
        <w:tc>
          <w:tcPr>
            <w:tcW w:w="3549" w:type="dxa"/>
            <w:shd w:val="clear" w:color="auto" w:fill="333333"/>
          </w:tcPr>
          <w:p>
            <w:pPr>
              <w:pStyle w:val="12"/>
              <w:ind w:left="255"/>
              <w:rPr>
                <w:rFonts w:eastAsiaTheme="minorEastAsia"/>
                <w:sz w:val="17"/>
                <w:lang w:eastAsia="zh-CN"/>
              </w:rPr>
            </w:pPr>
          </w:p>
          <w:p>
            <w:pPr>
              <w:pStyle w:val="12"/>
              <w:ind w:left="255"/>
              <w:rPr>
                <w:sz w:val="19"/>
              </w:rPr>
            </w:pPr>
            <w:r>
              <w:rPr>
                <w:color w:val="FFFFFF"/>
                <w:w w:val="105"/>
                <w:sz w:val="19"/>
              </w:rPr>
              <w:t>Description</w:t>
            </w:r>
          </w:p>
        </w:tc>
        <w:tc>
          <w:tcPr>
            <w:tcW w:w="1984" w:type="dxa"/>
            <w:shd w:val="clear" w:color="auto" w:fill="333333"/>
          </w:tcPr>
          <w:p>
            <w:pPr>
              <w:jc w:val="center"/>
              <w:rPr>
                <w:rFonts w:eastAsiaTheme="minorEastAsia"/>
                <w:sz w:val="17"/>
                <w:lang w:eastAsia="zh-CN"/>
              </w:rPr>
            </w:pPr>
          </w:p>
          <w:p>
            <w:pPr>
              <w:jc w:val="center"/>
              <w:rPr>
                <w:lang w:eastAsia="zh-CN"/>
              </w:rPr>
            </w:pPr>
            <w:r>
              <w:rPr>
                <w:color w:val="FFFFFF"/>
                <w:w w:val="105"/>
                <w:sz w:val="19"/>
              </w:rPr>
              <w:t>Q</w:t>
            </w:r>
            <w:r>
              <w:rPr>
                <w:rFonts w:hint="eastAsia"/>
                <w:color w:val="FFFFFF"/>
                <w:w w:val="105"/>
                <w:sz w:val="19"/>
              </w:rPr>
              <w:t>uantity</w:t>
            </w:r>
          </w:p>
        </w:tc>
        <w:tc>
          <w:tcPr>
            <w:tcW w:w="2552" w:type="dxa"/>
            <w:shd w:val="clear" w:color="auto" w:fill="333333"/>
          </w:tcPr>
          <w:p>
            <w:pPr>
              <w:pStyle w:val="12"/>
              <w:ind w:left="666" w:right="644"/>
              <w:jc w:val="center"/>
              <w:rPr>
                <w:rFonts w:eastAsiaTheme="minorEastAsia"/>
                <w:color w:val="FFFFFF"/>
                <w:w w:val="105"/>
                <w:sz w:val="19"/>
                <w:lang w:eastAsia="zh-CN"/>
              </w:rPr>
            </w:pPr>
          </w:p>
          <w:p>
            <w:pPr>
              <w:pStyle w:val="12"/>
              <w:ind w:left="666" w:right="644"/>
              <w:jc w:val="center"/>
              <w:rPr>
                <w:sz w:val="19"/>
              </w:rPr>
            </w:pPr>
            <w:r>
              <w:rPr>
                <w:color w:val="FFFFFF"/>
                <w:w w:val="105"/>
                <w:sz w:val="19"/>
              </w:rPr>
              <w:t>Unit</w:t>
            </w:r>
            <w:r>
              <w:rPr>
                <w:rFonts w:hint="eastAsia" w:eastAsiaTheme="minorEastAsia"/>
                <w:color w:val="FFFFFF"/>
                <w:w w:val="105"/>
                <w:sz w:val="19"/>
                <w:lang w:eastAsia="zh-CN"/>
              </w:rPr>
              <w:t xml:space="preserve"> </w:t>
            </w:r>
            <w:r>
              <w:rPr>
                <w:color w:val="FFFFFF"/>
                <w:w w:val="105"/>
                <w:sz w:val="19"/>
              </w:rPr>
              <w:t>Price(</w:t>
            </w:r>
            <w:r>
              <w:rPr>
                <w:rFonts w:hint="eastAsia" w:eastAsiaTheme="minorEastAsia"/>
                <w:color w:val="FFFFFF"/>
                <w:w w:val="105"/>
                <w:sz w:val="19"/>
                <w:lang w:eastAsia="zh-CN"/>
              </w:rPr>
              <w:t>$</w:t>
            </w:r>
            <w:r>
              <w:rPr>
                <w:color w:val="FFFFFF"/>
                <w:w w:val="105"/>
                <w:sz w:val="19"/>
              </w:rPr>
              <w:t>)</w:t>
            </w:r>
          </w:p>
        </w:tc>
        <w:tc>
          <w:tcPr>
            <w:tcW w:w="2269" w:type="dxa"/>
            <w:shd w:val="clear" w:color="auto" w:fill="333333"/>
          </w:tcPr>
          <w:p>
            <w:pPr>
              <w:pStyle w:val="12"/>
              <w:ind w:left="692"/>
              <w:rPr>
                <w:rFonts w:eastAsiaTheme="minorEastAsia"/>
                <w:sz w:val="17"/>
                <w:lang w:eastAsia="zh-CN"/>
              </w:rPr>
            </w:pPr>
          </w:p>
          <w:p>
            <w:pPr>
              <w:pStyle w:val="12"/>
              <w:ind w:left="692"/>
              <w:rPr>
                <w:sz w:val="19"/>
              </w:rPr>
            </w:pPr>
            <w:r>
              <w:rPr>
                <w:color w:val="FFFFFF"/>
                <w:w w:val="105"/>
                <w:sz w:val="19"/>
              </w:rPr>
              <w:t>Total(</w:t>
            </w:r>
            <w:r>
              <w:rPr>
                <w:rFonts w:hint="eastAsia" w:eastAsiaTheme="minorEastAsia"/>
                <w:color w:val="FFFFFF"/>
                <w:w w:val="105"/>
                <w:sz w:val="19"/>
                <w:lang w:eastAsia="zh-CN"/>
              </w:rPr>
              <w:t>$</w:t>
            </w:r>
            <w:r>
              <w:rPr>
                <w:color w:val="FFFFFF"/>
                <w:w w:val="105"/>
                <w:sz w:val="19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3" w:hRule="atLeast"/>
        </w:trPr>
        <w:tc>
          <w:tcPr>
            <w:tcW w:w="3549" w:type="dxa"/>
            <w:vAlign w:val="bottom"/>
          </w:tcPr>
          <w:p>
            <w:pPr>
              <w:pStyle w:val="12"/>
              <w:spacing w:before="9"/>
              <w:jc w:val="both"/>
              <w:textAlignment w:val="bottom"/>
            </w:pPr>
            <w:r>
              <w:t>L12</w:t>
            </w:r>
          </w:p>
        </w:tc>
        <w:tc>
          <w:tcPr>
            <w:tcW w:w="1984" w:type="dxa"/>
            <w:vAlign w:val="bottom"/>
          </w:tcPr>
          <w:p>
            <w:pPr>
              <w:pStyle w:val="12"/>
              <w:spacing w:before="9"/>
              <w:jc w:val="both"/>
              <w:textAlignment w:val="bottom"/>
            </w:pPr>
            <w:r>
              <w:t>M13</w:t>
            </w:r>
          </w:p>
        </w:tc>
        <w:tc>
          <w:tcPr>
            <w:tcW w:w="2552" w:type="dxa"/>
            <w:vAlign w:val="bottom"/>
          </w:tcPr>
          <w:p>
            <w:pPr>
              <w:pStyle w:val="12"/>
              <w:spacing w:before="9"/>
              <w:jc w:val="both"/>
              <w:textAlignment w:val="bottom"/>
            </w:pPr>
            <w:r>
              <w:t>N14</w:t>
            </w:r>
          </w:p>
        </w:tc>
        <w:tc>
          <w:tcPr>
            <w:tcW w:w="2269" w:type="dxa"/>
            <w:vAlign w:val="bottom"/>
          </w:tcPr>
          <w:p>
            <w:pPr>
              <w:pStyle w:val="12"/>
              <w:spacing w:before="9"/>
              <w:jc w:val="both"/>
              <w:textAlignment w:val="bottom"/>
            </w:pPr>
            <w:r>
              <w:t>O15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1" w:hRule="atLeast"/>
        </w:trPr>
        <w:tc>
          <w:tcPr>
            <w:tcW w:w="3549" w:type="dxa"/>
            <w:vAlign w:val="bottom"/>
          </w:tcPr>
          <w:p>
            <w:pPr>
              <w:pStyle w:val="12"/>
              <w:spacing w:before="9"/>
              <w:jc w:val="both"/>
              <w:textAlignment w:val="bottom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P16</w:t>
            </w:r>
          </w:p>
        </w:tc>
        <w:tc>
          <w:tcPr>
            <w:tcW w:w="1984" w:type="dxa"/>
            <w:vAlign w:val="bottom"/>
          </w:tcPr>
          <w:p>
            <w:pPr>
              <w:pStyle w:val="12"/>
              <w:spacing w:before="9"/>
              <w:jc w:val="both"/>
              <w:textAlignment w:val="bottom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Q17</w:t>
            </w:r>
          </w:p>
        </w:tc>
        <w:tc>
          <w:tcPr>
            <w:tcW w:w="2552" w:type="dxa"/>
            <w:vAlign w:val="bottom"/>
          </w:tcPr>
          <w:p>
            <w:pPr>
              <w:pStyle w:val="12"/>
              <w:spacing w:before="9"/>
              <w:jc w:val="both"/>
              <w:textAlignment w:val="bottom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R18</w:t>
            </w:r>
          </w:p>
        </w:tc>
        <w:tc>
          <w:tcPr>
            <w:tcW w:w="2269" w:type="dxa"/>
            <w:vAlign w:val="bottom"/>
          </w:tcPr>
          <w:p>
            <w:pPr>
              <w:pStyle w:val="12"/>
              <w:spacing w:before="9"/>
              <w:jc w:val="both"/>
              <w:textAlignment w:val="bottom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S19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1" w:hRule="atLeast"/>
        </w:trPr>
        <w:tc>
          <w:tcPr>
            <w:tcW w:w="3549" w:type="dxa"/>
            <w:vAlign w:val="bottom"/>
          </w:tcPr>
          <w:p>
            <w:pPr>
              <w:pStyle w:val="12"/>
              <w:spacing w:before="9"/>
              <w:jc w:val="both"/>
              <w:textAlignment w:val="bottom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sz w:val="24"/>
                <w:lang w:eastAsia="zh-CN"/>
              </w:rPr>
              <w:t>T20</w:t>
            </w:r>
          </w:p>
        </w:tc>
        <w:tc>
          <w:tcPr>
            <w:tcW w:w="1984" w:type="dxa"/>
            <w:vAlign w:val="bottom"/>
          </w:tcPr>
          <w:p>
            <w:pPr>
              <w:pStyle w:val="12"/>
              <w:spacing w:before="9"/>
              <w:jc w:val="both"/>
              <w:textAlignment w:val="bottom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sz w:val="24"/>
                <w:lang w:eastAsia="zh-CN"/>
              </w:rPr>
              <w:t>U21</w:t>
            </w:r>
          </w:p>
        </w:tc>
        <w:tc>
          <w:tcPr>
            <w:tcW w:w="2552" w:type="dxa"/>
            <w:vAlign w:val="bottom"/>
          </w:tcPr>
          <w:p>
            <w:pPr>
              <w:pStyle w:val="12"/>
              <w:spacing w:before="9"/>
              <w:jc w:val="both"/>
              <w:textAlignment w:val="bottom"/>
              <w:rPr>
                <w:rFonts w:eastAsiaTheme="minorEastAsia"/>
                <w:lang w:eastAsia="zh-CN"/>
              </w:rPr>
            </w:pPr>
            <w:r>
              <w:rPr>
                <w:sz w:val="24"/>
              </w:rPr>
              <w:t>V22</w:t>
            </w:r>
          </w:p>
        </w:tc>
        <w:tc>
          <w:tcPr>
            <w:tcW w:w="2269" w:type="dxa"/>
            <w:vAlign w:val="bottom"/>
          </w:tcPr>
          <w:p>
            <w:pPr>
              <w:pStyle w:val="12"/>
              <w:spacing w:before="9"/>
              <w:jc w:val="both"/>
              <w:textAlignment w:val="bottom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sz w:val="24"/>
                <w:lang w:eastAsia="zh-CN"/>
              </w:rPr>
              <w:t>W23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1" w:hRule="atLeast"/>
        </w:trPr>
        <w:tc>
          <w:tcPr>
            <w:tcW w:w="3549" w:type="dxa"/>
            <w:vAlign w:val="bottom"/>
          </w:tcPr>
          <w:p>
            <w:pPr>
              <w:pStyle w:val="12"/>
              <w:spacing w:before="9"/>
              <w:jc w:val="both"/>
              <w:textAlignment w:val="bottom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/>
                <w:sz w:val="24"/>
                <w:lang w:eastAsia="zh-CN"/>
              </w:rPr>
              <w:t>X24</w:t>
            </w:r>
          </w:p>
        </w:tc>
        <w:tc>
          <w:tcPr>
            <w:tcW w:w="1984" w:type="dxa"/>
            <w:vAlign w:val="bottom"/>
          </w:tcPr>
          <w:p>
            <w:pPr>
              <w:pStyle w:val="12"/>
              <w:spacing w:before="9"/>
              <w:jc w:val="both"/>
              <w:textAlignment w:val="bottom"/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Y25</w:t>
            </w:r>
          </w:p>
        </w:tc>
        <w:tc>
          <w:tcPr>
            <w:tcW w:w="2552" w:type="dxa"/>
            <w:vAlign w:val="bottom"/>
          </w:tcPr>
          <w:p>
            <w:pPr>
              <w:pStyle w:val="12"/>
              <w:spacing w:before="9"/>
              <w:jc w:val="both"/>
              <w:textAlignment w:val="bottom"/>
              <w:rPr>
                <w:sz w:val="24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Z26</w:t>
            </w:r>
          </w:p>
        </w:tc>
        <w:tc>
          <w:tcPr>
            <w:tcW w:w="2269" w:type="dxa"/>
            <w:vAlign w:val="bottom"/>
          </w:tcPr>
          <w:p>
            <w:pPr>
              <w:pStyle w:val="12"/>
              <w:spacing w:before="9"/>
              <w:jc w:val="both"/>
              <w:textAlignment w:val="bottom"/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AA27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1" w:hRule="atLeast"/>
        </w:trPr>
        <w:tc>
          <w:tcPr>
            <w:tcW w:w="3549" w:type="dxa"/>
            <w:vAlign w:val="bottom"/>
          </w:tcPr>
          <w:p>
            <w:pPr>
              <w:pStyle w:val="12"/>
              <w:spacing w:before="9"/>
              <w:jc w:val="both"/>
              <w:textAlignment w:val="bottom"/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AB28</w:t>
            </w:r>
          </w:p>
        </w:tc>
        <w:tc>
          <w:tcPr>
            <w:tcW w:w="1984" w:type="dxa"/>
            <w:vAlign w:val="bottom"/>
          </w:tcPr>
          <w:p>
            <w:pPr>
              <w:pStyle w:val="12"/>
              <w:spacing w:before="9"/>
              <w:jc w:val="both"/>
              <w:textAlignment w:val="bottom"/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AC29</w:t>
            </w:r>
          </w:p>
        </w:tc>
        <w:tc>
          <w:tcPr>
            <w:tcW w:w="2552" w:type="dxa"/>
            <w:vAlign w:val="bottom"/>
          </w:tcPr>
          <w:p>
            <w:pPr>
              <w:pStyle w:val="12"/>
              <w:spacing w:before="9"/>
              <w:jc w:val="both"/>
              <w:textAlignment w:val="bottom"/>
              <w:rPr>
                <w:sz w:val="24"/>
              </w:rPr>
            </w:pPr>
            <w:r>
              <w:rPr>
                <w:sz w:val="24"/>
              </w:rPr>
              <w:t>AD30</w:t>
            </w:r>
          </w:p>
        </w:tc>
        <w:tc>
          <w:tcPr>
            <w:tcW w:w="2269" w:type="dxa"/>
            <w:vAlign w:val="bottom"/>
          </w:tcPr>
          <w:p>
            <w:pPr>
              <w:pStyle w:val="12"/>
              <w:spacing w:before="9"/>
              <w:jc w:val="both"/>
              <w:textAlignment w:val="bottom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/>
                <w:sz w:val="24"/>
                <w:lang w:eastAsia="zh-CN"/>
              </w:rPr>
              <w:t>AE31</w:t>
            </w:r>
          </w:p>
        </w:tc>
      </w:tr>
    </w:tbl>
    <w:p>
      <w:pPr>
        <w:pStyle w:val="12"/>
        <w:spacing w:before="9"/>
      </w:pPr>
    </w:p>
    <w:p>
      <w:pPr>
        <w:pStyle w:val="3"/>
        <w:spacing w:before="3"/>
        <w:ind w:left="0"/>
        <w:rPr>
          <w:rFonts w:eastAsiaTheme="minorEastAsia"/>
          <w:sz w:val="26"/>
          <w:lang w:eastAsia="zh-CN"/>
        </w:rPr>
      </w:pPr>
    </w:p>
    <w:p>
      <w:pPr>
        <w:pStyle w:val="3"/>
        <w:spacing w:before="3"/>
        <w:ind w:left="0"/>
        <w:rPr>
          <w:rFonts w:eastAsiaTheme="minorEastAsia"/>
          <w:sz w:val="26"/>
          <w:lang w:eastAsia="zh-CN"/>
        </w:rPr>
      </w:pPr>
    </w:p>
    <w:tbl>
      <w:tblPr>
        <w:tblStyle w:val="9"/>
        <w:tblW w:w="0" w:type="auto"/>
        <w:tblInd w:w="529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38"/>
        <w:gridCol w:w="1411"/>
      </w:tblGrid>
      <w:tr>
        <w:trPr>
          <w:trHeight w:val="362" w:hRule="atLeast"/>
        </w:trPr>
        <w:tc>
          <w:tcPr>
            <w:tcW w:w="2738" w:type="dxa"/>
          </w:tcPr>
          <w:p>
            <w:pPr>
              <w:pStyle w:val="12"/>
              <w:spacing w:line="266" w:lineRule="exact"/>
              <w:ind w:left="50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Shipping (</w:t>
            </w:r>
            <w:r>
              <w:rPr>
                <w:rFonts w:hint="eastAsia" w:eastAsiaTheme="minorEastAsia"/>
                <w:b/>
                <w:color w:val="333333"/>
                <w:sz w:val="24"/>
                <w:lang w:eastAsia="zh-CN"/>
              </w:rPr>
              <w:t>$</w:t>
            </w:r>
            <w:r>
              <w:rPr>
                <w:b/>
                <w:color w:val="333333"/>
                <w:sz w:val="24"/>
              </w:rPr>
              <w:t>):</w:t>
            </w:r>
          </w:p>
        </w:tc>
        <w:tc>
          <w:tcPr>
            <w:tcW w:w="1411" w:type="dxa"/>
          </w:tcPr>
          <w:p>
            <w:pPr>
              <w:pStyle w:val="12"/>
              <w:spacing w:line="266" w:lineRule="exact"/>
              <w:ind w:right="46"/>
              <w:jc w:val="right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/>
                <w:sz w:val="24"/>
                <w:lang w:eastAsia="zh-CN"/>
              </w:rPr>
              <w:t>AF32</w:t>
            </w:r>
          </w:p>
        </w:tc>
      </w:tr>
      <w:tr>
        <w:trPr>
          <w:trHeight w:val="427" w:hRule="atLeast"/>
        </w:trPr>
        <w:tc>
          <w:tcPr>
            <w:tcW w:w="2738" w:type="dxa"/>
          </w:tcPr>
          <w:p>
            <w:pPr>
              <w:pStyle w:val="12"/>
              <w:spacing w:before="70"/>
              <w:ind w:left="50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Service</w:t>
            </w:r>
            <w:r>
              <w:rPr>
                <w:rFonts w:hint="eastAsia" w:eastAsiaTheme="minorEastAsia"/>
                <w:b/>
                <w:color w:val="333333"/>
                <w:sz w:val="24"/>
                <w:lang w:eastAsia="zh-CN"/>
              </w:rPr>
              <w:t>&amp;</w:t>
            </w:r>
            <w:r>
              <w:rPr>
                <w:b/>
                <w:color w:val="333333"/>
                <w:sz w:val="24"/>
              </w:rPr>
              <w:t>Handling (</w:t>
            </w:r>
            <w:r>
              <w:rPr>
                <w:rFonts w:hint="eastAsia" w:eastAsiaTheme="minorEastAsia"/>
                <w:b/>
                <w:color w:val="333333"/>
                <w:sz w:val="24"/>
                <w:lang w:eastAsia="zh-CN"/>
              </w:rPr>
              <w:t>$)</w:t>
            </w:r>
            <w:r>
              <w:rPr>
                <w:b/>
                <w:color w:val="333333"/>
                <w:sz w:val="24"/>
              </w:rPr>
              <w:t>:</w:t>
            </w:r>
          </w:p>
        </w:tc>
        <w:tc>
          <w:tcPr>
            <w:tcW w:w="1411" w:type="dxa"/>
          </w:tcPr>
          <w:p>
            <w:pPr>
              <w:pStyle w:val="12"/>
              <w:spacing w:before="70"/>
              <w:ind w:right="46"/>
              <w:jc w:val="right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/>
                <w:sz w:val="24"/>
                <w:lang w:eastAsia="zh-CN"/>
              </w:rPr>
              <w:t xml:space="preserve">            AG33</w:t>
            </w:r>
          </w:p>
        </w:tc>
      </w:tr>
      <w:tr>
        <w:trPr>
          <w:trHeight w:val="427" w:hRule="atLeast"/>
        </w:trPr>
        <w:tc>
          <w:tcPr>
            <w:tcW w:w="2738" w:type="dxa"/>
          </w:tcPr>
          <w:p>
            <w:pPr>
              <w:pStyle w:val="12"/>
              <w:spacing w:before="70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Subtotal ($):</w:t>
            </w:r>
          </w:p>
        </w:tc>
        <w:tc>
          <w:tcPr>
            <w:tcW w:w="1411" w:type="dxa"/>
          </w:tcPr>
          <w:p>
            <w:pPr>
              <w:pStyle w:val="12"/>
              <w:spacing w:before="70"/>
              <w:ind w:right="46"/>
              <w:jc w:val="right"/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default" w:eastAsiaTheme="minorEastAsia"/>
                <w:sz w:val="24"/>
                <w:lang w:eastAsia="zh-CN"/>
              </w:rPr>
              <w:t>AH34</w:t>
            </w:r>
          </w:p>
        </w:tc>
      </w:tr>
      <w:tr>
        <w:trPr>
          <w:trHeight w:val="427" w:hRule="atLeast"/>
        </w:trPr>
        <w:tc>
          <w:tcPr>
            <w:tcW w:w="2738" w:type="dxa"/>
          </w:tcPr>
          <w:p>
            <w:pPr>
              <w:pStyle w:val="12"/>
              <w:spacing w:before="70"/>
              <w:ind w:left="50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AI35</w:t>
            </w:r>
            <w:bookmarkStart w:id="0" w:name="_GoBack"/>
            <w:bookmarkEnd w:id="0"/>
          </w:p>
        </w:tc>
        <w:tc>
          <w:tcPr>
            <w:tcW w:w="1411" w:type="dxa"/>
          </w:tcPr>
          <w:p>
            <w:pPr>
              <w:pStyle w:val="12"/>
              <w:spacing w:before="70"/>
              <w:ind w:right="46"/>
              <w:jc w:val="right"/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A</w:t>
            </w:r>
            <w:r>
              <w:rPr>
                <w:rFonts w:hint="default" w:eastAsiaTheme="minorEastAsia"/>
                <w:sz w:val="24"/>
                <w:lang w:eastAsia="zh-CN"/>
              </w:rPr>
              <w:t>J36</w:t>
            </w:r>
          </w:p>
        </w:tc>
      </w:tr>
      <w:tr>
        <w:trPr>
          <w:trHeight w:val="346" w:hRule="atLeast"/>
        </w:trPr>
        <w:tc>
          <w:tcPr>
            <w:tcW w:w="2738" w:type="dxa"/>
          </w:tcPr>
          <w:p>
            <w:pPr>
              <w:pStyle w:val="12"/>
              <w:spacing w:before="70" w:line="256" w:lineRule="exact"/>
              <w:ind w:left="50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Grand Total (</w:t>
            </w:r>
            <w:r>
              <w:rPr>
                <w:rFonts w:hint="eastAsia" w:eastAsiaTheme="minorEastAsia"/>
                <w:b/>
                <w:color w:val="333333"/>
                <w:sz w:val="24"/>
                <w:lang w:eastAsia="zh-CN"/>
              </w:rPr>
              <w:t>$</w:t>
            </w:r>
            <w:r>
              <w:rPr>
                <w:b/>
                <w:color w:val="333333"/>
                <w:sz w:val="24"/>
              </w:rPr>
              <w:t>):</w:t>
            </w:r>
          </w:p>
        </w:tc>
        <w:tc>
          <w:tcPr>
            <w:tcW w:w="1411" w:type="dxa"/>
          </w:tcPr>
          <w:p>
            <w:pPr>
              <w:pStyle w:val="12"/>
              <w:spacing w:before="70" w:line="256" w:lineRule="exact"/>
              <w:ind w:right="46"/>
              <w:jc w:val="right"/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A</w:t>
            </w:r>
            <w:r>
              <w:rPr>
                <w:rFonts w:hint="default" w:eastAsiaTheme="minorEastAsia"/>
                <w:sz w:val="24"/>
                <w:lang w:eastAsia="zh-CN"/>
              </w:rPr>
              <w:t>K37</w:t>
            </w:r>
          </w:p>
        </w:tc>
      </w:tr>
      <w:tr>
        <w:trPr>
          <w:trHeight w:val="346" w:hRule="atLeast"/>
        </w:trPr>
        <w:tc>
          <w:tcPr>
            <w:tcW w:w="2738" w:type="dxa"/>
          </w:tcPr>
          <w:p>
            <w:pPr>
              <w:pStyle w:val="12"/>
              <w:spacing w:before="70" w:line="256" w:lineRule="exact"/>
              <w:ind w:left="50"/>
              <w:rPr>
                <w:b/>
                <w:color w:val="333333"/>
                <w:sz w:val="24"/>
              </w:rPr>
            </w:pPr>
            <w:r>
              <w:rPr>
                <w:b/>
                <w:color w:val="333333"/>
                <w:sz w:val="24"/>
              </w:rPr>
              <w:t>Grand Total (</w:t>
            </w:r>
            <w:r>
              <w:rPr>
                <w:rFonts w:hint="eastAsia" w:eastAsiaTheme="minorEastAsia"/>
                <w:b/>
                <w:color w:val="333333"/>
                <w:sz w:val="24"/>
                <w:lang w:eastAsia="zh-CN"/>
              </w:rPr>
              <w:t>€</w:t>
            </w:r>
            <w:r>
              <w:rPr>
                <w:b/>
                <w:color w:val="333333"/>
                <w:sz w:val="24"/>
              </w:rPr>
              <w:t>):</w:t>
            </w:r>
          </w:p>
        </w:tc>
        <w:tc>
          <w:tcPr>
            <w:tcW w:w="1411" w:type="dxa"/>
          </w:tcPr>
          <w:p>
            <w:pPr>
              <w:pStyle w:val="12"/>
              <w:spacing w:before="70" w:line="256" w:lineRule="exact"/>
              <w:ind w:right="46"/>
              <w:jc w:val="right"/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A</w:t>
            </w:r>
            <w:r>
              <w:rPr>
                <w:rFonts w:hint="default" w:eastAsiaTheme="minorEastAsia"/>
                <w:sz w:val="24"/>
                <w:lang w:eastAsia="zh-CN"/>
              </w:rPr>
              <w:t>L38</w:t>
            </w:r>
          </w:p>
        </w:tc>
      </w:tr>
    </w:tbl>
    <w:p>
      <w:pPr>
        <w:pStyle w:val="3"/>
        <w:spacing w:before="8"/>
        <w:ind w:left="0"/>
        <w:rPr>
          <w:rFonts w:eastAsiaTheme="minorEastAsia"/>
          <w:b/>
          <w:color w:val="333333"/>
          <w:sz w:val="24"/>
          <w:lang w:eastAsia="zh-CN"/>
        </w:rPr>
      </w:pPr>
    </w:p>
    <w:p>
      <w:pPr>
        <w:pStyle w:val="3"/>
        <w:spacing w:before="8"/>
        <w:ind w:left="0"/>
        <w:rPr>
          <w:sz w:val="22"/>
        </w:rPr>
      </w:pPr>
      <w:r>
        <w:pict>
          <v:line id="直线 10" o:spid="_x0000_s1027" o:spt="20" style="position:absolute;left:0pt;margin-left:51pt;margin-top:15.4pt;height:0pt;width:493.25pt;mso-position-horizontal-relative:page;mso-wrap-distance-bottom:0pt;mso-wrap-distance-top:0pt;z-index:-251657216;mso-width-relative:page;mso-height-relative:page;" stroked="t" coordsize="21600,21600" o:gfxdata="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1FPkldUA&#10;AAAKAQAADwAAAAAAAAABACAAAAA4AAAAZHJzL2Rvd25yZXYueG1sUEsBAhQAFAAAAAgAh07iQBbj&#10;dtfTAQAAnAMAAA4AAAAAAAAAAQAgAAAAOgEAAGRycy9lMm9Eb2MueG1sUEsFBgAAAAAGAAYAWQEA&#10;AH8FAAAAAA==&#10;">
            <v:path arrowok="t"/>
            <v:fill focussize="0,0"/>
            <v:stroke color="#DDDDDD"/>
            <v:imagedata o:title=""/>
            <o:lock v:ext="edit"/>
            <w10:wrap type="topAndBottom"/>
          </v:line>
        </w:pict>
      </w:r>
    </w:p>
    <w:p>
      <w:pPr>
        <w:pStyle w:val="3"/>
        <w:spacing w:before="10"/>
        <w:ind w:left="0"/>
        <w:rPr>
          <w:sz w:val="14"/>
        </w:rPr>
      </w:pPr>
    </w:p>
    <w:p>
      <w:pPr>
        <w:rPr>
          <w:sz w:val="14"/>
        </w:rPr>
        <w:sectPr>
          <w:type w:val="continuous"/>
          <w:pgSz w:w="11910" w:h="16840"/>
          <w:pgMar w:top="1000" w:right="900" w:bottom="280" w:left="900" w:header="720" w:footer="720" w:gutter="0"/>
          <w:cols w:space="720" w:num="1"/>
        </w:sectPr>
      </w:pPr>
    </w:p>
    <w:p>
      <w:pPr>
        <w:pStyle w:val="3"/>
        <w:spacing w:before="92"/>
      </w:pPr>
      <w:r>
        <w:rPr>
          <w:color w:val="666666"/>
        </w:rPr>
        <w:t>JLCPCB GmbH</w:t>
      </w:r>
    </w:p>
    <w:p>
      <w:pPr>
        <w:pStyle w:val="3"/>
        <w:spacing w:before="68"/>
      </w:pPr>
      <w:r>
        <w:rPr>
          <w:color w:val="666666"/>
        </w:rPr>
        <w:t xml:space="preserve">Bischofstr. 101 </w:t>
      </w:r>
      <w:r>
        <w:rPr>
          <w:color w:val="666666"/>
        </w:rPr>
        <w:br w:type="textWrapping"/>
      </w:r>
      <w:r>
        <w:rPr>
          <w:color w:val="666666"/>
        </w:rPr>
        <w:t xml:space="preserve">47809 Krefeld </w:t>
      </w:r>
    </w:p>
    <w:p>
      <w:pPr>
        <w:pStyle w:val="3"/>
        <w:spacing w:before="143" w:line="307" w:lineRule="auto"/>
        <w:ind w:right="38"/>
      </w:pPr>
      <w:r>
        <w:rPr>
          <w:color w:val="666666"/>
        </w:rPr>
        <w:t>Steuernummer: DE333072580</w:t>
      </w:r>
      <w:r>
        <w:rPr>
          <w:color w:val="666666"/>
        </w:rPr>
        <w:br w:type="textWrapping"/>
      </w:r>
      <w:r>
        <w:rPr>
          <w:color w:val="666666"/>
        </w:rPr>
        <w:t>USt-ID:</w:t>
      </w:r>
      <w:r>
        <w:rPr>
          <w:rFonts w:hint="eastAsia" w:eastAsia="宋体"/>
          <w:color w:val="666666"/>
          <w:lang w:eastAsia="zh-CN"/>
        </w:rPr>
        <w:t xml:space="preserve"> </w:t>
      </w:r>
      <w:r>
        <w:rPr>
          <w:rFonts w:hint="eastAsia"/>
          <w:color w:val="666666"/>
        </w:rPr>
        <w:t>105/5824/2556</w:t>
      </w:r>
    </w:p>
    <w:p>
      <w:pPr>
        <w:pStyle w:val="3"/>
        <w:spacing w:before="92"/>
      </w:pPr>
      <w:r>
        <w:br w:type="column"/>
      </w:r>
      <w:r>
        <w:rPr>
          <w:color w:val="666666"/>
        </w:rPr>
        <w:t>Bank Details:</w:t>
      </w:r>
    </w:p>
    <w:p>
      <w:pPr>
        <w:pStyle w:val="3"/>
        <w:spacing w:before="68"/>
      </w:pPr>
      <w:r>
        <w:rPr>
          <w:color w:val="666666"/>
        </w:rPr>
        <w:t>JLCPCB GmbH</w:t>
      </w:r>
    </w:p>
    <w:p>
      <w:pPr>
        <w:pStyle w:val="3"/>
        <w:spacing w:before="68"/>
      </w:pPr>
      <w:r>
        <w:rPr>
          <w:color w:val="666666"/>
        </w:rPr>
        <w:t>Deutsche Bank</w:t>
      </w:r>
    </w:p>
    <w:p>
      <w:pPr>
        <w:pStyle w:val="3"/>
        <w:spacing w:before="143" w:line="307" w:lineRule="auto"/>
        <w:ind w:right="-20"/>
        <w:rPr>
          <w:lang w:val="de-DE"/>
        </w:rPr>
      </w:pPr>
      <w:r>
        <w:rPr>
          <w:color w:val="666666"/>
          <w:lang w:val="de-DE"/>
        </w:rPr>
        <w:t>BIC (SWIFT): DEUTDEDDXXX IBAN: DE48 3007 0010 0888 3639 00</w:t>
      </w:r>
    </w:p>
    <w:p>
      <w:pPr>
        <w:pStyle w:val="3"/>
        <w:spacing w:before="92"/>
      </w:pPr>
      <w:r>
        <w:br w:type="column"/>
      </w:r>
      <w:r>
        <w:rPr>
          <w:color w:val="666666"/>
        </w:rPr>
        <w:t>Contact info:</w:t>
      </w:r>
    </w:p>
    <w:p>
      <w:pPr>
        <w:pStyle w:val="3"/>
        <w:spacing w:before="68" w:line="307" w:lineRule="auto"/>
        <w:ind w:right="1194"/>
      </w:pPr>
      <w:r>
        <w:fldChar w:fldCharType="begin"/>
      </w:r>
      <w:r>
        <w:instrText xml:space="preserve"> HYPERLINK "mailto:support@jlcpcb.com" \h </w:instrText>
      </w:r>
      <w:r>
        <w:fldChar w:fldCharType="separate"/>
      </w:r>
      <w:r>
        <w:rPr>
          <w:color w:val="666666"/>
        </w:rPr>
        <w:t>Email: support@jlcpcb.com</w:t>
      </w:r>
      <w:r>
        <w:rPr>
          <w:color w:val="666666"/>
        </w:rPr>
        <w:fldChar w:fldCharType="end"/>
      </w:r>
      <w:r>
        <w:rPr>
          <w:color w:val="666666"/>
        </w:rPr>
        <w:t xml:space="preserve"> Web: jlcpcb.com</w:t>
      </w:r>
    </w:p>
    <w:sectPr>
      <w:type w:val="continuous"/>
      <w:pgSz w:w="11910" w:h="16840"/>
      <w:pgMar w:top="1000" w:right="900" w:bottom="280" w:left="900" w:header="720" w:footer="720" w:gutter="0"/>
      <w:cols w:equalWidth="0" w:num="3">
        <w:col w:w="2779" w:space="180"/>
        <w:col w:w="3387" w:space="67"/>
        <w:col w:w="369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720"/>
  <w:drawingGridHorizontalSpacing w:val="110"/>
  <w:noPunctuationKerning w:val="1"/>
  <w:characterSpacingControl w:val="doNotCompress"/>
  <w:compat>
    <w:doNotExpandShiftReturn/>
    <w:useFELayout/>
    <w:compatSetting w:name="compatibilityMode" w:uri="http://schemas.microsoft.com/office/word" w:val="12"/>
  </w:compat>
  <w:rsids>
    <w:rsidRoot w:val="006B0F3D"/>
    <w:rsid w:val="00001322"/>
    <w:rsid w:val="000B0E6A"/>
    <w:rsid w:val="0016219B"/>
    <w:rsid w:val="0023274F"/>
    <w:rsid w:val="00251019"/>
    <w:rsid w:val="002F403E"/>
    <w:rsid w:val="003802D4"/>
    <w:rsid w:val="003A7113"/>
    <w:rsid w:val="003A7CAE"/>
    <w:rsid w:val="00462F84"/>
    <w:rsid w:val="004C54FA"/>
    <w:rsid w:val="00520C39"/>
    <w:rsid w:val="00552952"/>
    <w:rsid w:val="005800A9"/>
    <w:rsid w:val="005815A6"/>
    <w:rsid w:val="00586B8A"/>
    <w:rsid w:val="005C7E13"/>
    <w:rsid w:val="0069519A"/>
    <w:rsid w:val="006A6178"/>
    <w:rsid w:val="006B0F3D"/>
    <w:rsid w:val="006C7F53"/>
    <w:rsid w:val="006E1152"/>
    <w:rsid w:val="00740CC5"/>
    <w:rsid w:val="00767180"/>
    <w:rsid w:val="007C587F"/>
    <w:rsid w:val="007D5F40"/>
    <w:rsid w:val="007F40E6"/>
    <w:rsid w:val="008A0E22"/>
    <w:rsid w:val="008E7B58"/>
    <w:rsid w:val="0090547F"/>
    <w:rsid w:val="0095385A"/>
    <w:rsid w:val="009F4BED"/>
    <w:rsid w:val="00A16BDA"/>
    <w:rsid w:val="00A408EC"/>
    <w:rsid w:val="00AA56D9"/>
    <w:rsid w:val="00AC16BC"/>
    <w:rsid w:val="00B64E1B"/>
    <w:rsid w:val="00B7153C"/>
    <w:rsid w:val="00B777FC"/>
    <w:rsid w:val="00B83F33"/>
    <w:rsid w:val="00BE0F6F"/>
    <w:rsid w:val="00C054E2"/>
    <w:rsid w:val="00C41C02"/>
    <w:rsid w:val="00C83987"/>
    <w:rsid w:val="00CF78FD"/>
    <w:rsid w:val="00D978DA"/>
    <w:rsid w:val="00DD5FAA"/>
    <w:rsid w:val="00DF24E6"/>
    <w:rsid w:val="00E007FB"/>
    <w:rsid w:val="00E0409F"/>
    <w:rsid w:val="00E42E1D"/>
    <w:rsid w:val="00E62474"/>
    <w:rsid w:val="00E86AA8"/>
    <w:rsid w:val="00EA5531"/>
    <w:rsid w:val="00EC79DF"/>
    <w:rsid w:val="00EE4AD9"/>
    <w:rsid w:val="00F1423A"/>
    <w:rsid w:val="00F2284B"/>
    <w:rsid w:val="00F749BA"/>
    <w:rsid w:val="00F9114D"/>
    <w:rsid w:val="29A91EA1"/>
    <w:rsid w:val="36DB1CC6"/>
    <w:rsid w:val="3B505B33"/>
    <w:rsid w:val="3EBF783D"/>
    <w:rsid w:val="4FFAE6F5"/>
    <w:rsid w:val="55643133"/>
    <w:rsid w:val="5BCFA8C4"/>
    <w:rsid w:val="5F8C45EB"/>
    <w:rsid w:val="7F33B8C0"/>
    <w:rsid w:val="E5B205A5"/>
    <w:rsid w:val="E7FF436A"/>
    <w:rsid w:val="FBE2BCC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90"/>
      <w:ind w:left="120"/>
      <w:outlineLvl w:val="0"/>
    </w:pPr>
    <w:rPr>
      <w:b/>
      <w:bCs/>
      <w:sz w:val="24"/>
      <w:szCs w:val="24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20"/>
    </w:pPr>
    <w:rPr>
      <w:sz w:val="21"/>
      <w:szCs w:val="21"/>
    </w:rPr>
  </w:style>
  <w:style w:type="paragraph" w:styleId="4">
    <w:name w:val="Date"/>
    <w:basedOn w:val="1"/>
    <w:next w:val="1"/>
    <w:link w:val="16"/>
    <w:qFormat/>
    <w:uiPriority w:val="0"/>
    <w:pPr>
      <w:ind w:left="100" w:leftChars="2500"/>
    </w:pPr>
  </w:style>
  <w:style w:type="paragraph" w:styleId="5">
    <w:name w:val="Balloon Text"/>
    <w:basedOn w:val="1"/>
    <w:link w:val="13"/>
    <w:qFormat/>
    <w:uiPriority w:val="0"/>
    <w:rPr>
      <w:sz w:val="18"/>
      <w:szCs w:val="18"/>
    </w:rPr>
  </w:style>
  <w:style w:type="paragraph" w:styleId="6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10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列出段落1"/>
    <w:basedOn w:val="1"/>
    <w:qFormat/>
    <w:uiPriority w:val="1"/>
  </w:style>
  <w:style w:type="paragraph" w:customStyle="1" w:styleId="12">
    <w:name w:val="Table Paragraph"/>
    <w:basedOn w:val="1"/>
    <w:qFormat/>
    <w:uiPriority w:val="1"/>
  </w:style>
  <w:style w:type="character" w:customStyle="1" w:styleId="13">
    <w:name w:val="批注框文本 Char"/>
    <w:basedOn w:val="8"/>
    <w:link w:val="5"/>
    <w:qFormat/>
    <w:uiPriority w:val="0"/>
    <w:rPr>
      <w:rFonts w:ascii="Times New Roman" w:hAnsi="Times New Roman" w:eastAsia="Times New Roman" w:cs="Times New Roman"/>
      <w:sz w:val="18"/>
      <w:szCs w:val="18"/>
      <w:lang w:eastAsia="en-US" w:bidi="en-US"/>
    </w:rPr>
  </w:style>
  <w:style w:type="character" w:customStyle="1" w:styleId="14">
    <w:name w:val="页眉 Char"/>
    <w:basedOn w:val="8"/>
    <w:link w:val="7"/>
    <w:qFormat/>
    <w:uiPriority w:val="0"/>
    <w:rPr>
      <w:rFonts w:ascii="Times New Roman" w:hAnsi="Times New Roman" w:eastAsia="Times New Roman" w:cs="Times New Roman"/>
      <w:sz w:val="18"/>
      <w:szCs w:val="18"/>
      <w:lang w:eastAsia="en-US" w:bidi="en-US"/>
    </w:rPr>
  </w:style>
  <w:style w:type="character" w:customStyle="1" w:styleId="15">
    <w:name w:val="页脚 Char"/>
    <w:basedOn w:val="8"/>
    <w:link w:val="6"/>
    <w:qFormat/>
    <w:uiPriority w:val="0"/>
    <w:rPr>
      <w:rFonts w:ascii="Times New Roman" w:hAnsi="Times New Roman" w:eastAsia="Times New Roman" w:cs="Times New Roman"/>
      <w:sz w:val="18"/>
      <w:szCs w:val="18"/>
      <w:lang w:eastAsia="en-US" w:bidi="en-US"/>
    </w:rPr>
  </w:style>
  <w:style w:type="character" w:customStyle="1" w:styleId="16">
    <w:name w:val="日期 Char"/>
    <w:basedOn w:val="8"/>
    <w:link w:val="4"/>
    <w:qFormat/>
    <w:uiPriority w:val="0"/>
    <w:rPr>
      <w:rFonts w:ascii="Times New Roman" w:hAnsi="Times New Roman" w:eastAsia="Times New Roman" w:cs="Times New Roman"/>
      <w:sz w:val="22"/>
      <w:szCs w:val="22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9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113</Words>
  <Characters>647</Characters>
  <Lines>5</Lines>
  <Paragraphs>1</Paragraphs>
  <ScaleCrop>false</ScaleCrop>
  <LinksUpToDate>false</LinksUpToDate>
  <CharactersWithSpaces>759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2020-08-11T18:00:00Z</dcterms:created>
  <dc:creator>win7</dc:creator>
  <cp:lastModifiedBy>ddf</cp:lastModifiedBy>
  <dcterms:modified xsi:type="dcterms:W3CDTF">2021-09-05T12:49:58Z</dcterms:modified>
  <dc:title>Invoice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2020-08-10T00:00:00Z</vt:filetime>
  </property>
  <property fmtid="{D5CDD505-2E9C-101B-9397-08002B2CF9AE}" pid="3" name="LastSaved">
    <vt:filetime>2020-08-10T00:00:00Z</vt:filetime>
  </property>
  <property fmtid="{D5CDD505-2E9C-101B-9397-08002B2CF9AE}" pid="4" name="KSOProductBuildVer">
    <vt:lpwstr>2052-3.8.0.6081</vt:lpwstr>
  </property>
</Properties>
</file>