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/>
      </w:pPr>
      <w:r>
        <w:rPr/>
        <w:t>Drew Goin</w:t>
      </w:r>
    </w:p>
    <w:p>
      <w:pPr>
        <w:pStyle w:val="style0"/>
        <w:rPr/>
      </w:pPr>
      <w:r>
        <w:rPr/>
        <w:t>Operating Systems Concepts (undergraduate)</w:t>
      </w:r>
    </w:p>
    <w:p>
      <w:pPr>
        <w:pStyle w:val="style0"/>
        <w:rPr/>
      </w:pPr>
      <w:r>
        <w:rPr/>
        <w:t>Project 2: Theater Simulation</w:t>
      </w:r>
    </w:p>
    <w:p>
      <w:pPr>
        <w:pStyle w:val="style0"/>
        <w:rPr/>
      </w:pPr>
      <w:r>
        <w:rPr/>
      </w:r>
    </w:p>
    <w:p>
      <w:pPr>
        <w:pStyle w:val="style0"/>
        <w:jc w:val="center"/>
        <w:rPr>
          <w:b/>
          <w:bCs/>
          <w:sz w:val="28"/>
          <w:szCs w:val="28"/>
        </w:rPr>
      </w:pPr>
      <w:r>
        <w:rPr/>
        <w:tab/>
      </w:r>
      <w:r>
        <w:rPr>
          <w:b/>
          <w:bCs/>
          <w:sz w:val="28"/>
          <w:szCs w:val="28"/>
        </w:rPr>
        <w:t>SUMMARY</w:t>
      </w:r>
    </w:p>
    <w:p>
      <w:pPr>
        <w:pStyle w:val="style0"/>
        <w:jc w:val="center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style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I began project 2 without really understanding how semaphores work, so it seemed fairly daunting to say the least. I spent a chunk of an afternoon studying the barbershop example from the book and drawing out different diagrams of possible scenarios before I felt confidant enough to get started.</w:t>
      </w:r>
    </w:p>
    <w:p>
      <w:pPr>
        <w:pStyle w:val="style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Since the design section of this project was a whopping 40% of the grade, I decided to start off with the pseudo code. I'm grateful for this however, it ended up saving me a lot of time in the end. I studied the barbershop example and made my design similar in structure and layout. This took a decent amount of time to make, but I'm glad I did this phase first.</w:t>
      </w:r>
    </w:p>
    <w:p>
      <w:pPr>
        <w:pStyle w:val="style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I had decided to start this project with java as I did with project 1, but soon realized I had several problems unique to this project that weren't easily solved with java. One thing was that I needed to make my code significantly different from my pseudo code due to both java requiring classes and the fact that threads and semaphores are different from the pseudo code. I was also having difficulties with was finding a way for the separate threads to all have access to modifying the shared variables (the list of movies, list of customer choices, etc...) Since I already knew that c++ allowed functions  to alter global variables intuitively and it let me code similarly to my pseudo code, I ended up switching to c++ before I got too far with java. </w:t>
      </w:r>
    </w:p>
    <w:p>
      <w:pPr>
        <w:pStyle w:val="style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That doesn't mean I didn't have slight difficulties outside of java however. The first time I ran my code with a couple threads that would print output simultaneously, I quickly found out that output could be corrupted when multiple threads tried printing at the same time. To remedy this I added a new function that would print a string, but used a new semaphore to provide mutual exclusion for output. This let me send a string to print and be confidant that the string will not be corrupted during output.</w:t>
      </w:r>
    </w:p>
    <w:p>
      <w:pPr>
        <w:pStyle w:val="style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I had a small issue when I was trying to get the threads to sleep for an appropriate amount of time. I originally used sleep(), but sleep doesn't allow for time that is less than one second, so I moved to usleep(). I thought this used milliseconds, but after a bunch of testing I realized it seemed like things moved much faster than they should. It was an easy change once I found that usleep() uses microseconds instead of milliseconds however.</w:t>
      </w:r>
    </w:p>
    <w:p>
      <w:pPr>
        <w:pStyle w:val="style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Another problem that I had was getting the input from the file and storing it into the proper variables. At first, I didn't realize that the number of available tickets were tabbed over, so I had a tough time finding a way to parse the strings. It wasn't too bad after I discovered that there is a tab character that breaks up the string.</w:t>
      </w:r>
    </w:p>
    <w:p>
      <w:pPr>
        <w:pStyle w:val="style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I had to make a few changes to the design document after I finished my code, including the new print function and it's semaphore. </w:t>
      </w:r>
    </w:p>
    <w:p>
      <w:pPr>
        <w:pStyle w:val="style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I had a lot of fun with this project, it was interesting and was a very interactive way to learn the ins and outs of semaphores. If I could make any recommendations to later classes, I would suggest setting an earlier due date for the Design section and reduce it's grading weight. I found it very helpful to be “forced” to the design first, but I think I would prefer having more weight on the actual results/code. 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Times New Roman" w:cs="Lohit Hindi" w:eastAsia="DejaVu Sans" w:hAnsi="Times New Roman"/>
      <w:color w:val="auto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LibreOffice/4.1.3.2$Linux_X86_64 LibreOffice_project/410m0$Build-2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2014-04-05T21:27:29Z</dcterms:created>
  <dc:creator>Drew </dc:creator>
  <cp:revision>0</cp:revision>
</cp:coreProperties>
</file>