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823A9" w14:textId="77777777" w:rsidR="00C67C70" w:rsidRDefault="00C67C70" w:rsidP="00C67C70">
      <w:pPr>
        <w:pStyle w:val="Heading1"/>
      </w:pPr>
      <w:r>
        <w:t>Overview</w:t>
      </w:r>
    </w:p>
    <w:p w14:paraId="56ACD94B" w14:textId="77777777" w:rsidR="00976572" w:rsidRPr="00976572" w:rsidRDefault="00C67C70">
      <w:r>
        <w:t xml:space="preserve">Microservices </w:t>
      </w:r>
      <w:r w:rsidR="00976DB3">
        <w:t>are small</w:t>
      </w:r>
      <w:r>
        <w:t xml:space="preserve"> be </w:t>
      </w:r>
      <w:r w:rsidRPr="00C67C70">
        <w:rPr>
          <w:b/>
        </w:rPr>
        <w:t>independently deployable</w:t>
      </w:r>
      <w:r w:rsidR="00976DB3">
        <w:rPr>
          <w:b/>
        </w:rPr>
        <w:t xml:space="preserve"> </w:t>
      </w:r>
      <w:r w:rsidR="00976DB3" w:rsidRPr="00976DB3">
        <w:t>services that work together, modelled around a business domain</w:t>
      </w:r>
    </w:p>
    <w:p w14:paraId="4018F65A" w14:textId="77777777" w:rsidR="00976572" w:rsidRDefault="00976572" w:rsidP="00976DB3">
      <w:pPr>
        <w:pStyle w:val="ListParagraph"/>
        <w:numPr>
          <w:ilvl w:val="0"/>
          <w:numId w:val="1"/>
        </w:numPr>
      </w:pPr>
      <w:r>
        <w:t>Considered service-oriented architecture (SOA)</w:t>
      </w:r>
    </w:p>
    <w:p w14:paraId="18AFA7F3" w14:textId="77777777" w:rsidR="00976DB3" w:rsidRDefault="0037181C" w:rsidP="00976DB3">
      <w:pPr>
        <w:pStyle w:val="ListParagraph"/>
        <w:numPr>
          <w:ilvl w:val="0"/>
          <w:numId w:val="1"/>
        </w:numPr>
      </w:pPr>
      <w:r>
        <w:t>M</w:t>
      </w:r>
      <w:r w:rsidR="00C67C70">
        <w:t xml:space="preserve">ake </w:t>
      </w:r>
      <w:r w:rsidR="00976DB3">
        <w:t>independently deployable</w:t>
      </w:r>
      <w:r w:rsidR="00C67C70">
        <w:t xml:space="preserve"> your focus, other things will fall into place</w:t>
      </w:r>
    </w:p>
    <w:p w14:paraId="25CAD32C" w14:textId="77777777" w:rsidR="0037181C" w:rsidRDefault="0037181C" w:rsidP="00976DB3">
      <w:pPr>
        <w:pStyle w:val="ListParagraph"/>
        <w:numPr>
          <w:ilvl w:val="0"/>
          <w:numId w:val="1"/>
        </w:numPr>
      </w:pPr>
      <w:r>
        <w:t>C</w:t>
      </w:r>
      <w:r w:rsidR="00AE6691">
        <w:t>arefully define the boundaries of your business domains</w:t>
      </w:r>
      <w:r>
        <w:t xml:space="preserve"> </w:t>
      </w:r>
    </w:p>
    <w:p w14:paraId="7113F3CE" w14:textId="77777777" w:rsidR="00AE6691" w:rsidRDefault="0037181C" w:rsidP="00976DB3">
      <w:pPr>
        <w:pStyle w:val="ListParagraph"/>
        <w:numPr>
          <w:ilvl w:val="0"/>
          <w:numId w:val="1"/>
        </w:numPr>
      </w:pPr>
      <w:r>
        <w:t>Do not model around technical tools</w:t>
      </w:r>
    </w:p>
    <w:p w14:paraId="257D2837" w14:textId="77777777" w:rsidR="00E42A15" w:rsidRDefault="00266213" w:rsidP="001746E8">
      <w:pPr>
        <w:pStyle w:val="Heading2"/>
      </w:pPr>
      <w:r>
        <w:t xml:space="preserve">Defining </w:t>
      </w:r>
      <w:r w:rsidR="00E42A15">
        <w:t>Size</w:t>
      </w:r>
    </w:p>
    <w:p w14:paraId="4D7C7B8E" w14:textId="77777777" w:rsidR="00596315" w:rsidRDefault="00596315" w:rsidP="00596315">
      <w:r>
        <w:t>Signs a module is too big</w:t>
      </w:r>
    </w:p>
    <w:p w14:paraId="3B9CCB8E" w14:textId="77777777" w:rsidR="00596315" w:rsidRDefault="00596315" w:rsidP="00596315">
      <w:pPr>
        <w:pStyle w:val="ListParagraph"/>
        <w:numPr>
          <w:ilvl w:val="0"/>
          <w:numId w:val="2"/>
        </w:numPr>
      </w:pPr>
      <w:r>
        <w:t xml:space="preserve">New members cannot get onboard quickly </w:t>
      </w:r>
    </w:p>
    <w:p w14:paraId="0939DFAE" w14:textId="77777777" w:rsidR="00596315" w:rsidRDefault="0084327E" w:rsidP="00596315">
      <w:pPr>
        <w:pStyle w:val="ListParagraph"/>
        <w:numPr>
          <w:ilvl w:val="0"/>
          <w:numId w:val="2"/>
        </w:numPr>
      </w:pPr>
      <w:r>
        <w:t>Team members c</w:t>
      </w:r>
      <w:r w:rsidR="00596315">
        <w:t>annot individually work on different components</w:t>
      </w:r>
    </w:p>
    <w:p w14:paraId="0C46C891" w14:textId="77777777" w:rsidR="00596315" w:rsidRDefault="00596315" w:rsidP="00596315">
      <w:pPr>
        <w:pStyle w:val="ListParagraph"/>
        <w:numPr>
          <w:ilvl w:val="0"/>
          <w:numId w:val="2"/>
        </w:numPr>
      </w:pPr>
      <w:r>
        <w:t>High cost to change or implement new features</w:t>
      </w:r>
    </w:p>
    <w:p w14:paraId="1289188D" w14:textId="77777777" w:rsidR="00976DB3" w:rsidRDefault="00596315" w:rsidP="00976DB3">
      <w:pPr>
        <w:pStyle w:val="ListParagraph"/>
        <w:numPr>
          <w:ilvl w:val="0"/>
          <w:numId w:val="2"/>
        </w:numPr>
      </w:pPr>
      <w:r>
        <w:t>Slow builds</w:t>
      </w:r>
    </w:p>
    <w:p w14:paraId="307FA3B4" w14:textId="77777777" w:rsidR="00C4639E" w:rsidRDefault="00E42A15" w:rsidP="00976DB3">
      <w:r>
        <w:t>Size is always relative to the context</w:t>
      </w:r>
    </w:p>
    <w:p w14:paraId="2BB7F8FF" w14:textId="77777777" w:rsidR="00E42A15" w:rsidRDefault="00E42A15" w:rsidP="00976DB3">
      <w:r>
        <w:t>The amount of services will rise with lower costs to add a new one, and decrease if this cost is high</w:t>
      </w:r>
    </w:p>
    <w:p w14:paraId="4BD828DA" w14:textId="77777777" w:rsidR="008B536B" w:rsidRDefault="008B536B" w:rsidP="00976DB3">
      <w:r>
        <w:t xml:space="preserve">There is always a tradeoff </w:t>
      </w:r>
    </w:p>
    <w:p w14:paraId="3EA40159" w14:textId="77777777" w:rsidR="008B536B" w:rsidRDefault="008B536B" w:rsidP="008B536B">
      <w:pPr>
        <w:pStyle w:val="ListParagraph"/>
        <w:numPr>
          <w:ilvl w:val="0"/>
          <w:numId w:val="3"/>
        </w:numPr>
      </w:pPr>
      <w:r>
        <w:t>Larger services are more complex, but there are less of them</w:t>
      </w:r>
    </w:p>
    <w:p w14:paraId="34D4781E" w14:textId="77777777" w:rsidR="008B536B" w:rsidRDefault="008B536B" w:rsidP="008B536B">
      <w:pPr>
        <w:pStyle w:val="ListParagraph"/>
        <w:numPr>
          <w:ilvl w:val="0"/>
          <w:numId w:val="3"/>
        </w:numPr>
      </w:pPr>
      <w:r>
        <w:t>Smaller services are more granular, but there are more resources required to support them</w:t>
      </w:r>
    </w:p>
    <w:p w14:paraId="5610E6FF" w14:textId="77777777" w:rsidR="00E66777" w:rsidRDefault="0037632B" w:rsidP="00976DB3">
      <w:r>
        <w:t>When starting off, get a few services in production and evaluate how to approach creating more services</w:t>
      </w:r>
    </w:p>
    <w:p w14:paraId="617AA525" w14:textId="77777777" w:rsidR="00CC1450" w:rsidRDefault="00CC1450" w:rsidP="001746E8">
      <w:pPr>
        <w:pStyle w:val="Heading2"/>
      </w:pPr>
      <w:r>
        <w:t xml:space="preserve">Downsides </w:t>
      </w:r>
      <w:r w:rsidR="00BB4235">
        <w:t>of Microservices</w:t>
      </w:r>
    </w:p>
    <w:p w14:paraId="391E547C" w14:textId="77777777" w:rsidR="004C2476" w:rsidRDefault="00DD5F10" w:rsidP="00CC1450">
      <w:r>
        <w:t>Become c</w:t>
      </w:r>
      <w:r w:rsidR="004C2476">
        <w:t>oncerned with communication between services</w:t>
      </w:r>
    </w:p>
    <w:p w14:paraId="5B9BDCEE" w14:textId="77777777" w:rsidR="004C2476" w:rsidRDefault="004C2476" w:rsidP="00CC1450">
      <w:r>
        <w:t>More complexity in finding things</w:t>
      </w:r>
    </w:p>
    <w:p w14:paraId="05778608" w14:textId="77777777" w:rsidR="004C2476" w:rsidRDefault="004C2476" w:rsidP="00CC1450">
      <w:r>
        <w:t>Troubleshooting is more difficult - monitoring and diagnostics are more complicated</w:t>
      </w:r>
    </w:p>
    <w:p w14:paraId="555DA624" w14:textId="77777777" w:rsidR="004C2476" w:rsidRDefault="004C2476" w:rsidP="004C2476">
      <w:pPr>
        <w:pStyle w:val="ListParagraph"/>
        <w:numPr>
          <w:ilvl w:val="0"/>
          <w:numId w:val="4"/>
        </w:numPr>
        <w:rPr>
          <w:i/>
        </w:rPr>
      </w:pPr>
      <w:r w:rsidRPr="004C2476">
        <w:rPr>
          <w:i/>
        </w:rPr>
        <w:t>“We replaced our monolith with microservices so that every outage could be more like a murder mystery”</w:t>
      </w:r>
    </w:p>
    <w:p w14:paraId="04BB86A1" w14:textId="77777777" w:rsidR="00BB4235" w:rsidRDefault="00BB4235" w:rsidP="00BB4235">
      <w:r>
        <w:t>Data consistency can be an issue</w:t>
      </w:r>
    </w:p>
    <w:p w14:paraId="29286FE8" w14:textId="77777777" w:rsidR="00BB4235" w:rsidRDefault="00BB4235" w:rsidP="00BB4235">
      <w:r>
        <w:t>Latency increases</w:t>
      </w:r>
    </w:p>
    <w:p w14:paraId="0F59F193" w14:textId="77777777" w:rsidR="003A411C" w:rsidRDefault="003A411C" w:rsidP="00BB4235">
      <w:r>
        <w:t>Deploying the entire system is more difficult</w:t>
      </w:r>
    </w:p>
    <w:p w14:paraId="08954329" w14:textId="77777777" w:rsidR="003A411C" w:rsidRDefault="00821E03" w:rsidP="00BB4235">
      <w:r>
        <w:t>End-to-end integration testing is more difficult</w:t>
      </w:r>
    </w:p>
    <w:p w14:paraId="613E3C8E" w14:textId="77777777" w:rsidR="00821E03" w:rsidRDefault="00821E03" w:rsidP="00BB4235">
      <w:r>
        <w:t xml:space="preserve">Security </w:t>
      </w:r>
      <w:r w:rsidR="00D460E4">
        <w:t>is more complex</w:t>
      </w:r>
    </w:p>
    <w:p w14:paraId="2BA60A6C" w14:textId="77777777" w:rsidR="00BB4235" w:rsidRDefault="00C411E0" w:rsidP="001746E8">
      <w:pPr>
        <w:pStyle w:val="Heading2"/>
      </w:pPr>
      <w:r>
        <w:t>Advantages of Microservices</w:t>
      </w:r>
    </w:p>
    <w:p w14:paraId="1BEAAE39" w14:textId="77777777" w:rsidR="00930883" w:rsidRDefault="00930883" w:rsidP="00BB4235">
      <w:r>
        <w:t xml:space="preserve">Ability to scale things independently </w:t>
      </w:r>
    </w:p>
    <w:p w14:paraId="152A8425" w14:textId="77777777" w:rsidR="00930883" w:rsidRDefault="00930883" w:rsidP="00BB4235">
      <w:r>
        <w:lastRenderedPageBreak/>
        <w:t>Should be able to deploy quicker and more often</w:t>
      </w:r>
    </w:p>
    <w:p w14:paraId="1B1C4534" w14:textId="77777777" w:rsidR="00930883" w:rsidRDefault="00930883" w:rsidP="00BB4235">
      <w:r>
        <w:t>More focused codebases</w:t>
      </w:r>
    </w:p>
    <w:p w14:paraId="2697937D" w14:textId="77777777" w:rsidR="00137D4C" w:rsidRDefault="00137D4C" w:rsidP="00BB4235">
      <w:r>
        <w:t xml:space="preserve">Developers are not in each other’s way as often, so you can </w:t>
      </w:r>
      <w:r w:rsidR="0029747B">
        <w:t>“throw”</w:t>
      </w:r>
      <w:r>
        <w:t xml:space="preserve"> more people on the problem </w:t>
      </w:r>
    </w:p>
    <w:p w14:paraId="2001F3B6" w14:textId="77777777" w:rsidR="00930883" w:rsidRDefault="00C411E0" w:rsidP="00BB4235">
      <w:r>
        <w:t>Testing individual services is easier</w:t>
      </w:r>
    </w:p>
    <w:p w14:paraId="05EF43AB" w14:textId="77777777" w:rsidR="00C411E0" w:rsidRDefault="00C411E0" w:rsidP="00BB4235">
      <w:r>
        <w:t xml:space="preserve">Adding enhanced security on </w:t>
      </w:r>
      <w:r w:rsidR="002F5184">
        <w:t xml:space="preserve">specific </w:t>
      </w:r>
      <w:r>
        <w:t>services is allowed</w:t>
      </w:r>
    </w:p>
    <w:p w14:paraId="4703B397" w14:textId="77777777" w:rsidR="001625AA" w:rsidRDefault="0029747B" w:rsidP="00BB4235">
      <w:r>
        <w:t>Code reusability is increased</w:t>
      </w:r>
    </w:p>
    <w:p w14:paraId="740D71BB" w14:textId="77777777" w:rsidR="00431F01" w:rsidRDefault="0021359B" w:rsidP="00BB4235">
      <w:pPr>
        <w:rPr>
          <w:b/>
        </w:rPr>
      </w:pPr>
      <w:r w:rsidRPr="0021359B">
        <w:rPr>
          <w:b/>
        </w:rPr>
        <w:t>Most of these can be achieved without microservices. If your goal is to ship more quickly, try these things independently before switching to microservices</w:t>
      </w:r>
      <w:r w:rsidR="00D73F7C">
        <w:rPr>
          <w:b/>
        </w:rPr>
        <w:t>.</w:t>
      </w:r>
    </w:p>
    <w:p w14:paraId="42D116E2" w14:textId="77777777" w:rsidR="0021359B" w:rsidRPr="00FD13CA" w:rsidRDefault="00FD13CA" w:rsidP="001746E8">
      <w:pPr>
        <w:pStyle w:val="Heading2"/>
      </w:pPr>
      <w:r>
        <w:t>When NOT to implement</w:t>
      </w:r>
      <w:r w:rsidR="0021359B" w:rsidRPr="00FD13CA">
        <w:t xml:space="preserve"> microservices</w:t>
      </w:r>
    </w:p>
    <w:p w14:paraId="6A67B0FE" w14:textId="77777777" w:rsidR="0021359B" w:rsidRPr="00FD13CA" w:rsidRDefault="0021359B" w:rsidP="0021359B">
      <w:pPr>
        <w:pStyle w:val="ListParagraph"/>
        <w:numPr>
          <w:ilvl w:val="0"/>
          <w:numId w:val="5"/>
        </w:numPr>
      </w:pPr>
      <w:r w:rsidRPr="00FD13CA">
        <w:t>Greenfield projects – you don’t know what you are doing. If you get service boundaries wrong, you drastically increase cost of change. You don’t have a thorough understanding of the business domain. Startups should focus on finding a market fit because that is more important than great architecture</w:t>
      </w:r>
      <w:r w:rsidR="00CC6A36" w:rsidRPr="00FD13CA">
        <w:t xml:space="preserve"> to scale something the market may not even want</w:t>
      </w:r>
      <w:r w:rsidRPr="00FD13CA">
        <w:t>.</w:t>
      </w:r>
    </w:p>
    <w:p w14:paraId="26FDF8C3" w14:textId="77777777" w:rsidR="0021359B" w:rsidRDefault="0021359B" w:rsidP="0021359B">
      <w:pPr>
        <w:pStyle w:val="ListParagraph"/>
        <w:numPr>
          <w:ilvl w:val="0"/>
          <w:numId w:val="5"/>
        </w:numPr>
      </w:pPr>
      <w:r w:rsidRPr="00FD13CA">
        <w:t>Software stored and managed by your customer</w:t>
      </w:r>
      <w:r w:rsidR="00E644CC">
        <w:t xml:space="preserve"> - y</w:t>
      </w:r>
      <w:r w:rsidRPr="00FD13CA">
        <w:t>ou’ve increased the complexity required for the customer.</w:t>
      </w:r>
    </w:p>
    <w:p w14:paraId="783D074F" w14:textId="77777777" w:rsidR="00D871D4" w:rsidRDefault="00E644CC" w:rsidP="00BB4235">
      <w:pPr>
        <w:pStyle w:val="ListParagraph"/>
        <w:numPr>
          <w:ilvl w:val="0"/>
          <w:numId w:val="5"/>
        </w:numPr>
      </w:pPr>
      <w:r>
        <w:t>You have no idea why you are using microservices</w:t>
      </w:r>
      <w:r w:rsidR="000B1650">
        <w:t xml:space="preserve"> - y</w:t>
      </w:r>
      <w:r>
        <w:t>our customer does not care about your architecture.</w:t>
      </w:r>
      <w:r w:rsidR="000B1650">
        <w:t xml:space="preserve"> You must have a specific goal in mind or you are flying blind. You must be able to </w:t>
      </w:r>
      <w:r w:rsidR="00E17098">
        <w:t>answer,</w:t>
      </w:r>
      <w:r w:rsidR="000B1650">
        <w:t xml:space="preserve"> “what benefit is your customer going to see in result of this architecture?”.</w:t>
      </w:r>
    </w:p>
    <w:p w14:paraId="584E63EC" w14:textId="77777777" w:rsidR="00F81D3C" w:rsidRDefault="008758B4" w:rsidP="001746E8">
      <w:pPr>
        <w:pStyle w:val="Heading2"/>
      </w:pPr>
      <w:r>
        <w:t xml:space="preserve">Architecture </w:t>
      </w:r>
      <w:r w:rsidR="006A7831">
        <w:t>guidelines</w:t>
      </w:r>
    </w:p>
    <w:p w14:paraId="525C493F" w14:textId="77777777" w:rsidR="00B95BBD" w:rsidRDefault="00B95BBD" w:rsidP="00BB4235">
      <w:r>
        <w:t>There is no such thing as an anti-pattern, patterns add value based on context</w:t>
      </w:r>
    </w:p>
    <w:p w14:paraId="3972E109" w14:textId="77777777" w:rsidR="008758B4" w:rsidRDefault="008758B4" w:rsidP="00BB4235">
      <w:r>
        <w:t>Different architecture styles are optimized for different purposes</w:t>
      </w:r>
    </w:p>
    <w:p w14:paraId="072FE65F" w14:textId="77777777" w:rsidR="009A7331" w:rsidRDefault="009207C1" w:rsidP="00BB4235">
      <w:r>
        <w:t>Microservices can vary in implementation due to business needs and optimizing certain needs</w:t>
      </w:r>
    </w:p>
    <w:p w14:paraId="53A584A8" w14:textId="77777777" w:rsidR="009C6934" w:rsidRDefault="009C6934" w:rsidP="001746E8">
      <w:pPr>
        <w:pStyle w:val="Heading2"/>
      </w:pPr>
      <w:r>
        <w:t>Deciding how to structure the team</w:t>
      </w:r>
    </w:p>
    <w:p w14:paraId="0FDEF913" w14:textId="77777777" w:rsidR="008758B4" w:rsidRDefault="009A7331" w:rsidP="00BB4235">
      <w:r>
        <w:t>Conway’s law – team tend to form in the same manner as their business</w:t>
      </w:r>
      <w:r w:rsidR="00B430FD">
        <w:t xml:space="preserve">. </w:t>
      </w:r>
      <w:r w:rsidR="00604CB8">
        <w:t>Organizational structure is reflected in the system i</w:t>
      </w:r>
      <w:r w:rsidR="004756C4">
        <w:t>t</w:t>
      </w:r>
      <w:r w:rsidR="00604CB8">
        <w:t xml:space="preserve"> produces.</w:t>
      </w:r>
    </w:p>
    <w:p w14:paraId="780611C9" w14:textId="77777777" w:rsidR="00076695" w:rsidRDefault="00076695" w:rsidP="00BB4235"/>
    <w:p w14:paraId="1BE53B97" w14:textId="77777777" w:rsidR="00076695" w:rsidRDefault="00076695" w:rsidP="00BB4235">
      <w:r>
        <w:t xml:space="preserve">Martin Fowler’s First Law of Distributed object design – Don’t </w:t>
      </w:r>
      <w:r w:rsidR="00784875">
        <w:t>just</w:t>
      </w:r>
      <w:r>
        <w:t xml:space="preserve"> distribute your objects </w:t>
      </w:r>
    </w:p>
    <w:p w14:paraId="442BD52A" w14:textId="77777777" w:rsidR="008758B4" w:rsidRPr="009A7331" w:rsidRDefault="008758B4" w:rsidP="0054488F">
      <w:pPr>
        <w:rPr>
          <w:b/>
        </w:rPr>
      </w:pPr>
      <w:r w:rsidRPr="009A7331">
        <w:rPr>
          <w:b/>
        </w:rPr>
        <w:t>3-Tired architecture</w:t>
      </w:r>
      <w:r w:rsidR="006501ED">
        <w:rPr>
          <w:b/>
        </w:rPr>
        <w:t xml:space="preserve"> team structure</w:t>
      </w:r>
      <w:r w:rsidR="009C3732">
        <w:rPr>
          <w:b/>
        </w:rPr>
        <w:t xml:space="preserve"> – thin, horizontal slices</w:t>
      </w:r>
    </w:p>
    <w:p w14:paraId="609D86C5" w14:textId="77777777" w:rsidR="00E20A85" w:rsidRPr="0054488F" w:rsidRDefault="00E20A85" w:rsidP="0054488F">
      <w:r>
        <w:t>Popular because it matches the organization of many businesses</w:t>
      </w:r>
    </w:p>
    <w:p w14:paraId="16481D98" w14:textId="77777777" w:rsidR="008758B4" w:rsidRDefault="008758B4" w:rsidP="0054488F">
      <w:pPr>
        <w:pStyle w:val="ListParagraph"/>
        <w:numPr>
          <w:ilvl w:val="0"/>
          <w:numId w:val="4"/>
        </w:numPr>
      </w:pPr>
      <w:r>
        <w:t>Presentation Tier</w:t>
      </w:r>
    </w:p>
    <w:p w14:paraId="67A40484" w14:textId="77777777" w:rsidR="008758B4" w:rsidRDefault="008758B4" w:rsidP="0054488F">
      <w:pPr>
        <w:pStyle w:val="ListParagraph"/>
        <w:numPr>
          <w:ilvl w:val="1"/>
          <w:numId w:val="4"/>
        </w:numPr>
      </w:pPr>
      <w:r>
        <w:t>Front end developers</w:t>
      </w:r>
      <w:r w:rsidR="0054488F">
        <w:t xml:space="preserve">, </w:t>
      </w:r>
      <w:proofErr w:type="spellStart"/>
      <w:r w:rsidR="0054488F">
        <w:t>Javascript</w:t>
      </w:r>
      <w:proofErr w:type="spellEnd"/>
      <w:r w:rsidR="0054488F">
        <w:t xml:space="preserve"> heavy</w:t>
      </w:r>
    </w:p>
    <w:p w14:paraId="1A4E33EA" w14:textId="77777777" w:rsidR="008758B4" w:rsidRDefault="008758B4" w:rsidP="0054488F">
      <w:pPr>
        <w:pStyle w:val="ListParagraph"/>
        <w:numPr>
          <w:ilvl w:val="0"/>
          <w:numId w:val="4"/>
        </w:numPr>
      </w:pPr>
      <w:r>
        <w:t>Business Tier</w:t>
      </w:r>
    </w:p>
    <w:p w14:paraId="452A6A6E" w14:textId="77777777" w:rsidR="008758B4" w:rsidRDefault="008758B4" w:rsidP="0054488F">
      <w:pPr>
        <w:pStyle w:val="ListParagraph"/>
        <w:numPr>
          <w:ilvl w:val="1"/>
          <w:numId w:val="4"/>
        </w:numPr>
      </w:pPr>
      <w:r>
        <w:t>Developers</w:t>
      </w:r>
      <w:r w:rsidR="0054488F">
        <w:t>, middle-tier languages</w:t>
      </w:r>
    </w:p>
    <w:p w14:paraId="0741D050" w14:textId="77777777" w:rsidR="008758B4" w:rsidRDefault="008758B4" w:rsidP="0054488F">
      <w:pPr>
        <w:pStyle w:val="ListParagraph"/>
        <w:numPr>
          <w:ilvl w:val="0"/>
          <w:numId w:val="4"/>
        </w:numPr>
      </w:pPr>
      <w:r>
        <w:t>Data Access</w:t>
      </w:r>
    </w:p>
    <w:p w14:paraId="02E13215" w14:textId="77777777" w:rsidR="008758B4" w:rsidRDefault="008758B4" w:rsidP="0054488F">
      <w:pPr>
        <w:pStyle w:val="ListParagraph"/>
        <w:numPr>
          <w:ilvl w:val="1"/>
          <w:numId w:val="4"/>
        </w:numPr>
      </w:pPr>
      <w:r>
        <w:t>DBAs</w:t>
      </w:r>
      <w:r w:rsidR="0054488F">
        <w:t>, SQL</w:t>
      </w:r>
    </w:p>
    <w:p w14:paraId="144AF8C4" w14:textId="77777777" w:rsidR="008758B4" w:rsidRDefault="008758B4" w:rsidP="00BB4235"/>
    <w:p w14:paraId="1B364655" w14:textId="77777777" w:rsidR="009A7331" w:rsidRPr="009A7331" w:rsidRDefault="009A7331" w:rsidP="00BB4235">
      <w:pPr>
        <w:rPr>
          <w:b/>
        </w:rPr>
      </w:pPr>
      <w:r w:rsidRPr="009A7331">
        <w:rPr>
          <w:b/>
        </w:rPr>
        <w:t>Feature-based team</w:t>
      </w:r>
      <w:r w:rsidR="009C3732">
        <w:rPr>
          <w:b/>
        </w:rPr>
        <w:t xml:space="preserve"> – thick, vertical slices</w:t>
      </w:r>
    </w:p>
    <w:p w14:paraId="0C34EE2B" w14:textId="77777777" w:rsidR="008758B4" w:rsidRDefault="00405854" w:rsidP="00BB4235">
      <w:r>
        <w:t>Team focused on the end-to-end delivery of features</w:t>
      </w:r>
    </w:p>
    <w:p w14:paraId="65A19F71" w14:textId="77777777" w:rsidR="00405854" w:rsidRDefault="00405854" w:rsidP="00BB4235">
      <w:r>
        <w:t>Team consists of everyone needed to deliver the feature</w:t>
      </w:r>
    </w:p>
    <w:p w14:paraId="046E9842" w14:textId="77777777" w:rsidR="00405854" w:rsidRDefault="00405854" w:rsidP="00BB4235">
      <w:r>
        <w:t>Reduces handoffs, but adds contention</w:t>
      </w:r>
    </w:p>
    <w:p w14:paraId="21D3C62A" w14:textId="77777777" w:rsidR="006501ED" w:rsidRDefault="006501ED" w:rsidP="00BB4235"/>
    <w:p w14:paraId="5465F6D9" w14:textId="77777777" w:rsidR="006501ED" w:rsidRPr="00FD6567" w:rsidRDefault="006501ED" w:rsidP="00BB4235">
      <w:pPr>
        <w:rPr>
          <w:b/>
        </w:rPr>
      </w:pPr>
      <w:r w:rsidRPr="00FD6567">
        <w:rPr>
          <w:b/>
        </w:rPr>
        <w:t xml:space="preserve">Microservices team </w:t>
      </w:r>
      <w:r w:rsidR="009C3732">
        <w:rPr>
          <w:b/>
        </w:rPr>
        <w:t>– thin, vertical slices</w:t>
      </w:r>
    </w:p>
    <w:p w14:paraId="66BBC882" w14:textId="77777777" w:rsidR="006501ED" w:rsidRDefault="00D55AF3" w:rsidP="00BB4235">
      <w:r>
        <w:t>Focused on end-to-end delivery of sub-products</w:t>
      </w:r>
    </w:p>
    <w:p w14:paraId="4D080FB9" w14:textId="77777777" w:rsidR="00476762" w:rsidRDefault="00476762" w:rsidP="00BB4235"/>
    <w:p w14:paraId="495006A5" w14:textId="77777777" w:rsidR="001F5047" w:rsidRDefault="001F5047" w:rsidP="001F5047">
      <w:pPr>
        <w:pStyle w:val="Heading1"/>
      </w:pPr>
      <w:r>
        <w:t>Defining module boundaries</w:t>
      </w:r>
    </w:p>
    <w:p w14:paraId="1E1BCB00" w14:textId="77777777" w:rsidR="00FC5F8C" w:rsidRDefault="00FC5F8C" w:rsidP="00FC5F8C">
      <w:r>
        <w:t>Services exist to provide capability to other services</w:t>
      </w:r>
    </w:p>
    <w:p w14:paraId="2B47776C" w14:textId="77777777" w:rsidR="00A50127" w:rsidRPr="00FC5F8C" w:rsidRDefault="00CD35AE" w:rsidP="00FC5F8C">
      <w:r>
        <w:t>Consumer focused mindset - b</w:t>
      </w:r>
      <w:r w:rsidR="00A50127">
        <w:t>oundaries are driven by a public view of what consumers of your service will see</w:t>
      </w:r>
    </w:p>
    <w:p w14:paraId="6FBD3B74" w14:textId="77777777" w:rsidR="001F5047" w:rsidRDefault="008C60D2" w:rsidP="001F5047">
      <w:r>
        <w:t xml:space="preserve">Encapsulation is important </w:t>
      </w:r>
    </w:p>
    <w:p w14:paraId="499ECD72" w14:textId="77777777" w:rsidR="008C60D2" w:rsidRDefault="008C60D2" w:rsidP="001F5047">
      <w:r>
        <w:t xml:space="preserve">Only expose what you need to in your service interfaces </w:t>
      </w:r>
    </w:p>
    <w:p w14:paraId="6C3C7570" w14:textId="77777777" w:rsidR="008C60D2" w:rsidRDefault="008C60D2" w:rsidP="001F5047">
      <w:r>
        <w:t>Service contracts should be small as possible</w:t>
      </w:r>
    </w:p>
    <w:p w14:paraId="66724086" w14:textId="77777777" w:rsidR="00E2374B" w:rsidRDefault="00E2374B" w:rsidP="001F5047">
      <w:r>
        <w:t>Serializer should have to ability to hide certain transferrable fields</w:t>
      </w:r>
    </w:p>
    <w:p w14:paraId="482231D1" w14:textId="77777777" w:rsidR="00DA48E5" w:rsidRDefault="00DA48E5" w:rsidP="007B36B1">
      <w:pPr>
        <w:pStyle w:val="Heading2"/>
      </w:pPr>
      <w:r>
        <w:t>Do</w:t>
      </w:r>
      <w:r w:rsidR="0082155F">
        <w:t xml:space="preserve">main-driven design </w:t>
      </w:r>
    </w:p>
    <w:p w14:paraId="62DDF04C" w14:textId="77777777" w:rsidR="00FA2B6B" w:rsidRDefault="00FA2B6B" w:rsidP="001F5047">
      <w:r>
        <w:tab/>
        <w:t>Bounded context – breaking things into smaller pieces</w:t>
      </w:r>
    </w:p>
    <w:p w14:paraId="7758777C" w14:textId="77777777" w:rsidR="007B36B1" w:rsidRDefault="00BB4EB1" w:rsidP="007B36B1">
      <w:pPr>
        <w:pStyle w:val="Heading2"/>
      </w:pPr>
      <w:r>
        <w:t xml:space="preserve">Event storming </w:t>
      </w:r>
    </w:p>
    <w:p w14:paraId="17ECD51F" w14:textId="77777777" w:rsidR="00BB4EB1" w:rsidRDefault="00BB4EB1" w:rsidP="001F5047">
      <w:r>
        <w:t>technique for creating boundaries</w:t>
      </w:r>
      <w:r w:rsidR="00882596">
        <w:t>, a</w:t>
      </w:r>
      <w:r w:rsidR="00FB10BC">
        <w:t xml:space="preserve"> collaborative exercise involving technical and non-technical stakeholders</w:t>
      </w:r>
    </w:p>
    <w:p w14:paraId="73B8D083" w14:textId="77777777" w:rsidR="00882596" w:rsidRDefault="00882596" w:rsidP="00882596">
      <w:pPr>
        <w:pStyle w:val="ListParagraph"/>
        <w:numPr>
          <w:ilvl w:val="0"/>
          <w:numId w:val="8"/>
        </w:numPr>
      </w:pPr>
      <w:r>
        <w:t xml:space="preserve">Identify events </w:t>
      </w:r>
    </w:p>
    <w:p w14:paraId="14243205" w14:textId="77777777" w:rsidR="00882596" w:rsidRDefault="00882596" w:rsidP="00882596">
      <w:pPr>
        <w:pStyle w:val="ListParagraph"/>
        <w:numPr>
          <w:ilvl w:val="0"/>
          <w:numId w:val="8"/>
        </w:numPr>
      </w:pPr>
      <w:r>
        <w:t>Identify commands that trigger those events, example is a decision made by a user</w:t>
      </w:r>
    </w:p>
    <w:p w14:paraId="4B9FAA2E" w14:textId="77777777" w:rsidR="00882596" w:rsidRDefault="00882596" w:rsidP="00882596">
      <w:pPr>
        <w:pStyle w:val="ListParagraph"/>
        <w:numPr>
          <w:ilvl w:val="0"/>
          <w:numId w:val="8"/>
        </w:numPr>
      </w:pPr>
      <w:r>
        <w:t>Group commands and events into aggregates</w:t>
      </w:r>
      <w:r w:rsidR="00F93F2E">
        <w:t xml:space="preserve"> (i.e. pieces of a state machine)</w:t>
      </w:r>
    </w:p>
    <w:p w14:paraId="475081AC" w14:textId="77777777" w:rsidR="00F93F2E" w:rsidRDefault="00F93F2E" w:rsidP="00882596">
      <w:pPr>
        <w:pStyle w:val="ListParagraph"/>
        <w:numPr>
          <w:ilvl w:val="0"/>
          <w:numId w:val="8"/>
        </w:numPr>
      </w:pPr>
      <w:r>
        <w:t>Group aggregates into bounded contexts</w:t>
      </w:r>
    </w:p>
    <w:p w14:paraId="768B90F4" w14:textId="77777777" w:rsidR="00004289" w:rsidRDefault="007B36B1" w:rsidP="001F5047">
      <w:r>
        <w:t>Event – something that happens in the system</w:t>
      </w:r>
    </w:p>
    <w:p w14:paraId="6344C8F0" w14:textId="77777777" w:rsidR="009574AF" w:rsidRDefault="009574AF" w:rsidP="001F5047">
      <w:r>
        <w:t>Command – something that triggers the event</w:t>
      </w:r>
    </w:p>
    <w:p w14:paraId="60DD9965" w14:textId="77777777" w:rsidR="009574AF" w:rsidRDefault="009574AF" w:rsidP="001F5047">
      <w:r>
        <w:t>Aggregate – group of commands and events</w:t>
      </w:r>
    </w:p>
    <w:p w14:paraId="30529B59" w14:textId="77777777" w:rsidR="009574AF" w:rsidRDefault="009574AF" w:rsidP="009574AF">
      <w:pPr>
        <w:pStyle w:val="ListParagraph"/>
        <w:numPr>
          <w:ilvl w:val="0"/>
          <w:numId w:val="9"/>
        </w:numPr>
      </w:pPr>
      <w:r>
        <w:t>Find groupings first, then name the aggregate</w:t>
      </w:r>
    </w:p>
    <w:p w14:paraId="6C1E6F22" w14:textId="77777777" w:rsidR="009F4F1C" w:rsidRDefault="009F4F1C" w:rsidP="009574AF">
      <w:pPr>
        <w:pStyle w:val="ListParagraph"/>
        <w:numPr>
          <w:ilvl w:val="0"/>
          <w:numId w:val="9"/>
        </w:numPr>
      </w:pPr>
      <w:r>
        <w:t>Some events span aggregates</w:t>
      </w:r>
    </w:p>
    <w:p w14:paraId="669A6854" w14:textId="77777777" w:rsidR="00B65229" w:rsidRDefault="0027683E" w:rsidP="001F5047">
      <w:r>
        <w:lastRenderedPageBreak/>
        <w:t>Bounded contexts – groups of aggregates</w:t>
      </w:r>
    </w:p>
    <w:p w14:paraId="4CA15DD1" w14:textId="77777777" w:rsidR="00222647" w:rsidRDefault="00222647" w:rsidP="00222647">
      <w:pPr>
        <w:pStyle w:val="Heading1"/>
      </w:pPr>
      <w:r>
        <w:t>Refactoring Monoliths</w:t>
      </w:r>
    </w:p>
    <w:p w14:paraId="65990C11" w14:textId="77777777" w:rsidR="00C76979" w:rsidRDefault="00C76979" w:rsidP="00222647">
      <w:pPr>
        <w:pStyle w:val="Heading2"/>
      </w:pPr>
      <w:r>
        <w:t>Strangler pattern</w:t>
      </w:r>
    </w:p>
    <w:p w14:paraId="3B70CCA8" w14:textId="77777777" w:rsidR="00394031" w:rsidRDefault="009C7A8F" w:rsidP="009C7A8F">
      <w:pPr>
        <w:pStyle w:val="ListParagraph"/>
        <w:numPr>
          <w:ilvl w:val="0"/>
          <w:numId w:val="10"/>
        </w:numPr>
      </w:pPr>
      <w:r>
        <w:t xml:space="preserve">Asset capture – identity the functionality to move to a new microservice </w:t>
      </w:r>
    </w:p>
    <w:p w14:paraId="716812C2" w14:textId="77777777" w:rsidR="009C7A8F" w:rsidRDefault="009C7A8F" w:rsidP="009C7A8F">
      <w:pPr>
        <w:pStyle w:val="ListParagraph"/>
        <w:numPr>
          <w:ilvl w:val="0"/>
          <w:numId w:val="10"/>
        </w:numPr>
      </w:pPr>
      <w:r>
        <w:t>Redirect calls – intercept calls to old functionality, and redirect to the new service</w:t>
      </w:r>
    </w:p>
    <w:p w14:paraId="40A4927D" w14:textId="77777777" w:rsidR="009C7A8F" w:rsidRDefault="009C7A8F" w:rsidP="009C7A8F">
      <w:pPr>
        <w:pStyle w:val="ListParagraph"/>
        <w:numPr>
          <w:ilvl w:val="1"/>
          <w:numId w:val="10"/>
        </w:numPr>
      </w:pPr>
      <w:r>
        <w:t>Might be copy and paste</w:t>
      </w:r>
    </w:p>
    <w:p w14:paraId="0494A28D" w14:textId="77777777" w:rsidR="009C7A8F" w:rsidRDefault="009C7A8F" w:rsidP="009C7A8F">
      <w:pPr>
        <w:pStyle w:val="ListParagraph"/>
        <w:numPr>
          <w:ilvl w:val="1"/>
          <w:numId w:val="10"/>
        </w:numPr>
      </w:pPr>
      <w:r>
        <w:t>More likely a total or partial rewrite</w:t>
      </w:r>
    </w:p>
    <w:p w14:paraId="552CA63B" w14:textId="77777777" w:rsidR="00222647" w:rsidRDefault="00222647" w:rsidP="00222647">
      <w:pPr>
        <w:pStyle w:val="Heading2"/>
      </w:pPr>
      <w:r>
        <w:t xml:space="preserve">Data </w:t>
      </w:r>
    </w:p>
    <w:p w14:paraId="2CF20951" w14:textId="77777777" w:rsidR="00222647" w:rsidRDefault="00222647" w:rsidP="00222647">
      <w:r>
        <w:t>Separate schemas, same database engine</w:t>
      </w:r>
    </w:p>
    <w:p w14:paraId="5C5C20C5" w14:textId="77777777" w:rsidR="00222647" w:rsidRDefault="00222647" w:rsidP="00222647">
      <w:pPr>
        <w:pStyle w:val="ListParagraph"/>
        <w:numPr>
          <w:ilvl w:val="0"/>
          <w:numId w:val="7"/>
        </w:numPr>
      </w:pPr>
      <w:r>
        <w:t xml:space="preserve">Can host multiple schemas on the same </w:t>
      </w:r>
      <w:proofErr w:type="spellStart"/>
      <w:r>
        <w:t>db</w:t>
      </w:r>
      <w:proofErr w:type="spellEnd"/>
      <w:r>
        <w:t xml:space="preserve"> instance </w:t>
      </w:r>
    </w:p>
    <w:p w14:paraId="5562162F" w14:textId="77777777" w:rsidR="00222647" w:rsidRDefault="00222647" w:rsidP="00222647">
      <w:pPr>
        <w:pStyle w:val="ListParagraph"/>
        <w:numPr>
          <w:ilvl w:val="0"/>
          <w:numId w:val="7"/>
        </w:numPr>
      </w:pPr>
      <w:r>
        <w:t>Littler or no extra infrastructure required</w:t>
      </w:r>
    </w:p>
    <w:p w14:paraId="2EF9E324" w14:textId="77777777" w:rsidR="00222647" w:rsidRDefault="00222647" w:rsidP="00222647">
      <w:pPr>
        <w:pStyle w:val="ListParagraph"/>
        <w:numPr>
          <w:ilvl w:val="0"/>
          <w:numId w:val="7"/>
        </w:numPr>
      </w:pPr>
      <w:r>
        <w:t>Potential single point of failure</w:t>
      </w:r>
    </w:p>
    <w:p w14:paraId="438B9C4B" w14:textId="77777777" w:rsidR="00222647" w:rsidRDefault="00222647" w:rsidP="00222647">
      <w:r>
        <w:t xml:space="preserve">Solution? Stop adding to the problem – new data need to go into </w:t>
      </w:r>
      <w:proofErr w:type="spellStart"/>
      <w:proofErr w:type="gramStart"/>
      <w:r>
        <w:t>it’s</w:t>
      </w:r>
      <w:proofErr w:type="spellEnd"/>
      <w:proofErr w:type="gramEnd"/>
      <w:r>
        <w:t xml:space="preserve"> own </w:t>
      </w:r>
      <w:proofErr w:type="spellStart"/>
      <w:r>
        <w:t>db</w:t>
      </w:r>
      <w:proofErr w:type="spellEnd"/>
    </w:p>
    <w:p w14:paraId="5DF7B645" w14:textId="77777777" w:rsidR="000D491A" w:rsidRDefault="000D491A" w:rsidP="000D491A"/>
    <w:p w14:paraId="03186AC8" w14:textId="77777777" w:rsidR="00B334F7" w:rsidRDefault="00B334F7" w:rsidP="00B334F7">
      <w:pPr>
        <w:pStyle w:val="Heading1"/>
      </w:pPr>
      <w:r>
        <w:t>Communication between services</w:t>
      </w:r>
    </w:p>
    <w:p w14:paraId="5AC53BD8" w14:textId="77777777" w:rsidR="00B334F7" w:rsidRDefault="00B334F7" w:rsidP="00B334F7">
      <w:pPr>
        <w:pStyle w:val="Heading2"/>
      </w:pPr>
      <w:r>
        <w:t xml:space="preserve">Performance </w:t>
      </w:r>
    </w:p>
    <w:p w14:paraId="5B95A85C" w14:textId="77777777" w:rsidR="00F83F91" w:rsidRPr="00F83F91" w:rsidRDefault="00F83F91" w:rsidP="00F83F91">
      <w:r>
        <w:t xml:space="preserve">Calls across the network is expensive </w:t>
      </w:r>
    </w:p>
    <w:p w14:paraId="1768A891" w14:textId="77777777" w:rsidR="00B334F7" w:rsidRDefault="00B334F7" w:rsidP="00B334F7">
      <w:r>
        <w:t>Per-call</w:t>
      </w:r>
      <w:r w:rsidR="00F83F91">
        <w:t xml:space="preserve"> service</w:t>
      </w:r>
      <w:r>
        <w:t xml:space="preserve"> overhead is very high compared to just calling a method</w:t>
      </w:r>
    </w:p>
    <w:p w14:paraId="25177FAB" w14:textId="77777777" w:rsidR="00B334F7" w:rsidRDefault="00B334F7" w:rsidP="00B334F7">
      <w:r>
        <w:t>Data moved by marshalling, rather than just being passed by reference</w:t>
      </w:r>
    </w:p>
    <w:p w14:paraId="1189976B" w14:textId="77777777" w:rsidR="00222647" w:rsidRDefault="00222647" w:rsidP="00B334F7">
      <w:r>
        <w:t>Tailor the service to call them the least amount of times</w:t>
      </w:r>
    </w:p>
    <w:p w14:paraId="6682A49B" w14:textId="77777777" w:rsidR="00B163DF" w:rsidRDefault="00CC2907" w:rsidP="00FE6BB0">
      <w:pPr>
        <w:pStyle w:val="Heading2"/>
      </w:pPr>
      <w:r>
        <w:t>Request types</w:t>
      </w:r>
    </w:p>
    <w:p w14:paraId="3CF1CC1D" w14:textId="77777777" w:rsidR="00823A62" w:rsidRDefault="0064305E" w:rsidP="00823A62">
      <w:r>
        <w:t>Synchronous – block and wait, simple and straight forward</w:t>
      </w:r>
    </w:p>
    <w:p w14:paraId="23304D67" w14:textId="77777777" w:rsidR="0064305E" w:rsidRPr="00823A62" w:rsidRDefault="00D45A9B" w:rsidP="00823A62">
      <w:r>
        <w:t>Asynchronous</w:t>
      </w:r>
      <w:r w:rsidR="0064305E">
        <w:t xml:space="preserve"> – fire and maybe forget, great for long-running jobs, lower latency</w:t>
      </w:r>
    </w:p>
    <w:p w14:paraId="0F162C3B" w14:textId="77777777" w:rsidR="00823A62" w:rsidRDefault="00823A62" w:rsidP="00823A62"/>
    <w:p w14:paraId="60AB95AB" w14:textId="77777777" w:rsidR="0022035A" w:rsidRPr="00CC2907" w:rsidRDefault="0022035A" w:rsidP="00FE6BB0">
      <w:pPr>
        <w:pStyle w:val="Heading2"/>
      </w:pPr>
      <w:r w:rsidRPr="00CC2907">
        <w:t xml:space="preserve">Collaboration Style </w:t>
      </w:r>
    </w:p>
    <w:p w14:paraId="3199B0D7" w14:textId="77777777" w:rsidR="0022035A" w:rsidRDefault="0022035A" w:rsidP="00823A62">
      <w:r>
        <w:t>Request/ Response – initiate request, expect a response, synchronous</w:t>
      </w:r>
      <w:r w:rsidR="00B163DF">
        <w:t xml:space="preserve"> or Asynchronous </w:t>
      </w:r>
    </w:p>
    <w:p w14:paraId="7021FB46" w14:textId="77777777" w:rsidR="0022035A" w:rsidRDefault="0022035A" w:rsidP="00823A62">
      <w:r>
        <w:t xml:space="preserve">Event-based – things happen, things react, Asynchronous </w:t>
      </w:r>
    </w:p>
    <w:p w14:paraId="62B19E18" w14:textId="77777777" w:rsidR="00611E69" w:rsidRDefault="003D1571" w:rsidP="00222647">
      <w:r>
        <w:t>Choose the one that fits your architecture</w:t>
      </w:r>
    </w:p>
    <w:p w14:paraId="530AEDB0" w14:textId="77777777" w:rsidR="00222647" w:rsidRPr="00222647" w:rsidRDefault="00611E69" w:rsidP="00222647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76A366D" wp14:editId="00B6B7DD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4485005"/>
            <wp:effectExtent l="0" t="0" r="0" b="0"/>
            <wp:wrapTight wrapText="bothSides">
              <wp:wrapPolygon edited="0">
                <wp:start x="0" y="0"/>
                <wp:lineTo x="0" y="21468"/>
                <wp:lineTo x="21531" y="2146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4D5326" w14:textId="77777777" w:rsidR="00E65DBD" w:rsidRDefault="009C6347" w:rsidP="00E65DBD">
      <w:pPr>
        <w:pStyle w:val="Heading1"/>
      </w:pPr>
      <w:r>
        <w:t>Presentation Resources</w:t>
      </w:r>
    </w:p>
    <w:p w14:paraId="627BCD51" w14:textId="77777777" w:rsidR="00E65DBD" w:rsidRDefault="00E65DBD" w:rsidP="00E65DBD">
      <w:r>
        <w:t>https://bit.ly/ms-workshop-2018</w:t>
      </w:r>
    </w:p>
    <w:p w14:paraId="42808793" w14:textId="77777777" w:rsidR="00E65DBD" w:rsidRDefault="003E0962" w:rsidP="00E65DBD">
      <w:hyperlink r:id="rId6" w:history="1">
        <w:r w:rsidR="00E65DBD" w:rsidRPr="00C530EB">
          <w:rPr>
            <w:rStyle w:val="Hyperlink"/>
          </w:rPr>
          <w:t>https://www.dropbox.com/sh/n0h3vjf2mhudz2d/AAByTaiTWlCaBQhwDR3fMkkIa?dl=0</w:t>
        </w:r>
      </w:hyperlink>
    </w:p>
    <w:p w14:paraId="57DDE280" w14:textId="77777777" w:rsidR="00E65DBD" w:rsidRDefault="00E65DBD" w:rsidP="00E65DBD">
      <w:r>
        <w:t>Book</w:t>
      </w:r>
      <w:r w:rsidR="00725576">
        <w:t>s</w:t>
      </w:r>
      <w:r>
        <w:t>:</w:t>
      </w:r>
    </w:p>
    <w:p w14:paraId="76472901" w14:textId="77777777" w:rsidR="00E65DBD" w:rsidRDefault="00E65DBD" w:rsidP="00E65DBD">
      <w:r>
        <w:t>Building Microservices by Sam Newman</w:t>
      </w:r>
    </w:p>
    <w:p w14:paraId="22FD09C5" w14:textId="77777777" w:rsidR="00DA48E5" w:rsidRDefault="00DA48E5" w:rsidP="00E65DBD">
      <w:r>
        <w:t>Domain-Driven Design by Eric Evans</w:t>
      </w:r>
    </w:p>
    <w:p w14:paraId="606C8E86" w14:textId="77777777" w:rsidR="005E0023" w:rsidRDefault="005E0023" w:rsidP="00E65DBD">
      <w:r>
        <w:t>Domain-Driven Design Distilled by Vaughn Vernon</w:t>
      </w:r>
    </w:p>
    <w:p w14:paraId="3FA4A137" w14:textId="77777777" w:rsidR="00E65DBD" w:rsidRDefault="00E65DBD" w:rsidP="00E65DBD"/>
    <w:p w14:paraId="29C9A275" w14:textId="77777777" w:rsidR="00E65DBD" w:rsidRDefault="00E65DBD"/>
    <w:sectPr w:rsidR="00E65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05B70"/>
    <w:multiLevelType w:val="hybridMultilevel"/>
    <w:tmpl w:val="510C9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C77E1"/>
    <w:multiLevelType w:val="hybridMultilevel"/>
    <w:tmpl w:val="7D0A6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51B01"/>
    <w:multiLevelType w:val="hybridMultilevel"/>
    <w:tmpl w:val="54A49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A37FF"/>
    <w:multiLevelType w:val="hybridMultilevel"/>
    <w:tmpl w:val="5F7CB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41548"/>
    <w:multiLevelType w:val="hybridMultilevel"/>
    <w:tmpl w:val="2D243C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416212"/>
    <w:multiLevelType w:val="hybridMultilevel"/>
    <w:tmpl w:val="268A0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E3B85"/>
    <w:multiLevelType w:val="hybridMultilevel"/>
    <w:tmpl w:val="66B0D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EB0B1E"/>
    <w:multiLevelType w:val="hybridMultilevel"/>
    <w:tmpl w:val="AF34E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405CA4"/>
    <w:multiLevelType w:val="hybridMultilevel"/>
    <w:tmpl w:val="7A163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2006A0"/>
    <w:multiLevelType w:val="hybridMultilevel"/>
    <w:tmpl w:val="AD24BD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E7"/>
    <w:rsid w:val="00004289"/>
    <w:rsid w:val="00020EA6"/>
    <w:rsid w:val="00071651"/>
    <w:rsid w:val="00076695"/>
    <w:rsid w:val="000B1650"/>
    <w:rsid w:val="000D491A"/>
    <w:rsid w:val="00137D4C"/>
    <w:rsid w:val="0015405B"/>
    <w:rsid w:val="001625AA"/>
    <w:rsid w:val="001746E8"/>
    <w:rsid w:val="001A1663"/>
    <w:rsid w:val="001F5047"/>
    <w:rsid w:val="0021359B"/>
    <w:rsid w:val="0022035A"/>
    <w:rsid w:val="00222647"/>
    <w:rsid w:val="00266213"/>
    <w:rsid w:val="0027683E"/>
    <w:rsid w:val="0029747B"/>
    <w:rsid w:val="002A1267"/>
    <w:rsid w:val="002F5184"/>
    <w:rsid w:val="0036103C"/>
    <w:rsid w:val="0037181C"/>
    <w:rsid w:val="0037632B"/>
    <w:rsid w:val="00394031"/>
    <w:rsid w:val="003A411C"/>
    <w:rsid w:val="003D1571"/>
    <w:rsid w:val="003D25B8"/>
    <w:rsid w:val="003E0962"/>
    <w:rsid w:val="00405854"/>
    <w:rsid w:val="00431F01"/>
    <w:rsid w:val="00437068"/>
    <w:rsid w:val="004551A9"/>
    <w:rsid w:val="004568E1"/>
    <w:rsid w:val="004756C4"/>
    <w:rsid w:val="00476762"/>
    <w:rsid w:val="004873F6"/>
    <w:rsid w:val="004C2476"/>
    <w:rsid w:val="00525501"/>
    <w:rsid w:val="0054488F"/>
    <w:rsid w:val="00585916"/>
    <w:rsid w:val="00596315"/>
    <w:rsid w:val="005E0023"/>
    <w:rsid w:val="00604CB8"/>
    <w:rsid w:val="00611E69"/>
    <w:rsid w:val="0064305E"/>
    <w:rsid w:val="006501ED"/>
    <w:rsid w:val="0065720E"/>
    <w:rsid w:val="0069448C"/>
    <w:rsid w:val="006A7831"/>
    <w:rsid w:val="006B25F9"/>
    <w:rsid w:val="006B6A09"/>
    <w:rsid w:val="006E6C8D"/>
    <w:rsid w:val="007100F5"/>
    <w:rsid w:val="00724F33"/>
    <w:rsid w:val="00725576"/>
    <w:rsid w:val="007506E7"/>
    <w:rsid w:val="00756E98"/>
    <w:rsid w:val="00757D27"/>
    <w:rsid w:val="00762931"/>
    <w:rsid w:val="00784875"/>
    <w:rsid w:val="007B36B1"/>
    <w:rsid w:val="007E3678"/>
    <w:rsid w:val="0082155F"/>
    <w:rsid w:val="00821E03"/>
    <w:rsid w:val="00823A62"/>
    <w:rsid w:val="00825330"/>
    <w:rsid w:val="0084327E"/>
    <w:rsid w:val="008758B4"/>
    <w:rsid w:val="00882596"/>
    <w:rsid w:val="008B536B"/>
    <w:rsid w:val="008C60D2"/>
    <w:rsid w:val="009207C1"/>
    <w:rsid w:val="00930883"/>
    <w:rsid w:val="00931768"/>
    <w:rsid w:val="009375EC"/>
    <w:rsid w:val="009574AF"/>
    <w:rsid w:val="00964736"/>
    <w:rsid w:val="00976572"/>
    <w:rsid w:val="00976DB3"/>
    <w:rsid w:val="0097710B"/>
    <w:rsid w:val="009A25DC"/>
    <w:rsid w:val="009A7331"/>
    <w:rsid w:val="009C3732"/>
    <w:rsid w:val="009C6347"/>
    <w:rsid w:val="009C6934"/>
    <w:rsid w:val="009C7A8F"/>
    <w:rsid w:val="009F4F1C"/>
    <w:rsid w:val="00A2166B"/>
    <w:rsid w:val="00A36813"/>
    <w:rsid w:val="00A50127"/>
    <w:rsid w:val="00A63A3B"/>
    <w:rsid w:val="00A9483B"/>
    <w:rsid w:val="00AD5FBE"/>
    <w:rsid w:val="00AE6691"/>
    <w:rsid w:val="00B163DF"/>
    <w:rsid w:val="00B334F7"/>
    <w:rsid w:val="00B430FD"/>
    <w:rsid w:val="00B64F70"/>
    <w:rsid w:val="00B65229"/>
    <w:rsid w:val="00B95BBD"/>
    <w:rsid w:val="00B96542"/>
    <w:rsid w:val="00BB4235"/>
    <w:rsid w:val="00BB4EB1"/>
    <w:rsid w:val="00BF2A8E"/>
    <w:rsid w:val="00C411E0"/>
    <w:rsid w:val="00C4639E"/>
    <w:rsid w:val="00C51BB8"/>
    <w:rsid w:val="00C654C1"/>
    <w:rsid w:val="00C67C70"/>
    <w:rsid w:val="00C76979"/>
    <w:rsid w:val="00C76D21"/>
    <w:rsid w:val="00C911AD"/>
    <w:rsid w:val="00CC1450"/>
    <w:rsid w:val="00CC2907"/>
    <w:rsid w:val="00CC6A36"/>
    <w:rsid w:val="00CD35AE"/>
    <w:rsid w:val="00CD37CE"/>
    <w:rsid w:val="00CD3DE1"/>
    <w:rsid w:val="00CD79C2"/>
    <w:rsid w:val="00CE11C8"/>
    <w:rsid w:val="00CE26CA"/>
    <w:rsid w:val="00D4035A"/>
    <w:rsid w:val="00D45A9B"/>
    <w:rsid w:val="00D460E4"/>
    <w:rsid w:val="00D55AF3"/>
    <w:rsid w:val="00D73F7C"/>
    <w:rsid w:val="00D871D4"/>
    <w:rsid w:val="00D950DD"/>
    <w:rsid w:val="00DA48E5"/>
    <w:rsid w:val="00DD3779"/>
    <w:rsid w:val="00DD5F10"/>
    <w:rsid w:val="00E12392"/>
    <w:rsid w:val="00E17098"/>
    <w:rsid w:val="00E20A85"/>
    <w:rsid w:val="00E2374B"/>
    <w:rsid w:val="00E42A15"/>
    <w:rsid w:val="00E644CC"/>
    <w:rsid w:val="00E65DBD"/>
    <w:rsid w:val="00E66777"/>
    <w:rsid w:val="00E72B9F"/>
    <w:rsid w:val="00E811CE"/>
    <w:rsid w:val="00EE4196"/>
    <w:rsid w:val="00F14802"/>
    <w:rsid w:val="00F17B98"/>
    <w:rsid w:val="00F42905"/>
    <w:rsid w:val="00F525C4"/>
    <w:rsid w:val="00F81D3C"/>
    <w:rsid w:val="00F83F91"/>
    <w:rsid w:val="00F93F2E"/>
    <w:rsid w:val="00FA2B6B"/>
    <w:rsid w:val="00FB10BC"/>
    <w:rsid w:val="00FC5F8C"/>
    <w:rsid w:val="00FC6CF7"/>
    <w:rsid w:val="00FD13CA"/>
    <w:rsid w:val="00FD6567"/>
    <w:rsid w:val="00FE6BB0"/>
    <w:rsid w:val="00FF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0694D"/>
  <w15:chartTrackingRefBased/>
  <w15:docId w15:val="{EB5AAA55-8986-4473-B962-26AEBCBCD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C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6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29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B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BB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67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6DB3"/>
    <w:pPr>
      <w:ind w:left="720"/>
      <w:contextualSpacing/>
    </w:pPr>
  </w:style>
  <w:style w:type="paragraph" w:customStyle="1" w:styleId="3vff3xh4yd">
    <w:name w:val="_3vff3xh4yd"/>
    <w:basedOn w:val="Normal"/>
    <w:rsid w:val="00976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B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29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D3D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5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h/n0h3vjf2mhudz2d/AAByTaiTWlCaBQhwDR3fMkkIa?dl=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Wachowski</dc:creator>
  <cp:keywords/>
  <dc:description/>
  <cp:lastModifiedBy>Groleau, Daniel</cp:lastModifiedBy>
  <cp:revision>2</cp:revision>
  <dcterms:created xsi:type="dcterms:W3CDTF">2021-08-16T15:51:00Z</dcterms:created>
  <dcterms:modified xsi:type="dcterms:W3CDTF">2021-08-16T15:51:00Z</dcterms:modified>
</cp:coreProperties>
</file>