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825.0" w:type="dxa"/>
        <w:jc w:val="left"/>
        <w:tblInd w:w="-1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4230"/>
        <w:gridCol w:w="1860"/>
        <w:gridCol w:w="1410"/>
        <w:tblGridChange w:id="0">
          <w:tblGrid>
            <w:gridCol w:w="2325"/>
            <w:gridCol w:w="4230"/>
            <w:gridCol w:w="1860"/>
            <w:gridCol w:w="1410"/>
          </w:tblGrid>
        </w:tblGridChange>
      </w:tblGrid>
      <w:tr>
        <w:trPr>
          <w:cantSplit w:val="0"/>
          <w:tblHeader w:val="0"/>
        </w:trPr>
        <w:tc>
          <w:tcPr>
            <w:shd w:fill="auto"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Structured Programming Methodology</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Date of Performance:</w:t>
            </w:r>
          </w:p>
        </w:tc>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 / ___ / ______</w:t>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DIV/ Batch No:</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Student Name:</w:t>
            </w:r>
          </w:p>
        </w:tc>
        <w:tc>
          <w:tcPr>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tl w:val="0"/>
              </w:rPr>
            </w:r>
          </w:p>
        </w:tc>
      </w:tr>
    </w:tbl>
    <w:p w:rsidR="00000000" w:rsidDel="00000000" w:rsidP="00000000" w:rsidRDefault="00000000" w:rsidRPr="00000000" w14:paraId="0000000E">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0F">
      <w:pPr>
        <w:shd w:fill="ffffff" w:val="clear"/>
        <w:spacing w:after="0" w:line="240" w:lineRule="auto"/>
        <w:ind w:left="-709" w:firstLine="0"/>
        <w:jc w:val="center"/>
        <w:rPr>
          <w:rFonts w:ascii="Times New Roman" w:cs="Times New Roman" w:eastAsia="Times New Roman" w:hAnsi="Times New Roman"/>
          <w:b w:val="1"/>
          <w:color w:val="bc202e"/>
          <w:sz w:val="20"/>
          <w:szCs w:val="20"/>
        </w:rPr>
      </w:pPr>
      <w:bookmarkStart w:colFirst="0" w:colLast="0" w:name="_heading=h.67lm73jx305q" w:id="0"/>
      <w:bookmarkEnd w:id="0"/>
      <w:r w:rsidDel="00000000" w:rsidR="00000000" w:rsidRPr="00000000">
        <w:rPr>
          <w:rFonts w:ascii="Times New Roman" w:cs="Times New Roman" w:eastAsia="Times New Roman" w:hAnsi="Times New Roman"/>
          <w:b w:val="1"/>
          <w:color w:val="bc202e"/>
          <w:sz w:val="28"/>
          <w:szCs w:val="28"/>
          <w:rtl w:val="0"/>
        </w:rPr>
        <w:t xml:space="preserve">Experiment No: 7</w:t>
      </w:r>
      <w:r w:rsidDel="00000000" w:rsidR="00000000" w:rsidRPr="00000000">
        <w:rPr>
          <w:rtl w:val="0"/>
        </w:rPr>
      </w:r>
    </w:p>
    <w:p w:rsidR="00000000" w:rsidDel="00000000" w:rsidP="00000000" w:rsidRDefault="00000000" w:rsidRPr="00000000" w14:paraId="00000010">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Structures and unions</w:t>
      </w:r>
    </w:p>
    <w:p w:rsidR="00000000" w:rsidDel="00000000" w:rsidP="00000000" w:rsidRDefault="00000000" w:rsidRPr="00000000" w14:paraId="00000011">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2">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3">
            <w:pPr>
              <w:jc w:val="both"/>
              <w:rPr>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Write a program to demonstrate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0"/>
                <w:i w:val="0"/>
                <w:color w:val="000000"/>
                <w:sz w:val="24"/>
                <w:szCs w:val="24"/>
                <w:rtl w:val="0"/>
              </w:rPr>
              <w:t xml:space="preserve">use of structures and unions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14">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5">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6">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CO4:  Design modular programs using functions and the use of structure.</w:t>
            </w:r>
            <w:r w:rsidDel="00000000" w:rsidR="00000000" w:rsidRPr="00000000">
              <w:rPr>
                <w:rtl w:val="0"/>
              </w:rPr>
            </w:r>
          </w:p>
        </w:tc>
      </w:tr>
    </w:tbl>
    <w:p w:rsidR="00000000" w:rsidDel="00000000" w:rsidP="00000000" w:rsidRDefault="00000000" w:rsidRPr="00000000" w14:paraId="00000017">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8">
            <w:pPr>
              <w:shd w:fill="ffffff" w:val="clear"/>
              <w:ind w:left="-709" w:firstLine="709"/>
              <w:rPr>
                <w:rFonts w:ascii="Arial" w:cs="Arial" w:eastAsia="Arial" w:hAnsi="Arial"/>
                <w:b w:val="1"/>
                <w:sz w:val="24"/>
                <w:szCs w:val="24"/>
              </w:rPr>
            </w:pPr>
            <w:r w:rsidDel="00000000" w:rsidR="00000000" w:rsidRPr="00000000">
              <w:rPr>
                <w:rFonts w:ascii="Times New Roman" w:cs="Times New Roman" w:eastAsia="Times New Roman" w:hAnsi="Times New Roman"/>
                <w:b w:val="1"/>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1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to Structures</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structure is a user-defined data type in C that groups variables of different types under a single name. Structures are used when you need to store multiple related pieces of data, such as information about a student, employee, or product, where each field might have a different data type (e.g., integers, floats, and characters).</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A structure could be defined to store a student's name, age, and grade.</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Declaring and Defining a Structure</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declare and define a structure in C, you first use the struct keyword, followed by a structure name, and the members enclosed within curly braces {}. Each member can be of a different data type.</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p w:rsidR="00000000" w:rsidDel="00000000" w:rsidP="00000000" w:rsidRDefault="00000000" w:rsidRPr="00000000" w14:paraId="00000020">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structure_name {</w:t>
            </w:r>
          </w:p>
          <w:p w:rsidR="00000000" w:rsidDel="00000000" w:rsidP="00000000" w:rsidRDefault="00000000" w:rsidRPr="00000000" w14:paraId="00000021">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data_type member1;</w:t>
            </w:r>
          </w:p>
          <w:p w:rsidR="00000000" w:rsidDel="00000000" w:rsidP="00000000" w:rsidRDefault="00000000" w:rsidRPr="00000000" w14:paraId="00000022">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data_type member2;</w:t>
            </w:r>
          </w:p>
          <w:p w:rsidR="00000000" w:rsidDel="00000000" w:rsidP="00000000" w:rsidRDefault="00000000" w:rsidRPr="00000000" w14:paraId="00000023">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more members</w:t>
            </w:r>
          </w:p>
          <w:p w:rsidR="00000000" w:rsidDel="00000000" w:rsidP="00000000" w:rsidRDefault="00000000" w:rsidRPr="00000000" w14:paraId="00000024">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25">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6">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Example:</w:t>
            </w:r>
          </w:p>
          <w:p w:rsidR="00000000" w:rsidDel="00000000" w:rsidP="00000000" w:rsidRDefault="00000000" w:rsidRPr="00000000" w14:paraId="00000027">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Student {</w:t>
            </w:r>
          </w:p>
          <w:p w:rsidR="00000000" w:rsidDel="00000000" w:rsidP="00000000" w:rsidRDefault="00000000" w:rsidRPr="00000000" w14:paraId="00000028">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name[50];</w:t>
            </w:r>
          </w:p>
          <w:p w:rsidR="00000000" w:rsidDel="00000000" w:rsidP="00000000" w:rsidRDefault="00000000" w:rsidRPr="00000000" w14:paraId="00000029">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age;</w:t>
            </w:r>
          </w:p>
          <w:p w:rsidR="00000000" w:rsidDel="00000000" w:rsidP="00000000" w:rsidRDefault="00000000" w:rsidRPr="00000000" w14:paraId="0000002A">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float grade;</w:t>
            </w:r>
          </w:p>
          <w:p w:rsidR="00000000" w:rsidDel="00000000" w:rsidP="00000000" w:rsidRDefault="00000000" w:rsidRPr="00000000" w14:paraId="0000002B">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defines a structure Student with three members: a string for the name, an integer for the age, and a float for the grade.</w:t>
            </w:r>
          </w:p>
          <w:p w:rsidR="00000000" w:rsidDel="00000000" w:rsidP="00000000" w:rsidRDefault="00000000" w:rsidRPr="00000000" w14:paraId="0000002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Structure Initialization</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Structures can be initialized at the time of declaration or later by assigning values to their members individually. If initialization during declaration, values for the members are assigned in the same order as their declaration.</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 for initialization:</w:t>
            </w:r>
          </w:p>
          <w:p w:rsidR="00000000" w:rsidDel="00000000" w:rsidP="00000000" w:rsidRDefault="00000000" w:rsidRPr="00000000" w14:paraId="00000032">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structure_name variable_name = {value1, value2, ...};</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35">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Student student1 = {"John", 20, 85.5};</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Alternatively, individual members can be initialized after declaration:</w:t>
            </w:r>
          </w:p>
          <w:p w:rsidR="00000000" w:rsidDel="00000000" w:rsidP="00000000" w:rsidRDefault="00000000" w:rsidRPr="00000000" w14:paraId="00000038">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student1.age = 21;</w:t>
            </w:r>
          </w:p>
          <w:p w:rsidR="00000000" w:rsidDel="00000000" w:rsidP="00000000" w:rsidRDefault="00000000" w:rsidRPr="00000000" w14:paraId="00000039">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strcpy(student1.name, "Alice");</w:t>
            </w:r>
          </w:p>
          <w:p w:rsidR="00000000" w:rsidDel="00000000" w:rsidP="00000000" w:rsidRDefault="00000000" w:rsidRPr="00000000" w14:paraId="0000003A">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student1.grade = 90.0;</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Accessing and Displaying Structure Members</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members can be accessed using the dot (.) operator. The member values can be printed or manipulated as required.</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p w:rsidR="00000000" w:rsidDel="00000000" w:rsidP="00000000" w:rsidRDefault="00000000" w:rsidRPr="00000000" w14:paraId="00000040">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variable_name.member_name</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43">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printf("Name: %s\n", student1.name);</w:t>
            </w:r>
          </w:p>
          <w:p w:rsidR="00000000" w:rsidDel="00000000" w:rsidP="00000000" w:rsidRDefault="00000000" w:rsidRPr="00000000" w14:paraId="00000044">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printf("Age: %d\n", student1.age);</w:t>
            </w:r>
          </w:p>
          <w:p w:rsidR="00000000" w:rsidDel="00000000" w:rsidP="00000000" w:rsidRDefault="00000000" w:rsidRPr="00000000" w14:paraId="00000045">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printf("Grade: %.2f\n", student1.grade);</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structure is pointed to by a pointer, the arrow (-&gt;) operator is used to access members.</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4A">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Student *ptr = &amp;student1;</w:t>
            </w:r>
          </w:p>
          <w:p w:rsidR="00000000" w:rsidDel="00000000" w:rsidP="00000000" w:rsidRDefault="00000000" w:rsidRPr="00000000" w14:paraId="0000004B">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printf("Name: %s\n", ptr-&gt;name);</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Array of Structures</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array of structures is used when you want to store multiple instances of a structure. Each element of the array is a structure.</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Syntax: </w:t>
            </w:r>
            <w:r w:rsidDel="00000000" w:rsidR="00000000" w:rsidRPr="00000000">
              <w:rPr>
                <w:rFonts w:ascii="Courier New" w:cs="Courier New" w:eastAsia="Courier New" w:hAnsi="Courier New"/>
                <w:sz w:val="24"/>
                <w:szCs w:val="24"/>
                <w:rtl w:val="0"/>
              </w:rPr>
              <w:t xml:space="preserve">struct structure_name array_name[size];</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53">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Student students[3];</w:t>
            </w:r>
          </w:p>
          <w:p w:rsidR="00000000" w:rsidDel="00000000" w:rsidP="00000000" w:rsidRDefault="00000000" w:rsidRPr="00000000" w14:paraId="00000054">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students[0].age = 20;</w:t>
            </w:r>
          </w:p>
          <w:p w:rsidR="00000000" w:rsidDel="00000000" w:rsidP="00000000" w:rsidRDefault="00000000" w:rsidRPr="00000000" w14:paraId="00000055">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strcpy(students[0].name, "Alice");</w:t>
            </w:r>
          </w:p>
          <w:p w:rsidR="00000000" w:rsidDel="00000000" w:rsidP="00000000" w:rsidRDefault="00000000" w:rsidRPr="00000000" w14:paraId="00000056">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students[0].grade = 90.0;</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loop through an array of structures, you can use a for loop:</w:t>
            </w:r>
          </w:p>
          <w:p w:rsidR="00000000" w:rsidDel="00000000" w:rsidP="00000000" w:rsidRDefault="00000000" w:rsidRPr="00000000" w14:paraId="00000058">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(int i = 0; i &lt; 3; i++) {</w:t>
            </w:r>
          </w:p>
          <w:p w:rsidR="00000000" w:rsidDel="00000000" w:rsidP="00000000" w:rsidRDefault="00000000" w:rsidRPr="00000000" w14:paraId="00000059">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printf("Name: %s, Age: %d, Grade: %.2f\n", students[i].name, students[i].age, students[i].grade);</w:t>
            </w:r>
          </w:p>
          <w:p w:rsidR="00000000" w:rsidDel="00000000" w:rsidP="00000000" w:rsidRDefault="00000000" w:rsidRPr="00000000" w14:paraId="0000005A">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to Unions</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union is a user-defined data type similar to a structure, but with one key difference: all members of a union share the same memory location. This means that at any given time, only one member of the union can hold a value, making it more memory efficient when you don't need to store multiple values simultaneously.</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p w:rsidR="00000000" w:rsidDel="00000000" w:rsidP="00000000" w:rsidRDefault="00000000" w:rsidRPr="00000000" w14:paraId="00000060">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union union_name {</w:t>
            </w:r>
          </w:p>
          <w:p w:rsidR="00000000" w:rsidDel="00000000" w:rsidP="00000000" w:rsidRDefault="00000000" w:rsidRPr="00000000" w14:paraId="00000061">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data_type member1;</w:t>
            </w:r>
          </w:p>
          <w:p w:rsidR="00000000" w:rsidDel="00000000" w:rsidP="00000000" w:rsidRDefault="00000000" w:rsidRPr="00000000" w14:paraId="00000062">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data_type member2;</w:t>
            </w:r>
          </w:p>
          <w:p w:rsidR="00000000" w:rsidDel="00000000" w:rsidP="00000000" w:rsidRDefault="00000000" w:rsidRPr="00000000" w14:paraId="00000063">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more members</w:t>
            </w:r>
          </w:p>
          <w:p w:rsidR="00000000" w:rsidDel="00000000" w:rsidP="00000000" w:rsidRDefault="00000000" w:rsidRPr="00000000" w14:paraId="00000064">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67">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union Data {</w:t>
            </w:r>
          </w:p>
          <w:p w:rsidR="00000000" w:rsidDel="00000000" w:rsidP="00000000" w:rsidRDefault="00000000" w:rsidRPr="00000000" w14:paraId="00000068">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i;</w:t>
            </w:r>
          </w:p>
          <w:p w:rsidR="00000000" w:rsidDel="00000000" w:rsidP="00000000" w:rsidRDefault="00000000" w:rsidRPr="00000000" w14:paraId="00000069">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float f;</w:t>
            </w:r>
          </w:p>
          <w:p w:rsidR="00000000" w:rsidDel="00000000" w:rsidP="00000000" w:rsidRDefault="00000000" w:rsidRPr="00000000" w14:paraId="0000006A">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str[20];</w:t>
            </w:r>
          </w:p>
          <w:p w:rsidR="00000000" w:rsidDel="00000000" w:rsidP="00000000" w:rsidRDefault="00000000" w:rsidRPr="00000000" w14:paraId="0000006B">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above example, the Data union can store an integer, a float, or a string, but only one of these at a time. The memory allocated for all the members of the union is the size of the largest member.</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Accessing Members of a Union</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structures, union members are accessed using the dot (.) operator. However, because all members share the same memory space, modifying one member will overwrite the other members' values.</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72">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union Data data;</w:t>
            </w:r>
          </w:p>
          <w:p w:rsidR="00000000" w:rsidDel="00000000" w:rsidP="00000000" w:rsidRDefault="00000000" w:rsidRPr="00000000" w14:paraId="00000073">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data.i = 10;    // Valid</w:t>
            </w:r>
          </w:p>
          <w:p w:rsidR="00000000" w:rsidDel="00000000" w:rsidP="00000000" w:rsidRDefault="00000000" w:rsidRPr="00000000" w14:paraId="00000074">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data.f = 3.14;  // Overwrites 'i'</w:t>
            </w:r>
          </w:p>
          <w:p w:rsidR="00000000" w:rsidDel="00000000" w:rsidP="00000000" w:rsidRDefault="00000000" w:rsidRPr="00000000" w14:paraId="00000075">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data.str = "Hello";  // Overwrites 'f'</w:t>
            </w:r>
          </w:p>
        </w:tc>
      </w:tr>
    </w:tbl>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tl w:val="0"/>
        </w:rPr>
      </w:r>
    </w:p>
    <w:tbl>
      <w:tblPr>
        <w:tblStyle w:val="Table5"/>
        <w:tblW w:w="9782.0"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7C">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Statements:</w:t>
            </w:r>
          </w:p>
        </w:tc>
      </w:tr>
      <w:tr>
        <w:trPr>
          <w:cantSplit w:val="0"/>
          <w:tblHeader w:val="0"/>
        </w:trPr>
        <w:tc>
          <w:tcPr/>
          <w:p w:rsidR="00000000" w:rsidDel="00000000" w:rsidP="00000000" w:rsidRDefault="00000000" w:rsidRPr="00000000" w14:paraId="0000007D">
            <w:pPr>
              <w:spacing w:after="240"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Student Academic Record Management Using Structures and Unions</w:t>
            </w:r>
          </w:p>
          <w:p w:rsidR="00000000" w:rsidDel="00000000" w:rsidP="00000000" w:rsidRDefault="00000000" w:rsidRPr="00000000" w14:paraId="0000007E">
            <w:pPr>
              <w:spacing w:after="240"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w:t>
            </w:r>
          </w:p>
          <w:p w:rsidR="00000000" w:rsidDel="00000000" w:rsidP="00000000" w:rsidRDefault="00000000" w:rsidRPr="00000000" w14:paraId="0000007F">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C program to manage student academic records using structures and unions.</w:t>
              <w:br w:type="textWrapping"/>
              <w:t xml:space="preserve"> Each student has the following common details:</w:t>
            </w:r>
          </w:p>
          <w:p w:rsidR="00000000" w:rsidDel="00000000" w:rsidP="00000000" w:rsidRDefault="00000000" w:rsidRPr="00000000" w14:paraId="00000080">
            <w:pPr>
              <w:numPr>
                <w:ilvl w:val="0"/>
                <w:numId w:val="4"/>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(integer)</w:t>
            </w:r>
          </w:p>
          <w:p w:rsidR="00000000" w:rsidDel="00000000" w:rsidP="00000000" w:rsidRDefault="00000000" w:rsidRPr="00000000" w14:paraId="00000081">
            <w:pPr>
              <w:numPr>
                <w:ilvl w:val="0"/>
                <w:numId w:val="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(string)</w:t>
              <w:br w:type="textWrapping"/>
            </w:r>
          </w:p>
          <w:p w:rsidR="00000000" w:rsidDel="00000000" w:rsidP="00000000" w:rsidRDefault="00000000" w:rsidRPr="00000000" w14:paraId="00000082">
            <w:pPr>
              <w:numPr>
                <w:ilvl w:val="0"/>
                <w:numId w:val="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(integer)</w:t>
              <w:br w:type="textWrapping"/>
            </w:r>
          </w:p>
          <w:p w:rsidR="00000000" w:rsidDel="00000000" w:rsidP="00000000" w:rsidRDefault="00000000" w:rsidRPr="00000000" w14:paraId="00000083">
            <w:pPr>
              <w:numPr>
                <w:ilvl w:val="0"/>
                <w:numId w:val="4"/>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(string)</w:t>
            </w:r>
          </w:p>
          <w:p w:rsidR="00000000" w:rsidDel="00000000" w:rsidP="00000000" w:rsidRDefault="00000000" w:rsidRPr="00000000" w14:paraId="00000084">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the student type, additional data should be stored:</w:t>
            </w:r>
          </w:p>
          <w:p w:rsidR="00000000" w:rsidDel="00000000" w:rsidP="00000000" w:rsidRDefault="00000000" w:rsidRPr="00000000" w14:paraId="00000085">
            <w:pPr>
              <w:numPr>
                <w:ilvl w:val="0"/>
                <w:numId w:val="1"/>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Undergraduate: Semester (integer), CGPA (float)</w:t>
            </w:r>
          </w:p>
          <w:p w:rsidR="00000000" w:rsidDel="00000000" w:rsidP="00000000" w:rsidRDefault="00000000" w:rsidRPr="00000000" w14:paraId="00000086">
            <w:pPr>
              <w:numPr>
                <w:ilvl w:val="0"/>
                <w:numId w:val="1"/>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Postgraduate: Thesis Title (string), Research Score (float)</w:t>
            </w:r>
          </w:p>
          <w:p w:rsidR="00000000" w:rsidDel="00000000" w:rsidP="00000000" w:rsidRDefault="00000000" w:rsidRPr="00000000" w14:paraId="00000087">
            <w:pPr>
              <w:spacing w:after="240"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a union to store type-specific data and an enum to indicate the student type (</w:t>
            </w:r>
            <w:r w:rsidDel="00000000" w:rsidR="00000000" w:rsidRPr="00000000">
              <w:rPr>
                <w:rFonts w:ascii="Times New Roman" w:cs="Times New Roman" w:eastAsia="Times New Roman" w:hAnsi="Times New Roman"/>
                <w:b w:val="1"/>
                <w:sz w:val="24"/>
                <w:szCs w:val="24"/>
                <w:rtl w:val="0"/>
              </w:rPr>
              <w:t xml:space="preserve">UG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PG</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88">
            <w:pPr>
              <w:spacing w:after="240"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Functionalities:</w:t>
            </w:r>
          </w:p>
          <w:p w:rsidR="00000000" w:rsidDel="00000000" w:rsidP="00000000" w:rsidRDefault="00000000" w:rsidRPr="00000000" w14:paraId="00000089">
            <w:pPr>
              <w:numPr>
                <w:ilvl w:val="0"/>
                <w:numId w:val="3"/>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student details (common + type-specific).</w:t>
            </w:r>
          </w:p>
          <w:p w:rsidR="00000000" w:rsidDel="00000000" w:rsidP="00000000" w:rsidRDefault="00000000" w:rsidRPr="00000000" w14:paraId="0000008A">
            <w:pPr>
              <w:numPr>
                <w:ilvl w:val="0"/>
                <w:numId w:val="3"/>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all student records.</w:t>
              <w:br w:type="textWrapping"/>
            </w:r>
          </w:p>
          <w:p w:rsidR="00000000" w:rsidDel="00000000" w:rsidP="00000000" w:rsidRDefault="00000000" w:rsidRPr="00000000" w14:paraId="0000008B">
            <w:pPr>
              <w:numPr>
                <w:ilvl w:val="0"/>
                <w:numId w:val="3"/>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 students by ID.</w:t>
              <w:br w:type="textWrapping"/>
            </w:r>
          </w:p>
          <w:p w:rsidR="00000000" w:rsidDel="00000000" w:rsidP="00000000" w:rsidRDefault="00000000" w:rsidRPr="00000000" w14:paraId="0000008C">
            <w:pPr>
              <w:numPr>
                <w:ilvl w:val="0"/>
                <w:numId w:val="3"/>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or delete a student’s record.</w:t>
            </w:r>
          </w:p>
          <w:p w:rsidR="00000000" w:rsidDel="00000000" w:rsidP="00000000" w:rsidRDefault="00000000" w:rsidRPr="00000000" w14:paraId="0000008D">
            <w:pPr>
              <w:spacing w:after="240"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Requirements:</w:t>
            </w:r>
          </w:p>
          <w:p w:rsidR="00000000" w:rsidDel="00000000" w:rsidP="00000000" w:rsidRDefault="00000000" w:rsidRPr="00000000" w14:paraId="0000008E">
            <w:pPr>
              <w:numPr>
                <w:ilvl w:val="0"/>
                <w:numId w:val="5"/>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structure for common data and a union for type-specific data.</w:t>
            </w:r>
          </w:p>
          <w:p w:rsidR="00000000" w:rsidDel="00000000" w:rsidP="00000000" w:rsidRDefault="00000000" w:rsidRPr="00000000" w14:paraId="0000008F">
            <w:pPr>
              <w:numPr>
                <w:ilvl w:val="0"/>
                <w:numId w:val="5"/>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enum to distinguish between UG and PG students.</w:t>
            </w:r>
          </w:p>
          <w:p w:rsidR="00000000" w:rsidDel="00000000" w:rsidP="00000000" w:rsidRDefault="00000000" w:rsidRPr="00000000" w14:paraId="00000090">
            <w:pPr>
              <w:numPr>
                <w:ilvl w:val="0"/>
                <w:numId w:val="5"/>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array of structures for multiple records.</w:t>
            </w:r>
          </w:p>
          <w:p w:rsidR="00000000" w:rsidDel="00000000" w:rsidP="00000000" w:rsidRDefault="00000000" w:rsidRPr="00000000" w14:paraId="00000091">
            <w:pPr>
              <w:numPr>
                <w:ilvl w:val="0"/>
                <w:numId w:val="5"/>
              </w:numPr>
              <w:spacing w:after="24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simple menu-driven interface for all operations.</w:t>
            </w:r>
          </w:p>
        </w:tc>
      </w:tr>
      <w:tr>
        <w:trPr>
          <w:cantSplit w:val="0"/>
          <w:tblHeader w:val="0"/>
        </w:trPr>
        <w:tc>
          <w:tcPr/>
          <w:p w:rsidR="00000000" w:rsidDel="00000000" w:rsidP="00000000" w:rsidRDefault="00000000" w:rsidRPr="00000000" w14:paraId="00000092">
            <w:pPr>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3">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6"/>
        <w:tblW w:w="9870.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70"/>
        <w:tblGridChange w:id="0">
          <w:tblGrid>
            <w:gridCol w:w="9870"/>
          </w:tblGrid>
        </w:tblGridChange>
      </w:tblGrid>
      <w:tr>
        <w:trPr>
          <w:cantSplit w:val="0"/>
          <w:tblHeader w:val="0"/>
        </w:trPr>
        <w:tc>
          <w:tcPr/>
          <w:p w:rsidR="00000000" w:rsidDel="00000000" w:rsidP="00000000" w:rsidRDefault="00000000" w:rsidRPr="00000000" w14:paraId="00000095">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Algorithm / Flowchart: </w:t>
            </w:r>
            <w:r w:rsidDel="00000000" w:rsidR="00000000" w:rsidRPr="00000000">
              <w:rPr>
                <w:rtl w:val="0"/>
              </w:rPr>
            </w:r>
          </w:p>
        </w:tc>
      </w:tr>
      <w:tr>
        <w:trPr>
          <w:cantSplit w:val="0"/>
          <w:tblHeader w:val="0"/>
        </w:trPr>
        <w:tc>
          <w:tcPr/>
          <w:p w:rsidR="00000000" w:rsidDel="00000000" w:rsidP="00000000" w:rsidRDefault="00000000" w:rsidRPr="00000000" w14:paraId="00000096">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A">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7"/>
        <w:tblW w:w="9782.0"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9B">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Code : </w:t>
            </w:r>
            <w:r w:rsidDel="00000000" w:rsidR="00000000" w:rsidRPr="00000000">
              <w:rPr>
                <w:rtl w:val="0"/>
              </w:rPr>
            </w:r>
          </w:p>
        </w:tc>
      </w:tr>
      <w:tr>
        <w:trPr>
          <w:cantSplit w:val="0"/>
          <w:tblHeader w:val="0"/>
        </w:trPr>
        <w:tc>
          <w:tcPr/>
          <w:p w:rsidR="00000000" w:rsidDel="00000000" w:rsidP="00000000" w:rsidRDefault="00000000" w:rsidRPr="00000000" w14:paraId="0000009C">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8"/>
        <w:tblW w:w="9782.0"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9F">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Output: </w:t>
            </w:r>
            <w:r w:rsidDel="00000000" w:rsidR="00000000" w:rsidRPr="00000000">
              <w:rPr>
                <w:rtl w:val="0"/>
              </w:rPr>
            </w:r>
          </w:p>
        </w:tc>
      </w:tr>
      <w:tr>
        <w:trPr>
          <w:cantSplit w:val="0"/>
          <w:tblHeader w:val="0"/>
        </w:trPr>
        <w:tc>
          <w:tcPr/>
          <w:p w:rsidR="00000000" w:rsidDel="00000000" w:rsidP="00000000" w:rsidRDefault="00000000" w:rsidRPr="00000000" w14:paraId="000000A0">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2">
      <w:pPr>
        <w:spacing w:after="0" w:lineRule="auto"/>
        <w:rPr/>
      </w:pPr>
      <w:r w:rsidDel="00000000" w:rsidR="00000000" w:rsidRPr="00000000">
        <w:rPr>
          <w:rtl w:val="0"/>
        </w:rPr>
      </w:r>
    </w:p>
    <w:tbl>
      <w:tblPr>
        <w:tblStyle w:val="Table9"/>
        <w:tblW w:w="9782.0"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A3">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0A4">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a structure and a union in C?</w:t>
            </w:r>
          </w:p>
        </w:tc>
      </w:tr>
    </w:tbl>
    <w:p w:rsidR="00000000" w:rsidDel="00000000" w:rsidP="00000000" w:rsidRDefault="00000000" w:rsidRPr="00000000" w14:paraId="000000A5">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0"/>
        <w:tblW w:w="9782.0"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A6">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8">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1"/>
        <w:tblW w:w="4536.0" w:type="dxa"/>
        <w:jc w:val="left"/>
        <w:tblInd w:w="48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0A9">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AA">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0AB">
      <w:pPr>
        <w:shd w:fill="ffffff" w:val="clear"/>
        <w:spacing w:before="280" w:line="240" w:lineRule="auto"/>
        <w:rPr>
          <w:rFonts w:ascii="Arial" w:cs="Arial" w:eastAsia="Arial" w:hAnsi="Arial"/>
          <w:b w:val="1"/>
          <w:color w:val="222222"/>
          <w:sz w:val="44"/>
          <w:szCs w:val="44"/>
        </w:rPr>
      </w:pPr>
      <w:r w:rsidDel="00000000" w:rsidR="00000000" w:rsidRPr="00000000">
        <w:rPr>
          <w:rtl w:val="0"/>
        </w:rPr>
      </w:r>
    </w:p>
    <w:sectPr>
      <w:headerReference r:id="rId7" w:type="default"/>
      <w:footerReference r:id="rId8"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p>
  <w:tbl>
    <w:tblPr>
      <w:tblStyle w:val="Table13"/>
      <w:tblW w:w="10916.0" w:type="dxa"/>
      <w:jc w:val="left"/>
      <w:tblInd w:w="-958.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blHeader w:val="0"/>
      </w:trPr>
      <w:tc>
        <w:tcPr/>
        <w:p w:rsidR="00000000" w:rsidDel="00000000" w:rsidP="00000000" w:rsidRDefault="00000000" w:rsidRPr="00000000" w14:paraId="000000B4">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sz w:val="24"/>
              <w:szCs w:val="24"/>
              <w:rtl w:val="0"/>
            </w:rPr>
            <w:t xml:space="preserve">Structured Programming Methodology</w:t>
          </w:r>
          <w:r w:rsidDel="00000000" w:rsidR="00000000" w:rsidRPr="00000000">
            <w:rPr>
              <w:rtl w:val="0"/>
            </w:rPr>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tl w:val="0"/>
            </w:rPr>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w:t>
          </w:r>
          <w:r w:rsidDel="00000000" w:rsidR="00000000" w:rsidRPr="00000000">
            <w:rPr>
              <w:rFonts w:ascii="Times New Roman" w:cs="Times New Roman" w:eastAsia="Times New Roman" w:hAnsi="Times New Roman"/>
              <w:sz w:val="20"/>
              <w:szCs w:val="20"/>
              <w:rtl w:val="0"/>
            </w:rPr>
            <w:t xml:space="preserve">25-26</w:t>
          </w:r>
          <w:r w:rsidDel="00000000" w:rsidR="00000000" w:rsidRPr="00000000">
            <w:rPr>
              <w:rtl w:val="0"/>
            </w:rPr>
          </w:r>
        </w:p>
      </w:tc>
    </w:tr>
    <w:tr>
      <w:trPr>
        <w:cantSplit w:val="0"/>
        <w:tblHeader w:val="0"/>
      </w:trPr>
      <w:tc>
        <w:tcPr/>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12"/>
      <w:tblW w:w="11925.0" w:type="dxa"/>
      <w:jc w:val="left"/>
      <w:tblInd w:w="-1611.000000000000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heading=h.5i06tui5b7kf" w:id="1"/>
          <w:bookmarkEnd w:id="1"/>
          <w:r w:rsidDel="00000000" w:rsidR="00000000" w:rsidRPr="00000000">
            <w:rPr/>
            <w:drawing>
              <wp:inline distB="114300" distT="114300" distL="114300" distR="114300">
                <wp:extent cx="1871663" cy="559828"/>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71663" cy="559828"/>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E">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w:t>
          </w:r>
          <w:r w:rsidDel="00000000" w:rsidR="00000000" w:rsidRPr="00000000">
            <w:rPr>
              <w:rFonts w:ascii="Times New Roman" w:cs="Times New Roman" w:eastAsia="Times New Roman" w:hAnsi="Times New Roman"/>
              <w:b w:val="1"/>
              <w:sz w:val="24"/>
              <w:szCs w:val="24"/>
              <w:rtl w:val="0"/>
            </w:rPr>
            <w:t xml:space="preserve">School </w:t>
          </w:r>
          <w:r w:rsidDel="00000000" w:rsidR="00000000" w:rsidRPr="00000000">
            <w:rPr>
              <w:rFonts w:ascii="Times New Roman" w:cs="Times New Roman" w:eastAsia="Times New Roman" w:hAnsi="Times New Roman"/>
              <w:b w:val="1"/>
              <w:color w:val="000000"/>
              <w:sz w:val="24"/>
              <w:szCs w:val="24"/>
              <w:rtl w:val="0"/>
            </w:rPr>
            <w:t xml:space="preserve">of Engineering, Mumbai-77</w:t>
          </w:r>
          <w:r w:rsidDel="00000000" w:rsidR="00000000" w:rsidRPr="00000000">
            <w:rPr>
              <w:rtl w:val="0"/>
            </w:rPr>
          </w:r>
        </w:p>
        <w:p w:rsidR="00000000" w:rsidDel="00000000" w:rsidP="00000000" w:rsidRDefault="00000000" w:rsidRPr="00000000" w14:paraId="000000AF">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(Somaiya Vidyavihar University)</w:t>
          </w:r>
        </w:p>
        <w:p w:rsidR="00000000" w:rsidDel="00000000" w:rsidP="00000000" w:rsidRDefault="00000000" w:rsidRPr="00000000" w14:paraId="000000B0">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Science and Humanities </w:t>
          </w:r>
          <w:r w:rsidDel="00000000" w:rsidR="00000000" w:rsidRPr="00000000">
            <w:rPr>
              <w:rtl w:val="0"/>
            </w:rPr>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4" name="image1.png"/>
                <a:graphic>
                  <a:graphicData uri="http://schemas.openxmlformats.org/drawingml/2006/picture">
                    <pic:pic>
                      <pic:nvPicPr>
                        <pic:cNvPr descr="A close up of a sign&#10;&#10;Description automatically generated" id="0" name="image1.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giPlxqTyxld03vXCDSZpwkL2Jg==">CgMxLjAyDmguNjdsbTczangzMDVxMg5oLjVpMDZ0dWk1YjdrZjgAciExQkZhLUFtMlk0Vm8wWE11ejZnQnF4Mmk0Nk9yLWYyT0g=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