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320A3" w14:textId="782745A6" w:rsidR="00A62AC2" w:rsidRDefault="00D45E06">
      <w:pPr>
        <w:tabs>
          <w:tab w:val="left" w:pos="5332"/>
        </w:tabs>
        <w:ind w:left="108"/>
        <w:rPr>
          <w:sz w:val="20"/>
        </w:rPr>
      </w:pPr>
      <w:r>
        <w:rPr>
          <w:noProof/>
          <w:position w:val="13"/>
          <w:sz w:val="20"/>
          <w:lang w:val="en-IN" w:eastAsia="en-IN"/>
        </w:rPr>
        <mc:AlternateContent>
          <mc:Choice Requires="wps">
            <w:drawing>
              <wp:inline distT="0" distB="0" distL="0" distR="0" wp14:anchorId="7EA480B2" wp14:editId="22F0C547">
                <wp:extent cx="4638745" cy="707492"/>
                <wp:effectExtent l="0" t="0" r="28575" b="16510"/>
                <wp:docPr id="4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8745" cy="70749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23FC403" w14:textId="15B21045" w:rsidR="00A62AC2" w:rsidRDefault="005B24BA">
                            <w:pPr>
                              <w:spacing w:before="71" w:line="276" w:lineRule="auto"/>
                              <w:ind w:left="143" w:right="163"/>
                              <w:rPr>
                                <w:rFonts w:ascii="Arial"/>
                                <w:b/>
                              </w:rPr>
                            </w:pPr>
                            <w:r w:rsidRPr="001C54C8">
                              <w:rPr>
                                <w:rFonts w:ascii="Arial"/>
                                <w:b/>
                              </w:rPr>
                              <w:t>CO-</w:t>
                            </w:r>
                            <w:r w:rsidR="00B35630">
                              <w:rPr>
                                <w:rFonts w:ascii="Arial"/>
                                <w:b/>
                              </w:rPr>
                              <w:t>2</w:t>
                            </w:r>
                            <w:r w:rsidR="003B3EA3" w:rsidRPr="001C54C8">
                              <w:rPr>
                                <w:rFonts w:ascii="Arial"/>
                                <w:b/>
                              </w:rPr>
                              <w:t>:</w:t>
                            </w:r>
                          </w:p>
                          <w:p w14:paraId="6B26F597" w14:textId="77777777" w:rsidR="00B35630" w:rsidRDefault="00B35630">
                            <w:pPr>
                              <w:spacing w:before="71" w:line="276" w:lineRule="auto"/>
                              <w:ind w:left="143" w:right="163"/>
                              <w:rPr>
                                <w:rFonts w:ascii="Arial"/>
                                <w:b/>
                              </w:rPr>
                            </w:pPr>
                          </w:p>
                          <w:p w14:paraId="50A8897B" w14:textId="77777777" w:rsidR="00B35630" w:rsidRDefault="00B35630">
                            <w:pPr>
                              <w:spacing w:before="71" w:line="276" w:lineRule="auto"/>
                              <w:ind w:left="143" w:right="163"/>
                              <w:rPr>
                                <w:rFonts w:ascii="Arial"/>
                              </w:rPr>
                            </w:pPr>
                          </w:p>
                        </w:txbxContent>
                      </wps:txbx>
                      <wps:bodyPr rot="0" vert="horz" wrap="square" lIns="0" tIns="0" rIns="0" bIns="0" anchor="t" anchorCtr="0" upright="1">
                        <a:noAutofit/>
                      </wps:bodyPr>
                    </wps:wsp>
                  </a:graphicData>
                </a:graphic>
              </wp:inline>
            </w:drawing>
          </mc:Choice>
          <mc:Fallback>
            <w:pict>
              <v:shapetype w14:anchorId="7EA480B2" id="_x0000_t202" coordsize="21600,21600" o:spt="202" path="m,l,21600r21600,l21600,xe">
                <v:stroke joinstyle="miter"/>
                <v:path gradientshapeok="t" o:connecttype="rect"/>
              </v:shapetype>
              <v:shape id="Text Box 16" o:spid="_x0000_s1026" type="#_x0000_t202" style="width:365.25pt;height:5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" filled="f">
                <v:textbox inset="0,0,0,0">
                  <w:txbxContent>
                    <w:p w14:paraId="223FC403" w14:textId="15B21045" w:rsidR="00A62AC2" w:rsidRDefault="005B24BA">
                      <w:pPr>
                        <w:spacing w:before="71" w:line="276" w:lineRule="auto"/>
                        <w:ind w:left="143" w:right="163"/>
                        <w:rPr>
                          <w:rFonts w:ascii="Arial"/>
                          <w:b/>
                        </w:rPr>
                      </w:pPr>
                      <w:r w:rsidRPr="001C54C8">
                        <w:rPr>
                          <w:rFonts w:ascii="Arial"/>
                          <w:b/>
                        </w:rPr>
                        <w:t>CO-</w:t>
                      </w:r>
                      <w:r w:rsidR="00B35630">
                        <w:rPr>
                          <w:rFonts w:ascii="Arial"/>
                          <w:b/>
                        </w:rPr>
                        <w:t>2</w:t>
                      </w:r>
                      <w:r w:rsidR="003B3EA3" w:rsidRPr="001C54C8">
                        <w:rPr>
                          <w:rFonts w:ascii="Arial"/>
                          <w:b/>
                        </w:rPr>
                        <w:t>:</w:t>
                      </w:r>
                    </w:p>
                    <w:p w14:paraId="6B26F597" w14:textId="77777777" w:rsidR="00B35630" w:rsidRDefault="00B35630">
                      <w:pPr>
                        <w:spacing w:before="71" w:line="276" w:lineRule="auto"/>
                        <w:ind w:left="143" w:right="163"/>
                        <w:rPr>
                          <w:rFonts w:ascii="Arial"/>
                          <w:b/>
                        </w:rPr>
                      </w:pPr>
                    </w:p>
                    <w:p w14:paraId="50A8897B" w14:textId="77777777" w:rsidR="00B35630" w:rsidRDefault="00B35630">
                      <w:pPr>
                        <w:spacing w:before="71" w:line="276" w:lineRule="auto"/>
                        <w:ind w:left="143" w:right="163"/>
                        <w:rPr>
                          <w:rFonts w:ascii="Arial"/>
                        </w:rPr>
                      </w:pPr>
                    </w:p>
                  </w:txbxContent>
                </v:textbox>
                <w10:anchorlock/>
              </v:shape>
            </w:pict>
          </mc:Fallback>
        </mc:AlternateContent>
      </w:r>
      <w:r w:rsidR="003B3EA3">
        <w:rPr>
          <w:position w:val="13"/>
          <w:sz w:val="20"/>
        </w:rPr>
        <w:tab/>
      </w:r>
      <w:r w:rsidR="000B25FC" w:rsidRPr="000B25FC">
        <w:rPr>
          <w:b/>
          <w:position w:val="13"/>
          <w:sz w:val="24"/>
          <w:szCs w:val="24"/>
        </w:rPr>
        <w:t xml:space="preserve">Date: </w:t>
      </w:r>
    </w:p>
    <w:p w14:paraId="2CD7D73F" w14:textId="77777777" w:rsidR="00A62AC2" w:rsidRDefault="00A62AC2">
      <w:pPr>
        <w:pStyle w:val="BodyText"/>
        <w:rPr>
          <w:sz w:val="20"/>
        </w:rPr>
      </w:pPr>
    </w:p>
    <w:p w14:paraId="61012A71" w14:textId="77777777" w:rsidR="001A2FEF" w:rsidRDefault="001A2FEF">
      <w:pPr>
        <w:pStyle w:val="BodyText"/>
        <w:rPr>
          <w:sz w:val="20"/>
        </w:rPr>
      </w:pPr>
    </w:p>
    <w:p w14:paraId="245C4530" w14:textId="2A89257F" w:rsidR="001A2FEF" w:rsidRPr="001A2FEF" w:rsidRDefault="001A2FEF" w:rsidP="001A2FEF">
      <w:pPr>
        <w:spacing w:line="360" w:lineRule="auto"/>
        <w:ind w:left="284" w:right="245"/>
        <w:jc w:val="center"/>
        <w:rPr>
          <w:b/>
          <w:sz w:val="28"/>
          <w:szCs w:val="28"/>
        </w:rPr>
      </w:pPr>
      <w:r w:rsidRPr="001A2FEF">
        <w:rPr>
          <w:b/>
          <w:sz w:val="28"/>
          <w:szCs w:val="28"/>
        </w:rPr>
        <w:t>Experiment No. 4</w:t>
      </w:r>
    </w:p>
    <w:p w14:paraId="02D6F7B7" w14:textId="77777777" w:rsidR="001A2FEF" w:rsidRPr="001A2FEF" w:rsidRDefault="001A2FEF" w:rsidP="001A2FEF">
      <w:pPr>
        <w:spacing w:line="360" w:lineRule="auto"/>
        <w:ind w:left="284" w:right="245"/>
        <w:jc w:val="center"/>
        <w:rPr>
          <w:b/>
          <w:sz w:val="28"/>
          <w:szCs w:val="28"/>
        </w:rPr>
      </w:pPr>
      <w:r w:rsidRPr="001A2FEF">
        <w:rPr>
          <w:b/>
          <w:sz w:val="28"/>
          <w:szCs w:val="28"/>
        </w:rPr>
        <w:t>Title: Green Synthesis of Biodiesel from Vegetable Oil Using Base Catalysis</w:t>
      </w:r>
    </w:p>
    <w:p w14:paraId="0BE9E094" w14:textId="77777777" w:rsidR="001A2FEF" w:rsidRPr="006C05CC" w:rsidRDefault="001A2FEF" w:rsidP="001A2FEF">
      <w:pPr>
        <w:spacing w:line="360" w:lineRule="auto"/>
        <w:ind w:left="284" w:right="245"/>
        <w:jc w:val="both"/>
      </w:pPr>
    </w:p>
    <w:p w14:paraId="265950FB" w14:textId="77777777" w:rsidR="001A2FEF" w:rsidRPr="006C05CC" w:rsidRDefault="001A2FEF" w:rsidP="001A2FEF">
      <w:pPr>
        <w:spacing w:line="360" w:lineRule="auto"/>
        <w:ind w:left="284" w:right="245"/>
        <w:jc w:val="both"/>
      </w:pPr>
      <w:r w:rsidRPr="00B35630">
        <w:rPr>
          <w:b/>
        </w:rPr>
        <w:t>Aim:</w:t>
      </w:r>
      <w:r w:rsidRPr="006C05CC">
        <w:t xml:space="preserve"> To synthesize biodiesel (fatty acid methyl esters) from vegetable oil using methanol and sodium hydroxide as a catalyst, following green chemistry principles.</w:t>
      </w:r>
    </w:p>
    <w:p w14:paraId="4B847508" w14:textId="77777777" w:rsidR="001A2FEF" w:rsidRPr="006C05CC" w:rsidRDefault="001A2FEF" w:rsidP="001A2FEF">
      <w:pPr>
        <w:spacing w:line="360" w:lineRule="auto"/>
        <w:ind w:left="284" w:right="245"/>
        <w:jc w:val="both"/>
      </w:pPr>
    </w:p>
    <w:p w14:paraId="338A85EB" w14:textId="77777777" w:rsidR="001A2FEF" w:rsidRPr="00B35630" w:rsidRDefault="001A2FEF" w:rsidP="001A2FEF">
      <w:pPr>
        <w:spacing w:line="360" w:lineRule="auto"/>
        <w:ind w:left="284" w:right="245"/>
        <w:jc w:val="both"/>
        <w:rPr>
          <w:b/>
        </w:rPr>
      </w:pPr>
      <w:r w:rsidRPr="00B35630">
        <w:rPr>
          <w:b/>
        </w:rPr>
        <w:t>Chemicals Required:</w:t>
      </w:r>
    </w:p>
    <w:p w14:paraId="11081134" w14:textId="647D02BB" w:rsidR="001A2FEF" w:rsidRPr="006C05CC" w:rsidRDefault="001A2FEF" w:rsidP="001A2FEF">
      <w:pPr>
        <w:spacing w:line="360" w:lineRule="auto"/>
        <w:ind w:left="284" w:right="245"/>
        <w:jc w:val="both"/>
      </w:pPr>
      <w:r w:rsidRPr="006C05CC">
        <w:t xml:space="preserve">Vegetable oil </w:t>
      </w:r>
      <w:r w:rsidR="00CD7906">
        <w:t>50</w:t>
      </w:r>
      <w:r w:rsidRPr="006C05CC">
        <w:t xml:space="preserve"> mL Food-grade (e.g., sunflower oil)</w:t>
      </w:r>
    </w:p>
    <w:p w14:paraId="7D88B015" w14:textId="0536BD2C" w:rsidR="001A2FEF" w:rsidRPr="006C05CC" w:rsidRDefault="00CD7906" w:rsidP="001A2FEF">
      <w:pPr>
        <w:spacing w:line="360" w:lineRule="auto"/>
        <w:ind w:left="284" w:right="245"/>
        <w:jc w:val="both"/>
      </w:pPr>
      <w:r>
        <w:t>Methanol (CH</w:t>
      </w:r>
      <w:r w:rsidRPr="00CD7906">
        <w:rPr>
          <w:vertAlign w:val="subscript"/>
        </w:rPr>
        <w:t>3</w:t>
      </w:r>
      <w:r w:rsidR="001A2FEF" w:rsidRPr="006C05CC">
        <w:t xml:space="preserve">OH) </w:t>
      </w:r>
      <w:r>
        <w:t>1</w:t>
      </w:r>
      <w:r w:rsidR="001A2FEF" w:rsidRPr="006C05CC">
        <w:t>2 mL</w:t>
      </w:r>
    </w:p>
    <w:p w14:paraId="7FD81EAB" w14:textId="4BFC2DD5" w:rsidR="001A2FEF" w:rsidRPr="006C05CC" w:rsidRDefault="00CD7906" w:rsidP="001A2FEF">
      <w:pPr>
        <w:spacing w:line="360" w:lineRule="auto"/>
        <w:ind w:left="284" w:right="245"/>
        <w:jc w:val="both"/>
      </w:pPr>
      <w:r>
        <w:t>Sodium hydroxide (NaOH) 0.5</w:t>
      </w:r>
      <w:r w:rsidR="001A2FEF" w:rsidRPr="006C05CC">
        <w:t>g</w:t>
      </w:r>
    </w:p>
    <w:p w14:paraId="211D8EDE" w14:textId="77777777" w:rsidR="001A2FEF" w:rsidRPr="006C05CC" w:rsidRDefault="001A2FEF" w:rsidP="001A2FEF">
      <w:pPr>
        <w:spacing w:line="360" w:lineRule="auto"/>
        <w:ind w:left="284" w:right="245"/>
        <w:jc w:val="both"/>
      </w:pPr>
      <w:r w:rsidRPr="006C05CC">
        <w:t xml:space="preserve">Distilled water </w:t>
      </w:r>
      <w:proofErr w:type="gramStart"/>
      <w:r w:rsidRPr="006C05CC">
        <w:t>As</w:t>
      </w:r>
      <w:proofErr w:type="gramEnd"/>
      <w:r w:rsidRPr="006C05CC">
        <w:t xml:space="preserve"> needed </w:t>
      </w:r>
      <w:proofErr w:type="gramStart"/>
      <w:r w:rsidRPr="006C05CC">
        <w:t>For</w:t>
      </w:r>
      <w:proofErr w:type="gramEnd"/>
      <w:r w:rsidRPr="006C05CC">
        <w:t xml:space="preserve"> washing the biodiesel</w:t>
      </w:r>
    </w:p>
    <w:p w14:paraId="05FEA129" w14:textId="77777777" w:rsidR="001A2FEF" w:rsidRPr="006C05CC" w:rsidRDefault="001A2FEF" w:rsidP="001A2FEF">
      <w:pPr>
        <w:spacing w:line="360" w:lineRule="auto"/>
        <w:ind w:left="284" w:right="245"/>
        <w:jc w:val="both"/>
      </w:pPr>
    </w:p>
    <w:p w14:paraId="14795273" w14:textId="77777777" w:rsidR="001A2FEF" w:rsidRPr="00B35630" w:rsidRDefault="001A2FEF" w:rsidP="001A2FEF">
      <w:pPr>
        <w:spacing w:line="360" w:lineRule="auto"/>
        <w:ind w:left="284" w:right="245"/>
        <w:jc w:val="both"/>
        <w:rPr>
          <w:b/>
        </w:rPr>
      </w:pPr>
      <w:r w:rsidRPr="00B35630">
        <w:rPr>
          <w:b/>
        </w:rPr>
        <w:t>Apparatus Required:</w:t>
      </w:r>
    </w:p>
    <w:p w14:paraId="0D5CD43B" w14:textId="77777777" w:rsidR="001A2FEF" w:rsidRPr="006C05CC" w:rsidRDefault="001A2FEF" w:rsidP="001A2FEF">
      <w:pPr>
        <w:spacing w:line="360" w:lineRule="auto"/>
        <w:ind w:left="284" w:right="245"/>
        <w:jc w:val="both"/>
      </w:pPr>
      <w:r w:rsidRPr="006C05CC">
        <w:t> 250 mL conical flask</w:t>
      </w:r>
    </w:p>
    <w:p w14:paraId="3D4695BA" w14:textId="642F8C5F" w:rsidR="001A2FEF" w:rsidRPr="006C05CC" w:rsidRDefault="001A2FEF" w:rsidP="001A2FEF">
      <w:pPr>
        <w:spacing w:line="360" w:lineRule="auto"/>
        <w:ind w:left="284" w:right="245"/>
        <w:jc w:val="both"/>
      </w:pPr>
      <w:r w:rsidRPr="006C05CC">
        <w:t xml:space="preserve"> Measuring cylinders </w:t>
      </w:r>
    </w:p>
    <w:p w14:paraId="57EAE68C" w14:textId="3A51F255" w:rsidR="001A2FEF" w:rsidRPr="006C05CC" w:rsidRDefault="001A2FEF" w:rsidP="001A2FEF">
      <w:pPr>
        <w:spacing w:line="360" w:lineRule="auto"/>
        <w:ind w:left="284" w:right="245"/>
        <w:jc w:val="both"/>
      </w:pPr>
      <w:r w:rsidRPr="006C05CC">
        <w:t xml:space="preserve"> </w:t>
      </w:r>
      <w:proofErr w:type="spellStart"/>
      <w:r w:rsidR="00EF69F0">
        <w:t>Waterbath</w:t>
      </w:r>
      <w:proofErr w:type="spellEnd"/>
    </w:p>
    <w:p w14:paraId="0A5F909B" w14:textId="5E2C16D7" w:rsidR="001A2FEF" w:rsidRPr="006C05CC" w:rsidRDefault="001A2FEF" w:rsidP="001A2FEF">
      <w:pPr>
        <w:spacing w:line="360" w:lineRule="auto"/>
        <w:ind w:left="284" w:right="245"/>
        <w:jc w:val="both"/>
      </w:pPr>
      <w:r w:rsidRPr="006C05CC">
        <w:t xml:space="preserve"> Separating funnel </w:t>
      </w:r>
    </w:p>
    <w:p w14:paraId="0F3B4881" w14:textId="0F104115" w:rsidR="001A2FEF" w:rsidRPr="006C05CC" w:rsidRDefault="00EF69F0" w:rsidP="001A2FEF">
      <w:pPr>
        <w:spacing w:line="360" w:lineRule="auto"/>
        <w:ind w:left="284" w:right="245"/>
        <w:jc w:val="both"/>
      </w:pPr>
      <w:r>
        <w:t> Beaker</w:t>
      </w:r>
    </w:p>
    <w:p w14:paraId="27419B0F" w14:textId="5884E0BA" w:rsidR="001A2FEF" w:rsidRPr="006C05CC" w:rsidRDefault="001A2FEF" w:rsidP="001A2FEF">
      <w:pPr>
        <w:spacing w:line="360" w:lineRule="auto"/>
        <w:ind w:left="284" w:right="245"/>
        <w:jc w:val="both"/>
      </w:pPr>
      <w:r w:rsidRPr="006C05CC">
        <w:t> Funnel, filter paper</w:t>
      </w:r>
      <w:r w:rsidR="00EF69F0">
        <w:t>, butter paper</w:t>
      </w:r>
    </w:p>
    <w:p w14:paraId="1AE64586" w14:textId="2C0DFB8F" w:rsidR="001A2FEF" w:rsidRPr="006C05CC" w:rsidRDefault="001A2FEF" w:rsidP="001A2FEF">
      <w:pPr>
        <w:spacing w:line="360" w:lineRule="auto"/>
        <w:ind w:left="284" w:right="245"/>
        <w:jc w:val="both"/>
      </w:pPr>
      <w:r w:rsidRPr="006C05CC">
        <w:t xml:space="preserve"> </w:t>
      </w:r>
      <w:r w:rsidR="00EF69F0">
        <w:t>Spatula, etc.</w:t>
      </w:r>
    </w:p>
    <w:p w14:paraId="0F05EC91" w14:textId="77777777" w:rsidR="001A2FEF" w:rsidRPr="006C05CC" w:rsidRDefault="001A2FEF" w:rsidP="001A2FEF">
      <w:pPr>
        <w:spacing w:line="360" w:lineRule="auto"/>
        <w:ind w:left="284" w:right="245"/>
        <w:jc w:val="both"/>
      </w:pPr>
    </w:p>
    <w:p w14:paraId="715123B4" w14:textId="77777777" w:rsidR="001A2FEF" w:rsidRPr="00B35630" w:rsidRDefault="001A2FEF" w:rsidP="001A2FEF">
      <w:pPr>
        <w:spacing w:line="360" w:lineRule="auto"/>
        <w:ind w:left="284" w:right="245"/>
        <w:jc w:val="both"/>
        <w:rPr>
          <w:b/>
        </w:rPr>
      </w:pPr>
      <w:r w:rsidRPr="00B35630">
        <w:rPr>
          <w:b/>
        </w:rPr>
        <w:t>Theory:</w:t>
      </w:r>
    </w:p>
    <w:p w14:paraId="50D3B6F6" w14:textId="2F786721" w:rsidR="001A2FEF" w:rsidRPr="006C05CC" w:rsidRDefault="001A2FEF" w:rsidP="001A2FEF">
      <w:pPr>
        <w:spacing w:line="360" w:lineRule="auto"/>
        <w:ind w:left="284" w:right="245"/>
        <w:jc w:val="both"/>
      </w:pPr>
      <w:r w:rsidRPr="006C05CC">
        <w:t>Biodiesel is produced via trans</w:t>
      </w:r>
      <w:r w:rsidR="00EF69F0">
        <w:t>-</w:t>
      </w:r>
      <w:r w:rsidRPr="006C05CC">
        <w:t>esterification of triglycerides (in vegetable oils) with an alcohol in the presence of a base catalyst. The chemical reaction is:</w:t>
      </w:r>
    </w:p>
    <w:p w14:paraId="651EDDE5" w14:textId="77777777" w:rsidR="001A2FEF" w:rsidRPr="006C05CC" w:rsidRDefault="001A2FEF" w:rsidP="001A2FEF">
      <w:pPr>
        <w:spacing w:line="360" w:lineRule="auto"/>
        <w:ind w:left="284" w:right="245"/>
        <w:jc w:val="center"/>
      </w:pPr>
      <w:r w:rsidRPr="006C05CC">
        <w:lastRenderedPageBreak/>
        <w:t>Vegetable Oil + Methanol → Biodiesel (Methyl esters) + Glycerol</w:t>
      </w:r>
    </w:p>
    <w:p w14:paraId="6C3394EC" w14:textId="77777777" w:rsidR="001A2FEF" w:rsidRPr="006C05CC" w:rsidRDefault="001A2FEF" w:rsidP="001A2FEF">
      <w:pPr>
        <w:spacing w:line="360" w:lineRule="auto"/>
        <w:ind w:left="284" w:right="245"/>
        <w:jc w:val="center"/>
      </w:pPr>
      <w:r w:rsidRPr="006C05CC">
        <w:rPr>
          <w:noProof/>
          <w:lang w:val="en-IN" w:eastAsia="en-IN"/>
        </w:rPr>
        <w:drawing>
          <wp:inline distT="0" distB="0" distL="0" distR="0" wp14:anchorId="38ECFEFC" wp14:editId="76FEED20">
            <wp:extent cx="3808675" cy="1888387"/>
            <wp:effectExtent l="0" t="0" r="1905" b="0"/>
            <wp:docPr id="67" name="Picture 67" descr="8.2 The Reaction of Biodiesel: Transesterification | EGEE 439: Alternative  Fuels from Biomass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8.2 The Reaction of Biodiesel: Transesterification | EGEE 439: Alternative  Fuels from Biomass Sourc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953" cy="1889517"/>
                    </a:xfrm>
                    <a:prstGeom prst="rect">
                      <a:avLst/>
                    </a:prstGeom>
                    <a:noFill/>
                    <a:ln>
                      <a:noFill/>
                    </a:ln>
                  </pic:spPr>
                </pic:pic>
              </a:graphicData>
            </a:graphic>
          </wp:inline>
        </w:drawing>
      </w:r>
    </w:p>
    <w:p w14:paraId="11E50FCF" w14:textId="77777777" w:rsidR="001A2FEF" w:rsidRPr="006C05CC" w:rsidRDefault="001A2FEF" w:rsidP="001A2FEF">
      <w:pPr>
        <w:spacing w:line="360" w:lineRule="auto"/>
        <w:ind w:left="284" w:right="245"/>
        <w:jc w:val="both"/>
      </w:pPr>
    </w:p>
    <w:p w14:paraId="1B9C253C" w14:textId="77777777" w:rsidR="001A2FEF" w:rsidRPr="006C05CC" w:rsidRDefault="001A2FEF" w:rsidP="001A2FEF">
      <w:pPr>
        <w:spacing w:line="360" w:lineRule="auto"/>
        <w:ind w:left="284" w:right="245"/>
        <w:jc w:val="both"/>
      </w:pPr>
      <w:r w:rsidRPr="006C05CC">
        <w:t>This experiment demonstrates several principles of Green Chemistry, such as:</w:t>
      </w:r>
    </w:p>
    <w:p w14:paraId="504D28A4" w14:textId="77777777" w:rsidR="001A2FEF" w:rsidRPr="006C05CC" w:rsidRDefault="001A2FEF" w:rsidP="001A2FEF">
      <w:pPr>
        <w:spacing w:line="360" w:lineRule="auto"/>
        <w:ind w:left="284" w:right="245"/>
        <w:jc w:val="both"/>
      </w:pPr>
      <w:r w:rsidRPr="006C05CC">
        <w:t> Use of renewable feedstocks</w:t>
      </w:r>
    </w:p>
    <w:p w14:paraId="3B1CFE1C" w14:textId="77777777" w:rsidR="001A2FEF" w:rsidRPr="006C05CC" w:rsidRDefault="001A2FEF" w:rsidP="001A2FEF">
      <w:pPr>
        <w:spacing w:line="360" w:lineRule="auto"/>
        <w:ind w:left="284" w:right="245"/>
        <w:jc w:val="both"/>
      </w:pPr>
      <w:r w:rsidRPr="006C05CC">
        <w:t> Design of less hazardous chemical syntheses</w:t>
      </w:r>
    </w:p>
    <w:p w14:paraId="624D4C8A" w14:textId="77777777" w:rsidR="001A2FEF" w:rsidRPr="006C05CC" w:rsidRDefault="001A2FEF" w:rsidP="001A2FEF">
      <w:pPr>
        <w:spacing w:line="360" w:lineRule="auto"/>
        <w:ind w:left="284" w:right="245"/>
        <w:jc w:val="both"/>
      </w:pPr>
      <w:r w:rsidRPr="006C05CC">
        <w:t> Energy efficiency</w:t>
      </w:r>
    </w:p>
    <w:p w14:paraId="673EF635" w14:textId="246DFE1E" w:rsidR="001A2FEF" w:rsidRDefault="001A2FEF" w:rsidP="001A2FEF">
      <w:pPr>
        <w:spacing w:line="360" w:lineRule="auto"/>
        <w:ind w:left="284" w:right="245"/>
        <w:jc w:val="both"/>
      </w:pPr>
      <w:r w:rsidRPr="006C05CC">
        <w:t xml:space="preserve"> Safer solvents </w:t>
      </w:r>
    </w:p>
    <w:p w14:paraId="2ABA900E" w14:textId="77777777" w:rsidR="00EF69F0" w:rsidRPr="006C05CC" w:rsidRDefault="00EF69F0" w:rsidP="001A2FEF">
      <w:pPr>
        <w:spacing w:line="360" w:lineRule="auto"/>
        <w:ind w:left="284" w:right="245"/>
        <w:jc w:val="both"/>
      </w:pPr>
    </w:p>
    <w:p w14:paraId="75784EDB" w14:textId="77777777" w:rsidR="001A2FEF" w:rsidRPr="00B35630" w:rsidRDefault="001A2FEF" w:rsidP="001A2FEF">
      <w:pPr>
        <w:spacing w:line="360" w:lineRule="auto"/>
        <w:ind w:left="284" w:right="245"/>
        <w:jc w:val="both"/>
        <w:rPr>
          <w:b/>
        </w:rPr>
      </w:pPr>
      <w:r w:rsidRPr="00B35630">
        <w:rPr>
          <w:b/>
        </w:rPr>
        <w:t>Procedure:</w:t>
      </w:r>
    </w:p>
    <w:p w14:paraId="23760E36" w14:textId="77777777" w:rsidR="001A2FEF" w:rsidRPr="00B35630" w:rsidRDefault="001A2FEF" w:rsidP="001A2FEF">
      <w:pPr>
        <w:spacing w:line="360" w:lineRule="auto"/>
        <w:ind w:left="284" w:right="245"/>
        <w:jc w:val="both"/>
        <w:rPr>
          <w:i/>
        </w:rPr>
      </w:pPr>
      <w:r w:rsidRPr="00B35630">
        <w:rPr>
          <w:i/>
        </w:rPr>
        <w:t>Step 1: Preparation of Catalyst Solution</w:t>
      </w:r>
    </w:p>
    <w:p w14:paraId="030C019E" w14:textId="332AF223" w:rsidR="001A2FEF" w:rsidRPr="006C05CC" w:rsidRDefault="001A2FEF" w:rsidP="001A2FEF">
      <w:pPr>
        <w:spacing w:line="360" w:lineRule="auto"/>
        <w:ind w:left="284" w:right="245"/>
        <w:jc w:val="both"/>
      </w:pPr>
      <w:r w:rsidRPr="006C05CC">
        <w:t xml:space="preserve">1. Weigh </w:t>
      </w:r>
      <w:r w:rsidR="00CD7906">
        <w:t>0.5</w:t>
      </w:r>
      <w:r w:rsidRPr="006C05CC">
        <w:t xml:space="preserve">g of NaOH and dissolve it in </w:t>
      </w:r>
      <w:r w:rsidR="00CD7906">
        <w:t>1</w:t>
      </w:r>
      <w:r w:rsidRPr="006C05CC">
        <w:t xml:space="preserve">2 mL of methanol in a </w:t>
      </w:r>
      <w:r w:rsidR="00CD7906">
        <w:t xml:space="preserve">250 ml </w:t>
      </w:r>
      <w:r w:rsidRPr="006C05CC">
        <w:t>conical flask.</w:t>
      </w:r>
    </w:p>
    <w:p w14:paraId="7EA6AF42" w14:textId="77777777" w:rsidR="001A2FEF" w:rsidRPr="006C05CC" w:rsidRDefault="001A2FEF" w:rsidP="001A2FEF">
      <w:pPr>
        <w:spacing w:line="360" w:lineRule="auto"/>
        <w:ind w:left="284" w:right="245"/>
        <w:jc w:val="both"/>
      </w:pPr>
      <w:r w:rsidRPr="006C05CC">
        <w:t>2. Stir the solution until NaOH is completely dissolved.</w:t>
      </w:r>
    </w:p>
    <w:p w14:paraId="5B9E8544" w14:textId="77777777" w:rsidR="001A2FEF" w:rsidRPr="00B35630" w:rsidRDefault="001A2FEF" w:rsidP="001A2FEF">
      <w:pPr>
        <w:spacing w:line="360" w:lineRule="auto"/>
        <w:ind w:left="284" w:right="245"/>
        <w:jc w:val="both"/>
        <w:rPr>
          <w:i/>
        </w:rPr>
      </w:pPr>
      <w:r w:rsidRPr="00B35630">
        <w:rPr>
          <w:i/>
        </w:rPr>
        <w:t>Step 2: Transesterification Reaction</w:t>
      </w:r>
    </w:p>
    <w:p w14:paraId="6B6B7012" w14:textId="24648E5A" w:rsidR="001A2FEF" w:rsidRPr="006C05CC" w:rsidRDefault="001A2FEF" w:rsidP="001A2FEF">
      <w:pPr>
        <w:spacing w:line="360" w:lineRule="auto"/>
        <w:ind w:left="284" w:right="245"/>
        <w:jc w:val="both"/>
      </w:pPr>
      <w:r w:rsidRPr="006C05CC">
        <w:t xml:space="preserve">3. Add </w:t>
      </w:r>
      <w:r w:rsidR="00CD7906">
        <w:t>5</w:t>
      </w:r>
      <w:r w:rsidRPr="006C05CC">
        <w:t>0 mL of vegetable oil to the same flask.</w:t>
      </w:r>
    </w:p>
    <w:p w14:paraId="13B751BC" w14:textId="5D3EDDA4" w:rsidR="001A2FEF" w:rsidRPr="006C05CC" w:rsidRDefault="001A2FEF" w:rsidP="001A2FEF">
      <w:pPr>
        <w:spacing w:line="360" w:lineRule="auto"/>
        <w:ind w:left="284" w:right="245"/>
        <w:jc w:val="both"/>
      </w:pPr>
      <w:r w:rsidRPr="006C05CC">
        <w:t xml:space="preserve">4. Heat the mixture to </w:t>
      </w:r>
      <w:r w:rsidR="00EF69F0">
        <w:t>~</w:t>
      </w:r>
      <w:r w:rsidR="00CD7906">
        <w:t xml:space="preserve">55- </w:t>
      </w:r>
      <w:r w:rsidRPr="006C05CC">
        <w:t>60 °C w</w:t>
      </w:r>
      <w:r w:rsidR="00CD7906">
        <w:t>hile stirring continuously for 45</w:t>
      </w:r>
      <w:r w:rsidRPr="006C05CC">
        <w:t xml:space="preserve"> minutes</w:t>
      </w:r>
      <w:r w:rsidR="00EF69F0">
        <w:t xml:space="preserve"> </w:t>
      </w:r>
      <w:r w:rsidR="00CD7906">
        <w:t>in</w:t>
      </w:r>
      <w:r w:rsidR="00EF69F0">
        <w:t xml:space="preserve"> </w:t>
      </w:r>
      <w:proofErr w:type="spellStart"/>
      <w:r w:rsidR="00EF69F0">
        <w:t>waterbath</w:t>
      </w:r>
      <w:proofErr w:type="spellEnd"/>
      <w:r w:rsidRPr="006C05CC">
        <w:t>.</w:t>
      </w:r>
    </w:p>
    <w:p w14:paraId="7AC7620D" w14:textId="77777777" w:rsidR="001A2FEF" w:rsidRPr="006C05CC" w:rsidRDefault="001A2FEF" w:rsidP="001A2FEF">
      <w:pPr>
        <w:spacing w:line="360" w:lineRule="auto"/>
        <w:ind w:left="284" w:right="245"/>
        <w:jc w:val="both"/>
      </w:pPr>
      <w:r w:rsidRPr="006C05CC">
        <w:t>Ensure the temperature does not exceed 65 °C (methanol boiling point).</w:t>
      </w:r>
    </w:p>
    <w:p w14:paraId="4E0974DF" w14:textId="77777777" w:rsidR="001A2FEF" w:rsidRPr="00B35630" w:rsidRDefault="001A2FEF" w:rsidP="001A2FEF">
      <w:pPr>
        <w:spacing w:line="360" w:lineRule="auto"/>
        <w:ind w:left="284" w:right="245"/>
        <w:jc w:val="both"/>
        <w:rPr>
          <w:i/>
        </w:rPr>
      </w:pPr>
      <w:r w:rsidRPr="00B35630">
        <w:rPr>
          <w:i/>
        </w:rPr>
        <w:t>Step 3: Separation</w:t>
      </w:r>
    </w:p>
    <w:p w14:paraId="5BD57B48" w14:textId="77777777" w:rsidR="001A2FEF" w:rsidRPr="006C05CC" w:rsidRDefault="001A2FEF" w:rsidP="001A2FEF">
      <w:pPr>
        <w:spacing w:line="360" w:lineRule="auto"/>
        <w:ind w:left="284" w:right="245"/>
        <w:jc w:val="both"/>
      </w:pPr>
      <w:r w:rsidRPr="006C05CC">
        <w:t>5. Pour the reaction mixture into a separating funnel.</w:t>
      </w:r>
    </w:p>
    <w:p w14:paraId="27E7650E" w14:textId="45E8D11F" w:rsidR="001A2FEF" w:rsidRPr="006C05CC" w:rsidRDefault="001A2FEF" w:rsidP="001A2FEF">
      <w:pPr>
        <w:spacing w:line="360" w:lineRule="auto"/>
        <w:ind w:left="284" w:right="245"/>
        <w:jc w:val="both"/>
      </w:pPr>
      <w:r w:rsidRPr="006C05CC">
        <w:t>6. Allow it to stand undisturbed.</w:t>
      </w:r>
    </w:p>
    <w:p w14:paraId="731C9323" w14:textId="77777777" w:rsidR="001A2FEF" w:rsidRPr="006C05CC" w:rsidRDefault="001A2FEF" w:rsidP="001A2FEF">
      <w:pPr>
        <w:spacing w:line="360" w:lineRule="auto"/>
        <w:ind w:left="284" w:right="245"/>
        <w:jc w:val="both"/>
      </w:pPr>
      <w:r w:rsidRPr="006C05CC">
        <w:t>7. Two distinct layers will form:</w:t>
      </w:r>
    </w:p>
    <w:p w14:paraId="2A45A9BD" w14:textId="77777777" w:rsidR="001A2FEF" w:rsidRPr="006C05CC" w:rsidRDefault="001A2FEF" w:rsidP="001A2FEF">
      <w:pPr>
        <w:pStyle w:val="ListParagraph"/>
        <w:widowControl/>
        <w:numPr>
          <w:ilvl w:val="0"/>
          <w:numId w:val="5"/>
        </w:numPr>
        <w:autoSpaceDE/>
        <w:autoSpaceDN/>
        <w:spacing w:after="160" w:line="360" w:lineRule="auto"/>
        <w:ind w:right="245"/>
        <w:contextualSpacing/>
        <w:jc w:val="both"/>
      </w:pPr>
      <w:r w:rsidRPr="006C05CC">
        <w:t>Upper layer: Biodiesel</w:t>
      </w:r>
    </w:p>
    <w:p w14:paraId="4D8D9372" w14:textId="77777777" w:rsidR="001A2FEF" w:rsidRPr="006C05CC" w:rsidRDefault="001A2FEF" w:rsidP="001A2FEF">
      <w:pPr>
        <w:pStyle w:val="ListParagraph"/>
        <w:widowControl/>
        <w:numPr>
          <w:ilvl w:val="0"/>
          <w:numId w:val="5"/>
        </w:numPr>
        <w:autoSpaceDE/>
        <w:autoSpaceDN/>
        <w:spacing w:after="160" w:line="360" w:lineRule="auto"/>
        <w:ind w:right="245"/>
        <w:contextualSpacing/>
        <w:jc w:val="both"/>
      </w:pPr>
      <w:r w:rsidRPr="006C05CC">
        <w:lastRenderedPageBreak/>
        <w:t>Lower layer: Glycerol</w:t>
      </w:r>
    </w:p>
    <w:p w14:paraId="4B5E69CF" w14:textId="77777777" w:rsidR="001A2FEF" w:rsidRPr="00B35630" w:rsidRDefault="001A2FEF" w:rsidP="001A2FEF">
      <w:pPr>
        <w:spacing w:line="360" w:lineRule="auto"/>
        <w:ind w:left="284" w:right="245"/>
        <w:jc w:val="both"/>
        <w:rPr>
          <w:i/>
        </w:rPr>
      </w:pPr>
      <w:r w:rsidRPr="00B35630">
        <w:rPr>
          <w:i/>
        </w:rPr>
        <w:t>Step 4: Washing the Biodiesel</w:t>
      </w:r>
    </w:p>
    <w:p w14:paraId="000E0B89" w14:textId="74FC2118" w:rsidR="001A2FEF" w:rsidRPr="006C05CC" w:rsidRDefault="001A2FEF" w:rsidP="001A2FEF">
      <w:pPr>
        <w:spacing w:line="360" w:lineRule="auto"/>
        <w:ind w:left="284" w:right="245"/>
        <w:jc w:val="both"/>
      </w:pPr>
      <w:r w:rsidRPr="006C05CC">
        <w:t xml:space="preserve">8. </w:t>
      </w:r>
      <w:r w:rsidR="00EF69F0">
        <w:t>Drain the lower layer in a conical flask.</w:t>
      </w:r>
    </w:p>
    <w:p w14:paraId="35DD385F" w14:textId="4FC9B704" w:rsidR="001A2FEF" w:rsidRPr="006C05CC" w:rsidRDefault="001A2FEF" w:rsidP="001A2FEF">
      <w:pPr>
        <w:spacing w:line="360" w:lineRule="auto"/>
        <w:ind w:left="284" w:right="245"/>
        <w:jc w:val="both"/>
      </w:pPr>
      <w:r w:rsidRPr="006C05CC">
        <w:t xml:space="preserve">9. </w:t>
      </w:r>
      <w:r w:rsidR="00EF69F0">
        <w:t>To the layer in the separating funnel a</w:t>
      </w:r>
      <w:r w:rsidRPr="006C05CC">
        <w:t>dd warm distilled water (15–</w:t>
      </w:r>
      <w:r w:rsidR="00CD7906">
        <w:t xml:space="preserve"> </w:t>
      </w:r>
      <w:r w:rsidRPr="006C05CC">
        <w:t>20 mL) and swirl gently to remove impurities.</w:t>
      </w:r>
    </w:p>
    <w:p w14:paraId="5FA881B5" w14:textId="7DD891CF" w:rsidR="001A2FEF" w:rsidRPr="006C05CC" w:rsidRDefault="001A2FEF" w:rsidP="00EF69F0">
      <w:pPr>
        <w:spacing w:line="360" w:lineRule="auto"/>
        <w:ind w:left="284" w:right="245"/>
        <w:jc w:val="both"/>
      </w:pPr>
      <w:r w:rsidRPr="006C05CC">
        <w:t>10. Allow the layers to separate again; remove the water layer.</w:t>
      </w:r>
    </w:p>
    <w:p w14:paraId="5E84EA3A" w14:textId="77777777" w:rsidR="001A2FEF" w:rsidRPr="00B35630" w:rsidRDefault="001A2FEF" w:rsidP="001A2FEF">
      <w:pPr>
        <w:spacing w:line="360" w:lineRule="auto"/>
        <w:ind w:left="284" w:right="245"/>
        <w:jc w:val="both"/>
        <w:rPr>
          <w:i/>
        </w:rPr>
      </w:pPr>
      <w:r w:rsidRPr="00B35630">
        <w:rPr>
          <w:i/>
        </w:rPr>
        <w:t>Step 5: Drying</w:t>
      </w:r>
    </w:p>
    <w:p w14:paraId="151F3444" w14:textId="3F2F9C61" w:rsidR="00EF69F0" w:rsidRDefault="001A2FEF" w:rsidP="001A2FEF">
      <w:pPr>
        <w:spacing w:line="360" w:lineRule="auto"/>
        <w:ind w:left="284" w:right="245"/>
        <w:jc w:val="both"/>
      </w:pPr>
      <w:r w:rsidRPr="006C05CC">
        <w:t xml:space="preserve">12. </w:t>
      </w:r>
      <w:r w:rsidR="00EF69F0">
        <w:t xml:space="preserve">In a separate conical flask, take small quantity of anhydrous calcium chloride. Take the biodiesel layer in it. Shake properly and let it stand for </w:t>
      </w:r>
      <w:proofErr w:type="spellStart"/>
      <w:r w:rsidR="00EF69F0">
        <w:t>sometime</w:t>
      </w:r>
      <w:proofErr w:type="spellEnd"/>
      <w:r w:rsidR="00EF69F0">
        <w:t>.</w:t>
      </w:r>
    </w:p>
    <w:p w14:paraId="62735D0A" w14:textId="77777777" w:rsidR="00EF69F0" w:rsidRDefault="00EF69F0" w:rsidP="001A2FEF">
      <w:pPr>
        <w:spacing w:line="360" w:lineRule="auto"/>
        <w:ind w:left="284" w:right="245"/>
        <w:jc w:val="both"/>
      </w:pPr>
      <w:r>
        <w:t xml:space="preserve">13. Filter the supernatant through filter paper. </w:t>
      </w:r>
    </w:p>
    <w:p w14:paraId="2C1A8C03" w14:textId="3F2F5497" w:rsidR="001A2FEF" w:rsidRPr="006C05CC" w:rsidRDefault="00EF69F0" w:rsidP="001A2FEF">
      <w:pPr>
        <w:spacing w:line="360" w:lineRule="auto"/>
        <w:ind w:left="284" w:right="245"/>
        <w:jc w:val="both"/>
      </w:pPr>
      <w:r>
        <w:t xml:space="preserve">14. Collect the </w:t>
      </w:r>
      <w:proofErr w:type="spellStart"/>
      <w:r>
        <w:t>filterate</w:t>
      </w:r>
      <w:proofErr w:type="spellEnd"/>
      <w:r>
        <w:t xml:space="preserve"> and measure the biodiesel volume using measuring cylinder.</w:t>
      </w:r>
    </w:p>
    <w:p w14:paraId="117A19DF" w14:textId="77777777" w:rsidR="001A2FEF" w:rsidRPr="006C05CC" w:rsidRDefault="001A2FEF" w:rsidP="001A2FEF">
      <w:pPr>
        <w:spacing w:line="360" w:lineRule="auto"/>
        <w:ind w:left="284" w:right="245"/>
        <w:jc w:val="both"/>
      </w:pPr>
    </w:p>
    <w:p w14:paraId="6AC8FF7E" w14:textId="4B921BF4" w:rsidR="001A2FEF" w:rsidRPr="00B35630" w:rsidRDefault="001A2FEF" w:rsidP="00B35630">
      <w:pPr>
        <w:rPr>
          <w:i/>
        </w:rPr>
      </w:pPr>
      <w:r w:rsidRPr="00B35630">
        <w:rPr>
          <w:i/>
        </w:rPr>
        <w:t>Precautions:</w:t>
      </w:r>
    </w:p>
    <w:p w14:paraId="3BFE61D6" w14:textId="0FCDBFBC" w:rsidR="001A2FEF" w:rsidRPr="006C05CC" w:rsidRDefault="001A2FEF" w:rsidP="001A2FEF">
      <w:pPr>
        <w:spacing w:line="360" w:lineRule="auto"/>
        <w:ind w:left="284" w:right="245"/>
        <w:jc w:val="both"/>
      </w:pPr>
      <w:r w:rsidRPr="006C05CC">
        <w:t>1. Handle methanol and NaOH with care</w:t>
      </w:r>
      <w:r w:rsidR="00EF69F0">
        <w:t>.</w:t>
      </w:r>
    </w:p>
    <w:p w14:paraId="28FC1926" w14:textId="2ED6D2DF" w:rsidR="001A2FEF" w:rsidRPr="006C05CC" w:rsidRDefault="001A2FEF" w:rsidP="001A2FEF">
      <w:pPr>
        <w:spacing w:line="360" w:lineRule="auto"/>
        <w:ind w:left="284" w:right="245"/>
        <w:jc w:val="both"/>
      </w:pPr>
      <w:r w:rsidRPr="006C05CC">
        <w:t>2. Conduct the reaction in a fume hood</w:t>
      </w:r>
      <w:r w:rsidR="00EF69F0">
        <w:t>.</w:t>
      </w:r>
    </w:p>
    <w:p w14:paraId="6A5D8871" w14:textId="77777777" w:rsidR="001A2FEF" w:rsidRPr="006C05CC" w:rsidRDefault="001A2FEF" w:rsidP="001A2FEF">
      <w:pPr>
        <w:spacing w:line="360" w:lineRule="auto"/>
        <w:ind w:left="284" w:right="245"/>
        <w:jc w:val="both"/>
      </w:pPr>
      <w:r w:rsidRPr="006C05CC">
        <w:t>3. Do not overheat the reaction mixture (methanol is volatile and flammable).</w:t>
      </w:r>
    </w:p>
    <w:p w14:paraId="21483563" w14:textId="77777777" w:rsidR="001A2FEF" w:rsidRPr="006C05CC" w:rsidRDefault="001A2FEF" w:rsidP="001A2FEF">
      <w:pPr>
        <w:spacing w:line="360" w:lineRule="auto"/>
        <w:ind w:left="284" w:right="245"/>
        <w:jc w:val="both"/>
      </w:pPr>
      <w:r w:rsidRPr="006C05CC">
        <w:t>4. Allow complete separation of layers before collecting biodiesel.</w:t>
      </w:r>
    </w:p>
    <w:p w14:paraId="6A34E4BD" w14:textId="77777777" w:rsidR="001A2FEF" w:rsidRPr="006C05CC" w:rsidRDefault="001A2FEF" w:rsidP="001A2FEF">
      <w:pPr>
        <w:ind w:left="284"/>
      </w:pPr>
      <w:r w:rsidRPr="006C05CC">
        <w:t>5. Dispose of glycerol and wash water as per lab waste disposal guidelines.</w:t>
      </w:r>
    </w:p>
    <w:p w14:paraId="0A381555" w14:textId="77777777" w:rsidR="001A2FEF" w:rsidRPr="006C05CC" w:rsidRDefault="001A2FEF" w:rsidP="001A2FEF">
      <w:pPr>
        <w:ind w:left="284"/>
      </w:pPr>
    </w:p>
    <w:p w14:paraId="2E91D12E" w14:textId="77777777" w:rsidR="00B35630" w:rsidRDefault="00B35630" w:rsidP="001A2FEF">
      <w:pPr>
        <w:spacing w:line="360" w:lineRule="auto"/>
        <w:ind w:left="284" w:right="245"/>
        <w:jc w:val="both"/>
        <w:rPr>
          <w:b/>
        </w:rPr>
      </w:pPr>
    </w:p>
    <w:p w14:paraId="2D159718" w14:textId="77777777" w:rsidR="00B35630" w:rsidRDefault="00B35630">
      <w:pPr>
        <w:rPr>
          <w:b/>
        </w:rPr>
      </w:pPr>
      <w:r>
        <w:rPr>
          <w:b/>
        </w:rPr>
        <w:br w:type="page"/>
      </w:r>
    </w:p>
    <w:p w14:paraId="24971C39" w14:textId="3F474B03" w:rsidR="001A2FEF" w:rsidRPr="00B35630" w:rsidRDefault="001A2FEF" w:rsidP="001A2FEF">
      <w:pPr>
        <w:spacing w:line="360" w:lineRule="auto"/>
        <w:ind w:left="284" w:right="245"/>
        <w:jc w:val="both"/>
        <w:rPr>
          <w:b/>
        </w:rPr>
      </w:pPr>
      <w:r w:rsidRPr="00B35630">
        <w:rPr>
          <w:b/>
        </w:rPr>
        <w:lastRenderedPageBreak/>
        <w:t>Observations:</w:t>
      </w:r>
    </w:p>
    <w:p w14:paraId="54226EFA" w14:textId="77777777" w:rsidR="001A2FEF" w:rsidRPr="006C05CC" w:rsidRDefault="001A2FEF" w:rsidP="00B35630">
      <w:pPr>
        <w:spacing w:line="480" w:lineRule="auto"/>
        <w:ind w:left="284" w:right="244"/>
        <w:jc w:val="both"/>
      </w:pPr>
      <w:r w:rsidRPr="006C05CC">
        <w:t>Appearance of vegetable oil:  _____________</w:t>
      </w:r>
    </w:p>
    <w:p w14:paraId="48085678" w14:textId="77777777" w:rsidR="001A2FEF" w:rsidRPr="006C05CC" w:rsidRDefault="001A2FEF" w:rsidP="00B35630">
      <w:pPr>
        <w:spacing w:line="480" w:lineRule="auto"/>
        <w:ind w:left="284" w:right="244"/>
        <w:jc w:val="both"/>
      </w:pPr>
      <w:r w:rsidRPr="006C05CC">
        <w:t>Catalyst used- Sodium hydroxide; Solvent/ Alcohol used Methanol</w:t>
      </w:r>
    </w:p>
    <w:p w14:paraId="02EA17C8" w14:textId="77777777" w:rsidR="001A2FEF" w:rsidRPr="006C05CC" w:rsidRDefault="001A2FEF" w:rsidP="00B35630">
      <w:pPr>
        <w:spacing w:line="480" w:lineRule="auto"/>
        <w:ind w:left="284" w:right="244"/>
        <w:jc w:val="both"/>
      </w:pPr>
      <w:r w:rsidRPr="006C05CC">
        <w:t>Reaction temperature _________</w:t>
      </w:r>
      <w:proofErr w:type="gramStart"/>
      <w:r w:rsidRPr="006C05CC">
        <w:t>_ ;</w:t>
      </w:r>
      <w:proofErr w:type="gramEnd"/>
      <w:r w:rsidRPr="006C05CC">
        <w:t xml:space="preserve"> Time taken for reaction _________ mins</w:t>
      </w:r>
    </w:p>
    <w:p w14:paraId="699F137E" w14:textId="77777777" w:rsidR="001A2FEF" w:rsidRPr="006C05CC" w:rsidRDefault="001A2FEF" w:rsidP="00B35630">
      <w:pPr>
        <w:spacing w:line="480" w:lineRule="auto"/>
        <w:ind w:left="284" w:right="244"/>
        <w:jc w:val="both"/>
      </w:pPr>
      <w:r w:rsidRPr="006C05CC">
        <w:t>Time taken for layer separation _______ mins</w:t>
      </w:r>
    </w:p>
    <w:p w14:paraId="16BBBFB1" w14:textId="77777777" w:rsidR="001A2FEF" w:rsidRPr="006C05CC" w:rsidRDefault="001A2FEF" w:rsidP="00B35630">
      <w:pPr>
        <w:spacing w:line="480" w:lineRule="auto"/>
        <w:ind w:left="284" w:right="244"/>
        <w:jc w:val="both"/>
      </w:pPr>
      <w:r w:rsidRPr="006C05CC">
        <w:t>Appearance of biodiesel- ____________________</w:t>
      </w:r>
    </w:p>
    <w:p w14:paraId="3BB59788" w14:textId="77777777" w:rsidR="001A2FEF" w:rsidRPr="006C05CC" w:rsidRDefault="001A2FEF" w:rsidP="00B35630">
      <w:pPr>
        <w:spacing w:line="480" w:lineRule="auto"/>
        <w:ind w:left="284" w:right="244"/>
        <w:jc w:val="both"/>
      </w:pPr>
      <w:r w:rsidRPr="006C05CC">
        <w:t>Glycerol layer- ________________</w:t>
      </w:r>
    </w:p>
    <w:p w14:paraId="40831905" w14:textId="77777777" w:rsidR="001A2FEF" w:rsidRPr="006C05CC" w:rsidRDefault="001A2FEF" w:rsidP="00B35630">
      <w:pPr>
        <w:spacing w:line="480" w:lineRule="auto"/>
        <w:ind w:left="284" w:right="244"/>
        <w:jc w:val="both"/>
      </w:pPr>
      <w:r w:rsidRPr="006C05CC">
        <w:t>Number of washes required ________</w:t>
      </w:r>
    </w:p>
    <w:p w14:paraId="00639BC7" w14:textId="77777777" w:rsidR="001A2FEF" w:rsidRPr="006C05CC" w:rsidRDefault="001A2FEF" w:rsidP="00B35630">
      <w:pPr>
        <w:spacing w:line="480" w:lineRule="auto"/>
        <w:ind w:left="284" w:right="244"/>
        <w:jc w:val="both"/>
      </w:pPr>
      <w:r w:rsidRPr="006C05CC">
        <w:t>Volume of oil obtained = ______ ml</w:t>
      </w:r>
    </w:p>
    <w:p w14:paraId="46127A56" w14:textId="77777777" w:rsidR="001A2FEF" w:rsidRPr="006C05CC" w:rsidRDefault="001A2FEF" w:rsidP="001A2FEF">
      <w:pPr>
        <w:spacing w:line="360" w:lineRule="auto"/>
        <w:ind w:left="284" w:right="245"/>
        <w:jc w:val="both"/>
      </w:pPr>
    </w:p>
    <w:p w14:paraId="2425EE6B" w14:textId="77777777" w:rsidR="001A2FEF" w:rsidRPr="006C05CC" w:rsidRDefault="001A2FEF" w:rsidP="001A2FEF">
      <w:pPr>
        <w:spacing w:line="360" w:lineRule="auto"/>
        <w:ind w:left="284" w:right="245"/>
        <w:jc w:val="both"/>
      </w:pPr>
    </w:p>
    <w:p w14:paraId="616C3BDD" w14:textId="77777777" w:rsidR="001A2FEF" w:rsidRPr="006C05CC" w:rsidRDefault="001A2FEF" w:rsidP="001A2FEF">
      <w:pPr>
        <w:spacing w:line="360" w:lineRule="auto"/>
        <w:jc w:val="both"/>
      </w:pPr>
    </w:p>
    <w:p w14:paraId="465E9E80" w14:textId="77777777" w:rsidR="00B35630" w:rsidRPr="00B35630" w:rsidRDefault="00B35630" w:rsidP="00B35630">
      <w:pPr>
        <w:spacing w:line="360" w:lineRule="auto"/>
        <w:ind w:left="284" w:right="245"/>
        <w:jc w:val="both"/>
        <w:rPr>
          <w:b/>
        </w:rPr>
      </w:pPr>
      <w:r w:rsidRPr="00B35630">
        <w:rPr>
          <w:b/>
        </w:rPr>
        <w:t>Results:</w:t>
      </w:r>
    </w:p>
    <w:p w14:paraId="36F3626D" w14:textId="77777777" w:rsidR="00B35630" w:rsidRDefault="00B35630" w:rsidP="00B35630">
      <w:pPr>
        <w:spacing w:line="480" w:lineRule="auto"/>
        <w:ind w:left="284" w:right="244"/>
        <w:jc w:val="both"/>
      </w:pPr>
      <w:r w:rsidRPr="006C05CC">
        <w:t> Biodiesel was successfully synthesized using vegetable oil and methanol under basic conditions.</w:t>
      </w:r>
    </w:p>
    <w:p w14:paraId="3B99A591" w14:textId="7A727C1A" w:rsidR="00B35630" w:rsidRPr="006C05CC" w:rsidRDefault="00B35630" w:rsidP="00B35630">
      <w:pPr>
        <w:spacing w:line="480" w:lineRule="auto"/>
        <w:ind w:left="284" w:right="244"/>
        <w:jc w:val="both"/>
      </w:pPr>
      <w:r>
        <w:t>Volume of Biodiesel = __________________ mL</w:t>
      </w:r>
    </w:p>
    <w:p w14:paraId="3213C5D7" w14:textId="026492E7" w:rsidR="00B35630" w:rsidRPr="006C05CC" w:rsidRDefault="00B35630" w:rsidP="00B35630">
      <w:pPr>
        <w:spacing w:line="480" w:lineRule="auto"/>
        <w:ind w:left="284" w:right="244"/>
        <w:jc w:val="both"/>
      </w:pPr>
    </w:p>
    <w:p w14:paraId="6E40BB86" w14:textId="77777777" w:rsidR="00B35630" w:rsidRDefault="00B35630">
      <w:pPr>
        <w:rPr>
          <w:b/>
        </w:rPr>
      </w:pPr>
      <w:r>
        <w:rPr>
          <w:b/>
        </w:rPr>
        <w:br w:type="page"/>
      </w:r>
    </w:p>
    <w:p w14:paraId="4B781C02" w14:textId="64460BD4" w:rsidR="00B35630" w:rsidRPr="00B35630" w:rsidRDefault="00B35630" w:rsidP="00B35630">
      <w:pPr>
        <w:spacing w:line="360" w:lineRule="auto"/>
        <w:ind w:left="284" w:right="245"/>
        <w:jc w:val="both"/>
        <w:rPr>
          <w:b/>
        </w:rPr>
      </w:pPr>
      <w:r w:rsidRPr="00B35630">
        <w:rPr>
          <w:b/>
        </w:rPr>
        <w:lastRenderedPageBreak/>
        <w:t>Assignment:</w:t>
      </w:r>
    </w:p>
    <w:p w14:paraId="59D744B4" w14:textId="7542F236" w:rsidR="00B35630" w:rsidRDefault="00B35630" w:rsidP="00BD784D">
      <w:pPr>
        <w:pStyle w:val="ListParagraph"/>
        <w:numPr>
          <w:ilvl w:val="0"/>
          <w:numId w:val="6"/>
        </w:numPr>
        <w:spacing w:line="360" w:lineRule="auto"/>
        <w:ind w:right="245"/>
        <w:jc w:val="both"/>
      </w:pPr>
      <w:r w:rsidRPr="006C05CC">
        <w:t>What is biodiesel and how is it produced?</w:t>
      </w:r>
    </w:p>
    <w:p w14:paraId="7E98DFDA" w14:textId="77777777" w:rsidR="00BD784D" w:rsidRDefault="00BD784D" w:rsidP="00BD784D">
      <w:pPr>
        <w:pStyle w:val="ListParagraph"/>
        <w:spacing w:line="360" w:lineRule="auto"/>
        <w:ind w:left="644" w:right="245" w:firstLine="0"/>
        <w:jc w:val="both"/>
      </w:pPr>
    </w:p>
    <w:p w14:paraId="05A3BAD3" w14:textId="062AE29E" w:rsidR="00BD784D" w:rsidRDefault="00BD784D" w:rsidP="00BD784D">
      <w:pPr>
        <w:pStyle w:val="ListParagraph"/>
        <w:spacing w:line="360" w:lineRule="auto"/>
        <w:ind w:left="644" w:right="245" w:firstLine="0"/>
        <w:jc w:val="both"/>
      </w:pPr>
      <w:r w:rsidRPr="00BD784D">
        <w:t>Biodiesel is defined as a diesel fuel substitute derived from renewable resources, specifically a family of products known as alkyl esters of fatty acids, created from vegetable oils or animal fats in combination with alcohol. It is commonly produced through a process called transesterification and can be sourced from materials such as rapeseed oil, soybean oil, recycled cooking oils, and microalgae.</w:t>
      </w:r>
    </w:p>
    <w:p w14:paraId="628C15BC" w14:textId="77777777" w:rsidR="00BD784D" w:rsidRPr="006C05CC" w:rsidRDefault="00BD784D" w:rsidP="00BD784D">
      <w:pPr>
        <w:pStyle w:val="ListParagraph"/>
        <w:spacing w:line="360" w:lineRule="auto"/>
        <w:ind w:left="644" w:right="245" w:firstLine="0"/>
        <w:jc w:val="both"/>
      </w:pPr>
    </w:p>
    <w:p w14:paraId="32738E46" w14:textId="24A06ED7" w:rsidR="00B35630" w:rsidRDefault="00B35630" w:rsidP="00BD784D">
      <w:pPr>
        <w:pStyle w:val="ListParagraph"/>
        <w:numPr>
          <w:ilvl w:val="0"/>
          <w:numId w:val="6"/>
        </w:numPr>
        <w:spacing w:line="360" w:lineRule="auto"/>
        <w:ind w:right="245"/>
        <w:jc w:val="both"/>
      </w:pPr>
      <w:r w:rsidRPr="006C05CC">
        <w:t>What role does NaOH play in this reaction?</w:t>
      </w:r>
    </w:p>
    <w:p w14:paraId="1B350BA9" w14:textId="77777777" w:rsidR="00BD784D" w:rsidRDefault="00BD784D" w:rsidP="00BD784D">
      <w:pPr>
        <w:pStyle w:val="ListParagraph"/>
        <w:spacing w:line="360" w:lineRule="auto"/>
        <w:ind w:left="644" w:right="245" w:firstLine="0"/>
        <w:jc w:val="both"/>
      </w:pPr>
    </w:p>
    <w:p w14:paraId="06873F5F" w14:textId="5D0D2078" w:rsidR="00BD784D" w:rsidRDefault="00BD784D" w:rsidP="00BD784D">
      <w:pPr>
        <w:pStyle w:val="ListParagraph"/>
        <w:spacing w:line="360" w:lineRule="auto"/>
        <w:ind w:left="644" w:right="245" w:firstLine="0"/>
        <w:jc w:val="both"/>
      </w:pPr>
      <w:r>
        <w:t>In this reaction, NaOH plays the role of a catalyst.</w:t>
      </w:r>
    </w:p>
    <w:p w14:paraId="2A69A327" w14:textId="77777777" w:rsidR="00BD784D" w:rsidRPr="006C05CC" w:rsidRDefault="00BD784D" w:rsidP="00BD784D">
      <w:pPr>
        <w:pStyle w:val="ListParagraph"/>
        <w:spacing w:line="360" w:lineRule="auto"/>
        <w:ind w:left="644" w:right="245" w:firstLine="0"/>
        <w:jc w:val="both"/>
      </w:pPr>
    </w:p>
    <w:p w14:paraId="1625E7F4" w14:textId="151AF03E" w:rsidR="00B35630" w:rsidRDefault="00B35630" w:rsidP="00BD784D">
      <w:pPr>
        <w:pStyle w:val="ListParagraph"/>
        <w:numPr>
          <w:ilvl w:val="0"/>
          <w:numId w:val="6"/>
        </w:numPr>
        <w:spacing w:line="360" w:lineRule="auto"/>
        <w:ind w:right="245"/>
        <w:jc w:val="both"/>
      </w:pPr>
      <w:r w:rsidRPr="006C05CC">
        <w:t>Why is methanol used in excess?</w:t>
      </w:r>
    </w:p>
    <w:p w14:paraId="2FA2A528" w14:textId="77777777" w:rsidR="00BD784D" w:rsidRDefault="00BD784D" w:rsidP="00BD784D">
      <w:pPr>
        <w:spacing w:line="360" w:lineRule="auto"/>
        <w:ind w:right="245"/>
        <w:jc w:val="both"/>
      </w:pPr>
    </w:p>
    <w:p w14:paraId="19BD7AC1" w14:textId="465B1788" w:rsidR="00BD784D" w:rsidRDefault="00BD784D" w:rsidP="00BD784D">
      <w:pPr>
        <w:spacing w:line="360" w:lineRule="auto"/>
        <w:ind w:left="644" w:right="245"/>
        <w:jc w:val="both"/>
      </w:pPr>
      <w:r>
        <w:t>Methanol is used in excess due to the nature of equilibrium and reversibility of the biodiesel production reaction. t</w:t>
      </w:r>
      <w:r>
        <w:t>he</w:t>
      </w:r>
      <w:r>
        <w:t xml:space="preserve"> </w:t>
      </w:r>
      <w:r>
        <w:t>excess methanol is employed to favor a more complete</w:t>
      </w:r>
      <w:r>
        <w:t xml:space="preserve"> </w:t>
      </w:r>
      <w:r>
        <w:t>reaction to achieve a higher quality produc</w:t>
      </w:r>
      <w:r>
        <w:t>t.</w:t>
      </w:r>
    </w:p>
    <w:p w14:paraId="74A3DF94" w14:textId="77777777" w:rsidR="00BD784D" w:rsidRPr="006C05CC" w:rsidRDefault="00BD784D" w:rsidP="00BD784D">
      <w:pPr>
        <w:pStyle w:val="ListParagraph"/>
        <w:spacing w:line="360" w:lineRule="auto"/>
        <w:ind w:left="644" w:right="245"/>
        <w:jc w:val="both"/>
      </w:pPr>
    </w:p>
    <w:p w14:paraId="47402AEC" w14:textId="23FABB2F" w:rsidR="00B35630" w:rsidRDefault="00B35630" w:rsidP="00BD784D">
      <w:pPr>
        <w:pStyle w:val="ListParagraph"/>
        <w:numPr>
          <w:ilvl w:val="0"/>
          <w:numId w:val="6"/>
        </w:numPr>
        <w:spacing w:line="360" w:lineRule="auto"/>
        <w:ind w:right="245"/>
        <w:jc w:val="both"/>
      </w:pPr>
      <w:r w:rsidRPr="006C05CC">
        <w:t>How does this experiment follow green chemistry principles?</w:t>
      </w:r>
    </w:p>
    <w:p w14:paraId="4151197E" w14:textId="77777777" w:rsidR="00095E57" w:rsidRDefault="00095E57" w:rsidP="00095E57">
      <w:pPr>
        <w:pStyle w:val="ListParagraph"/>
        <w:spacing w:line="360" w:lineRule="auto"/>
        <w:ind w:left="644" w:right="245" w:firstLine="0"/>
        <w:jc w:val="both"/>
      </w:pPr>
    </w:p>
    <w:p w14:paraId="54F3058C" w14:textId="04C06A94" w:rsidR="00BD784D" w:rsidRDefault="00095E57" w:rsidP="00095E57">
      <w:pPr>
        <w:pStyle w:val="ListParagraph"/>
        <w:spacing w:line="360" w:lineRule="auto"/>
        <w:ind w:left="644" w:right="245" w:firstLine="0"/>
        <w:jc w:val="both"/>
      </w:pPr>
      <w:r>
        <w:t xml:space="preserve">Usage of renewable feedstocks like vegetable oils or animal fats instead of fossil fuels to create energy is sustainable for the environment. The usage of NaOH catalyst follows the principle of using catalytic reagents rather than stoichiometric reagents. Biodiesel </w:t>
      </w:r>
      <w:r w:rsidRPr="00095E57">
        <w:t>is considered a green fuel because it can significantly reduce greenhouse gas emissions compared to traditional fossil fuels.</w:t>
      </w:r>
      <w:r>
        <w:t xml:space="preserve"> It also can break down naturally in the environment over time since it is a biodegradable fuel, unlike </w:t>
      </w:r>
      <w:proofErr w:type="gramStart"/>
      <w:r>
        <w:t>petroleum based</w:t>
      </w:r>
      <w:proofErr w:type="gramEnd"/>
      <w:r>
        <w:t xml:space="preserve"> fuels that persist in the environment for longer periods. Thus, synthesis of biodiesel and consequently this experiment follows green chemistry principles.</w:t>
      </w:r>
    </w:p>
    <w:p w14:paraId="1EFCABE4" w14:textId="77777777" w:rsidR="00095E57" w:rsidRPr="006C05CC" w:rsidRDefault="00095E57" w:rsidP="00BD784D">
      <w:pPr>
        <w:pStyle w:val="ListParagraph"/>
        <w:spacing w:line="360" w:lineRule="auto"/>
        <w:ind w:left="644" w:right="245" w:firstLine="0"/>
        <w:jc w:val="both"/>
      </w:pPr>
    </w:p>
    <w:p w14:paraId="03BB6AD1" w14:textId="098C47D1" w:rsidR="00B35630" w:rsidRDefault="00B35630" w:rsidP="00095E57">
      <w:pPr>
        <w:pStyle w:val="ListParagraph"/>
        <w:numPr>
          <w:ilvl w:val="0"/>
          <w:numId w:val="6"/>
        </w:numPr>
        <w:spacing w:line="360" w:lineRule="auto"/>
        <w:ind w:right="245"/>
        <w:jc w:val="both"/>
      </w:pPr>
      <w:r w:rsidRPr="006C05CC">
        <w:t>What are the by-products of the reaction?</w:t>
      </w:r>
    </w:p>
    <w:p w14:paraId="05D2F84D" w14:textId="7060C7A0" w:rsidR="00095E57" w:rsidRDefault="00095E57" w:rsidP="00095E57">
      <w:pPr>
        <w:pStyle w:val="ListParagraph"/>
        <w:spacing w:line="360" w:lineRule="auto"/>
        <w:ind w:left="644" w:right="245" w:firstLine="0"/>
        <w:jc w:val="both"/>
      </w:pPr>
      <w:r>
        <w:t>The product generates by-products of crude glycerol, soap, excess alcohol, and small amounts of water.</w:t>
      </w:r>
    </w:p>
    <w:p w14:paraId="1CCAB66B" w14:textId="77777777" w:rsidR="00095E57" w:rsidRPr="006C05CC" w:rsidRDefault="00095E57" w:rsidP="00095E57">
      <w:pPr>
        <w:pStyle w:val="ListParagraph"/>
        <w:spacing w:line="360" w:lineRule="auto"/>
        <w:ind w:left="644" w:right="245" w:firstLine="0"/>
        <w:jc w:val="both"/>
      </w:pPr>
    </w:p>
    <w:p w14:paraId="47FD878D" w14:textId="71978698" w:rsidR="00B35630" w:rsidRDefault="00B35630" w:rsidP="00095E57">
      <w:pPr>
        <w:pStyle w:val="ListParagraph"/>
        <w:numPr>
          <w:ilvl w:val="0"/>
          <w:numId w:val="6"/>
        </w:numPr>
        <w:spacing w:line="360" w:lineRule="auto"/>
        <w:ind w:right="245"/>
        <w:jc w:val="both"/>
      </w:pPr>
      <w:r w:rsidRPr="006C05CC">
        <w:lastRenderedPageBreak/>
        <w:t>Can ethanol be used instead of methanol? Why or why not?</w:t>
      </w:r>
    </w:p>
    <w:p w14:paraId="66843FFB" w14:textId="77777777" w:rsidR="009B036C" w:rsidRDefault="009B036C" w:rsidP="009B036C">
      <w:pPr>
        <w:pStyle w:val="ListParagraph"/>
        <w:spacing w:line="360" w:lineRule="auto"/>
        <w:ind w:left="644" w:right="245" w:firstLine="0"/>
        <w:jc w:val="both"/>
      </w:pPr>
    </w:p>
    <w:p w14:paraId="4A9C8498" w14:textId="4EAD0272" w:rsidR="00095E57" w:rsidRPr="006C05CC" w:rsidRDefault="00095E57" w:rsidP="00095E57">
      <w:pPr>
        <w:pStyle w:val="ListParagraph"/>
        <w:spacing w:line="360" w:lineRule="auto"/>
        <w:ind w:left="644" w:right="245" w:firstLine="0"/>
        <w:jc w:val="both"/>
      </w:pPr>
      <w:r>
        <w:t>Yes, ethanol can be used for the reaction instead of methanol</w:t>
      </w:r>
      <w:r w:rsidR="009B036C">
        <w:t xml:space="preserve">. It can be preferred due to its lower cost and using alcohols of higher molecular mass can improve the cold flow properties of the resulting ester, at the cost of lesser conversions into biodiesel than can be achieved using methanol. </w:t>
      </w:r>
    </w:p>
    <w:p w14:paraId="10416C86" w14:textId="77777777" w:rsidR="001A2FEF" w:rsidRPr="006C05CC" w:rsidRDefault="001A2FEF" w:rsidP="001A2FEF">
      <w:pPr>
        <w:spacing w:line="360" w:lineRule="auto"/>
        <w:jc w:val="both"/>
      </w:pPr>
    </w:p>
    <w:sectPr w:rsidR="001A2FEF" w:rsidRPr="006C05CC" w:rsidSect="001A2FEF">
      <w:headerReference w:type="default" r:id="rId8"/>
      <w:pgSz w:w="12240" w:h="15840"/>
      <w:pgMar w:top="1760" w:right="440" w:bottom="2040" w:left="940" w:header="998" w:footer="16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23F21" w14:textId="77777777" w:rsidR="00AC1341" w:rsidRDefault="00AC1341">
      <w:r>
        <w:separator/>
      </w:r>
    </w:p>
  </w:endnote>
  <w:endnote w:type="continuationSeparator" w:id="0">
    <w:p w14:paraId="2F53E145" w14:textId="77777777" w:rsidR="00AC1341" w:rsidRDefault="00AC13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9C785" w14:textId="77777777" w:rsidR="00AC1341" w:rsidRDefault="00AC1341">
      <w:r>
        <w:separator/>
      </w:r>
    </w:p>
  </w:footnote>
  <w:footnote w:type="continuationSeparator" w:id="0">
    <w:p w14:paraId="63B6E1CA" w14:textId="77777777" w:rsidR="00AC1341" w:rsidRDefault="00AC13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280F9" w14:textId="797DEE34" w:rsidR="00B35630" w:rsidRDefault="00B35630" w:rsidP="00B35630">
    <w:pPr>
      <w:pStyle w:val="Header"/>
      <w:tabs>
        <w:tab w:val="right" w:pos="9720"/>
      </w:tabs>
      <w:ind w:left="-810"/>
    </w:pPr>
    <w:r w:rsidRPr="00B35630">
      <w:rPr>
        <w:b/>
        <w:noProof/>
        <w:sz w:val="32"/>
        <w:szCs w:val="32"/>
        <w:lang w:val="en-IN" w:eastAsia="en-IN"/>
      </w:rPr>
      <mc:AlternateContent>
        <mc:Choice Requires="wps">
          <w:drawing>
            <wp:anchor distT="0" distB="0" distL="114300" distR="114300" simplePos="0" relativeHeight="251671552" behindDoc="0" locked="0" layoutInCell="1" allowOverlap="1" wp14:anchorId="6F284A28" wp14:editId="1EA36C32">
              <wp:simplePos x="0" y="0"/>
              <wp:positionH relativeFrom="column">
                <wp:posOffset>-78077</wp:posOffset>
              </wp:positionH>
              <wp:positionV relativeFrom="paragraph">
                <wp:posOffset>-353746</wp:posOffset>
              </wp:positionV>
              <wp:extent cx="1601868" cy="1403985"/>
              <wp:effectExtent l="0" t="0" r="17780" b="1397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1868" cy="1403985"/>
                      </a:xfrm>
                      <a:prstGeom prst="rect">
                        <a:avLst/>
                      </a:prstGeom>
                      <a:solidFill>
                        <a:srgbClr val="FFFFFF"/>
                      </a:solidFill>
                      <a:ln w="9525">
                        <a:solidFill>
                          <a:schemeClr val="bg1"/>
                        </a:solidFill>
                        <a:miter lim="800000"/>
                        <a:headEnd/>
                        <a:tailEnd/>
                      </a:ln>
                    </wps:spPr>
                    <wps:txbx>
                      <w:txbxContent>
                        <w:p w14:paraId="4DCE2C15" w14:textId="47C19268" w:rsidR="00B35630" w:rsidRDefault="00B35630">
                          <w:r w:rsidRPr="00306D24">
                            <w:rPr>
                              <w:noProof/>
                              <w:lang w:val="en-IN" w:eastAsia="en-IN"/>
                              <w14:textOutline w14:w="9525" w14:cap="rnd" w14:cmpd="sng" w14:algn="ctr">
                                <w14:solidFill>
                                  <w14:schemeClr w14:val="bg1"/>
                                </w14:solidFill>
                                <w14:prstDash w14:val="solid"/>
                                <w14:bevel/>
                              </w14:textOutline>
                            </w:rPr>
                            <w:drawing>
                              <wp:inline distT="0" distB="0" distL="0" distR="0" wp14:anchorId="521F47BE" wp14:editId="1510128D">
                                <wp:extent cx="1349079" cy="399103"/>
                                <wp:effectExtent l="0" t="0" r="3810" b="1270"/>
                                <wp:docPr id="289" name="Picture 9" descr="A red text on a black background&#10;&#10;Description automatically generated">
                                  <a:extLst xmlns:a="http://schemas.openxmlformats.org/drawingml/2006/main">
                                    <a:ext uri="{FF2B5EF4-FFF2-40B4-BE49-F238E27FC236}">
                                      <a16:creationId xmlns:a16="http://schemas.microsoft.com/office/drawing/2014/main" id="{2E36810D-8974-2FE8-9BA0-B36DAB3AC4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red text on a black background&#10;&#10;Description automatically generated">
                                          <a:extLst>
                                            <a:ext uri="{FF2B5EF4-FFF2-40B4-BE49-F238E27FC236}">
                                              <a16:creationId xmlns:a16="http://schemas.microsoft.com/office/drawing/2014/main" id="{2E36810D-8974-2FE8-9BA0-B36DAB3AC428}"/>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52444" cy="400098"/>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F284A28" id="_x0000_t202" coordsize="21600,21600" o:spt="202" path="m,l,21600r21600,l21600,xe">
              <v:stroke joinstyle="miter"/>
              <v:path gradientshapeok="t" o:connecttype="rect"/>
            </v:shapetype>
            <v:shape id="Text Box 2" o:spid="_x0000_s1027" type="#_x0000_t202" style="position:absolute;left:0;text-align:left;margin-left:-6.15pt;margin-top:-27.85pt;width:126.15pt;height:110.55pt;z-index:25167155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" strokecolor="white [3212]">
              <v:textbox style="mso-fit-shape-to-text:t">
                <w:txbxContent>
                  <w:p w14:paraId="4DCE2C15" w14:textId="47C19268" w:rsidR="00B35630" w:rsidRDefault="00B35630">
                    <w:r w:rsidRPr="00306D24">
                      <w:rPr>
                        <w:noProof/>
                        <w:lang w:val="en-IN" w:eastAsia="en-IN"/>
                        <w14:textOutline w14:w="9525" w14:cap="rnd" w14:cmpd="sng" w14:algn="ctr">
                          <w14:solidFill>
                            <w14:schemeClr w14:val="bg1"/>
                          </w14:solidFill>
                          <w14:prstDash w14:val="solid"/>
                          <w14:bevel/>
                        </w14:textOutline>
                      </w:rPr>
                      <w:drawing>
                        <wp:inline distT="0" distB="0" distL="0" distR="0" wp14:anchorId="521F47BE" wp14:editId="1510128D">
                          <wp:extent cx="1349079" cy="399103"/>
                          <wp:effectExtent l="0" t="0" r="3810" b="1270"/>
                          <wp:docPr id="289" name="Picture 9" descr="A red text on a black background&#10;&#10;Description automatically generated">
                            <a:extLst xmlns:a="http://schemas.openxmlformats.org/drawingml/2006/main">
                              <a:ext uri="{FF2B5EF4-FFF2-40B4-BE49-F238E27FC236}">
                                <a16:creationId xmlns:a16="http://schemas.microsoft.com/office/drawing/2014/main" id="{2E36810D-8974-2FE8-9BA0-B36DAB3AC4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red text on a black background&#10;&#10;Description automatically generated">
                                    <a:extLst>
                                      <a:ext uri="{FF2B5EF4-FFF2-40B4-BE49-F238E27FC236}">
                                        <a16:creationId xmlns:a16="http://schemas.microsoft.com/office/drawing/2014/main" id="{2E36810D-8974-2FE8-9BA0-B36DAB3AC428}"/>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52444" cy="400098"/>
                                  </a:xfrm>
                                  <a:prstGeom prst="rect">
                                    <a:avLst/>
                                  </a:prstGeom>
                                </pic:spPr>
                              </pic:pic>
                            </a:graphicData>
                          </a:graphic>
                        </wp:inline>
                      </w:drawing>
                    </w:r>
                  </w:p>
                </w:txbxContent>
              </v:textbox>
            </v:shape>
          </w:pict>
        </mc:Fallback>
      </mc:AlternateContent>
    </w:r>
    <w:r w:rsidRPr="00006067">
      <w:rPr>
        <w:b/>
        <w:noProof/>
        <w:lang w:val="en-IN" w:eastAsia="en-IN"/>
      </w:rPr>
      <mc:AlternateContent>
        <mc:Choice Requires="wps">
          <w:drawing>
            <wp:anchor distT="0" distB="0" distL="114300" distR="114300" simplePos="0" relativeHeight="251669504" behindDoc="0" locked="0" layoutInCell="1" allowOverlap="1" wp14:anchorId="46AF9ADD" wp14:editId="49D72F24">
              <wp:simplePos x="0" y="0"/>
              <wp:positionH relativeFrom="column">
                <wp:posOffset>2034229</wp:posOffset>
              </wp:positionH>
              <wp:positionV relativeFrom="paragraph">
                <wp:posOffset>-93345</wp:posOffset>
              </wp:positionV>
              <wp:extent cx="2860040" cy="1403985"/>
              <wp:effectExtent l="0" t="0" r="16510" b="1651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0040" cy="1403985"/>
                      </a:xfrm>
                      <a:prstGeom prst="rect">
                        <a:avLst/>
                      </a:prstGeom>
                      <a:solidFill>
                        <a:srgbClr val="FFFFFF"/>
                      </a:solidFill>
                      <a:ln w="9525">
                        <a:solidFill>
                          <a:schemeClr val="bg1"/>
                        </a:solidFill>
                        <a:miter lim="800000"/>
                        <a:headEnd/>
                        <a:tailEnd/>
                      </a:ln>
                    </wps:spPr>
                    <wps:txbx>
                      <w:txbxContent>
                        <w:p w14:paraId="01C53E1B" w14:textId="77777777" w:rsidR="00B35630" w:rsidRDefault="00B35630" w:rsidP="00B35630">
                          <w:pPr>
                            <w:tabs>
                              <w:tab w:val="left" w:pos="4195"/>
                              <w:tab w:val="left" w:pos="5300"/>
                              <w:tab w:val="left" w:pos="5340"/>
                            </w:tabs>
                            <w:jc w:val="center"/>
                            <w:rPr>
                              <w:b/>
                            </w:rPr>
                          </w:pPr>
                          <w:r w:rsidRPr="00847A8C">
                            <w:rPr>
                              <w:b/>
                            </w:rPr>
                            <w:t xml:space="preserve">K. J. </w:t>
                          </w:r>
                          <w:r>
                            <w:rPr>
                              <w:b/>
                            </w:rPr>
                            <w:t>Somaiya School of Engineering,</w:t>
                          </w:r>
                        </w:p>
                        <w:p w14:paraId="06EC50C1" w14:textId="77777777" w:rsidR="00B35630" w:rsidRDefault="00B35630" w:rsidP="00B35630">
                          <w:pPr>
                            <w:tabs>
                              <w:tab w:val="left" w:pos="4195"/>
                              <w:tab w:val="left" w:pos="5300"/>
                              <w:tab w:val="left" w:pos="5340"/>
                            </w:tabs>
                            <w:jc w:val="center"/>
                          </w:pPr>
                          <w:proofErr w:type="spellStart"/>
                          <w:r w:rsidRPr="00847A8C">
                            <w:rPr>
                              <w:b/>
                            </w:rPr>
                            <w:t>Vidyavihar</w:t>
                          </w:r>
                          <w:proofErr w:type="spellEnd"/>
                          <w:r w:rsidRPr="00847A8C">
                            <w:rPr>
                              <w:b/>
                            </w:rPr>
                            <w:t>, Mumbai 400077.</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6AF9ADD" id="_x0000_s1028" type="#_x0000_t202" style="position:absolute;left:0;text-align:left;margin-left:160.2pt;margin-top:-7.35pt;width:225.2pt;height:110.55pt;z-index:2516695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" strokecolor="white [3212]">
              <v:textbox style="mso-fit-shape-to-text:t">
                <w:txbxContent>
                  <w:p w14:paraId="01C53E1B" w14:textId="77777777" w:rsidR="00B35630" w:rsidRDefault="00B35630" w:rsidP="00B35630">
                    <w:pPr>
                      <w:tabs>
                        <w:tab w:val="left" w:pos="4195"/>
                        <w:tab w:val="left" w:pos="5300"/>
                        <w:tab w:val="left" w:pos="5340"/>
                      </w:tabs>
                      <w:jc w:val="center"/>
                      <w:rPr>
                        <w:b/>
                      </w:rPr>
                    </w:pPr>
                    <w:r w:rsidRPr="00847A8C">
                      <w:rPr>
                        <w:b/>
                      </w:rPr>
                      <w:t xml:space="preserve">K. J. </w:t>
                    </w:r>
                    <w:r>
                      <w:rPr>
                        <w:b/>
                      </w:rPr>
                      <w:t>Somaiya School of Engineering,</w:t>
                    </w:r>
                  </w:p>
                  <w:p w14:paraId="06EC50C1" w14:textId="77777777" w:rsidR="00B35630" w:rsidRDefault="00B35630" w:rsidP="00B35630">
                    <w:pPr>
                      <w:tabs>
                        <w:tab w:val="left" w:pos="4195"/>
                        <w:tab w:val="left" w:pos="5300"/>
                        <w:tab w:val="left" w:pos="5340"/>
                      </w:tabs>
                      <w:jc w:val="center"/>
                    </w:pPr>
                    <w:proofErr w:type="spellStart"/>
                    <w:r w:rsidRPr="00847A8C">
                      <w:rPr>
                        <w:b/>
                      </w:rPr>
                      <w:t>Vidyavihar</w:t>
                    </w:r>
                    <w:proofErr w:type="spellEnd"/>
                    <w:r w:rsidRPr="00847A8C">
                      <w:rPr>
                        <w:b/>
                      </w:rPr>
                      <w:t>, Mumbai 400077.</w:t>
                    </w:r>
                  </w:p>
                </w:txbxContent>
              </v:textbox>
            </v:shape>
          </w:pict>
        </mc:Fallback>
      </mc:AlternateContent>
    </w:r>
    <w:r w:rsidR="007878E3" w:rsidRPr="005B24BA">
      <w:rPr>
        <w:noProof/>
        <w:lang w:val="en-IN" w:eastAsia="en-IN"/>
      </w:rPr>
      <mc:AlternateContent>
        <mc:Choice Requires="wps">
          <w:drawing>
            <wp:anchor distT="0" distB="0" distL="114300" distR="114300" simplePos="0" relativeHeight="251667456" behindDoc="0" locked="0" layoutInCell="1" allowOverlap="1" wp14:anchorId="040396FF" wp14:editId="18C465CB">
              <wp:simplePos x="0" y="0"/>
              <wp:positionH relativeFrom="column">
                <wp:posOffset>5773775</wp:posOffset>
              </wp:positionH>
              <wp:positionV relativeFrom="paragraph">
                <wp:posOffset>-280315</wp:posOffset>
              </wp:positionV>
              <wp:extent cx="934422" cy="646648"/>
              <wp:effectExtent l="0" t="0" r="0" b="1270"/>
              <wp:wrapNone/>
              <wp:docPr id="2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4422" cy="646648"/>
                      </a:xfrm>
                      <a:prstGeom prst="rect">
                        <a:avLst/>
                      </a:prstGeom>
                      <a:solidFill>
                        <a:srgbClr val="FFFFFF"/>
                      </a:solidFill>
                      <a:ln w="9525">
                        <a:noFill/>
                        <a:miter lim="800000"/>
                        <a:headEnd/>
                        <a:tailEnd/>
                      </a:ln>
                    </wps:spPr>
                    <wps:txbx>
                      <w:txbxContent>
                        <w:p w14:paraId="61A6A69A" w14:textId="77777777" w:rsidR="007878E3" w:rsidRDefault="007878E3" w:rsidP="007878E3">
                          <w:r w:rsidRPr="00DB459B">
                            <w:rPr>
                              <w:noProof/>
                              <w:lang w:val="en-IN" w:eastAsia="en-IN"/>
                            </w:rPr>
                            <w:drawing>
                              <wp:inline distT="0" distB="0" distL="0" distR="0" wp14:anchorId="51524C31" wp14:editId="5D41E35E">
                                <wp:extent cx="732530" cy="555712"/>
                                <wp:effectExtent l="0" t="0" r="0" b="0"/>
                                <wp:docPr id="290" name="object 2"/>
                                <wp:cNvGraphicFramePr/>
                                <a:graphic xmlns:a="http://schemas.openxmlformats.org/drawingml/2006/main">
                                  <a:graphicData uri="http://schemas.openxmlformats.org/drawingml/2006/picture">
                                    <pic:pic xmlns:pic="http://schemas.openxmlformats.org/drawingml/2006/picture">
                                      <pic:nvPicPr>
                                        <pic:cNvPr id="2" name="object 2"/>
                                        <pic:cNvPicPr/>
                                      </pic:nvPicPr>
                                      <pic:blipFill>
                                        <a:blip r:embed="rId2" cstate="print"/>
                                        <a:stretch>
                                          <a:fillRect/>
                                        </a:stretch>
                                      </pic:blipFill>
                                      <pic:spPr>
                                        <a:xfrm>
                                          <a:off x="0" y="0"/>
                                          <a:ext cx="732495" cy="55568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0396FF" id="_x0000_s1029" type="#_x0000_t202" style="position:absolute;left:0;text-align:left;margin-left:454.65pt;margin-top:-22.05pt;width:73.6pt;height:50.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" stroked="f">
              <v:textbox>
                <w:txbxContent>
                  <w:p w14:paraId="61A6A69A" w14:textId="77777777" w:rsidR="007878E3" w:rsidRDefault="007878E3" w:rsidP="007878E3">
                    <w:r w:rsidRPr="00DB459B">
                      <w:rPr>
                        <w:noProof/>
                        <w:lang w:val="en-IN" w:eastAsia="en-IN"/>
                      </w:rPr>
                      <w:drawing>
                        <wp:inline distT="0" distB="0" distL="0" distR="0" wp14:anchorId="51524C31" wp14:editId="5D41E35E">
                          <wp:extent cx="732530" cy="555712"/>
                          <wp:effectExtent l="0" t="0" r="0" b="0"/>
                          <wp:docPr id="290" name="object 2"/>
                          <wp:cNvGraphicFramePr/>
                          <a:graphic xmlns:a="http://schemas.openxmlformats.org/drawingml/2006/main">
                            <a:graphicData uri="http://schemas.openxmlformats.org/drawingml/2006/picture">
                              <pic:pic xmlns:pic="http://schemas.openxmlformats.org/drawingml/2006/picture">
                                <pic:nvPicPr>
                                  <pic:cNvPr id="2" name="object 2"/>
                                  <pic:cNvPicPr/>
                                </pic:nvPicPr>
                                <pic:blipFill>
                                  <a:blip r:embed="rId2" cstate="print"/>
                                  <a:stretch>
                                    <a:fillRect/>
                                  </a:stretch>
                                </pic:blipFill>
                                <pic:spPr>
                                  <a:xfrm>
                                    <a:off x="0" y="0"/>
                                    <a:ext cx="732495" cy="555685"/>
                                  </a:xfrm>
                                  <a:prstGeom prst="rect">
                                    <a:avLst/>
                                  </a:prstGeom>
                                </pic:spPr>
                              </pic:pic>
                            </a:graphicData>
                          </a:graphic>
                        </wp:inline>
                      </w:drawing>
                    </w:r>
                  </w:p>
                </w:txbxContent>
              </v:textbox>
            </v:shape>
          </w:pict>
        </mc:Fallback>
      </mc:AlternateContent>
    </w:r>
    <w:r w:rsidR="007878E3" w:rsidRPr="005B24BA">
      <w:rPr>
        <w:b/>
        <w:noProof/>
        <w:sz w:val="32"/>
        <w:szCs w:val="32"/>
        <w:lang w:val="en-IN"/>
      </w:rPr>
      <w:t xml:space="preserve">     </w:t>
    </w:r>
  </w:p>
  <w:p w14:paraId="16DB51DA" w14:textId="685854C9" w:rsidR="00B35630" w:rsidRDefault="00B35630" w:rsidP="00B35630">
    <w:pPr>
      <w:pStyle w:val="Header"/>
      <w:tabs>
        <w:tab w:val="right" w:pos="9720"/>
      </w:tabs>
      <w:jc w:val="center"/>
      <w:rPr>
        <w:b/>
      </w:rPr>
    </w:pPr>
    <w:r>
      <w:rPr>
        <w:b/>
      </w:rPr>
      <w:t>Department of Science and Humanities</w:t>
    </w:r>
  </w:p>
  <w:p w14:paraId="76DFD94E" w14:textId="77777777" w:rsidR="00B35630" w:rsidRDefault="00B35630" w:rsidP="00B35630">
    <w:pPr>
      <w:tabs>
        <w:tab w:val="left" w:pos="4195"/>
        <w:tab w:val="left" w:pos="5300"/>
        <w:tab w:val="left" w:pos="5340"/>
      </w:tabs>
      <w:jc w:val="center"/>
      <w:rPr>
        <w:b/>
      </w:rPr>
    </w:pPr>
    <w:r>
      <w:rPr>
        <w:b/>
      </w:rPr>
      <w:t>Chemistry Laboratory</w:t>
    </w:r>
  </w:p>
  <w:p w14:paraId="04A07F9F" w14:textId="77777777" w:rsidR="00B35630" w:rsidRPr="00006067" w:rsidRDefault="00B35630" w:rsidP="00B35630">
    <w:pPr>
      <w:tabs>
        <w:tab w:val="left" w:pos="4195"/>
        <w:tab w:val="left" w:pos="5300"/>
        <w:tab w:val="left" w:pos="5340"/>
      </w:tabs>
      <w:jc w:val="center"/>
      <w:rPr>
        <w:b/>
        <w:sz w:val="16"/>
        <w:szCs w:val="16"/>
      </w:rPr>
    </w:pPr>
  </w:p>
  <w:p w14:paraId="1C4CBB06" w14:textId="77777777" w:rsidR="00B35630" w:rsidRDefault="00B35630" w:rsidP="00B35630">
    <w:pPr>
      <w:tabs>
        <w:tab w:val="left" w:pos="4195"/>
        <w:tab w:val="left" w:pos="5300"/>
        <w:tab w:val="left" w:pos="5340"/>
      </w:tabs>
      <w:jc w:val="center"/>
    </w:pPr>
    <w:r w:rsidRPr="00A20182">
      <w:rPr>
        <w:b/>
        <w:u w:val="single"/>
      </w:rPr>
      <w:t>Subject: Engineering Chemistry</w:t>
    </w:r>
  </w:p>
  <w:p w14:paraId="4181D637" w14:textId="51D55FB3" w:rsidR="007878E3" w:rsidRDefault="007878E3" w:rsidP="00B35630">
    <w:pPr>
      <w:pStyle w:val="Header"/>
      <w:tabs>
        <w:tab w:val="clear" w:pos="4513"/>
      </w:tabs>
      <w:rPr>
        <w:b/>
        <w:noProof/>
        <w:sz w:val="28"/>
        <w:szCs w:val="28"/>
        <w:lang w:val="en-IN"/>
      </w:rPr>
    </w:pPr>
  </w:p>
  <w:p w14:paraId="103BEB34" w14:textId="1514FFD1" w:rsidR="00A62AC2" w:rsidRDefault="00A62AC2">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03B89"/>
    <w:multiLevelType w:val="hybridMultilevel"/>
    <w:tmpl w:val="6FF2F9B2"/>
    <w:lvl w:ilvl="0" w:tplc="C5F6EACA">
      <w:start w:val="1"/>
      <w:numFmt w:val="decimal"/>
      <w:lvlText w:val="%1."/>
      <w:lvlJc w:val="left"/>
      <w:pPr>
        <w:ind w:left="500" w:hanging="238"/>
      </w:pPr>
      <w:rPr>
        <w:rFonts w:ascii="Times New Roman" w:eastAsia="Times New Roman" w:hAnsi="Times New Roman" w:cs="Times New Roman" w:hint="default"/>
        <w:b/>
        <w:bCs/>
        <w:w w:val="100"/>
        <w:sz w:val="24"/>
        <w:szCs w:val="24"/>
      </w:rPr>
    </w:lvl>
    <w:lvl w:ilvl="1" w:tplc="DCC29736">
      <w:numFmt w:val="bullet"/>
      <w:lvlText w:val="●"/>
      <w:lvlJc w:val="left"/>
      <w:pPr>
        <w:ind w:left="1280" w:hanging="420"/>
      </w:pPr>
      <w:rPr>
        <w:rFonts w:ascii="Times New Roman" w:eastAsia="Times New Roman" w:hAnsi="Times New Roman" w:cs="Times New Roman" w:hint="default"/>
        <w:spacing w:val="-2"/>
        <w:w w:val="99"/>
        <w:sz w:val="24"/>
        <w:szCs w:val="24"/>
      </w:rPr>
    </w:lvl>
    <w:lvl w:ilvl="2" w:tplc="75F255EC">
      <w:numFmt w:val="bullet"/>
      <w:lvlText w:val="•"/>
      <w:lvlJc w:val="left"/>
      <w:pPr>
        <w:ind w:left="2800" w:hanging="420"/>
      </w:pPr>
      <w:rPr>
        <w:rFonts w:hint="default"/>
      </w:rPr>
    </w:lvl>
    <w:lvl w:ilvl="3" w:tplc="A32E9F94">
      <w:numFmt w:val="bullet"/>
      <w:lvlText w:val="•"/>
      <w:lvlJc w:val="left"/>
      <w:pPr>
        <w:ind w:left="3807" w:hanging="420"/>
      </w:pPr>
      <w:rPr>
        <w:rFonts w:hint="default"/>
      </w:rPr>
    </w:lvl>
    <w:lvl w:ilvl="4" w:tplc="9AA42168">
      <w:numFmt w:val="bullet"/>
      <w:lvlText w:val="•"/>
      <w:lvlJc w:val="left"/>
      <w:pPr>
        <w:ind w:left="4815" w:hanging="420"/>
      </w:pPr>
      <w:rPr>
        <w:rFonts w:hint="default"/>
      </w:rPr>
    </w:lvl>
    <w:lvl w:ilvl="5" w:tplc="063EE236">
      <w:numFmt w:val="bullet"/>
      <w:lvlText w:val="•"/>
      <w:lvlJc w:val="left"/>
      <w:pPr>
        <w:ind w:left="5822" w:hanging="420"/>
      </w:pPr>
      <w:rPr>
        <w:rFonts w:hint="default"/>
      </w:rPr>
    </w:lvl>
    <w:lvl w:ilvl="6" w:tplc="C67874CA">
      <w:numFmt w:val="bullet"/>
      <w:lvlText w:val="•"/>
      <w:lvlJc w:val="left"/>
      <w:pPr>
        <w:ind w:left="6830" w:hanging="420"/>
      </w:pPr>
      <w:rPr>
        <w:rFonts w:hint="default"/>
      </w:rPr>
    </w:lvl>
    <w:lvl w:ilvl="7" w:tplc="0C36C68E">
      <w:numFmt w:val="bullet"/>
      <w:lvlText w:val="•"/>
      <w:lvlJc w:val="left"/>
      <w:pPr>
        <w:ind w:left="7837" w:hanging="420"/>
      </w:pPr>
      <w:rPr>
        <w:rFonts w:hint="default"/>
      </w:rPr>
    </w:lvl>
    <w:lvl w:ilvl="8" w:tplc="EB34DA64">
      <w:numFmt w:val="bullet"/>
      <w:lvlText w:val="•"/>
      <w:lvlJc w:val="left"/>
      <w:pPr>
        <w:ind w:left="8845" w:hanging="420"/>
      </w:pPr>
      <w:rPr>
        <w:rFonts w:hint="default"/>
      </w:rPr>
    </w:lvl>
  </w:abstractNum>
  <w:abstractNum w:abstractNumId="1" w15:restartNumberingAfterBreak="0">
    <w:nsid w:val="172A6019"/>
    <w:multiLevelType w:val="hybridMultilevel"/>
    <w:tmpl w:val="BD3C40BA"/>
    <w:lvl w:ilvl="0" w:tplc="6E4A7610">
      <w:start w:val="1"/>
      <w:numFmt w:val="decimal"/>
      <w:lvlText w:val="%1."/>
      <w:lvlJc w:val="left"/>
      <w:pPr>
        <w:ind w:left="1220" w:hanging="360"/>
      </w:pPr>
      <w:rPr>
        <w:rFonts w:ascii="Verdana" w:eastAsia="Verdana" w:hAnsi="Verdana" w:cs="Verdana" w:hint="default"/>
        <w:spacing w:val="-11"/>
        <w:w w:val="99"/>
        <w:sz w:val="18"/>
        <w:szCs w:val="18"/>
      </w:rPr>
    </w:lvl>
    <w:lvl w:ilvl="1" w:tplc="E1AAFA82">
      <w:numFmt w:val="bullet"/>
      <w:lvlText w:val="•"/>
      <w:lvlJc w:val="left"/>
      <w:pPr>
        <w:ind w:left="1220" w:hanging="360"/>
      </w:pPr>
      <w:rPr>
        <w:rFonts w:hint="default"/>
      </w:rPr>
    </w:lvl>
    <w:lvl w:ilvl="2" w:tplc="F3362A4E">
      <w:numFmt w:val="bullet"/>
      <w:lvlText w:val="•"/>
      <w:lvlJc w:val="left"/>
      <w:pPr>
        <w:ind w:left="2291" w:hanging="360"/>
      </w:pPr>
      <w:rPr>
        <w:rFonts w:hint="default"/>
      </w:rPr>
    </w:lvl>
    <w:lvl w:ilvl="3" w:tplc="3D16F90E">
      <w:numFmt w:val="bullet"/>
      <w:lvlText w:val="•"/>
      <w:lvlJc w:val="left"/>
      <w:pPr>
        <w:ind w:left="3362" w:hanging="360"/>
      </w:pPr>
      <w:rPr>
        <w:rFonts w:hint="default"/>
      </w:rPr>
    </w:lvl>
    <w:lvl w:ilvl="4" w:tplc="15000DC6">
      <w:numFmt w:val="bullet"/>
      <w:lvlText w:val="•"/>
      <w:lvlJc w:val="left"/>
      <w:pPr>
        <w:ind w:left="4433" w:hanging="360"/>
      </w:pPr>
      <w:rPr>
        <w:rFonts w:hint="default"/>
      </w:rPr>
    </w:lvl>
    <w:lvl w:ilvl="5" w:tplc="BC9A1036">
      <w:numFmt w:val="bullet"/>
      <w:lvlText w:val="•"/>
      <w:lvlJc w:val="left"/>
      <w:pPr>
        <w:ind w:left="5504" w:hanging="360"/>
      </w:pPr>
      <w:rPr>
        <w:rFonts w:hint="default"/>
      </w:rPr>
    </w:lvl>
    <w:lvl w:ilvl="6" w:tplc="284A20A6">
      <w:numFmt w:val="bullet"/>
      <w:lvlText w:val="•"/>
      <w:lvlJc w:val="left"/>
      <w:pPr>
        <w:ind w:left="6575" w:hanging="360"/>
      </w:pPr>
      <w:rPr>
        <w:rFonts w:hint="default"/>
      </w:rPr>
    </w:lvl>
    <w:lvl w:ilvl="7" w:tplc="CAA84326">
      <w:numFmt w:val="bullet"/>
      <w:lvlText w:val="•"/>
      <w:lvlJc w:val="left"/>
      <w:pPr>
        <w:ind w:left="7646" w:hanging="360"/>
      </w:pPr>
      <w:rPr>
        <w:rFonts w:hint="default"/>
      </w:rPr>
    </w:lvl>
    <w:lvl w:ilvl="8" w:tplc="5B88FFD4">
      <w:numFmt w:val="bullet"/>
      <w:lvlText w:val="•"/>
      <w:lvlJc w:val="left"/>
      <w:pPr>
        <w:ind w:left="8717" w:hanging="360"/>
      </w:pPr>
      <w:rPr>
        <w:rFonts w:hint="default"/>
      </w:rPr>
    </w:lvl>
  </w:abstractNum>
  <w:abstractNum w:abstractNumId="2" w15:restartNumberingAfterBreak="0">
    <w:nsid w:val="23B50F9A"/>
    <w:multiLevelType w:val="hybridMultilevel"/>
    <w:tmpl w:val="679C2B88"/>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 w15:restartNumberingAfterBreak="0">
    <w:nsid w:val="31A41B1F"/>
    <w:multiLevelType w:val="hybridMultilevel"/>
    <w:tmpl w:val="51BE7B26"/>
    <w:lvl w:ilvl="0" w:tplc="C9C08258">
      <w:start w:val="1"/>
      <w:numFmt w:val="decimal"/>
      <w:lvlText w:val="%1."/>
      <w:lvlJc w:val="left"/>
      <w:pPr>
        <w:ind w:left="1220" w:hanging="360"/>
      </w:pPr>
      <w:rPr>
        <w:rFonts w:ascii="Times New Roman" w:eastAsia="Times New Roman" w:hAnsi="Times New Roman" w:cs="Times New Roman" w:hint="default"/>
        <w:spacing w:val="-2"/>
        <w:w w:val="99"/>
        <w:sz w:val="24"/>
        <w:szCs w:val="24"/>
      </w:rPr>
    </w:lvl>
    <w:lvl w:ilvl="1" w:tplc="F0687D02">
      <w:start w:val="1"/>
      <w:numFmt w:val="lowerRoman"/>
      <w:lvlText w:val="(%2)"/>
      <w:lvlJc w:val="left"/>
      <w:pPr>
        <w:ind w:left="1940" w:hanging="720"/>
      </w:pPr>
      <w:rPr>
        <w:rFonts w:ascii="Times New Roman" w:eastAsia="Times New Roman" w:hAnsi="Times New Roman" w:cs="Times New Roman" w:hint="default"/>
        <w:spacing w:val="-2"/>
        <w:w w:val="99"/>
        <w:sz w:val="24"/>
        <w:szCs w:val="24"/>
      </w:rPr>
    </w:lvl>
    <w:lvl w:ilvl="2" w:tplc="45D672C0">
      <w:numFmt w:val="bullet"/>
      <w:lvlText w:val="•"/>
      <w:lvlJc w:val="left"/>
      <w:pPr>
        <w:ind w:left="2931" w:hanging="720"/>
      </w:pPr>
      <w:rPr>
        <w:rFonts w:hint="default"/>
      </w:rPr>
    </w:lvl>
    <w:lvl w:ilvl="3" w:tplc="CC7E82C4">
      <w:numFmt w:val="bullet"/>
      <w:lvlText w:val="•"/>
      <w:lvlJc w:val="left"/>
      <w:pPr>
        <w:ind w:left="3922" w:hanging="720"/>
      </w:pPr>
      <w:rPr>
        <w:rFonts w:hint="default"/>
      </w:rPr>
    </w:lvl>
    <w:lvl w:ilvl="4" w:tplc="1914822E">
      <w:numFmt w:val="bullet"/>
      <w:lvlText w:val="•"/>
      <w:lvlJc w:val="left"/>
      <w:pPr>
        <w:ind w:left="4913" w:hanging="720"/>
      </w:pPr>
      <w:rPr>
        <w:rFonts w:hint="default"/>
      </w:rPr>
    </w:lvl>
    <w:lvl w:ilvl="5" w:tplc="90EA009C">
      <w:numFmt w:val="bullet"/>
      <w:lvlText w:val="•"/>
      <w:lvlJc w:val="left"/>
      <w:pPr>
        <w:ind w:left="5904" w:hanging="720"/>
      </w:pPr>
      <w:rPr>
        <w:rFonts w:hint="default"/>
      </w:rPr>
    </w:lvl>
    <w:lvl w:ilvl="6" w:tplc="DC6497B6">
      <w:numFmt w:val="bullet"/>
      <w:lvlText w:val="•"/>
      <w:lvlJc w:val="left"/>
      <w:pPr>
        <w:ind w:left="6895" w:hanging="720"/>
      </w:pPr>
      <w:rPr>
        <w:rFonts w:hint="default"/>
      </w:rPr>
    </w:lvl>
    <w:lvl w:ilvl="7" w:tplc="A704F8F2">
      <w:numFmt w:val="bullet"/>
      <w:lvlText w:val="•"/>
      <w:lvlJc w:val="left"/>
      <w:pPr>
        <w:ind w:left="7886" w:hanging="720"/>
      </w:pPr>
      <w:rPr>
        <w:rFonts w:hint="default"/>
      </w:rPr>
    </w:lvl>
    <w:lvl w:ilvl="8" w:tplc="14B24522">
      <w:numFmt w:val="bullet"/>
      <w:lvlText w:val="•"/>
      <w:lvlJc w:val="left"/>
      <w:pPr>
        <w:ind w:left="8877" w:hanging="720"/>
      </w:pPr>
      <w:rPr>
        <w:rFonts w:hint="default"/>
      </w:rPr>
    </w:lvl>
  </w:abstractNum>
  <w:abstractNum w:abstractNumId="4" w15:restartNumberingAfterBreak="0">
    <w:nsid w:val="5DFF4464"/>
    <w:multiLevelType w:val="hybridMultilevel"/>
    <w:tmpl w:val="05C49760"/>
    <w:lvl w:ilvl="0" w:tplc="AAF05AAE">
      <w:start w:val="1"/>
      <w:numFmt w:val="decimal"/>
      <w:lvlText w:val="%1."/>
      <w:lvlJc w:val="left"/>
      <w:pPr>
        <w:ind w:left="1220" w:hanging="360"/>
      </w:pPr>
      <w:rPr>
        <w:rFonts w:ascii="Verdana" w:eastAsia="Verdana" w:hAnsi="Verdana" w:cs="Verdana" w:hint="default"/>
        <w:spacing w:val="-26"/>
        <w:w w:val="99"/>
        <w:sz w:val="18"/>
        <w:szCs w:val="18"/>
      </w:rPr>
    </w:lvl>
    <w:lvl w:ilvl="1" w:tplc="2458A2F8">
      <w:numFmt w:val="bullet"/>
      <w:lvlText w:val="•"/>
      <w:lvlJc w:val="left"/>
      <w:pPr>
        <w:ind w:left="2184" w:hanging="360"/>
      </w:pPr>
      <w:rPr>
        <w:rFonts w:hint="default"/>
      </w:rPr>
    </w:lvl>
    <w:lvl w:ilvl="2" w:tplc="9B44001E">
      <w:numFmt w:val="bullet"/>
      <w:lvlText w:val="•"/>
      <w:lvlJc w:val="left"/>
      <w:pPr>
        <w:ind w:left="3148" w:hanging="360"/>
      </w:pPr>
      <w:rPr>
        <w:rFonts w:hint="default"/>
      </w:rPr>
    </w:lvl>
    <w:lvl w:ilvl="3" w:tplc="EAA44778">
      <w:numFmt w:val="bullet"/>
      <w:lvlText w:val="•"/>
      <w:lvlJc w:val="left"/>
      <w:pPr>
        <w:ind w:left="4112" w:hanging="360"/>
      </w:pPr>
      <w:rPr>
        <w:rFonts w:hint="default"/>
      </w:rPr>
    </w:lvl>
    <w:lvl w:ilvl="4" w:tplc="547A4918">
      <w:numFmt w:val="bullet"/>
      <w:lvlText w:val="•"/>
      <w:lvlJc w:val="left"/>
      <w:pPr>
        <w:ind w:left="5076" w:hanging="360"/>
      </w:pPr>
      <w:rPr>
        <w:rFonts w:hint="default"/>
      </w:rPr>
    </w:lvl>
    <w:lvl w:ilvl="5" w:tplc="79621740">
      <w:numFmt w:val="bullet"/>
      <w:lvlText w:val="•"/>
      <w:lvlJc w:val="left"/>
      <w:pPr>
        <w:ind w:left="6040" w:hanging="360"/>
      </w:pPr>
      <w:rPr>
        <w:rFonts w:hint="default"/>
      </w:rPr>
    </w:lvl>
    <w:lvl w:ilvl="6" w:tplc="3508F5DC">
      <w:numFmt w:val="bullet"/>
      <w:lvlText w:val="•"/>
      <w:lvlJc w:val="left"/>
      <w:pPr>
        <w:ind w:left="7004" w:hanging="360"/>
      </w:pPr>
      <w:rPr>
        <w:rFonts w:hint="default"/>
      </w:rPr>
    </w:lvl>
    <w:lvl w:ilvl="7" w:tplc="BE2C4D3A">
      <w:numFmt w:val="bullet"/>
      <w:lvlText w:val="•"/>
      <w:lvlJc w:val="left"/>
      <w:pPr>
        <w:ind w:left="7968" w:hanging="360"/>
      </w:pPr>
      <w:rPr>
        <w:rFonts w:hint="default"/>
      </w:rPr>
    </w:lvl>
    <w:lvl w:ilvl="8" w:tplc="04ACBDF0">
      <w:numFmt w:val="bullet"/>
      <w:lvlText w:val="•"/>
      <w:lvlJc w:val="left"/>
      <w:pPr>
        <w:ind w:left="8932" w:hanging="360"/>
      </w:pPr>
      <w:rPr>
        <w:rFonts w:hint="default"/>
      </w:rPr>
    </w:lvl>
  </w:abstractNum>
  <w:abstractNum w:abstractNumId="5" w15:restartNumberingAfterBreak="0">
    <w:nsid w:val="7A317E59"/>
    <w:multiLevelType w:val="hybridMultilevel"/>
    <w:tmpl w:val="7BFC0AA2"/>
    <w:lvl w:ilvl="0" w:tplc="0EB454B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936672406">
    <w:abstractNumId w:val="3"/>
  </w:num>
  <w:num w:numId="2" w16cid:durableId="2122798289">
    <w:abstractNumId w:val="4"/>
  </w:num>
  <w:num w:numId="3" w16cid:durableId="1492141630">
    <w:abstractNumId w:val="1"/>
  </w:num>
  <w:num w:numId="4" w16cid:durableId="1940334941">
    <w:abstractNumId w:val="0"/>
  </w:num>
  <w:num w:numId="5" w16cid:durableId="677000129">
    <w:abstractNumId w:val="2"/>
  </w:num>
  <w:num w:numId="6" w16cid:durableId="139673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62AC2"/>
    <w:rsid w:val="00074F16"/>
    <w:rsid w:val="00095E57"/>
    <w:rsid w:val="000B25FC"/>
    <w:rsid w:val="00147CF8"/>
    <w:rsid w:val="00155338"/>
    <w:rsid w:val="00160FFF"/>
    <w:rsid w:val="00181CB5"/>
    <w:rsid w:val="001A2FEF"/>
    <w:rsid w:val="001C54C8"/>
    <w:rsid w:val="001E1EF0"/>
    <w:rsid w:val="0020333D"/>
    <w:rsid w:val="003B3EA3"/>
    <w:rsid w:val="00421466"/>
    <w:rsid w:val="004D050A"/>
    <w:rsid w:val="00510404"/>
    <w:rsid w:val="005B24BA"/>
    <w:rsid w:val="00685EAD"/>
    <w:rsid w:val="007878E3"/>
    <w:rsid w:val="007E46B2"/>
    <w:rsid w:val="008A75DB"/>
    <w:rsid w:val="008E1BB1"/>
    <w:rsid w:val="00937F41"/>
    <w:rsid w:val="00967D16"/>
    <w:rsid w:val="009B036C"/>
    <w:rsid w:val="00A077F5"/>
    <w:rsid w:val="00A62AC2"/>
    <w:rsid w:val="00AC1341"/>
    <w:rsid w:val="00AD1555"/>
    <w:rsid w:val="00B12533"/>
    <w:rsid w:val="00B35630"/>
    <w:rsid w:val="00BD784D"/>
    <w:rsid w:val="00C35D43"/>
    <w:rsid w:val="00C551F0"/>
    <w:rsid w:val="00CC4B98"/>
    <w:rsid w:val="00CD7906"/>
    <w:rsid w:val="00D45E06"/>
    <w:rsid w:val="00E46EDF"/>
    <w:rsid w:val="00ED760A"/>
    <w:rsid w:val="00EF69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B9EC4"/>
  <w15:docId w15:val="{6C386366-F947-4782-8B34-B48D6C08D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9"/>
      <w:ind w:left="500"/>
      <w:outlineLvl w:val="0"/>
    </w:pPr>
    <w:rPr>
      <w:b/>
      <w:bCs/>
      <w:sz w:val="28"/>
      <w:szCs w:val="28"/>
      <w:u w:val="single" w:color="000000"/>
    </w:rPr>
  </w:style>
  <w:style w:type="paragraph" w:styleId="Heading2">
    <w:name w:val="heading 2"/>
    <w:basedOn w:val="Normal"/>
    <w:uiPriority w:val="9"/>
    <w:unhideWhenUsed/>
    <w:qFormat/>
    <w:pPr>
      <w:spacing w:before="48"/>
      <w:ind w:left="500"/>
      <w:outlineLvl w:val="1"/>
    </w:pPr>
    <w:rPr>
      <w:sz w:val="28"/>
      <w:szCs w:val="28"/>
    </w:rPr>
  </w:style>
  <w:style w:type="paragraph" w:styleId="Heading3">
    <w:name w:val="heading 3"/>
    <w:basedOn w:val="Normal"/>
    <w:uiPriority w:val="9"/>
    <w:unhideWhenUsed/>
    <w:qFormat/>
    <w:pPr>
      <w:ind w:left="2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1220" w:hanging="361"/>
    </w:pPr>
  </w:style>
  <w:style w:type="paragraph" w:customStyle="1" w:styleId="TableParagraph">
    <w:name w:val="Table Paragraph"/>
    <w:basedOn w:val="Normal"/>
    <w:uiPriority w:val="1"/>
    <w:qFormat/>
    <w:pPr>
      <w:spacing w:before="100"/>
      <w:ind w:left="98"/>
    </w:pPr>
  </w:style>
  <w:style w:type="paragraph" w:styleId="Header">
    <w:name w:val="header"/>
    <w:basedOn w:val="Normal"/>
    <w:link w:val="HeaderChar"/>
    <w:uiPriority w:val="99"/>
    <w:unhideWhenUsed/>
    <w:qFormat/>
    <w:rsid w:val="005B24BA"/>
    <w:pPr>
      <w:tabs>
        <w:tab w:val="center" w:pos="4513"/>
        <w:tab w:val="right" w:pos="9026"/>
      </w:tabs>
    </w:pPr>
  </w:style>
  <w:style w:type="character" w:customStyle="1" w:styleId="HeaderChar">
    <w:name w:val="Header Char"/>
    <w:basedOn w:val="DefaultParagraphFont"/>
    <w:link w:val="Header"/>
    <w:uiPriority w:val="99"/>
    <w:qFormat/>
    <w:rsid w:val="005B24BA"/>
    <w:rPr>
      <w:rFonts w:ascii="Times New Roman" w:eastAsia="Times New Roman" w:hAnsi="Times New Roman" w:cs="Times New Roman"/>
    </w:rPr>
  </w:style>
  <w:style w:type="paragraph" w:styleId="Footer">
    <w:name w:val="footer"/>
    <w:basedOn w:val="Normal"/>
    <w:link w:val="FooterChar"/>
    <w:uiPriority w:val="99"/>
    <w:unhideWhenUsed/>
    <w:rsid w:val="005B24BA"/>
    <w:pPr>
      <w:tabs>
        <w:tab w:val="center" w:pos="4513"/>
        <w:tab w:val="right" w:pos="9026"/>
      </w:tabs>
    </w:pPr>
  </w:style>
  <w:style w:type="character" w:customStyle="1" w:styleId="FooterChar">
    <w:name w:val="Footer Char"/>
    <w:basedOn w:val="DefaultParagraphFont"/>
    <w:link w:val="Footer"/>
    <w:uiPriority w:val="99"/>
    <w:rsid w:val="005B24BA"/>
    <w:rPr>
      <w:rFonts w:ascii="Times New Roman" w:eastAsia="Times New Roman" w:hAnsi="Times New Roman" w:cs="Times New Roman"/>
    </w:rPr>
  </w:style>
  <w:style w:type="paragraph" w:styleId="Title">
    <w:name w:val="Title"/>
    <w:basedOn w:val="Normal"/>
    <w:next w:val="Normal"/>
    <w:link w:val="TitleChar"/>
    <w:rsid w:val="005B24BA"/>
    <w:pPr>
      <w:keepNext/>
      <w:keepLines/>
      <w:widowControl/>
      <w:autoSpaceDE/>
      <w:autoSpaceDN/>
      <w:spacing w:before="480" w:after="120" w:line="276" w:lineRule="auto"/>
    </w:pPr>
    <w:rPr>
      <w:rFonts w:ascii="Calibri" w:eastAsia="Calibri" w:hAnsi="Calibri" w:cs="Calibri"/>
      <w:b/>
      <w:sz w:val="72"/>
      <w:szCs w:val="72"/>
      <w:lang w:eastAsia="en-IN"/>
    </w:rPr>
  </w:style>
  <w:style w:type="character" w:customStyle="1" w:styleId="TitleChar">
    <w:name w:val="Title Char"/>
    <w:basedOn w:val="DefaultParagraphFont"/>
    <w:link w:val="Title"/>
    <w:rsid w:val="005B24BA"/>
    <w:rPr>
      <w:rFonts w:ascii="Calibri" w:eastAsia="Calibri" w:hAnsi="Calibri" w:cs="Calibri"/>
      <w:b/>
      <w:sz w:val="72"/>
      <w:szCs w:val="72"/>
      <w:lang w:eastAsia="en-IN"/>
    </w:rPr>
  </w:style>
  <w:style w:type="paragraph" w:styleId="BalloonText">
    <w:name w:val="Balloon Text"/>
    <w:basedOn w:val="Normal"/>
    <w:link w:val="BalloonTextChar"/>
    <w:uiPriority w:val="99"/>
    <w:semiHidden/>
    <w:unhideWhenUsed/>
    <w:rsid w:val="005B24BA"/>
    <w:rPr>
      <w:rFonts w:ascii="Tahoma" w:hAnsi="Tahoma" w:cs="Tahoma"/>
      <w:sz w:val="16"/>
      <w:szCs w:val="16"/>
    </w:rPr>
  </w:style>
  <w:style w:type="character" w:customStyle="1" w:styleId="BalloonTextChar">
    <w:name w:val="Balloon Text Char"/>
    <w:basedOn w:val="DefaultParagraphFont"/>
    <w:link w:val="BalloonText"/>
    <w:uiPriority w:val="99"/>
    <w:semiHidden/>
    <w:rsid w:val="005B24BA"/>
    <w:rPr>
      <w:rFonts w:ascii="Tahoma" w:eastAsia="Times New Roman" w:hAnsi="Tahoma" w:cs="Tahoma"/>
      <w:sz w:val="16"/>
      <w:szCs w:val="16"/>
    </w:rPr>
  </w:style>
  <w:style w:type="paragraph" w:styleId="BodyTextIndent2">
    <w:name w:val="Body Text Indent 2"/>
    <w:basedOn w:val="Normal"/>
    <w:link w:val="BodyTextIndent2Char"/>
    <w:uiPriority w:val="99"/>
    <w:semiHidden/>
    <w:unhideWhenUsed/>
    <w:rsid w:val="001A2FEF"/>
    <w:pPr>
      <w:spacing w:after="120" w:line="480" w:lineRule="auto"/>
      <w:ind w:left="283"/>
    </w:pPr>
  </w:style>
  <w:style w:type="character" w:customStyle="1" w:styleId="BodyTextIndent2Char">
    <w:name w:val="Body Text Indent 2 Char"/>
    <w:basedOn w:val="DefaultParagraphFont"/>
    <w:link w:val="BodyTextIndent2"/>
    <w:uiPriority w:val="99"/>
    <w:semiHidden/>
    <w:rsid w:val="001A2FEF"/>
    <w:rPr>
      <w:rFonts w:ascii="Times New Roman" w:eastAsia="Times New Roman" w:hAnsi="Times New Roman" w:cs="Times New Roman"/>
    </w:rPr>
  </w:style>
  <w:style w:type="character" w:styleId="Hyperlink">
    <w:name w:val="Hyperlink"/>
    <w:basedOn w:val="DefaultParagraphFont"/>
    <w:uiPriority w:val="99"/>
    <w:unhideWhenUsed/>
    <w:rsid w:val="00BD784D"/>
    <w:rPr>
      <w:color w:val="0000FF" w:themeColor="hyperlink"/>
      <w:u w:val="single"/>
    </w:rPr>
  </w:style>
  <w:style w:type="character" w:styleId="UnresolvedMention">
    <w:name w:val="Unresolved Mention"/>
    <w:basedOn w:val="DefaultParagraphFont"/>
    <w:uiPriority w:val="99"/>
    <w:semiHidden/>
    <w:unhideWhenUsed/>
    <w:rsid w:val="00BD78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6</Pages>
  <Words>767</Words>
  <Characters>4377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dc:creator>
  <cp:lastModifiedBy>Deepak Jaiswal</cp:lastModifiedBy>
  <cp:revision>4</cp:revision>
  <dcterms:created xsi:type="dcterms:W3CDTF">2025-09-26T14:31:00Z</dcterms:created>
  <dcterms:modified xsi:type="dcterms:W3CDTF">2025-10-01T01:20:00Z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2021-03-03T00:00:00Z</vt:filetime>
  </property>
  <property fmtid="{D5CDD505-2E9C-101B-9397-08002B2CF9AE}" pid="3" name="Creator">
    <vt:lpwstr>Microsoft® Word 2019</vt:lpwstr>
  </property>
  <property fmtid="{D5CDD505-2E9C-101B-9397-08002B2CF9AE}" pid="4" name="LastSaved">
    <vt:filetime>2021-03-03T00:00:00Z</vt:filetime>
  </property>
</Properties>
</file>