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617219</wp:posOffset>
                </wp:positionH>
                <wp:positionV relativeFrom="page">
                  <wp:posOffset>286383</wp:posOffset>
                </wp:positionV>
                <wp:extent cx="6530340" cy="7536468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0825" y="0"/>
                          <a:ext cx="6530340" cy="7536468"/>
                          <a:chOff x="2080825" y="0"/>
                          <a:chExt cx="6530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80830" y="0"/>
                            <a:ext cx="6530340" cy="7560102"/>
                            <a:chOff x="0" y="0"/>
                            <a:chExt cx="6530340" cy="94773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530325" cy="9477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6530340" cy="9477375"/>
                            </a:xfrm>
                            <a:custGeom>
                              <a:rect b="b" l="l" r="r" t="t"/>
                              <a:pathLst>
                                <a:path extrusionOk="0" h="9477375" w="6530340">
                                  <a:moveTo>
                                    <a:pt x="6530340" y="0"/>
                                  </a:moveTo>
                                  <a:lnTo>
                                    <a:pt x="6524244" y="0"/>
                                  </a:lnTo>
                                  <a:lnTo>
                                    <a:pt x="6524244" y="635"/>
                                  </a:lnTo>
                                  <a:lnTo>
                                    <a:pt x="0" y="63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0" y="9472295"/>
                                  </a:lnTo>
                                  <a:lnTo>
                                    <a:pt x="0" y="9477375"/>
                                  </a:lnTo>
                                  <a:lnTo>
                                    <a:pt x="6530340" y="9477375"/>
                                  </a:lnTo>
                                  <a:lnTo>
                                    <a:pt x="6530340" y="9472295"/>
                                  </a:lnTo>
                                  <a:lnTo>
                                    <a:pt x="6096" y="9472295"/>
                                  </a:lnTo>
                                  <a:lnTo>
                                    <a:pt x="6096" y="5715"/>
                                  </a:lnTo>
                                  <a:lnTo>
                                    <a:pt x="6524244" y="5715"/>
                                  </a:lnTo>
                                  <a:lnTo>
                                    <a:pt x="6524244" y="9471673"/>
                                  </a:lnTo>
                                  <a:lnTo>
                                    <a:pt x="6530340" y="9471660"/>
                                  </a:lnTo>
                                  <a:lnTo>
                                    <a:pt x="65303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811779" y="947419"/>
                              <a:ext cx="2985516" cy="1088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21034" y="5324335"/>
                              <a:ext cx="5088255" cy="415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880360" y="1153160"/>
                              <a:ext cx="2846831" cy="7940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617219</wp:posOffset>
                </wp:positionH>
                <wp:positionV relativeFrom="page">
                  <wp:posOffset>286383</wp:posOffset>
                </wp:positionV>
                <wp:extent cx="6530340" cy="7536468"/>
                <wp:effectExtent b="0" l="0" r="0" t="0"/>
                <wp:wrapNone/>
                <wp:docPr id="2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0340" cy="75364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70066" cy="398335"/>
            <wp:effectExtent b="0" l="0" r="0" t="0"/>
            <wp:docPr id="3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66" cy="39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21" w:lineRule="auto"/>
        <w:ind w:left="2259" w:right="0" w:firstLine="0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K. J. Somaiya College of Engineering, Mumbai-77</w:t>
      </w:r>
    </w:p>
    <w:p w:rsidR="00000000" w:rsidDel="00000000" w:rsidP="00000000" w:rsidRDefault="00000000" w:rsidRPr="00000000" w14:paraId="00000004">
      <w:pPr>
        <w:spacing w:before="4" w:lineRule="auto"/>
        <w:ind w:left="306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(A Constituent College of Somaiya Vidyavihar University)</w:t>
      </w:r>
    </w:p>
    <w:p w:rsidR="00000000" w:rsidDel="00000000" w:rsidP="00000000" w:rsidRDefault="00000000" w:rsidRPr="00000000" w14:paraId="00000005">
      <w:pPr>
        <w:tabs>
          <w:tab w:val="left" w:leader="none" w:pos="5569"/>
        </w:tabs>
        <w:spacing w:before="162" w:lineRule="auto"/>
        <w:ind w:left="4102" w:right="0" w:firstLine="0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Batch: A3</w:t>
        <w:tab/>
        <w:t xml:space="preserve">Roll No.: 160103240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6" w:lineRule="auto"/>
        <w:ind w:left="4102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Experiment No. 8</w:t>
      </w:r>
    </w:p>
    <w:p w:rsidR="00000000" w:rsidDel="00000000" w:rsidP="00000000" w:rsidRDefault="00000000" w:rsidRPr="00000000" w14:paraId="00000007">
      <w:pPr>
        <w:spacing w:before="31" w:line="597" w:lineRule="auto"/>
        <w:ind w:left="4102" w:right="49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Grade: AA / AB / BB / BC / CC / CD /DD Signature of the Staff In-charge with date</w:t>
      </w:r>
    </w:p>
    <w:p w:rsidR="00000000" w:rsidDel="00000000" w:rsidP="00000000" w:rsidRDefault="00000000" w:rsidRPr="00000000" w14:paraId="00000008">
      <w:pPr>
        <w:spacing w:before="8" w:line="240" w:lineRule="auto"/>
        <w:ind w:firstLine="0"/>
        <w:rPr>
          <w:b w:val="1"/>
          <w:sz w:val="3"/>
          <w:szCs w:val="3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409257</wp:posOffset>
                </wp:positionH>
                <wp:positionV relativeFrom="paragraph">
                  <wp:posOffset>41955</wp:posOffset>
                </wp:positionV>
                <wp:extent cx="5274945" cy="1396365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713290" y="3086580"/>
                          <a:ext cx="5265420" cy="138684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0.999999046325684" w:line="240"/>
                              <w:ind w:left="40" w:right="0" w:firstLine="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TITLE: Interfacing of ADC with 8051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.0000001192092896" w:line="240"/>
                              <w:ind w:left="4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AIM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Design a ADC interface for 8051 and write a program to convert an analog signal to its equivalent digital value.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0" w:right="0" w:firstLine="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OUTCOME: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4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Students will be able to understand the interfacing of peripheral ICs with 8051 to design various applications.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409257</wp:posOffset>
                </wp:positionH>
                <wp:positionV relativeFrom="paragraph">
                  <wp:posOffset>41955</wp:posOffset>
                </wp:positionV>
                <wp:extent cx="5274945" cy="1396365"/>
                <wp:effectExtent b="0" l="0" r="0" t="0"/>
                <wp:wrapTopAndBottom distB="0" distT="0"/>
                <wp:docPr id="3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945" cy="1396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before="257" w:lineRule="auto"/>
        <w:ind w:left="698" w:right="0" w:firstLine="0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  <w:sectPr>
          <w:footerReference r:id="rId12" w:type="default"/>
          <w:pgSz w:h="15840" w:w="12240" w:orient="portrait"/>
          <w:pgMar w:bottom="1460" w:top="460" w:left="1440" w:right="1800" w:header="0" w:footer="1266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Diagram of Interfacing of ADC: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612458</wp:posOffset>
                </wp:positionH>
                <wp:positionV relativeFrom="page">
                  <wp:posOffset>281621</wp:posOffset>
                </wp:positionV>
                <wp:extent cx="6539865" cy="94869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80830" y="0"/>
                          <a:ext cx="6530340" cy="7560000"/>
                        </a:xfrm>
                        <a:custGeom>
                          <a:rect b="b" l="l" r="r" t="t"/>
                          <a:pathLst>
                            <a:path extrusionOk="0" h="9477375" w="6530340">
                              <a:moveTo>
                                <a:pt x="6530340" y="0"/>
                              </a:moveTo>
                              <a:lnTo>
                                <a:pt x="6524244" y="0"/>
                              </a:lnTo>
                              <a:lnTo>
                                <a:pt x="6524244" y="635"/>
                              </a:lnTo>
                              <a:lnTo>
                                <a:pt x="0" y="635"/>
                              </a:lnTo>
                              <a:lnTo>
                                <a:pt x="0" y="5715"/>
                              </a:lnTo>
                              <a:lnTo>
                                <a:pt x="0" y="9472295"/>
                              </a:lnTo>
                              <a:lnTo>
                                <a:pt x="0" y="9477375"/>
                              </a:lnTo>
                              <a:lnTo>
                                <a:pt x="6530340" y="9477375"/>
                              </a:lnTo>
                              <a:lnTo>
                                <a:pt x="6530340" y="9472295"/>
                              </a:lnTo>
                              <a:lnTo>
                                <a:pt x="6096" y="9472295"/>
                              </a:lnTo>
                              <a:lnTo>
                                <a:pt x="6096" y="5715"/>
                              </a:lnTo>
                              <a:lnTo>
                                <a:pt x="6524244" y="5715"/>
                              </a:lnTo>
                              <a:lnTo>
                                <a:pt x="6524244" y="9471673"/>
                              </a:lnTo>
                              <a:lnTo>
                                <a:pt x="6530340" y="9471660"/>
                              </a:lnTo>
                              <a:lnTo>
                                <a:pt x="653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612458</wp:posOffset>
                </wp:positionH>
                <wp:positionV relativeFrom="page">
                  <wp:posOffset>281621</wp:posOffset>
                </wp:positionV>
                <wp:extent cx="6539865" cy="9486900"/>
                <wp:effectExtent b="0" l="0" r="0" t="0"/>
                <wp:wrapNone/>
                <wp:docPr id="2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9865" cy="948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70066" cy="398335"/>
            <wp:effectExtent b="0" l="0" r="0" t="0"/>
            <wp:docPr id="3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66" cy="39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21" w:lineRule="auto"/>
        <w:ind w:left="2240" w:right="0" w:firstLine="0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K. J. Somaiya College of Engineering, Mumbai-77</w:t>
      </w:r>
    </w:p>
    <w:p w:rsidR="00000000" w:rsidDel="00000000" w:rsidP="00000000" w:rsidRDefault="00000000" w:rsidRPr="00000000" w14:paraId="0000000D">
      <w:pPr>
        <w:spacing w:before="4" w:lineRule="auto"/>
        <w:ind w:left="306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(A Constituent College of Somaiya Vidyavihar University)</w:t>
      </w:r>
    </w:p>
    <w:p w:rsidR="00000000" w:rsidDel="00000000" w:rsidP="00000000" w:rsidRDefault="00000000" w:rsidRPr="00000000" w14:paraId="0000000E">
      <w:pPr>
        <w:spacing w:before="163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Explanation of ADC interfacing with 8051 (Communication between ADC and 8051):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28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Ports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1"/>
        </w:tabs>
        <w:spacing w:after="0" w:before="1" w:line="240" w:lineRule="auto"/>
        <w:ind w:left="1111" w:right="0" w:hanging="338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the data port (e.g., P1) as input to read ADC output.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1"/>
        </w:tabs>
        <w:spacing w:after="0" w:before="2" w:line="240" w:lineRule="auto"/>
        <w:ind w:left="1111" w:right="935" w:hanging="33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control lines (ALE, START, OE, EOC, ADDR_A/B/C for channel selection) on Port 3.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2" w:line="240" w:lineRule="auto"/>
        <w:ind w:left="718" w:right="0" w:hanging="28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ADC Channel (if applicable)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1"/>
        </w:tabs>
        <w:spacing w:after="0" w:before="1" w:line="240" w:lineRule="auto"/>
        <w:ind w:left="1111" w:right="567" w:hanging="33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ADDR_A, ADDR_B, ADDR_C to select the desired channel for multi-channel ADCs.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6" w:line="240" w:lineRule="auto"/>
        <w:ind w:left="718" w:right="0" w:hanging="28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Conversion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1"/>
        </w:tabs>
        <w:spacing w:after="0" w:before="1" w:line="240" w:lineRule="auto"/>
        <w:ind w:left="1111" w:right="0" w:hanging="338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ALE high to latch the address.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1"/>
        </w:tabs>
        <w:spacing w:after="0" w:before="2" w:line="240" w:lineRule="auto"/>
        <w:ind w:left="1111" w:right="0" w:hanging="338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START pulse (set START high, then low) to begin conversion.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1" w:line="240" w:lineRule="auto"/>
        <w:ind w:left="718" w:right="0" w:hanging="28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End of Conversion (EOC)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1"/>
        </w:tabs>
        <w:spacing w:after="0" w:before="1" w:line="240" w:lineRule="auto"/>
        <w:ind w:left="1111" w:right="0" w:hanging="338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 the EOC pin; it goes high when conversion completes.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1" w:line="240" w:lineRule="auto"/>
        <w:ind w:left="718" w:right="0" w:hanging="28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Digital Data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1"/>
        </w:tabs>
        <w:spacing w:after="0" w:before="2" w:line="240" w:lineRule="auto"/>
        <w:ind w:left="1111" w:right="0" w:hanging="338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OE high to enable ADC output.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1"/>
        </w:tabs>
        <w:spacing w:after="0" w:before="1" w:line="240" w:lineRule="auto"/>
        <w:ind w:left="1111" w:right="0" w:hanging="338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the converted digital data from the data port (P1).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1" w:line="240" w:lineRule="auto"/>
        <w:ind w:left="718" w:right="0" w:hanging="284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 for Next Conversion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1"/>
        </w:tabs>
        <w:spacing w:after="0" w:before="2" w:line="240" w:lineRule="auto"/>
        <w:ind w:left="1111" w:right="0" w:hanging="338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500" w:top="460" w:left="1440" w:right="1800" w:header="0" w:footer="1266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OE and START to reset the ADC.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3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70066" cy="398335"/>
            <wp:effectExtent b="0" l="0" r="0" t="0"/>
            <wp:docPr id="3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66" cy="39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460" w:top="460" w:left="1440" w:right="1800" w:header="0" w:footer="126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Rule="auto"/>
        <w:ind w:left="698" w:right="0" w:firstLine="0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Program:</w:t>
      </w:r>
    </w:p>
    <w:p w:rsidR="00000000" w:rsidDel="00000000" w:rsidP="00000000" w:rsidRDefault="00000000" w:rsidRPr="00000000" w14:paraId="00000026">
      <w:pPr>
        <w:spacing w:before="92" w:lineRule="auto"/>
        <w:ind w:left="616" w:right="0" w:firstLine="0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K. J. Somaiya College of Engineering, Mumbai-77</w:t>
      </w:r>
    </w:p>
    <w:p w:rsidR="00000000" w:rsidDel="00000000" w:rsidP="00000000" w:rsidRDefault="00000000" w:rsidRPr="00000000" w14:paraId="00000027">
      <w:pPr>
        <w:spacing w:before="1" w:lineRule="auto"/>
        <w:ind w:left="1065" w:right="0" w:firstLine="0"/>
        <w:jc w:val="left"/>
        <w:rPr>
          <w:sz w:val="17"/>
          <w:szCs w:val="17"/>
        </w:rPr>
        <w:sectPr>
          <w:type w:val="continuous"/>
          <w:pgSz w:h="15840" w:w="12240" w:orient="portrait"/>
          <w:pgMar w:bottom="1460" w:top="460" w:left="1440" w:right="1800" w:header="0" w:footer="1266"/>
          <w:cols w:equalWidth="0" w:num="2">
            <w:col w:space="40" w:w="4480"/>
            <w:col w:space="0" w:w="4480"/>
          </w:cols>
        </w:sectPr>
      </w:pPr>
      <w:r w:rsidDel="00000000" w:rsidR="00000000" w:rsidRPr="00000000">
        <w:rPr>
          <w:sz w:val="17"/>
          <w:szCs w:val="17"/>
          <w:rtl w:val="0"/>
        </w:rPr>
        <w:t xml:space="preserve">((A Constituent College of Somaiya Vidyavihar University)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65.999999999999" w:type="dxa"/>
        <w:jc w:val="left"/>
        <w:tblInd w:w="20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633"/>
        <w:gridCol w:w="5333"/>
        <w:tblGridChange w:id="0">
          <w:tblGrid>
            <w:gridCol w:w="2633"/>
            <w:gridCol w:w="5333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Mnemonic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ADDR_C BIT P3.0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Define ADDR_C as bit P3.0 – used for addressing channel C on ADC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ADDR_B BIT P3.1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Define ADDR_B as bit P3.1 – used for addressing channel B on ADC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ADDR_A BIT P3.3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Define ADDR_A as bit P3.3 – used for addressing channel A on ADC</w:t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ALE BIT P3.4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Define ALE as bit P3.4 – used as Address Latch Enable for ADC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OE BIT P3.5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Define OE as bit P3.5 – used as Output Enable for ADC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 BIT P3.6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Define START as bit P3.6 – used to start the ADC conversion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EOC BIT P3.7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Define EOC as bit P3.7 – used to monitor End of Conversion from ADC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ORG 0000H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 origin (starting address) of the program to 0000H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MOV P1, #0FFH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Make Port 1 an input port by writing all 1s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SETB EOC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 EOC (End of Conversion) bit high initially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CLR ALE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Clear ALE to prepare for the next ADC operation</w:t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CLR START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Clear START to initialize the ADC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CLR OE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Clear OE (Output Enable) to disable ADC output initially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NEXT_SAMPLE: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Label for the start of a new ADC sample sequence</w:t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CLR ADDR_C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Clear ADDR_C to select channel 2 on the ADC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SETB ADDR_B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 ADDR_B to select channel 2 on the ADC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CLR ADDR_A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Clear ADDR_A to select channel 2 on the ADC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NOP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Operation – short delay for address setup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SETB ALE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 ALE (Address Latch Enable) to latch the address bits into ADC</w:t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NOP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Operation – short delay after setting 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SETB START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a START pulse to initiate ADC conversion</w:t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NOP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Operation – delay after starting ADC conversion</w:t>
            </w:r>
          </w:p>
        </w:tc>
      </w:tr>
    </w:tbl>
    <w:p w:rsidR="00000000" w:rsidDel="00000000" w:rsidP="00000000" w:rsidRDefault="00000000" w:rsidRPr="00000000" w14:paraId="00000057">
      <w:pPr>
        <w:ind w:firstLine="0"/>
        <w:rPr>
          <w:sz w:val="2"/>
          <w:szCs w:val="2"/>
        </w:rPr>
        <w:sectPr>
          <w:type w:val="continuous"/>
          <w:pgSz w:h="15840" w:w="12240" w:orient="portrait"/>
          <w:pgMar w:bottom="1460" w:top="460" w:left="1440" w:right="1800" w:header="0" w:footer="1266"/>
        </w:sect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612458</wp:posOffset>
                </wp:positionH>
                <wp:positionV relativeFrom="page">
                  <wp:posOffset>281621</wp:posOffset>
                </wp:positionV>
                <wp:extent cx="6539865" cy="94869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080830" y="0"/>
                          <a:ext cx="6530340" cy="7560000"/>
                        </a:xfrm>
                        <a:custGeom>
                          <a:rect b="b" l="l" r="r" t="t"/>
                          <a:pathLst>
                            <a:path extrusionOk="0" h="9477375" w="6530340">
                              <a:moveTo>
                                <a:pt x="6530340" y="0"/>
                              </a:moveTo>
                              <a:lnTo>
                                <a:pt x="6524244" y="0"/>
                              </a:lnTo>
                              <a:lnTo>
                                <a:pt x="6524244" y="635"/>
                              </a:lnTo>
                              <a:lnTo>
                                <a:pt x="0" y="635"/>
                              </a:lnTo>
                              <a:lnTo>
                                <a:pt x="0" y="5715"/>
                              </a:lnTo>
                              <a:lnTo>
                                <a:pt x="0" y="9472295"/>
                              </a:lnTo>
                              <a:lnTo>
                                <a:pt x="0" y="9477375"/>
                              </a:lnTo>
                              <a:lnTo>
                                <a:pt x="6530340" y="9477375"/>
                              </a:lnTo>
                              <a:lnTo>
                                <a:pt x="6530340" y="9472295"/>
                              </a:lnTo>
                              <a:lnTo>
                                <a:pt x="6096" y="9472295"/>
                              </a:lnTo>
                              <a:lnTo>
                                <a:pt x="6096" y="5715"/>
                              </a:lnTo>
                              <a:lnTo>
                                <a:pt x="6524244" y="5715"/>
                              </a:lnTo>
                              <a:lnTo>
                                <a:pt x="6524244" y="9471673"/>
                              </a:lnTo>
                              <a:lnTo>
                                <a:pt x="6530340" y="9471660"/>
                              </a:lnTo>
                              <a:lnTo>
                                <a:pt x="653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612458</wp:posOffset>
                </wp:positionH>
                <wp:positionV relativeFrom="page">
                  <wp:posOffset>281621</wp:posOffset>
                </wp:positionV>
                <wp:extent cx="6539865" cy="9486900"/>
                <wp:effectExtent b="0" l="0" r="0" t="0"/>
                <wp:wrapNone/>
                <wp:docPr id="2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9865" cy="948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617219</wp:posOffset>
                </wp:positionH>
                <wp:positionV relativeFrom="page">
                  <wp:posOffset>286383</wp:posOffset>
                </wp:positionV>
                <wp:extent cx="6536690" cy="9479280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77650" y="0"/>
                          <a:ext cx="6536690" cy="9479280"/>
                          <a:chOff x="2077650" y="0"/>
                          <a:chExt cx="6536700" cy="7560000"/>
                        </a:xfrm>
                      </wpg:grpSpPr>
                      <wpg:grpSp>
                        <wpg:cNvGrpSpPr/>
                        <wpg:grpSpPr>
                          <a:xfrm>
                            <a:off x="2077655" y="0"/>
                            <a:ext cx="6536675" cy="7559999"/>
                            <a:chOff x="0" y="0"/>
                            <a:chExt cx="6536675" cy="9479279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536675" cy="9479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523"/>
                              <a:ext cx="6536435" cy="94777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6530340" cy="9477375"/>
                            </a:xfrm>
                            <a:custGeom>
                              <a:rect b="b" l="l" r="r" t="t"/>
                              <a:pathLst>
                                <a:path extrusionOk="0" h="9477375" w="6530340">
                                  <a:moveTo>
                                    <a:pt x="6530340" y="0"/>
                                  </a:moveTo>
                                  <a:lnTo>
                                    <a:pt x="6524244" y="0"/>
                                  </a:lnTo>
                                  <a:lnTo>
                                    <a:pt x="6524244" y="635"/>
                                  </a:lnTo>
                                  <a:lnTo>
                                    <a:pt x="0" y="63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0" y="9472295"/>
                                  </a:lnTo>
                                  <a:lnTo>
                                    <a:pt x="0" y="9477375"/>
                                  </a:lnTo>
                                  <a:lnTo>
                                    <a:pt x="6530340" y="9477375"/>
                                  </a:lnTo>
                                  <a:lnTo>
                                    <a:pt x="6530340" y="9472295"/>
                                  </a:lnTo>
                                  <a:lnTo>
                                    <a:pt x="6096" y="9472295"/>
                                  </a:lnTo>
                                  <a:lnTo>
                                    <a:pt x="6096" y="5715"/>
                                  </a:lnTo>
                                  <a:lnTo>
                                    <a:pt x="6524244" y="5715"/>
                                  </a:lnTo>
                                  <a:lnTo>
                                    <a:pt x="6524244" y="9471673"/>
                                  </a:lnTo>
                                  <a:lnTo>
                                    <a:pt x="6530340" y="9471660"/>
                                  </a:lnTo>
                                  <a:lnTo>
                                    <a:pt x="65303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617219</wp:posOffset>
                </wp:positionH>
                <wp:positionV relativeFrom="page">
                  <wp:posOffset>286383</wp:posOffset>
                </wp:positionV>
                <wp:extent cx="6536690" cy="9479280"/>
                <wp:effectExtent b="0" l="0" r="0" t="0"/>
                <wp:wrapNone/>
                <wp:docPr id="2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6690" cy="9479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13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0" w:lineRule="auto"/>
        <w:ind w:left="2266" w:right="0" w:firstLine="0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K. J. Somaiya College of Engineering, Mumbai-77</w:t>
      </w:r>
    </w:p>
    <w:p w:rsidR="00000000" w:rsidDel="00000000" w:rsidP="00000000" w:rsidRDefault="00000000" w:rsidRPr="00000000" w14:paraId="0000005C">
      <w:pPr>
        <w:spacing w:before="4" w:lineRule="auto"/>
        <w:ind w:left="306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(A Constituent College of Somaiya Vidyavihar University)</w:t>
      </w:r>
    </w:p>
    <w:p w:rsidR="00000000" w:rsidDel="00000000" w:rsidP="00000000" w:rsidRDefault="00000000" w:rsidRPr="00000000" w14:paraId="0000005D">
      <w:pPr>
        <w:spacing w:after="0" w:before="51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65.999999999999" w:type="dxa"/>
        <w:jc w:val="left"/>
        <w:tblInd w:w="20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633"/>
        <w:gridCol w:w="5333"/>
        <w:tblGridChange w:id="0">
          <w:tblGrid>
            <w:gridCol w:w="2633"/>
            <w:gridCol w:w="5333"/>
          </w:tblGrid>
        </w:tblGridChange>
      </w:tblGrid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CLR ALE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Clear ALE after starting the conversion</w:t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CLR START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Clear START to prepare for the next cycle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JB EOC, $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2.00000000000003" w:lineRule="auto"/>
              <w:ind w:left="14" w:right="166" w:hanging="3.000000000000000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Wait for EOC to go high (polling EOC) to check if conversion is complete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JNB EOC, $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Keep waiting until EOC goes low, indicating the conversion is finished</w:t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SETB OE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 OE to enable ADC output (ready to read the converted value)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HERE: SJMP HERE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Infinite loop to hold the program here after conversion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 of program</w:t>
            </w:r>
          </w:p>
        </w:tc>
      </w:tr>
    </w:tbl>
    <w:p w:rsidR="00000000" w:rsidDel="00000000" w:rsidP="00000000" w:rsidRDefault="00000000" w:rsidRPr="00000000" w14:paraId="0000006C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8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0" w:lineRule="auto"/>
        <w:ind w:left="698" w:right="0" w:firstLine="0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Results: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455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389"/>
        <w:gridCol w:w="3066"/>
        <w:tblGridChange w:id="0">
          <w:tblGrid>
            <w:gridCol w:w="2389"/>
            <w:gridCol w:w="3066"/>
          </w:tblGrid>
        </w:tblGridChange>
      </w:tblGrid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Analog Input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Output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2" w:line="240" w:lineRule="auto"/>
              <w:ind w:left="1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2" w:line="240" w:lineRule="auto"/>
              <w:ind w:left="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00000000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2" w:line="240" w:lineRule="auto"/>
              <w:ind w:left="1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2" w:line="240" w:lineRule="auto"/>
              <w:ind w:left="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00100000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1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00111111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1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01011100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56" w:lineRule="auto"/>
              <w:ind w:left="1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56" w:lineRule="auto"/>
              <w:ind w:left="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01111011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56" w:lineRule="auto"/>
              <w:ind w:left="1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56" w:lineRule="auto"/>
              <w:ind w:left="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10011010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2" w:line="256" w:lineRule="auto"/>
              <w:ind w:left="1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2" w:line="256" w:lineRule="auto"/>
              <w:ind w:left="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10111001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56" w:lineRule="auto"/>
              <w:ind w:left="1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56" w:lineRule="auto"/>
              <w:ind w:left="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11010010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56" w:lineRule="auto"/>
              <w:ind w:left="1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56" w:lineRule="auto"/>
              <w:ind w:left="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11110001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1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4.27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6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11111111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500" w:top="460" w:left="1440" w:right="1800" w:header="0" w:footer="126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617219</wp:posOffset>
                </wp:positionH>
                <wp:positionV relativeFrom="page">
                  <wp:posOffset>286383</wp:posOffset>
                </wp:positionV>
                <wp:extent cx="6530340" cy="9477375"/>
                <wp:effectExtent b="0" l="0" r="0" t="0"/>
                <wp:wrapNone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0825" y="0"/>
                          <a:ext cx="6530340" cy="9477375"/>
                          <a:chOff x="2080825" y="0"/>
                          <a:chExt cx="6530350" cy="7560000"/>
                        </a:xfrm>
                      </wpg:grpSpPr>
                      <wpg:grpSp>
                        <wpg:cNvGrpSpPr/>
                        <wpg:grpSpPr>
                          <a:xfrm>
                            <a:off x="2080830" y="0"/>
                            <a:ext cx="6530340" cy="7560000"/>
                            <a:chOff x="0" y="0"/>
                            <a:chExt cx="6530340" cy="94773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530325" cy="9477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530340" cy="9477375"/>
                            </a:xfrm>
                            <a:custGeom>
                              <a:rect b="b" l="l" r="r" t="t"/>
                              <a:pathLst>
                                <a:path extrusionOk="0" h="9477375" w="6530340">
                                  <a:moveTo>
                                    <a:pt x="6530340" y="0"/>
                                  </a:moveTo>
                                  <a:lnTo>
                                    <a:pt x="6524244" y="0"/>
                                  </a:lnTo>
                                  <a:lnTo>
                                    <a:pt x="6524244" y="635"/>
                                  </a:lnTo>
                                  <a:lnTo>
                                    <a:pt x="0" y="63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0" y="9472295"/>
                                  </a:lnTo>
                                  <a:lnTo>
                                    <a:pt x="0" y="9477375"/>
                                  </a:lnTo>
                                  <a:lnTo>
                                    <a:pt x="6530340" y="9477375"/>
                                  </a:lnTo>
                                  <a:lnTo>
                                    <a:pt x="6530340" y="9472295"/>
                                  </a:lnTo>
                                  <a:lnTo>
                                    <a:pt x="6096" y="9472295"/>
                                  </a:lnTo>
                                  <a:lnTo>
                                    <a:pt x="6096" y="5715"/>
                                  </a:lnTo>
                                  <a:lnTo>
                                    <a:pt x="6524244" y="5715"/>
                                  </a:lnTo>
                                  <a:lnTo>
                                    <a:pt x="6524244" y="9471673"/>
                                  </a:lnTo>
                                  <a:lnTo>
                                    <a:pt x="6530340" y="9471660"/>
                                  </a:lnTo>
                                  <a:lnTo>
                                    <a:pt x="65303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10845" y="1213485"/>
                              <a:ext cx="5490209" cy="4117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617219</wp:posOffset>
                </wp:positionH>
                <wp:positionV relativeFrom="page">
                  <wp:posOffset>286383</wp:posOffset>
                </wp:positionV>
                <wp:extent cx="6530340" cy="9477375"/>
                <wp:effectExtent b="0" l="0" r="0" t="0"/>
                <wp:wrapNone/>
                <wp:docPr id="2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0340" cy="947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70066" cy="398335"/>
            <wp:effectExtent b="0" l="0" r="0" t="0"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66" cy="39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0" w:lineRule="auto"/>
        <w:ind w:left="2266" w:right="0" w:firstLine="0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K. J. Somaiya College of Engineering, Mumbai-77</w:t>
      </w:r>
    </w:p>
    <w:p w:rsidR="00000000" w:rsidDel="00000000" w:rsidP="00000000" w:rsidRDefault="00000000" w:rsidRPr="00000000" w14:paraId="0000008C">
      <w:pPr>
        <w:spacing w:before="4" w:lineRule="auto"/>
        <w:ind w:left="306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(A Constituent College of Somaiya Vidyavihar University)</w:t>
      </w:r>
    </w:p>
    <w:p w:rsidR="00000000" w:rsidDel="00000000" w:rsidP="00000000" w:rsidRDefault="00000000" w:rsidRPr="00000000" w14:paraId="0000008D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0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55" w:line="240" w:lineRule="auto"/>
        <w:ind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0" w:lineRule="auto"/>
        <w:ind w:left="434" w:right="0" w:firstLine="0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Conclusion: (specify the concepts learnt in this experiment)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5" w:lineRule="auto"/>
        <w:ind w:left="434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this experiment, I learnt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ADC interfacing for 8051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successfully converted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analog signals to digital signals. I also learnt concepts like ADC, microcontroller port configuration, digital communication with ADC, timing and polling techniques.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0" w:lineRule="auto"/>
        <w:ind w:left="5437" w:right="0" w:firstLine="0"/>
        <w:jc w:val="lef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Signature of faculty in-charge</w:t>
      </w:r>
    </w:p>
    <w:sectPr>
      <w:type w:val="nextPage"/>
      <w:pgSz w:h="15840" w:w="12240" w:orient="portrait"/>
      <w:pgMar w:bottom="1500" w:top="460" w:left="1440" w:right="1800" w:header="0" w:footer="126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1481264</wp:posOffset>
              </wp:positionH>
              <wp:positionV relativeFrom="paragraph">
                <wp:posOffset>9081932</wp:posOffset>
              </wp:positionV>
              <wp:extent cx="2942590" cy="154940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3879468" y="3707293"/>
                        <a:ext cx="2933065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Department of Electronics and Telecommunication Engineering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1481264</wp:posOffset>
              </wp:positionH>
              <wp:positionV relativeFrom="paragraph">
                <wp:posOffset>9081932</wp:posOffset>
              </wp:positionV>
              <wp:extent cx="2942590" cy="154940"/>
              <wp:effectExtent b="0" l="0" r="0" t="0"/>
              <wp:wrapNone/>
              <wp:docPr id="2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42590" cy="154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424750</wp:posOffset>
              </wp:positionH>
              <wp:positionV relativeFrom="paragraph">
                <wp:posOffset>9325474</wp:posOffset>
              </wp:positionV>
              <wp:extent cx="392430" cy="161925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54548" y="3703800"/>
                        <a:ext cx="3829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Page No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424750</wp:posOffset>
              </wp:positionH>
              <wp:positionV relativeFrom="paragraph">
                <wp:posOffset>9325474</wp:posOffset>
              </wp:positionV>
              <wp:extent cx="392430" cy="161925"/>
              <wp:effectExtent b="0" l="0" r="0" t="0"/>
              <wp:wrapNone/>
              <wp:docPr id="2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2430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4045266</wp:posOffset>
              </wp:positionH>
              <wp:positionV relativeFrom="paragraph">
                <wp:posOffset>9329743</wp:posOffset>
              </wp:positionV>
              <wp:extent cx="1353820" cy="15494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4673853" y="3707293"/>
                        <a:ext cx="1344295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MPMC/SEM-III /July-Nov2024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4045266</wp:posOffset>
              </wp:positionH>
              <wp:positionV relativeFrom="paragraph">
                <wp:posOffset>9329743</wp:posOffset>
              </wp:positionV>
              <wp:extent cx="1353820" cy="154940"/>
              <wp:effectExtent b="0" l="0" r="0" t="0"/>
              <wp:wrapNone/>
              <wp:docPr id="2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3820" cy="154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◻"/>
      <w:lvlJc w:val="left"/>
      <w:pPr>
        <w:ind w:left="720" w:hanging="286"/>
      </w:pPr>
      <w:rPr>
        <w:rFonts w:ascii="Cambria" w:cs="Cambria" w:eastAsia="Cambria" w:hAnsi="Cambria"/>
        <w:b w:val="0"/>
        <w:i w:val="0"/>
        <w:sz w:val="22"/>
        <w:szCs w:val="22"/>
      </w:rPr>
    </w:lvl>
    <w:lvl w:ilvl="1">
      <w:start w:val="0"/>
      <w:numFmt w:val="bullet"/>
      <w:lvlText w:val="●"/>
      <w:lvlJc w:val="left"/>
      <w:pPr>
        <w:ind w:left="1111" w:hanging="339.0000000000001"/>
      </w:pPr>
      <w:rPr>
        <w:rFonts w:ascii="Noto Sans Symbols" w:cs="Noto Sans Symbols" w:eastAsia="Noto Sans Symbols" w:hAnsi="Noto Sans Symbols"/>
        <w:b w:val="0"/>
        <w:i w:val="0"/>
        <w:sz w:val="18"/>
        <w:szCs w:val="18"/>
      </w:rPr>
    </w:lvl>
    <w:lvl w:ilvl="2">
      <w:start w:val="0"/>
      <w:numFmt w:val="bullet"/>
      <w:lvlText w:val="•"/>
      <w:lvlJc w:val="left"/>
      <w:pPr>
        <w:ind w:left="1995" w:hanging="339"/>
      </w:pPr>
      <w:rPr/>
    </w:lvl>
    <w:lvl w:ilvl="3">
      <w:start w:val="0"/>
      <w:numFmt w:val="bullet"/>
      <w:lvlText w:val="•"/>
      <w:lvlJc w:val="left"/>
      <w:pPr>
        <w:ind w:left="2871" w:hanging="339"/>
      </w:pPr>
      <w:rPr/>
    </w:lvl>
    <w:lvl w:ilvl="4">
      <w:start w:val="0"/>
      <w:numFmt w:val="bullet"/>
      <w:lvlText w:val="•"/>
      <w:lvlJc w:val="left"/>
      <w:pPr>
        <w:ind w:left="3746" w:hanging="338.99999999999955"/>
      </w:pPr>
      <w:rPr/>
    </w:lvl>
    <w:lvl w:ilvl="5">
      <w:start w:val="0"/>
      <w:numFmt w:val="bullet"/>
      <w:lvlText w:val="•"/>
      <w:lvlJc w:val="left"/>
      <w:pPr>
        <w:ind w:left="4622" w:hanging="339"/>
      </w:pPr>
      <w:rPr/>
    </w:lvl>
    <w:lvl w:ilvl="6">
      <w:start w:val="0"/>
      <w:numFmt w:val="bullet"/>
      <w:lvlText w:val="•"/>
      <w:lvlJc w:val="left"/>
      <w:pPr>
        <w:ind w:left="5497" w:hanging="338.9999999999991"/>
      </w:pPr>
      <w:rPr/>
    </w:lvl>
    <w:lvl w:ilvl="7">
      <w:start w:val="0"/>
      <w:numFmt w:val="bullet"/>
      <w:lvlText w:val="•"/>
      <w:lvlJc w:val="left"/>
      <w:pPr>
        <w:ind w:left="6373" w:hanging="339"/>
      </w:pPr>
      <w:rPr/>
    </w:lvl>
    <w:lvl w:ilvl="8">
      <w:start w:val="0"/>
      <w:numFmt w:val="bullet"/>
      <w:lvlText w:val="•"/>
      <w:lvlJc w:val="left"/>
      <w:pPr>
        <w:ind w:left="7248" w:hanging="33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ambria" w:cs="Cambria" w:eastAsia="Cambria" w:hAnsi="Cambria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1"/>
      <w:ind w:left="1111" w:hanging="338"/>
    </w:pPr>
    <w:rPr>
      <w:rFonts w:ascii="Cambria" w:cs="Cambria" w:eastAsia="Cambria" w:hAnsi="Cambria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6"/>
      <w:ind w:left="14"/>
    </w:pPr>
    <w:rPr>
      <w:rFonts w:ascii="Calibri" w:cs="Calibri" w:eastAsia="Calibri" w:hAnsi="Calibri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4" Type="http://schemas.openxmlformats.org/officeDocument/2006/relationships/image" Target="media/image1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3.png"/><Relationship Id="rId8" Type="http://schemas.openxmlformats.org/officeDocument/2006/relationships/image" Target="media/image1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TazIsu90FiDZi6/xF0mY17TBvQ==">CgMxLjA4AHIhMVZOb3JGeVpBTHJHa05sVkVwTm5sOVBxS1lKNUhQYVZj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2025-10-13T17:28:10Z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iLovePDF</vt:lpwstr>
  </property>
</Properties>
</file>